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oct. 350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in</w:t>
      </w:r>
      <w:r w:rsidDel="00000000" w:rsidR="00000000" w:rsidRPr="00000000">
        <w:rPr>
          <w:rtl w:val="0"/>
        </w:rPr>
        <w:t xml:space="preserve"> Judeo-Arabic, largely consisting of medical texts. Full description of contents in Steinschneider catalogue (summarised on Qalamos).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The second codicological unit (folios 28b-31a) is a selection from the epistles on Music and Proportions, both from the first </w:t>
      </w:r>
      <w:r w:rsidDel="00000000" w:rsidR="00000000" w:rsidRPr="00000000">
        <w:rPr>
          <w:i w:val="1"/>
          <w:rtl w:val="0"/>
        </w:rPr>
        <w:t xml:space="preserve">qism </w:t>
      </w:r>
      <w:r w:rsidDel="00000000" w:rsidR="00000000" w:rsidRPr="00000000">
        <w:rPr>
          <w:rtl w:val="0"/>
        </w:rPr>
        <w:t xml:space="preserve">of the</w:t>
      </w:r>
      <w:r w:rsidDel="00000000" w:rsidR="00000000" w:rsidRPr="00000000">
        <w:rPr>
          <w:rtl w:val="0"/>
        </w:rPr>
        <w:t xml:space="preserve"> </w:t>
      </w:r>
      <w:r w:rsidDel="00000000" w:rsidR="00000000" w:rsidRPr="00000000">
        <w:rPr>
          <w:i w:val="1"/>
          <w:rtl w:val="0"/>
        </w:rPr>
        <w:t xml:space="preserve">Rasāʾil ikhwān al-ṣafāʾ </w:t>
      </w:r>
      <w:r w:rsidDel="00000000" w:rsidR="00000000" w:rsidRPr="00000000">
        <w:rPr>
          <w:rtl w:val="0"/>
        </w:rPr>
        <w:t xml:space="preserve">(it is identified as the “eighth epistle” even if usually the epistle on music is 1.5 and proportions 1.6). It is not identified as such by Steinschneider and on Qalamos, but the identification was made by Amnon Shiloah in “</w:t>
      </w:r>
      <w:r w:rsidDel="00000000" w:rsidR="00000000" w:rsidRPr="00000000">
        <w:rPr>
          <w:rFonts w:ascii="Calibri" w:cs="Calibri" w:eastAsia="Calibri" w:hAnsi="Calibri"/>
          <w:rtl w:val="0"/>
        </w:rPr>
        <w:t xml:space="preserve">Deux textes arabes inédits sur la musique” (</w:t>
      </w:r>
      <w:r w:rsidDel="00000000" w:rsidR="00000000" w:rsidRPr="00000000">
        <w:rPr>
          <w:rFonts w:ascii="Calibri" w:cs="Calibri" w:eastAsia="Calibri" w:hAnsi="Calibri"/>
          <w:i w:val="1"/>
          <w:rtl w:val="0"/>
        </w:rPr>
        <w:t xml:space="preserve">Yuval</w:t>
      </w:r>
      <w:r w:rsidDel="00000000" w:rsidR="00000000" w:rsidRPr="00000000">
        <w:rPr>
          <w:rFonts w:ascii="Calibri" w:cs="Calibri" w:eastAsia="Calibri" w:hAnsi="Calibri"/>
          <w:rtl w:val="0"/>
        </w:rPr>
        <w:t xml:space="preserve">, 1 (1968), 221-48, where he also provided an edition and French translation of the extract. The edition is also included in I. Adler, </w:t>
      </w:r>
      <w:r w:rsidDel="00000000" w:rsidR="00000000" w:rsidRPr="00000000">
        <w:rPr>
          <w:rFonts w:ascii="Calibri" w:cs="Calibri" w:eastAsia="Calibri" w:hAnsi="Calibri"/>
          <w:i w:val="1"/>
          <w:rtl w:val="0"/>
        </w:rPr>
        <w:t xml:space="preserve">Hebrew Writings Concerning Music, in manuscripts </w:t>
      </w:r>
      <w:r w:rsidDel="00000000" w:rsidR="00000000" w:rsidRPr="00000000">
        <w:rPr>
          <w:rFonts w:ascii="Calibri" w:cs="Calibri" w:eastAsia="Calibri" w:hAnsi="Calibri"/>
          <w:i w:val="1"/>
          <w:rtl w:val="0"/>
        </w:rPr>
        <w:t xml:space="preserve">and printed books from Geonic times up to 1800 </w:t>
      </w:r>
      <w:r w:rsidDel="00000000" w:rsidR="00000000" w:rsidRPr="00000000">
        <w:rPr>
          <w:rFonts w:ascii="Calibri" w:cs="Calibri" w:eastAsia="Calibri" w:hAnsi="Calibri"/>
          <w:rtl w:val="0"/>
        </w:rPr>
        <w:t xml:space="preserve">(Munich: G. Henle Verlag, 1975)</w:t>
      </w:r>
      <w:r w:rsidDel="00000000" w:rsidR="00000000" w:rsidRPr="00000000">
        <w:rPr>
          <w:rFonts w:ascii="Calibri" w:cs="Calibri" w:eastAsia="Calibri" w:hAnsi="Calibri"/>
          <w:rtl w:val="0"/>
        </w:rPr>
        <w:t xml:space="preserve">, pp. 50-4. I am grateful to Laura Tribuzio for signalling the existence of this text to me and for providing the bibliographical references.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4">
      <w:pPr>
        <w:rPr/>
      </w:pPr>
      <w:r w:rsidDel="00000000" w:rsidR="00000000" w:rsidRPr="00000000">
        <w:rPr>
          <w:rtl w:val="0"/>
        </w:rPr>
        <w:t xml:space="preserve">Epistle 2.8 - Rabīʿ II 1227/04.-05.1812, copied in Calcutta.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7">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B">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D">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E">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80">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82">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7">
      <w:pPr>
        <w:rPr/>
      </w:pPr>
      <w:r w:rsidDel="00000000" w:rsidR="00000000" w:rsidRPr="00000000">
        <w:rPr>
          <w:rtl w:val="0"/>
        </w:rPr>
        <w:t xml:space="preserve">(Pertsch, Persisch 91)</w:t>
      </w:r>
    </w:p>
    <w:p w:rsidR="00000000" w:rsidDel="00000000" w:rsidP="00000000" w:rsidRDefault="00000000" w:rsidRPr="00000000" w14:paraId="00000088">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9">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D">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E">
      <w:pPr>
        <w:rPr/>
      </w:pPr>
      <w:r w:rsidDel="00000000" w:rsidR="00000000" w:rsidRPr="00000000">
        <w:rPr>
          <w:rtl w:val="0"/>
        </w:rPr>
        <w:t xml:space="preserve">12th/18th C.</w:t>
      </w:r>
    </w:p>
    <w:p w:rsidR="00000000" w:rsidDel="00000000" w:rsidP="00000000" w:rsidRDefault="00000000" w:rsidRPr="00000000" w14:paraId="0000008F">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92">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5">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6">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7">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8">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9">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4">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5">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6">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7">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8">
      <w:pPr>
        <w:bidi w:val="1"/>
        <w:rPr>
          <w:sz w:val="26"/>
          <w:szCs w:val="26"/>
        </w:rPr>
      </w:pPr>
      <w:r w:rsidDel="00000000" w:rsidR="00000000" w:rsidRPr="00000000">
        <w:rPr>
          <w:rtl w:val="0"/>
        </w:rPr>
      </w:r>
    </w:p>
    <w:p w:rsidR="00000000" w:rsidDel="00000000" w:rsidP="00000000" w:rsidRDefault="00000000" w:rsidRPr="00000000" w14:paraId="000000A9">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A">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B">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C0">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164 folios., 15 lines per page. </w:t>
      </w:r>
    </w:p>
    <w:p w:rsidR="00000000" w:rsidDel="00000000" w:rsidP="00000000" w:rsidRDefault="00000000" w:rsidRPr="00000000" w14:paraId="000000F8">
      <w:pPr>
        <w:rPr/>
      </w:pPr>
      <w:r w:rsidDel="00000000" w:rsidR="00000000" w:rsidRPr="00000000">
        <w:rPr>
          <w:rtl w:val="0"/>
        </w:rPr>
        <w:t xml:space="preserve">Size: 174x122. Text surface: 123x70 mm.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r w:rsidDel="00000000" w:rsidR="00000000" w:rsidRPr="00000000">
        <w:rPr>
          <w:rtl w:val="0"/>
        </w:rPr>
        <w:t xml:space="preserve">Hüseyin Çelebi 419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1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1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10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All other copies noted in the catalogue are print copies.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1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1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5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5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55">
      <w:pPr>
        <w:rPr/>
      </w:pPr>
      <w:r w:rsidDel="00000000" w:rsidR="00000000" w:rsidRPr="00000000">
        <w:rPr>
          <w:rtl w:val="0"/>
        </w:rPr>
        <w:t xml:space="preserve">Single folio of epistle 19 and 21 in Judeo-Arabic</w:t>
      </w:r>
    </w:p>
    <w:p w:rsidR="00000000" w:rsidDel="00000000" w:rsidP="00000000" w:rsidRDefault="00000000" w:rsidRPr="00000000" w14:paraId="0000015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6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8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D">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95">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6">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7">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8">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9">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A">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B">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A0">
      <w:pPr>
        <w:rPr>
          <w:color w:val="000000"/>
          <w:sz w:val="22"/>
          <w:szCs w:val="22"/>
        </w:rPr>
      </w:pPr>
      <w:r w:rsidDel="00000000" w:rsidR="00000000" w:rsidRPr="00000000">
        <w:rPr>
          <w:rtl w:val="0"/>
        </w:rPr>
      </w:r>
    </w:p>
    <w:p w:rsidR="00000000" w:rsidDel="00000000" w:rsidP="00000000" w:rsidRDefault="00000000" w:rsidRPr="00000000" w14:paraId="000001A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A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D">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E">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F">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B0">
      <w:pPr>
        <w:rPr>
          <w:i w:val="1"/>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6">
      <w:pPr>
        <w:rPr>
          <w:sz w:val="26"/>
          <w:szCs w:val="26"/>
        </w:rPr>
      </w:pPr>
      <w:r w:rsidDel="00000000" w:rsidR="00000000" w:rsidRPr="00000000">
        <w:rPr>
          <w:rtl w:val="0"/>
        </w:rPr>
      </w:r>
    </w:p>
    <w:p w:rsidR="00000000" w:rsidDel="00000000" w:rsidP="00000000" w:rsidRDefault="00000000" w:rsidRPr="00000000" w14:paraId="000001B7">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A">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B">
      <w:pPr>
        <w:pStyle w:val="Heading3"/>
        <w:rPr/>
      </w:pPr>
      <w:r w:rsidDel="00000000" w:rsidR="00000000" w:rsidRPr="00000000">
        <w:rPr>
          <w:rtl w:val="0"/>
        </w:rPr>
        <w:t xml:space="preserve">Ms. orient A. 157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C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5">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6">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7">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E5">
      <w:pPr>
        <w:pStyle w:val="Heading2"/>
        <w:rPr/>
      </w:pPr>
      <w:r w:rsidDel="00000000" w:rsidR="00000000" w:rsidRPr="00000000">
        <w:rPr>
          <w:rtl w:val="0"/>
        </w:rPr>
        <w:t xml:space="preserve">K. Alfat-i Iṣfahānī </w:t>
      </w:r>
    </w:p>
    <w:p w:rsidR="00000000" w:rsidDel="00000000" w:rsidP="00000000" w:rsidRDefault="00000000" w:rsidRPr="00000000" w14:paraId="000001E6">
      <w:pPr>
        <w:pStyle w:val="Heading3"/>
        <w:rPr/>
      </w:pPr>
      <w:r w:rsidDel="00000000" w:rsidR="00000000" w:rsidRPr="00000000">
        <w:rPr>
          <w:rtl w:val="0"/>
        </w:rPr>
        <w:t xml:space="preserve">45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2"/>
        <w:rPr/>
      </w:pPr>
      <w:r w:rsidDel="00000000" w:rsidR="00000000" w:rsidRPr="00000000">
        <w:rPr>
          <w:rtl w:val="0"/>
        </w:rPr>
        <w:t xml:space="preserve">K. Markazī Dānishgāh-i Iṣfahān </w:t>
      </w:r>
    </w:p>
    <w:p w:rsidR="00000000" w:rsidDel="00000000" w:rsidP="00000000" w:rsidRDefault="00000000" w:rsidRPr="00000000" w14:paraId="000001EC">
      <w:pPr>
        <w:pStyle w:val="Heading3"/>
        <w:rPr/>
      </w:pPr>
      <w:r w:rsidDel="00000000" w:rsidR="00000000" w:rsidRPr="00000000">
        <w:rPr>
          <w:rtl w:val="0"/>
        </w:rPr>
        <w:t xml:space="preserve">127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E">
      <w:pPr>
        <w:pStyle w:val="Heading3"/>
        <w:rPr/>
      </w:pPr>
      <w:r w:rsidDel="00000000" w:rsidR="00000000" w:rsidRPr="00000000">
        <w:rPr>
          <w:rtl w:val="0"/>
        </w:rPr>
        <w:t xml:space="preserve">156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F3">
      <w:pPr>
        <w:pStyle w:val="Heading3"/>
        <w:rPr/>
      </w:pPr>
      <w:r w:rsidDel="00000000" w:rsidR="00000000" w:rsidRPr="00000000">
        <w:rPr>
          <w:rtl w:val="0"/>
        </w:rPr>
        <w:t xml:space="preserve">662/3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F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E">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170 folios, 15 lines per page.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C">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165 folios, 15 lines per page. </w:t>
      </w:r>
    </w:p>
    <w:p w:rsidR="00000000" w:rsidDel="00000000" w:rsidP="00000000" w:rsidRDefault="00000000" w:rsidRPr="00000000" w14:paraId="00000231">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rPr/>
      </w:pPr>
      <w:r w:rsidDel="00000000" w:rsidR="00000000" w:rsidRPr="00000000">
        <w:rPr>
          <w:rtl w:val="0"/>
        </w:rPr>
        <w:t xml:space="preserve">Esad Efendi 3620</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No table of contents.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F">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Page size: 258x180mm</w:t>
      </w:r>
    </w:p>
    <w:p w:rsidR="00000000" w:rsidDel="00000000" w:rsidP="00000000" w:rsidRDefault="00000000" w:rsidRPr="00000000" w14:paraId="000002A8">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E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E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3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9">
      <w:pPr>
        <w:bidi w:val="1"/>
        <w:rPr/>
      </w:pPr>
      <w:r w:rsidDel="00000000" w:rsidR="00000000" w:rsidRPr="00000000">
        <w:rPr>
          <w:rtl w:val="0"/>
        </w:rPr>
      </w:r>
    </w:p>
    <w:p w:rsidR="00000000" w:rsidDel="00000000" w:rsidP="00000000" w:rsidRDefault="00000000" w:rsidRPr="00000000" w14:paraId="0000038A">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B">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C">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D">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E">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F">
      <w:pPr>
        <w:bidi w:val="1"/>
        <w:rPr/>
      </w:pPr>
      <w:r w:rsidDel="00000000" w:rsidR="00000000" w:rsidRPr="00000000">
        <w:rPr>
          <w:rtl w:val="0"/>
        </w:rPr>
        <w:t xml:space="preserve">....</w:t>
      </w:r>
    </w:p>
    <w:p w:rsidR="00000000" w:rsidDel="00000000" w:rsidP="00000000" w:rsidRDefault="00000000" w:rsidRPr="00000000" w14:paraId="00000390">
      <w:pPr>
        <w:bidi w:val="1"/>
        <w:rPr/>
      </w:pPr>
      <w:r w:rsidDel="00000000" w:rsidR="00000000" w:rsidRPr="00000000">
        <w:rPr>
          <w:rtl w:val="0"/>
        </w:rPr>
        <w:t xml:space="preserve">....</w:t>
      </w:r>
    </w:p>
    <w:p w:rsidR="00000000" w:rsidDel="00000000" w:rsidP="00000000" w:rsidRDefault="00000000" w:rsidRPr="00000000" w14:paraId="00000391">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92">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93">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94">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95">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6">
      <w:pPr>
        <w:bidi w:val="1"/>
        <w:rPr/>
      </w:pPr>
      <w:r w:rsidDel="00000000" w:rsidR="00000000" w:rsidRPr="00000000">
        <w:rPr>
          <w:rtl w:val="0"/>
        </w:rPr>
      </w:r>
    </w:p>
    <w:p w:rsidR="00000000" w:rsidDel="00000000" w:rsidP="00000000" w:rsidRDefault="00000000" w:rsidRPr="00000000" w14:paraId="00000397">
      <w:pPr>
        <w:bidi w:val="1"/>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9">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C">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pStyle w:val="Heading2"/>
        <w:rPr/>
      </w:pPr>
      <w:r w:rsidDel="00000000" w:rsidR="00000000" w:rsidRPr="00000000">
        <w:rPr>
          <w:rtl w:val="0"/>
        </w:rPr>
        <w:t xml:space="preserve">Topkapı Palace Library </w:t>
      </w:r>
    </w:p>
    <w:p w:rsidR="00000000" w:rsidDel="00000000" w:rsidP="00000000" w:rsidRDefault="00000000" w:rsidRPr="00000000" w14:paraId="000003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8">
      <w:pPr>
        <w:rPr/>
      </w:pPr>
      <w:r w:rsidDel="00000000" w:rsidR="00000000" w:rsidRPr="00000000">
        <w:rPr>
          <w:rtl w:val="0"/>
        </w:rPr>
        <w:t xml:space="preserve">(Data from Karatay)</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Jedda</w:t>
      </w:r>
    </w:p>
    <w:p w:rsidR="00000000" w:rsidDel="00000000" w:rsidP="00000000" w:rsidRDefault="00000000" w:rsidRPr="00000000" w14:paraId="000003B5">
      <w:pPr>
        <w:pStyle w:val="Heading2"/>
        <w:rPr/>
      </w:pPr>
      <w:bookmarkStart w:colFirst="0" w:colLast="0" w:name="_h83wmiprs5gw" w:id="6"/>
      <w:bookmarkEnd w:id="6"/>
      <w:r w:rsidDel="00000000" w:rsidR="00000000" w:rsidRPr="00000000">
        <w:rPr>
          <w:rtl w:val="0"/>
        </w:rPr>
        <w:t xml:space="preserve">Jāmiʿat al-Malik ʿAbd al-ʿAzīz</w:t>
      </w:r>
    </w:p>
    <w:p w:rsidR="00000000" w:rsidDel="00000000" w:rsidP="00000000" w:rsidRDefault="00000000" w:rsidRPr="00000000" w14:paraId="000003B6">
      <w:pPr>
        <w:pStyle w:val="Heading3"/>
        <w:bidi w:val="1"/>
        <w:jc w:val="right"/>
        <w:rPr/>
      </w:pPr>
      <w:bookmarkStart w:colFirst="0" w:colLast="0" w:name="_s397okej9vn" w:id="7"/>
      <w:bookmarkEnd w:id="7"/>
      <w:r w:rsidDel="00000000" w:rsidR="00000000" w:rsidRPr="00000000">
        <w:rPr>
          <w:rFonts w:ascii="Arial" w:cs="Arial" w:eastAsia="Arial" w:hAnsi="Arial"/>
          <w:rtl w:val="1"/>
        </w:rPr>
        <w:t xml:space="preserve">م</w:t>
      </w:r>
      <w:r w:rsidDel="00000000" w:rsidR="00000000" w:rsidRPr="00000000">
        <w:rPr>
          <w:rtl w:val="1"/>
        </w:rPr>
        <w:t xml:space="preserve">11 - 927</w:t>
      </w:r>
    </w:p>
    <w:p w:rsidR="00000000" w:rsidDel="00000000" w:rsidP="00000000" w:rsidRDefault="00000000" w:rsidRPr="00000000" w14:paraId="000003B7">
      <w:pPr>
        <w:jc w:val="left"/>
        <w:rPr/>
      </w:pPr>
      <w:r w:rsidDel="00000000" w:rsidR="00000000" w:rsidRPr="00000000">
        <w:rPr>
          <w:rtl w:val="0"/>
        </w:rPr>
        <w:t xml:space="preserve">Partial copy of the </w:t>
      </w:r>
      <w:r w:rsidDel="00000000" w:rsidR="00000000" w:rsidRPr="00000000">
        <w:rPr>
          <w:i w:val="1"/>
          <w:rtl w:val="0"/>
        </w:rPr>
        <w:t xml:space="preserve">Rasāʾil ikhwān al-ṣafāʾ </w:t>
      </w:r>
      <w:r w:rsidDel="00000000" w:rsidR="00000000" w:rsidRPr="00000000">
        <w:rPr>
          <w:rtl w:val="0"/>
        </w:rPr>
        <w:t xml:space="preserve">evidently (based on start and end of manuscript included in database) starting at 2.1. End unclear, but the manuscript only contains 101 folios. </w:t>
      </w:r>
    </w:p>
    <w:p w:rsidR="00000000" w:rsidDel="00000000" w:rsidP="00000000" w:rsidRDefault="00000000" w:rsidRPr="00000000" w14:paraId="000003B8">
      <w:pPr>
        <w:jc w:val="left"/>
        <w:rPr/>
      </w:pPr>
      <w:r w:rsidDel="00000000" w:rsidR="00000000" w:rsidRPr="00000000">
        <w:rPr>
          <w:rtl w:val="0"/>
        </w:rPr>
      </w:r>
    </w:p>
    <w:p w:rsidR="00000000" w:rsidDel="00000000" w:rsidP="00000000" w:rsidRDefault="00000000" w:rsidRPr="00000000" w14:paraId="000003B9">
      <w:pPr>
        <w:jc w:val="left"/>
        <w:rPr/>
      </w:pPr>
      <w:r w:rsidDel="00000000" w:rsidR="00000000" w:rsidRPr="00000000">
        <w:rPr>
          <w:rtl w:val="0"/>
        </w:rPr>
        <w:t xml:space="preserve">Copied by Tūmā Buṭrus Jabāra al-ṭabīb, dated to 1801 – no hijrī date given, perhaps because the copyist is clearly Christian. </w:t>
      </w:r>
    </w:p>
    <w:p w:rsidR="00000000" w:rsidDel="00000000" w:rsidP="00000000" w:rsidRDefault="00000000" w:rsidRPr="00000000" w14:paraId="000003BA">
      <w:pPr>
        <w:jc w:val="left"/>
        <w:rPr/>
      </w:pPr>
      <w:r w:rsidDel="00000000" w:rsidR="00000000" w:rsidRPr="00000000">
        <w:rPr>
          <w:rtl w:val="0"/>
        </w:rPr>
      </w:r>
    </w:p>
    <w:p w:rsidR="00000000" w:rsidDel="00000000" w:rsidP="00000000" w:rsidRDefault="00000000" w:rsidRPr="00000000" w14:paraId="000003BB">
      <w:pPr>
        <w:jc w:val="left"/>
        <w:rPr/>
      </w:pPr>
      <w:r w:rsidDel="00000000" w:rsidR="00000000" w:rsidRPr="00000000">
        <w:rPr>
          <w:rtl w:val="0"/>
        </w:rPr>
        <w:t xml:space="preserve">Two seals on title page and two on first text page, but no details given. </w:t>
      </w:r>
    </w:p>
    <w:p w:rsidR="00000000" w:rsidDel="00000000" w:rsidP="00000000" w:rsidRDefault="00000000" w:rsidRPr="00000000" w14:paraId="000003BC">
      <w:pPr>
        <w:jc w:val="left"/>
        <w:rPr/>
      </w:pPr>
      <w:r w:rsidDel="00000000" w:rsidR="00000000" w:rsidRPr="00000000">
        <w:rPr>
          <w:rtl w:val="0"/>
        </w:rPr>
      </w:r>
    </w:p>
    <w:p w:rsidR="00000000" w:rsidDel="00000000" w:rsidP="00000000" w:rsidRDefault="00000000" w:rsidRPr="00000000" w14:paraId="000003BD">
      <w:pPr>
        <w:jc w:val="left"/>
        <w:rPr/>
      </w:pPr>
      <w:r w:rsidDel="00000000" w:rsidR="00000000" w:rsidRPr="00000000">
        <w:rPr>
          <w:rtl w:val="0"/>
        </w:rPr>
        <w:t xml:space="preserve">22 lines per page, 17x22 cm. Rubrication of some words. </w:t>
      </w:r>
    </w:p>
    <w:p w:rsidR="00000000" w:rsidDel="00000000" w:rsidP="00000000" w:rsidRDefault="00000000" w:rsidRPr="00000000" w14:paraId="000003B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C0">
      <w:pPr>
        <w:pStyle w:val="Heading2"/>
        <w:rPr/>
      </w:pPr>
      <w:r w:rsidDel="00000000" w:rsidR="00000000" w:rsidRPr="00000000">
        <w:rPr>
          <w:rtl w:val="0"/>
        </w:rPr>
        <w:t xml:space="preserve">Ordre Basilien Alepin</w:t>
      </w:r>
    </w:p>
    <w:p w:rsidR="00000000" w:rsidDel="00000000" w:rsidP="00000000" w:rsidRDefault="00000000" w:rsidRPr="00000000" w14:paraId="000003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E2">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E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F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4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4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4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4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407">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40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4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4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1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1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FA">
      <w:pPr>
        <w:pStyle w:val="Heading3"/>
        <w:pBdr>
          <w:top w:space="0" w:sz="0" w:val="nil"/>
          <w:left w:space="0" w:sz="0" w:val="nil"/>
          <w:bottom w:space="0" w:sz="0" w:val="nil"/>
          <w:right w:space="0" w:sz="0" w:val="nil"/>
          <w:between w:space="0" w:sz="0" w:val="nil"/>
        </w:pBdr>
        <w:bidi w:val="1"/>
        <w:jc w:val="right"/>
        <w:rPr/>
      </w:pPr>
      <w:bookmarkStart w:colFirst="0" w:colLast="0" w:name="_g2evf8lqgtow" w:id="8"/>
      <w:bookmarkEnd w:id="8"/>
      <w:r w:rsidDel="00000000" w:rsidR="00000000" w:rsidRPr="00000000">
        <w:rPr>
          <w:rtl w:val="0"/>
        </w:rPr>
        <w:t xml:space="preserve">206</w:t>
      </w:r>
    </w:p>
    <w:p w:rsidR="00000000" w:rsidDel="00000000" w:rsidP="00000000" w:rsidRDefault="00000000" w:rsidRPr="00000000" w14:paraId="000004FB">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FC">
      <w:pPr>
        <w:bidi w:val="1"/>
        <w:jc w:val="right"/>
        <w:rPr/>
      </w:pPr>
      <w:r w:rsidDel="00000000" w:rsidR="00000000" w:rsidRPr="00000000">
        <w:rPr>
          <w:rtl w:val="0"/>
        </w:rPr>
        <w:t xml:space="preserve">‎-- For other details see no. 109.‎</w:t>
      </w:r>
    </w:p>
    <w:p w:rsidR="00000000" w:rsidDel="00000000" w:rsidP="00000000" w:rsidRDefault="00000000" w:rsidRPr="00000000" w14:paraId="000004FD">
      <w:pPr>
        <w:bidi w:val="1"/>
        <w:jc w:val="right"/>
        <w:rPr/>
      </w:pPr>
      <w:r w:rsidDel="00000000" w:rsidR="00000000" w:rsidRPr="00000000">
        <w:rPr>
          <w:rtl w:val="0"/>
        </w:rPr>
      </w:r>
    </w:p>
    <w:p w:rsidR="00000000" w:rsidDel="00000000" w:rsidP="00000000" w:rsidRDefault="00000000" w:rsidRPr="00000000" w14:paraId="000004FE">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FF">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500">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501">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502">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503">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504">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505">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506">
      <w:pPr>
        <w:bidi w:val="1"/>
        <w:jc w:val="right"/>
        <w:rPr/>
      </w:pPr>
      <w:r w:rsidDel="00000000" w:rsidR="00000000" w:rsidRPr="00000000">
        <w:rPr>
          <w:rtl w:val="0"/>
        </w:rPr>
      </w:r>
    </w:p>
    <w:p w:rsidR="00000000" w:rsidDel="00000000" w:rsidP="00000000" w:rsidRDefault="00000000" w:rsidRPr="00000000" w14:paraId="00000507">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8">
      <w:pPr>
        <w:jc w:val="left"/>
        <w:rPr/>
      </w:pPr>
      <w:r w:rsidDel="00000000" w:rsidR="00000000" w:rsidRPr="00000000">
        <w:rPr>
          <w:rtl w:val="0"/>
        </w:rPr>
      </w:r>
    </w:p>
    <w:p w:rsidR="00000000" w:rsidDel="00000000" w:rsidP="00000000" w:rsidRDefault="00000000" w:rsidRPr="00000000" w14:paraId="00000509">
      <w:pPr>
        <w:rPr>
          <w:b w:val="1"/>
        </w:rPr>
      </w:pPr>
      <w:r w:rsidDel="00000000" w:rsidR="00000000" w:rsidRPr="00000000">
        <w:rPr>
          <w:b w:val="1"/>
          <w:rtl w:val="0"/>
        </w:rPr>
        <w:t xml:space="preserve">Incipit</w:t>
      </w:r>
    </w:p>
    <w:p w:rsidR="00000000" w:rsidDel="00000000" w:rsidP="00000000" w:rsidRDefault="00000000" w:rsidRPr="00000000" w14:paraId="0000050A">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50B">
      <w:pPr>
        <w:jc w:val="left"/>
        <w:rPr/>
      </w:pPr>
      <w:r w:rsidDel="00000000" w:rsidR="00000000" w:rsidRPr="00000000">
        <w:rPr>
          <w:rtl w:val="0"/>
        </w:rPr>
      </w:r>
    </w:p>
    <w:p w:rsidR="00000000" w:rsidDel="00000000" w:rsidP="00000000" w:rsidRDefault="00000000" w:rsidRPr="00000000" w14:paraId="0000050C">
      <w:pPr>
        <w:pStyle w:val="Heading3"/>
        <w:rPr>
          <w:rFonts w:ascii="Times New Roman" w:cs="Times New Roman" w:eastAsia="Times New Roman" w:hAnsi="Times New Roman"/>
        </w:rPr>
      </w:pPr>
      <w:bookmarkStart w:colFirst="0" w:colLast="0" w:name="_15rxt5l3gm8f" w:id="9"/>
      <w:bookmarkEnd w:id="9"/>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50D">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50E">
      <w:pPr>
        <w:rPr/>
      </w:pPr>
      <w:r w:rsidDel="00000000" w:rsidR="00000000" w:rsidRPr="00000000">
        <w:rPr>
          <w:rtl w:val="0"/>
        </w:rPr>
        <w:t xml:space="preserve">‎-- Fine Oriental wove paper.‎</w:t>
      </w:r>
    </w:p>
    <w:p w:rsidR="00000000" w:rsidDel="00000000" w:rsidP="00000000" w:rsidRDefault="00000000" w:rsidRPr="00000000" w14:paraId="0000050F">
      <w:pPr>
        <w:rPr/>
      </w:pPr>
      <w:r w:rsidDel="00000000" w:rsidR="00000000" w:rsidRPr="00000000">
        <w:rPr>
          <w:rtl w:val="0"/>
        </w:rPr>
        <w:t xml:space="preserve">‎-- Clear Naskhī hand.‎</w:t>
      </w:r>
    </w:p>
    <w:p w:rsidR="00000000" w:rsidDel="00000000" w:rsidP="00000000" w:rsidRDefault="00000000" w:rsidRPr="00000000" w14:paraId="00000510">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11">
      <w:pPr>
        <w:rPr/>
      </w:pPr>
      <w:r w:rsidDel="00000000" w:rsidR="00000000" w:rsidRPr="00000000">
        <w:rPr>
          <w:rtl w:val="0"/>
        </w:rPr>
        <w:t xml:space="preserve">‎-- Later washable cloth binding (without f1 ap).‎</w:t>
      </w:r>
    </w:p>
    <w:p w:rsidR="00000000" w:rsidDel="00000000" w:rsidP="00000000" w:rsidRDefault="00000000" w:rsidRPr="00000000" w14:paraId="00000512">
      <w:pPr>
        <w:rPr/>
      </w:pPr>
      <w:r w:rsidDel="00000000" w:rsidR="00000000" w:rsidRPr="00000000">
        <w:rPr>
          <w:rtl w:val="0"/>
        </w:rPr>
        <w:t xml:space="preserve">Notes:‎</w:t>
        <w:tab/>
        <w:t xml:space="preserve">Qiṣm 1-2.‎</w:t>
      </w:r>
    </w:p>
    <w:p w:rsidR="00000000" w:rsidDel="00000000" w:rsidP="00000000" w:rsidRDefault="00000000" w:rsidRPr="00000000" w14:paraId="00000513">
      <w:pPr>
        <w:rPr/>
      </w:pPr>
      <w:r w:rsidDel="00000000" w:rsidR="00000000" w:rsidRPr="00000000">
        <w:rPr>
          <w:rtl w:val="0"/>
        </w:rPr>
        <w:t xml:space="preserve">‎-- No date (late 11/17th cent.).‎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b w:val="1"/>
        </w:rPr>
      </w:pPr>
      <w:r w:rsidDel="00000000" w:rsidR="00000000" w:rsidRPr="00000000">
        <w:rPr>
          <w:b w:val="1"/>
          <w:rtl w:val="0"/>
        </w:rPr>
        <w:t xml:space="preserve">Incipit</w:t>
      </w:r>
    </w:p>
    <w:p w:rsidR="00000000" w:rsidDel="00000000" w:rsidP="00000000" w:rsidRDefault="00000000" w:rsidRPr="00000000" w14:paraId="00000518">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1B">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1C">
      <w:pPr>
        <w:rPr/>
      </w:pPr>
      <w:r w:rsidDel="00000000" w:rsidR="00000000" w:rsidRPr="00000000">
        <w:rPr>
          <w:rtl w:val="0"/>
        </w:rPr>
        <w:t xml:space="preserve">‎-- Laid Oriental paper (no chain lines visible).‎</w:t>
      </w:r>
    </w:p>
    <w:p w:rsidR="00000000" w:rsidDel="00000000" w:rsidP="00000000" w:rsidRDefault="00000000" w:rsidRPr="00000000" w14:paraId="0000051D">
      <w:pPr>
        <w:rPr/>
      </w:pPr>
      <w:r w:rsidDel="00000000" w:rsidR="00000000" w:rsidRPr="00000000">
        <w:rPr>
          <w:rtl w:val="0"/>
        </w:rPr>
        <w:t xml:space="preserve">‎-- Clear Naskhī hand.‎</w:t>
      </w:r>
    </w:p>
    <w:p w:rsidR="00000000" w:rsidDel="00000000" w:rsidP="00000000" w:rsidRDefault="00000000" w:rsidRPr="00000000" w14:paraId="0000051E">
      <w:pPr>
        <w:rPr/>
      </w:pPr>
      <w:r w:rsidDel="00000000" w:rsidR="00000000" w:rsidRPr="00000000">
        <w:rPr>
          <w:rtl w:val="0"/>
        </w:rPr>
        <w:t xml:space="preserve">‎-- Text rubricated.‎</w:t>
      </w:r>
    </w:p>
    <w:p w:rsidR="00000000" w:rsidDel="00000000" w:rsidP="00000000" w:rsidRDefault="00000000" w:rsidRPr="00000000" w14:paraId="0000051F">
      <w:pPr>
        <w:rPr/>
      </w:pPr>
      <w:r w:rsidDel="00000000" w:rsidR="00000000" w:rsidRPr="00000000">
        <w:rPr>
          <w:rtl w:val="0"/>
        </w:rPr>
        <w:t xml:space="preserve">‎-- Quarter-bound.‎</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No date (13/19th cent.).‎</w:t>
      </w:r>
    </w:p>
    <w:p w:rsidR="00000000" w:rsidDel="00000000" w:rsidP="00000000" w:rsidRDefault="00000000" w:rsidRPr="00000000" w14:paraId="00000524">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Incipit</w:t>
      </w:r>
    </w:p>
    <w:p w:rsidR="00000000" w:rsidDel="00000000" w:rsidP="00000000" w:rsidRDefault="00000000" w:rsidRPr="00000000" w14:paraId="00000529">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2C">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3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31">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3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3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38">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9">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3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3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3D">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3E">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3F">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40">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41">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42">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43">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44">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45">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46">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47">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8">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49">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4A">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4B">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4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4F">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1">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5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3">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5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5">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56">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57">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58">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59">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B">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5F">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2">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4">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65">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68">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6A">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6D">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6E">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F">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7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1">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72">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7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74">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75">
      <w:pPr>
        <w:rPr>
          <w:b w:val="1"/>
        </w:rPr>
      </w:pPr>
      <w:r w:rsidDel="00000000" w:rsidR="00000000" w:rsidRPr="00000000">
        <w:rPr>
          <w:rtl w:val="0"/>
        </w:rPr>
      </w:r>
    </w:p>
    <w:p w:rsidR="00000000" w:rsidDel="00000000" w:rsidP="00000000" w:rsidRDefault="00000000" w:rsidRPr="00000000" w14:paraId="00000576">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7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A">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7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7C">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7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F">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8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8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8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8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8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85">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87">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8">
      <w:pPr>
        <w:rPr>
          <w:b w:val="1"/>
        </w:rPr>
      </w:pPr>
      <w:r w:rsidDel="00000000" w:rsidR="00000000" w:rsidRPr="00000000">
        <w:rPr>
          <w:rtl w:val="0"/>
        </w:rPr>
      </w:r>
    </w:p>
    <w:p w:rsidR="00000000" w:rsidDel="00000000" w:rsidP="00000000" w:rsidRDefault="00000000" w:rsidRPr="00000000" w14:paraId="00000589">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8A">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B">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C">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D">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F">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9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91">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95">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99">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A2">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7">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A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9">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A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B">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E">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A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5">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B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B9">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B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E">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B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0">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C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2">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C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C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C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C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C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8">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C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CA">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CB">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CC">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CD">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CE">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CF">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D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D2">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D3">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D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D5">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D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D7">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D8">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9">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A">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D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DC">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DD">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D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DF">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E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E1">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E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E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E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E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6">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E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8">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E9">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E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EB">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EC">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ED">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EE">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EF">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F0">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1">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F2">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F3">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F7">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F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9">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FB">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6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17">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0"/>
      <w:bookmarkEnd w:id="10"/>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4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5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4">
      <w:pPr>
        <w:pStyle w:val="Heading3"/>
        <w:pBdr>
          <w:top w:space="0" w:sz="0" w:val="nil"/>
          <w:left w:space="0" w:sz="0" w:val="nil"/>
          <w:bottom w:space="0" w:sz="0" w:val="nil"/>
          <w:right w:space="0" w:sz="0" w:val="nil"/>
          <w:between w:space="0" w:sz="0" w:val="nil"/>
        </w:pBdr>
        <w:rPr/>
      </w:pPr>
      <w:bookmarkStart w:colFirst="0" w:colLast="0" w:name="_aojz64qp2i6f" w:id="11"/>
      <w:bookmarkEnd w:id="11"/>
      <w:r w:rsidDel="00000000" w:rsidR="00000000" w:rsidRPr="00000000">
        <w:rPr>
          <w:rtl w:val="0"/>
        </w:rPr>
        <w:t xml:space="preserve">Persian MS 457</w:t>
      </w:r>
    </w:p>
    <w:p w:rsidR="00000000" w:rsidDel="00000000" w:rsidP="00000000" w:rsidRDefault="00000000" w:rsidRPr="00000000" w14:paraId="00000665">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6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6">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E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E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E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E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E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E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7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4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61">
      <w:pPr>
        <w:pStyle w:val="Heading3"/>
        <w:rPr>
          <w:rFonts w:ascii="Times New Roman" w:cs="Times New Roman" w:eastAsia="Times New Roman" w:hAnsi="Times New Roman"/>
        </w:rPr>
      </w:pPr>
      <w:bookmarkStart w:colFirst="0" w:colLast="0" w:name="_avg76q9enpd9" w:id="12"/>
      <w:bookmarkEnd w:id="12"/>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62">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6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7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7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80">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C1">
      <w:pPr>
        <w:pStyle w:val="Heading2"/>
        <w:rPr/>
      </w:pPr>
      <w:bookmarkStart w:colFirst="0" w:colLast="0" w:name="_gw7r5ekh9zn1" w:id="13"/>
      <w:bookmarkEnd w:id="13"/>
      <w:r w:rsidDel="00000000" w:rsidR="00000000" w:rsidRPr="00000000">
        <w:rPr>
          <w:rtl w:val="0"/>
        </w:rPr>
        <w:t xml:space="preserve">National Library of Norway</w:t>
      </w:r>
    </w:p>
    <w:p w:rsidR="00000000" w:rsidDel="00000000" w:rsidP="00000000" w:rsidRDefault="00000000" w:rsidRPr="00000000" w14:paraId="000007C2">
      <w:pPr>
        <w:pStyle w:val="Heading3"/>
        <w:rPr>
          <w:sz w:val="20"/>
          <w:szCs w:val="20"/>
        </w:rPr>
      </w:pPr>
      <w:bookmarkStart w:colFirst="0" w:colLast="0" w:name="_mkbcn94jrsi2" w:id="14"/>
      <w:bookmarkEnd w:id="14"/>
      <w:r w:rsidDel="00000000" w:rsidR="00000000" w:rsidRPr="00000000">
        <w:rPr>
          <w:sz w:val="20"/>
          <w:szCs w:val="20"/>
          <w:rtl w:val="0"/>
        </w:rPr>
        <w:t xml:space="preserve">Ms. fol. 4313:83</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C5">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CA">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CB">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CC">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CD">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CE">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CF">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D0">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D1">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8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pStyle w:val="Heading3"/>
        <w:rPr>
          <w:rFonts w:ascii="Times New Roman" w:cs="Times New Roman" w:eastAsia="Times New Roman" w:hAnsi="Times New Roman"/>
        </w:rPr>
      </w:pPr>
      <w:bookmarkStart w:colFirst="0" w:colLast="0" w:name="_oejmymza8xb9" w:id="15"/>
      <w:bookmarkEnd w:id="15"/>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85">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9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9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9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9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pStyle w:val="Heading3"/>
        <w:pBdr>
          <w:top w:space="0" w:sz="0" w:val="nil"/>
          <w:left w:space="0" w:sz="0" w:val="nil"/>
          <w:bottom w:space="0" w:sz="0" w:val="nil"/>
          <w:right w:space="0" w:sz="0" w:val="nil"/>
          <w:between w:space="0" w:sz="0" w:val="nil"/>
        </w:pBdr>
        <w:rPr/>
      </w:pPr>
      <w:bookmarkStart w:colFirst="0" w:colLast="0" w:name="_vf5nu9tlrj09" w:id="16"/>
      <w:bookmarkEnd w:id="16"/>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7">
      <w:pPr>
        <w:pStyle w:val="Heading3"/>
        <w:pBdr>
          <w:top w:space="0" w:sz="0" w:val="nil"/>
          <w:left w:space="0" w:sz="0" w:val="nil"/>
          <w:bottom w:space="0" w:sz="0" w:val="nil"/>
          <w:right w:space="0" w:sz="0" w:val="nil"/>
          <w:between w:space="0" w:sz="0" w:val="nil"/>
        </w:pBdr>
        <w:rPr>
          <w:vertAlign w:val="baseline"/>
        </w:rPr>
      </w:pPr>
      <w:bookmarkStart w:colFirst="0" w:colLast="0" w:name="_57ikm63i3vq0" w:id="17"/>
      <w:bookmarkEnd w:id="17"/>
      <w:r w:rsidDel="00000000" w:rsidR="00000000" w:rsidRPr="00000000">
        <w:rPr>
          <w:vertAlign w:val="baseline"/>
          <w:rtl w:val="0"/>
        </w:rPr>
        <w:t xml:space="preserve">Garrett 52B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0">
      <w:pPr>
        <w:pStyle w:val="Heading3"/>
        <w:pBdr>
          <w:top w:space="0" w:sz="0" w:val="nil"/>
          <w:left w:space="0" w:sz="0" w:val="nil"/>
          <w:bottom w:space="0" w:sz="0" w:val="nil"/>
          <w:right w:space="0" w:sz="0" w:val="nil"/>
          <w:between w:space="0" w:sz="0" w:val="nil"/>
        </w:pBdr>
        <w:rPr/>
      </w:pPr>
      <w:bookmarkStart w:colFirst="0" w:colLast="0" w:name="_6wvqy5gifwau" w:id="18"/>
      <w:bookmarkEnd w:id="18"/>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51">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58">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8B">
      <w:pPr>
        <w:rPr>
          <w:b w:val="0"/>
          <w:u w:val="single"/>
        </w:rPr>
      </w:pPr>
      <w:r w:rsidDel="00000000" w:rsidR="00000000" w:rsidRPr="00000000">
        <w:rPr>
          <w:rtl w:val="0"/>
        </w:rPr>
      </w:r>
    </w:p>
    <w:p w:rsidR="00000000" w:rsidDel="00000000" w:rsidP="00000000" w:rsidRDefault="00000000" w:rsidRPr="00000000" w14:paraId="0000098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A3">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A4">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Jāmiʿat al-imām Muḥammad b. Saʿūd al-islāmiyya</w:t>
      </w:r>
    </w:p>
    <w:p w:rsidR="00000000" w:rsidDel="00000000" w:rsidP="00000000" w:rsidRDefault="00000000" w:rsidRPr="00000000" w14:paraId="000009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Very little info available. I assume it is a partial copy because of its size of 280 folios with 18 lines per page, which seems too little to cover the full text. </w:t>
      </w:r>
    </w:p>
    <w:p w:rsidR="00000000" w:rsidDel="00000000" w:rsidP="00000000" w:rsidRDefault="00000000" w:rsidRPr="00000000" w14:paraId="000009AF">
      <w:pPr>
        <w:rPr/>
      </w:pPr>
      <w:r w:rsidDel="00000000" w:rsidR="00000000" w:rsidRPr="00000000">
        <w:rPr>
          <w:rtl w:val="0"/>
        </w:rPr>
        <w:t xml:space="preserve">The manuscript was copied by ʿAbd al-Raḥīm b. shaykh Maḥmūd Multānī. </w:t>
      </w:r>
      <w:r w:rsidDel="00000000" w:rsidR="00000000" w:rsidRPr="00000000">
        <w:rPr>
          <w:rtl w:val="0"/>
        </w:rPr>
      </w:r>
    </w:p>
    <w:p w:rsidR="00000000" w:rsidDel="00000000" w:rsidP="00000000" w:rsidRDefault="00000000" w:rsidRPr="00000000" w14:paraId="000009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 (2)</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Only info available is the title and the fact that the manuscript contains 201 folios. This seems too little to cover the full text hence why I assume it is a partial copy.</w:t>
      </w:r>
      <w:r w:rsidDel="00000000" w:rsidR="00000000" w:rsidRPr="00000000">
        <w:rPr>
          <w:rtl w:val="0"/>
        </w:rPr>
      </w:r>
    </w:p>
    <w:p w:rsidR="00000000" w:rsidDel="00000000" w:rsidP="00000000" w:rsidRDefault="00000000" w:rsidRPr="00000000" w14:paraId="000009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al-Malik ʿAbd al-ʿAzīz al-ʿāmma </w:t>
      </w:r>
    </w:p>
    <w:p w:rsidR="00000000" w:rsidDel="00000000" w:rsidP="00000000" w:rsidRDefault="00000000" w:rsidRPr="00000000" w14:paraId="000009BD">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bidi w:val="1"/>
        <w:spacing w:after="40" w:before="360" w:line="288" w:lineRule="auto"/>
        <w:ind w:left="0" w:right="0" w:firstLine="0"/>
        <w:jc w:val="right"/>
        <w:rPr/>
      </w:pPr>
      <w:r w:rsidDel="00000000" w:rsidR="00000000" w:rsidRPr="00000000">
        <w:rPr>
          <w:rFonts w:ascii="Arial" w:cs="Arial" w:eastAsia="Arial" w:hAnsi="Arial"/>
          <w:rtl w:val="1"/>
        </w:rPr>
        <w:t xml:space="preserve">م</w:t>
      </w:r>
      <w:r w:rsidDel="00000000" w:rsidR="00000000" w:rsidRPr="00000000">
        <w:rPr>
          <w:rtl w:val="1"/>
        </w:rPr>
        <w:t xml:space="preserve">3 - 1243</w:t>
      </w: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BF">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C0">
      <w:pPr>
        <w:rPr/>
      </w:pPr>
      <w:r w:rsidDel="00000000" w:rsidR="00000000" w:rsidRPr="00000000">
        <w:rPr>
          <w:rtl w:val="0"/>
        </w:rPr>
        <w:t xml:space="preserve">Dated mid-Rajab 1284/November 1867</w:t>
      </w:r>
    </w:p>
    <w:p w:rsidR="00000000" w:rsidDel="00000000" w:rsidP="00000000" w:rsidRDefault="00000000" w:rsidRPr="00000000" w14:paraId="000009C1">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0b - First epistle: akhlāq</w:t>
      </w:r>
    </w:p>
    <w:p w:rsidR="00000000" w:rsidDel="00000000" w:rsidP="00000000" w:rsidRDefault="00000000" w:rsidRPr="00000000" w14:paraId="000009C4">
      <w:pPr>
        <w:rPr/>
      </w:pPr>
      <w:r w:rsidDel="00000000" w:rsidR="00000000" w:rsidRPr="00000000">
        <w:rPr>
          <w:rtl w:val="0"/>
        </w:rPr>
        <w:t xml:space="preserve">6a - Second epistle: Isagoge</w:t>
      </w:r>
    </w:p>
    <w:p w:rsidR="00000000" w:rsidDel="00000000" w:rsidP="00000000" w:rsidRDefault="00000000" w:rsidRPr="00000000" w14:paraId="000009C5">
      <w:pPr>
        <w:rPr/>
      </w:pPr>
      <w:r w:rsidDel="00000000" w:rsidR="00000000" w:rsidRPr="00000000">
        <w:rPr>
          <w:rtl w:val="0"/>
        </w:rPr>
        <w:t xml:space="preserve">7a - Third epistle: Categorias</w:t>
      </w:r>
    </w:p>
    <w:p w:rsidR="00000000" w:rsidDel="00000000" w:rsidP="00000000" w:rsidRDefault="00000000" w:rsidRPr="00000000" w14:paraId="000009C6">
      <w:pPr>
        <w:rPr/>
      </w:pPr>
      <w:r w:rsidDel="00000000" w:rsidR="00000000" w:rsidRPr="00000000">
        <w:rPr>
          <w:rtl w:val="0"/>
        </w:rPr>
        <w:t xml:space="preserve">8a - 4 - Arminias</w:t>
      </w:r>
    </w:p>
    <w:p w:rsidR="00000000" w:rsidDel="00000000" w:rsidP="00000000" w:rsidRDefault="00000000" w:rsidRPr="00000000" w14:paraId="000009C7">
      <w:pPr>
        <w:rPr/>
      </w:pPr>
      <w:r w:rsidDel="00000000" w:rsidR="00000000" w:rsidRPr="00000000">
        <w:rPr>
          <w:rtl w:val="0"/>
        </w:rPr>
        <w:t xml:space="preserve">8b - 5 - Analitica al-ṣughrā</w:t>
      </w:r>
    </w:p>
    <w:p w:rsidR="00000000" w:rsidDel="00000000" w:rsidP="00000000" w:rsidRDefault="00000000" w:rsidRPr="00000000" w14:paraId="000009C8">
      <w:pPr>
        <w:rPr/>
      </w:pPr>
      <w:r w:rsidDel="00000000" w:rsidR="00000000" w:rsidRPr="00000000">
        <w:rPr>
          <w:rtl w:val="0"/>
        </w:rPr>
        <w:t xml:space="preserve">8b - 6 - Analitica al-kubrā</w:t>
      </w:r>
    </w:p>
    <w:p w:rsidR="00000000" w:rsidDel="00000000" w:rsidP="00000000" w:rsidRDefault="00000000" w:rsidRPr="00000000" w14:paraId="000009C9">
      <w:pPr>
        <w:rPr/>
      </w:pPr>
      <w:r w:rsidDel="00000000" w:rsidR="00000000" w:rsidRPr="00000000">
        <w:rPr>
          <w:rtl w:val="0"/>
        </w:rPr>
        <w:t xml:space="preserve">9b - 7 - al-ṣanā’iʿ al-ʿilmiyya</w:t>
      </w:r>
    </w:p>
    <w:p w:rsidR="00000000" w:rsidDel="00000000" w:rsidP="00000000" w:rsidRDefault="00000000" w:rsidRPr="00000000" w14:paraId="000009CA">
      <w:pPr>
        <w:rPr/>
      </w:pPr>
      <w:r w:rsidDel="00000000" w:rsidR="00000000" w:rsidRPr="00000000">
        <w:rPr>
          <w:rtl w:val="0"/>
        </w:rPr>
        <w:t xml:space="preserve">11a - 8 - al-ṣanā’iʿ al-ʿilmiyya</w:t>
      </w:r>
    </w:p>
    <w:p w:rsidR="00000000" w:rsidDel="00000000" w:rsidP="00000000" w:rsidRDefault="00000000" w:rsidRPr="00000000" w14:paraId="000009CB">
      <w:pPr>
        <w:rPr/>
      </w:pPr>
      <w:r w:rsidDel="00000000" w:rsidR="00000000" w:rsidRPr="00000000">
        <w:rPr>
          <w:rtl w:val="0"/>
        </w:rPr>
        <w:t xml:space="preserve">12a - 9 - akhlāq al-lughāt</w:t>
      </w:r>
    </w:p>
    <w:p w:rsidR="00000000" w:rsidDel="00000000" w:rsidP="00000000" w:rsidRDefault="00000000" w:rsidRPr="00000000" w14:paraId="000009CC">
      <w:pPr>
        <w:rPr/>
      </w:pPr>
      <w:r w:rsidDel="00000000" w:rsidR="00000000" w:rsidRPr="00000000">
        <w:rPr>
          <w:rtl w:val="0"/>
        </w:rPr>
        <w:t xml:space="preserve">12a - 10 - al-mabādī</w:t>
      </w:r>
    </w:p>
    <w:p w:rsidR="00000000" w:rsidDel="00000000" w:rsidP="00000000" w:rsidRDefault="00000000" w:rsidRPr="00000000" w14:paraId="000009CD">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CE">
      <w:pPr>
        <w:rPr/>
      </w:pPr>
      <w:r w:rsidDel="00000000" w:rsidR="00000000" w:rsidRPr="00000000">
        <w:rPr>
          <w:rtl w:val="0"/>
        </w:rPr>
        <w:t xml:space="preserve">12b - 12 - al-akwār wa-l-adwār</w:t>
      </w:r>
    </w:p>
    <w:p w:rsidR="00000000" w:rsidDel="00000000" w:rsidP="00000000" w:rsidRDefault="00000000" w:rsidRPr="00000000" w14:paraId="000009CF">
      <w:pPr>
        <w:rPr/>
      </w:pPr>
      <w:r w:rsidDel="00000000" w:rsidR="00000000" w:rsidRPr="00000000">
        <w:rPr>
          <w:rtl w:val="0"/>
        </w:rPr>
        <w:t xml:space="preserve">14b - 13 - al-ʿāqil wa-l-maʿqūl</w:t>
      </w:r>
    </w:p>
    <w:p w:rsidR="00000000" w:rsidDel="00000000" w:rsidP="00000000" w:rsidRDefault="00000000" w:rsidRPr="00000000" w14:paraId="000009D0">
      <w:pPr>
        <w:rPr/>
      </w:pPr>
      <w:r w:rsidDel="00000000" w:rsidR="00000000" w:rsidRPr="00000000">
        <w:rPr>
          <w:rtl w:val="0"/>
        </w:rPr>
        <w:t xml:space="preserve">15a - 14 - al-ʿilal al-nafsāniyya</w:t>
      </w:r>
    </w:p>
    <w:p w:rsidR="00000000" w:rsidDel="00000000" w:rsidP="00000000" w:rsidRDefault="00000000" w:rsidRPr="00000000" w14:paraId="000009D1">
      <w:pPr>
        <w:rPr/>
      </w:pPr>
      <w:r w:rsidDel="00000000" w:rsidR="00000000" w:rsidRPr="00000000">
        <w:rPr>
          <w:rtl w:val="0"/>
        </w:rPr>
        <w:t xml:space="preserve">15b - 16 - risālat al-fihrist al-rasāʾil</w:t>
      </w:r>
    </w:p>
    <w:p w:rsidR="00000000" w:rsidDel="00000000" w:rsidP="00000000" w:rsidRDefault="00000000" w:rsidRPr="00000000" w14:paraId="000009D2">
      <w:pPr>
        <w:rPr/>
      </w:pPr>
      <w:r w:rsidDel="00000000" w:rsidR="00000000" w:rsidRPr="00000000">
        <w:rPr>
          <w:rtl w:val="0"/>
        </w:rPr>
        <w:t xml:space="preserve">16a - 17 - al-ʿadad</w:t>
      </w:r>
    </w:p>
    <w:p w:rsidR="00000000" w:rsidDel="00000000" w:rsidP="00000000" w:rsidRDefault="00000000" w:rsidRPr="00000000" w14:paraId="000009D3">
      <w:pPr>
        <w:rPr/>
      </w:pPr>
      <w:r w:rsidDel="00000000" w:rsidR="00000000" w:rsidRPr="00000000">
        <w:rPr>
          <w:rtl w:val="0"/>
        </w:rPr>
        <w:t xml:space="preserve">17b - 18 - j-r…</w:t>
      </w:r>
    </w:p>
    <w:p w:rsidR="00000000" w:rsidDel="00000000" w:rsidP="00000000" w:rsidRDefault="00000000" w:rsidRPr="00000000" w14:paraId="000009D4">
      <w:pPr>
        <w:rPr/>
      </w:pPr>
      <w:r w:rsidDel="00000000" w:rsidR="00000000" w:rsidRPr="00000000">
        <w:rPr>
          <w:rtl w:val="0"/>
        </w:rPr>
        <w:t xml:space="preserve">19a - 19 - asṭrāwnumiyā yaʿnī ʿilm al-nujūm</w:t>
      </w:r>
    </w:p>
    <w:p w:rsidR="00000000" w:rsidDel="00000000" w:rsidP="00000000" w:rsidRDefault="00000000" w:rsidRPr="00000000" w14:paraId="000009D5">
      <w:pPr>
        <w:rPr/>
      </w:pPr>
      <w:r w:rsidDel="00000000" w:rsidR="00000000" w:rsidRPr="00000000">
        <w:rPr>
          <w:rtl w:val="0"/>
        </w:rPr>
        <w:t xml:space="preserve">20b - 20 - music</w:t>
      </w:r>
    </w:p>
    <w:p w:rsidR="00000000" w:rsidDel="00000000" w:rsidP="00000000" w:rsidRDefault="00000000" w:rsidRPr="00000000" w14:paraId="000009D6">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D7">
      <w:pPr>
        <w:rPr/>
      </w:pPr>
      <w:r w:rsidDel="00000000" w:rsidR="00000000" w:rsidRPr="00000000">
        <w:rPr>
          <w:rtl w:val="0"/>
        </w:rPr>
        <w:t xml:space="preserve">24b - 22 - al-nasab</w:t>
      </w:r>
    </w:p>
    <w:p w:rsidR="00000000" w:rsidDel="00000000" w:rsidP="00000000" w:rsidRDefault="00000000" w:rsidRPr="00000000" w14:paraId="000009D8">
      <w:pPr>
        <w:rPr/>
      </w:pPr>
      <w:r w:rsidDel="00000000" w:rsidR="00000000" w:rsidRPr="00000000">
        <w:rPr>
          <w:rtl w:val="0"/>
        </w:rPr>
        <w:t xml:space="preserve">25a - 23 - al-hayūlī wa-l-…</w:t>
      </w:r>
    </w:p>
    <w:p w:rsidR="00000000" w:rsidDel="00000000" w:rsidP="00000000" w:rsidRDefault="00000000" w:rsidRPr="00000000" w14:paraId="000009D9">
      <w:pPr>
        <w:rPr/>
      </w:pPr>
      <w:r w:rsidDel="00000000" w:rsidR="00000000" w:rsidRPr="00000000">
        <w:rPr>
          <w:rtl w:val="0"/>
        </w:rPr>
        <w:t xml:space="preserve">25b - 24 - al-mā wal-ʿālam</w:t>
      </w:r>
    </w:p>
    <w:p w:rsidR="00000000" w:rsidDel="00000000" w:rsidP="00000000" w:rsidRDefault="00000000" w:rsidRPr="00000000" w14:paraId="000009DA">
      <w:pPr>
        <w:rPr/>
      </w:pPr>
      <w:r w:rsidDel="00000000" w:rsidR="00000000" w:rsidRPr="00000000">
        <w:rPr>
          <w:rtl w:val="0"/>
        </w:rPr>
        <w:t xml:space="preserve">27b - 25 - al-kawn wa-l-fasāda</w:t>
      </w:r>
    </w:p>
    <w:p w:rsidR="00000000" w:rsidDel="00000000" w:rsidP="00000000" w:rsidRDefault="00000000" w:rsidRPr="00000000" w14:paraId="000009DB">
      <w:pPr>
        <w:rPr/>
      </w:pPr>
      <w:r w:rsidDel="00000000" w:rsidR="00000000" w:rsidRPr="00000000">
        <w:rPr>
          <w:rtl w:val="0"/>
        </w:rPr>
        <w:t xml:space="preserve">27b - 26 - al-anār al-ʿalawiyya</w:t>
      </w:r>
    </w:p>
    <w:p w:rsidR="00000000" w:rsidDel="00000000" w:rsidP="00000000" w:rsidRDefault="00000000" w:rsidRPr="00000000" w14:paraId="000009DC">
      <w:pPr>
        <w:rPr/>
      </w:pPr>
      <w:r w:rsidDel="00000000" w:rsidR="00000000" w:rsidRPr="00000000">
        <w:rPr>
          <w:rtl w:val="0"/>
        </w:rPr>
        <w:t xml:space="preserve">28b - 27 - takwīn al-maʿādin</w:t>
      </w:r>
    </w:p>
    <w:p w:rsidR="00000000" w:rsidDel="00000000" w:rsidP="00000000" w:rsidRDefault="00000000" w:rsidRPr="00000000" w14:paraId="000009DD">
      <w:pPr>
        <w:rPr/>
      </w:pPr>
      <w:r w:rsidDel="00000000" w:rsidR="00000000" w:rsidRPr="00000000">
        <w:rPr>
          <w:rtl w:val="0"/>
        </w:rPr>
        <w:t xml:space="preserve">30a - 28 - māhiyya al-ṭabīʿiyya</w:t>
      </w:r>
    </w:p>
    <w:p w:rsidR="00000000" w:rsidDel="00000000" w:rsidP="00000000" w:rsidRDefault="00000000" w:rsidRPr="00000000" w14:paraId="000009DE">
      <w:pPr>
        <w:rPr/>
      </w:pPr>
      <w:r w:rsidDel="00000000" w:rsidR="00000000" w:rsidRPr="00000000">
        <w:rPr>
          <w:rtl w:val="0"/>
        </w:rPr>
        <w:t xml:space="preserve">30b - 29 - ajnās al-nabāt</w:t>
      </w:r>
    </w:p>
    <w:p w:rsidR="00000000" w:rsidDel="00000000" w:rsidP="00000000" w:rsidRDefault="00000000" w:rsidRPr="00000000" w14:paraId="000009DF">
      <w:pPr>
        <w:rPr/>
      </w:pPr>
      <w:r w:rsidDel="00000000" w:rsidR="00000000" w:rsidRPr="00000000">
        <w:rPr>
          <w:rtl w:val="0"/>
        </w:rPr>
        <w:t xml:space="preserve">31a - 30 - al-ḥayawān</w:t>
      </w:r>
    </w:p>
    <w:p w:rsidR="00000000" w:rsidDel="00000000" w:rsidP="00000000" w:rsidRDefault="00000000" w:rsidRPr="00000000" w14:paraId="000009E0">
      <w:pPr>
        <w:rPr/>
      </w:pPr>
      <w:r w:rsidDel="00000000" w:rsidR="00000000" w:rsidRPr="00000000">
        <w:rPr>
          <w:rtl w:val="0"/>
        </w:rPr>
        <w:t xml:space="preserve">32a - 31 - al-ḥāss wa-l-maḥsūs</w:t>
      </w:r>
    </w:p>
    <w:p w:rsidR="00000000" w:rsidDel="00000000" w:rsidP="00000000" w:rsidRDefault="00000000" w:rsidRPr="00000000" w14:paraId="000009E1">
      <w:pPr>
        <w:rPr/>
      </w:pPr>
      <w:r w:rsidDel="00000000" w:rsidR="00000000" w:rsidRPr="00000000">
        <w:rPr>
          <w:rtl w:val="0"/>
        </w:rPr>
        <w:t xml:space="preserve">32a - 32 - man as microcosm</w:t>
      </w:r>
    </w:p>
    <w:p w:rsidR="00000000" w:rsidDel="00000000" w:rsidP="00000000" w:rsidRDefault="00000000" w:rsidRPr="00000000" w14:paraId="000009E2">
      <w:pPr>
        <w:rPr/>
      </w:pPr>
      <w:r w:rsidDel="00000000" w:rsidR="00000000" w:rsidRPr="00000000">
        <w:rPr>
          <w:rtl w:val="0"/>
        </w:rPr>
        <w:t xml:space="preserve">33b - 33 - … al-juzʾiya</w:t>
      </w:r>
    </w:p>
    <w:p w:rsidR="00000000" w:rsidDel="00000000" w:rsidP="00000000" w:rsidRDefault="00000000" w:rsidRPr="00000000" w14:paraId="000009E3">
      <w:pPr>
        <w:rPr/>
      </w:pPr>
      <w:r w:rsidDel="00000000" w:rsidR="00000000" w:rsidRPr="00000000">
        <w:rPr>
          <w:rtl w:val="0"/>
        </w:rPr>
        <w:t xml:space="preserve">33b - 34 - al-insān fī al-ʿulūm wa-l-maʿārif</w:t>
      </w:r>
    </w:p>
    <w:p w:rsidR="00000000" w:rsidDel="00000000" w:rsidP="00000000" w:rsidRDefault="00000000" w:rsidRPr="00000000" w14:paraId="000009E4">
      <w:pPr>
        <w:rPr/>
      </w:pPr>
      <w:r w:rsidDel="00000000" w:rsidR="00000000" w:rsidRPr="00000000">
        <w:rPr>
          <w:rtl w:val="0"/>
        </w:rPr>
        <w:t xml:space="preserve">34a - 35 - māhiyya … wa-l-ḥayāt</w:t>
      </w:r>
    </w:p>
    <w:p w:rsidR="00000000" w:rsidDel="00000000" w:rsidP="00000000" w:rsidRDefault="00000000" w:rsidRPr="00000000" w14:paraId="000009E5">
      <w:pPr>
        <w:rPr/>
      </w:pPr>
      <w:r w:rsidDel="00000000" w:rsidR="00000000" w:rsidRPr="00000000">
        <w:rPr>
          <w:rtl w:val="0"/>
        </w:rPr>
        <w:t xml:space="preserve">34a - 36 - …</w:t>
      </w:r>
    </w:p>
    <w:p w:rsidR="00000000" w:rsidDel="00000000" w:rsidP="00000000" w:rsidRDefault="00000000" w:rsidRPr="00000000" w14:paraId="000009E6">
      <w:pPr>
        <w:rPr/>
      </w:pPr>
      <w:r w:rsidDel="00000000" w:rsidR="00000000" w:rsidRPr="00000000">
        <w:rPr>
          <w:rtl w:val="0"/>
        </w:rPr>
        <w:t xml:space="preserve">34b - 37 - al-mabādī al-ʿaqliyya</w:t>
      </w:r>
    </w:p>
    <w:p w:rsidR="00000000" w:rsidDel="00000000" w:rsidP="00000000" w:rsidRDefault="00000000" w:rsidRPr="00000000" w14:paraId="000009E7">
      <w:pPr>
        <w:rPr/>
      </w:pPr>
      <w:r w:rsidDel="00000000" w:rsidR="00000000" w:rsidRPr="00000000">
        <w:rPr>
          <w:rtl w:val="0"/>
        </w:rPr>
        <w:t xml:space="preserve">35a - 38 - al-mabādī ʿalā raʾy ikhwān al-Ṣafāʾ</w:t>
      </w:r>
    </w:p>
    <w:p w:rsidR="00000000" w:rsidDel="00000000" w:rsidP="00000000" w:rsidRDefault="00000000" w:rsidRPr="00000000" w14:paraId="000009E8">
      <w:pPr>
        <w:rPr/>
      </w:pPr>
      <w:r w:rsidDel="00000000" w:rsidR="00000000" w:rsidRPr="00000000">
        <w:rPr>
          <w:rtl w:val="0"/>
        </w:rPr>
        <w:t xml:space="preserve">35b - 39 - māhiyya al-ʿashq</w:t>
      </w:r>
    </w:p>
    <w:p w:rsidR="00000000" w:rsidDel="00000000" w:rsidP="00000000" w:rsidRDefault="00000000" w:rsidRPr="00000000" w14:paraId="000009E9">
      <w:pPr>
        <w:rPr/>
      </w:pPr>
      <w:r w:rsidDel="00000000" w:rsidR="00000000" w:rsidRPr="00000000">
        <w:rPr>
          <w:rtl w:val="0"/>
        </w:rPr>
        <w:t xml:space="preserve">35b - 40 - …</w:t>
      </w:r>
    </w:p>
    <w:p w:rsidR="00000000" w:rsidDel="00000000" w:rsidP="00000000" w:rsidRDefault="00000000" w:rsidRPr="00000000" w14:paraId="000009EA">
      <w:pPr>
        <w:rPr/>
      </w:pPr>
      <w:r w:rsidDel="00000000" w:rsidR="00000000" w:rsidRPr="00000000">
        <w:rPr>
          <w:rtl w:val="0"/>
        </w:rPr>
        <w:t xml:space="preserve">36a - 41 - al-ḥarakāt</w:t>
      </w:r>
    </w:p>
    <w:p w:rsidR="00000000" w:rsidDel="00000000" w:rsidP="00000000" w:rsidRDefault="00000000" w:rsidRPr="00000000" w14:paraId="000009EB">
      <w:pPr>
        <w:rPr/>
      </w:pPr>
      <w:r w:rsidDel="00000000" w:rsidR="00000000" w:rsidRPr="00000000">
        <w:rPr>
          <w:rtl w:val="0"/>
        </w:rPr>
        <w:t xml:space="preserve">36b - 42 - al-ḥudūd wa-l-rusūm</w:t>
      </w:r>
    </w:p>
    <w:p w:rsidR="00000000" w:rsidDel="00000000" w:rsidP="00000000" w:rsidRDefault="00000000" w:rsidRPr="00000000" w14:paraId="000009EC">
      <w:pPr>
        <w:rPr/>
      </w:pPr>
      <w:r w:rsidDel="00000000" w:rsidR="00000000" w:rsidRPr="00000000">
        <w:rPr>
          <w:rtl w:val="0"/>
        </w:rPr>
        <w:t xml:space="preserve">37a - 43 - …</w:t>
      </w:r>
    </w:p>
    <w:p w:rsidR="00000000" w:rsidDel="00000000" w:rsidP="00000000" w:rsidRDefault="00000000" w:rsidRPr="00000000" w14:paraId="000009ED">
      <w:pPr>
        <w:rPr/>
      </w:pPr>
      <w:r w:rsidDel="00000000" w:rsidR="00000000" w:rsidRPr="00000000">
        <w:rPr>
          <w:rtl w:val="0"/>
        </w:rPr>
        <w:t xml:space="preserve">39a - 44 - al-daʿwā ilā Allāh</w:t>
      </w:r>
    </w:p>
    <w:p w:rsidR="00000000" w:rsidDel="00000000" w:rsidP="00000000" w:rsidRDefault="00000000" w:rsidRPr="00000000" w14:paraId="000009EE">
      <w:pPr>
        <w:rPr/>
      </w:pPr>
      <w:r w:rsidDel="00000000" w:rsidR="00000000" w:rsidRPr="00000000">
        <w:rPr>
          <w:rtl w:val="0"/>
        </w:rPr>
        <w:t xml:space="preserve">39a - 45 - iʿtiqād ikhwān al-Ṣafāʾ</w:t>
      </w:r>
    </w:p>
    <w:p w:rsidR="00000000" w:rsidDel="00000000" w:rsidP="00000000" w:rsidRDefault="00000000" w:rsidRPr="00000000" w14:paraId="000009EF">
      <w:pPr>
        <w:rPr/>
      </w:pPr>
      <w:r w:rsidDel="00000000" w:rsidR="00000000" w:rsidRPr="00000000">
        <w:rPr>
          <w:rtl w:val="0"/>
        </w:rPr>
        <w:t xml:space="preserve">39a - 46 - …</w:t>
      </w:r>
    </w:p>
    <w:p w:rsidR="00000000" w:rsidDel="00000000" w:rsidP="00000000" w:rsidRDefault="00000000" w:rsidRPr="00000000" w14:paraId="000009F0">
      <w:pPr>
        <w:rPr/>
      </w:pPr>
      <w:r w:rsidDel="00000000" w:rsidR="00000000" w:rsidRPr="00000000">
        <w:rPr>
          <w:rtl w:val="0"/>
        </w:rPr>
        <w:t xml:space="preserve">39b - 47 - … al-nubuwwa</w:t>
      </w:r>
    </w:p>
    <w:p w:rsidR="00000000" w:rsidDel="00000000" w:rsidP="00000000" w:rsidRDefault="00000000" w:rsidRPr="00000000" w14:paraId="000009F1">
      <w:pPr>
        <w:rPr/>
      </w:pPr>
      <w:r w:rsidDel="00000000" w:rsidR="00000000" w:rsidRPr="00000000">
        <w:rPr>
          <w:rtl w:val="0"/>
        </w:rPr>
        <w:t xml:space="preserve">40b - 47 (bis) - al-nāmūs wa-sharāʾiṭ al-nubuwwa</w:t>
      </w:r>
    </w:p>
    <w:p w:rsidR="00000000" w:rsidDel="00000000" w:rsidP="00000000" w:rsidRDefault="00000000" w:rsidRPr="00000000" w14:paraId="000009F2">
      <w:pPr>
        <w:rPr/>
      </w:pPr>
      <w:r w:rsidDel="00000000" w:rsidR="00000000" w:rsidRPr="00000000">
        <w:rPr>
          <w:rtl w:val="0"/>
        </w:rPr>
        <w:t xml:space="preserve">41a - 48 - kayfiyya …</w:t>
      </w:r>
    </w:p>
    <w:p w:rsidR="00000000" w:rsidDel="00000000" w:rsidP="00000000" w:rsidRDefault="00000000" w:rsidRPr="00000000" w14:paraId="000009F3">
      <w:pPr>
        <w:rPr/>
      </w:pPr>
      <w:r w:rsidDel="00000000" w:rsidR="00000000" w:rsidRPr="00000000">
        <w:rPr>
          <w:rtl w:val="0"/>
        </w:rPr>
        <w:t xml:space="preserve">41b - 49 - al-rūḥāniyyāt</w:t>
      </w:r>
    </w:p>
    <w:p w:rsidR="00000000" w:rsidDel="00000000" w:rsidP="00000000" w:rsidRDefault="00000000" w:rsidRPr="00000000" w14:paraId="000009F4">
      <w:pPr>
        <w:rPr/>
      </w:pPr>
      <w:r w:rsidDel="00000000" w:rsidR="00000000" w:rsidRPr="00000000">
        <w:rPr>
          <w:rtl w:val="0"/>
        </w:rPr>
        <w:t xml:space="preserve">42a - 50 - …</w:t>
      </w:r>
    </w:p>
    <w:p w:rsidR="00000000" w:rsidDel="00000000" w:rsidP="00000000" w:rsidRDefault="00000000" w:rsidRPr="00000000" w14:paraId="000009F5">
      <w:pPr>
        <w:rPr/>
      </w:pPr>
      <w:r w:rsidDel="00000000" w:rsidR="00000000" w:rsidRPr="00000000">
        <w:rPr>
          <w:rtl w:val="0"/>
        </w:rPr>
        <w:t xml:space="preserve">47b - 51 - al-kahāna wal-fāl</w:t>
      </w:r>
    </w:p>
    <w:p w:rsidR="00000000" w:rsidDel="00000000" w:rsidP="00000000" w:rsidRDefault="00000000" w:rsidRPr="00000000" w14:paraId="000009F6">
      <w:pPr>
        <w:rPr/>
      </w:pPr>
      <w:r w:rsidDel="00000000" w:rsidR="00000000" w:rsidRPr="00000000">
        <w:rPr>
          <w:rtl w:val="0"/>
        </w:rPr>
        <w:t xml:space="preserve">48b - 52 - al-siyāsāt</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48b - colophon:</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FB">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FC">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FD">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FE">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FF">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A00">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A01">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A02">
      <w:pPr>
        <w:rPr/>
      </w:pPr>
      <w:r w:rsidDel="00000000" w:rsidR="00000000" w:rsidRPr="00000000">
        <w:rPr>
          <w:rtl w:val="1"/>
        </w:rPr>
        <w:t xml:space="preserve">ولوالديه</w:t>
      </w:r>
    </w:p>
    <w:p w:rsidR="00000000" w:rsidDel="00000000" w:rsidP="00000000" w:rsidRDefault="00000000" w:rsidRPr="00000000" w14:paraId="00000A03">
      <w:pPr>
        <w:rPr/>
      </w:pPr>
      <w:r w:rsidDel="00000000" w:rsidR="00000000" w:rsidRPr="00000000">
        <w:rPr>
          <w:rtl w:val="1"/>
        </w:rPr>
        <w:t xml:space="preserve">امين</w:t>
      </w:r>
    </w:p>
    <w:p w:rsidR="00000000" w:rsidDel="00000000" w:rsidP="00000000" w:rsidRDefault="00000000" w:rsidRPr="00000000" w14:paraId="00000A04">
      <w:pPr>
        <w:pStyle w:val="Heading3"/>
        <w:bidi w:val="1"/>
        <w:jc w:val="right"/>
        <w:rPr/>
      </w:pPr>
      <w:bookmarkStart w:colFirst="0" w:colLast="0" w:name="_fk3orkgy044a" w:id="19"/>
      <w:bookmarkEnd w:id="19"/>
      <w:r w:rsidDel="00000000" w:rsidR="00000000" w:rsidRPr="00000000">
        <w:rPr>
          <w:rFonts w:ascii="Arial" w:cs="Arial" w:eastAsia="Arial" w:hAnsi="Arial"/>
          <w:rtl w:val="1"/>
        </w:rPr>
        <w:t xml:space="preserve">م</w:t>
      </w:r>
      <w:r w:rsidDel="00000000" w:rsidR="00000000" w:rsidRPr="00000000">
        <w:rPr>
          <w:rtl w:val="1"/>
        </w:rPr>
        <w:t xml:space="preserve">3 - 3551</w:t>
      </w: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Partial copy of </w:t>
      </w:r>
      <w:r w:rsidDel="00000000" w:rsidR="00000000" w:rsidRPr="00000000">
        <w:rPr>
          <w:i w:val="1"/>
          <w:rtl w:val="0"/>
        </w:rPr>
        <w:t xml:space="preserve">Rasāʾil</w:t>
      </w:r>
      <w:r w:rsidDel="00000000" w:rsidR="00000000" w:rsidRPr="00000000">
        <w:rPr>
          <w:rtl w:val="0"/>
        </w:rPr>
        <w:t xml:space="preserve">. Starts with </w:t>
      </w:r>
      <w:r w:rsidDel="00000000" w:rsidR="00000000" w:rsidRPr="00000000">
        <w:rPr>
          <w:i w:val="1"/>
          <w:rtl w:val="0"/>
        </w:rPr>
        <w:t xml:space="preserve">Fihrist</w:t>
      </w:r>
      <w:r w:rsidDel="00000000" w:rsidR="00000000" w:rsidRPr="00000000">
        <w:rPr>
          <w:rtl w:val="0"/>
        </w:rPr>
        <w:t xml:space="preserve">, end unclear but certainly not a full copy given the limited number of folios. </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152 folios, 21 lines per page. Rubricated.</w:t>
      </w:r>
    </w:p>
    <w:p w:rsidR="00000000" w:rsidDel="00000000" w:rsidP="00000000" w:rsidRDefault="00000000" w:rsidRPr="00000000" w14:paraId="00000A08">
      <w:pPr>
        <w:pStyle w:val="Heading3"/>
        <w:bidi w:val="1"/>
        <w:jc w:val="right"/>
        <w:rPr/>
      </w:pPr>
      <w:bookmarkStart w:colFirst="0" w:colLast="0" w:name="_kp5vx1danruq" w:id="20"/>
      <w:bookmarkEnd w:id="20"/>
      <w:r w:rsidDel="00000000" w:rsidR="00000000" w:rsidRPr="00000000">
        <w:rPr>
          <w:rFonts w:ascii="Arial" w:cs="Arial" w:eastAsia="Arial" w:hAnsi="Arial"/>
          <w:rtl w:val="1"/>
        </w:rPr>
        <w:t xml:space="preserve">م</w:t>
      </w:r>
      <w:r w:rsidDel="00000000" w:rsidR="00000000" w:rsidRPr="00000000">
        <w:rPr>
          <w:rtl w:val="1"/>
        </w:rPr>
        <w:t xml:space="preserve">3 - 2913(2)</w:t>
      </w: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The epistle on magic included in a </w:t>
      </w:r>
      <w:r w:rsidDel="00000000" w:rsidR="00000000" w:rsidRPr="00000000">
        <w:rPr>
          <w:i w:val="1"/>
          <w:rtl w:val="0"/>
        </w:rPr>
        <w:t xml:space="preserve">majmūʿa</w:t>
      </w:r>
      <w:r w:rsidDel="00000000" w:rsidR="00000000" w:rsidRPr="00000000">
        <w:rPr>
          <w:rtl w:val="0"/>
        </w:rPr>
        <w:t xml:space="preserve"> (folios 62b-178b). 116 folios, 16 lines per page. </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In the manuscript the text is preceded by a copy of “Nuzhat al-Nufūs wa-muzīl al-ʿukūs” attributed to Abū al-Ḥasan ʿAlī b. al-Fāḍil al-Madanī al-Maghribī, apparently a work on geomancy (</w:t>
      </w:r>
      <w:r w:rsidDel="00000000" w:rsidR="00000000" w:rsidRPr="00000000">
        <w:rPr>
          <w:i w:val="1"/>
          <w:rtl w:val="0"/>
        </w:rPr>
        <w:t xml:space="preserve">raml</w:t>
      </w:r>
      <w:r w:rsidDel="00000000" w:rsidR="00000000" w:rsidRPr="00000000">
        <w:rPr>
          <w:rtl w:val="0"/>
        </w:rPr>
        <w:t xml:space="preserve">).  (</w:t>
      </w:r>
      <w:hyperlink r:id="rId47">
        <w:r w:rsidDel="00000000" w:rsidR="00000000" w:rsidRPr="00000000">
          <w:rPr>
            <w:color w:val="1155cc"/>
            <w:u w:val="single"/>
            <w:rtl w:val="0"/>
          </w:rPr>
          <w:t xml:space="preserve">https://eservices.kfnl.gov.sa:8060/mans/Home/Details/0a3ad461-a957-4820-a758-cf5d2567c980</w:t>
        </w:r>
      </w:hyperlink>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A0F">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2 - 19 </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(appears partial because of limited folio number). Appears to start at 1.1, first folios replaced by another hand.</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 folios</w:t>
      </w:r>
      <w:r w:rsidDel="00000000" w:rsidR="00000000" w:rsidRPr="00000000">
        <w:rPr>
          <w:rtl w:val="0"/>
        </w:rPr>
        <w:t xml:space="preserve">, 33 lines per page.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Copyist is Aḥmad b. Sharaf al-Dīn.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for wālī Ḥasan Bāshā ṣāḥib al-fukhār (?). </w:t>
      </w:r>
      <w:r w:rsidDel="00000000" w:rsidR="00000000" w:rsidRPr="00000000">
        <w:rPr>
          <w:rtl w:val="0"/>
        </w:rPr>
        <w:t xml:space="preserve">Apparently has consultation notes by shaykh al-Azhar Ḥasan b. Muḥammad al-ʿAṭṭār (</w:t>
      </w:r>
      <w:hyperlink r:id="rId48">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 and Maḥmūd Abī l-Wahāb.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5">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2 - 20 </w:t>
      </w:r>
    </w:p>
    <w:p w:rsidR="00000000" w:rsidDel="00000000" w:rsidP="00000000" w:rsidRDefault="00000000" w:rsidRPr="00000000" w14:paraId="00000A1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Appears to st</w:t>
      </w:r>
      <w:r w:rsidDel="00000000" w:rsidR="00000000" w:rsidRPr="00000000">
        <w:rPr>
          <w:rtl w:val="0"/>
        </w:rPr>
        <w:t xml:space="preserve">art with fihrist, then epistle 1.1, and appears to end in 1.7 (based on opening and closing lines transcribed). Unclear whether the folios in between would cover the epistles between those two following the standard order.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data sources, one dates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folios, 21 lines per page.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scribes. </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mark Muḥammad ʿĀrif [al-ʿAskarī bi-Dār al-khilāfa = this last info only on data source 1]. The </w:t>
      </w:r>
      <w:r w:rsidDel="00000000" w:rsidR="00000000" w:rsidRPr="00000000">
        <w:rPr>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lso contains a bibliographic note about the text lifted from Ḥajjī Khalīfa’s </w:t>
      </w:r>
      <w:r w:rsidDel="00000000" w:rsidR="00000000" w:rsidRPr="00000000">
        <w:rPr>
          <w:i w:val="1"/>
          <w:rtl w:val="0"/>
        </w:rPr>
        <w:t xml:space="preserve">Kashf al-ẓunūn</w:t>
      </w:r>
      <w:r w:rsidDel="00000000" w:rsidR="00000000" w:rsidRPr="00000000">
        <w:rPr>
          <w:rtl w:val="0"/>
        </w:rPr>
        <w:t xml:space="preserve">. </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05287</w:t>
      </w:r>
    </w:p>
    <w:p w:rsidR="00000000" w:rsidDel="00000000" w:rsidP="00000000" w:rsidRDefault="00000000" w:rsidRPr="00000000" w14:paraId="00000A1D">
      <w:pPr>
        <w:rPr/>
      </w:pPr>
      <w:r w:rsidDel="00000000" w:rsidR="00000000" w:rsidRPr="00000000">
        <w:rPr>
          <w:i w:val="1"/>
          <w:rtl w:val="0"/>
        </w:rPr>
        <w:t xml:space="preserve">Rasāʾil ikhwān al-Ṣafāʾ</w:t>
      </w:r>
      <w:r w:rsidDel="00000000" w:rsidR="00000000" w:rsidRPr="00000000">
        <w:rPr>
          <w:rtl w:val="0"/>
        </w:rPr>
        <w:t xml:space="preserve">, m</w:t>
      </w:r>
      <w:r w:rsidDel="00000000" w:rsidR="00000000" w:rsidRPr="00000000">
        <w:rPr>
          <w:rtl w:val="0"/>
        </w:rPr>
        <w:t xml:space="preserve">aybe a full copy. </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407 folios, 24x18cm. </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05942</w:t>
      </w:r>
    </w:p>
    <w:p w:rsidR="00000000" w:rsidDel="00000000" w:rsidP="00000000" w:rsidRDefault="00000000" w:rsidRPr="00000000" w14:paraId="00000A22">
      <w:pPr>
        <w:rPr/>
      </w:pPr>
      <w:r w:rsidDel="00000000" w:rsidR="00000000" w:rsidRPr="00000000">
        <w:rPr>
          <w:i w:val="1"/>
          <w:rtl w:val="0"/>
        </w:rPr>
        <w:t xml:space="preserve">Rasāʾil ikhwān al-Ṣafāʾ</w:t>
      </w:r>
      <w:r w:rsidDel="00000000" w:rsidR="00000000" w:rsidRPr="00000000">
        <w:rPr>
          <w:rtl w:val="0"/>
        </w:rPr>
        <w:t xml:space="preserve">, maybe a full copy. </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478 folios, 23x16,8 cm.</w:t>
      </w:r>
      <w:r w:rsidDel="00000000" w:rsidR="00000000" w:rsidRPr="00000000">
        <w:rPr>
          <w:rtl w:val="0"/>
        </w:rPr>
      </w:r>
    </w:p>
    <w:p w:rsidR="00000000" w:rsidDel="00000000" w:rsidP="00000000" w:rsidRDefault="00000000" w:rsidRPr="00000000" w14:paraId="00000A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 (but acephalous, so likely originally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starting from 1.9 up to epistle on magic (based on last lines reproduced on database). </w:t>
      </w: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in ʿAkkā</w:t>
      </w:r>
      <w:r w:rsidDel="00000000" w:rsidR="00000000" w:rsidRPr="00000000">
        <w:rPr>
          <w:rtl w:val="0"/>
        </w:rPr>
        <w:t xml:space="preserve">. The date 1289/1872 is given only on the furqan database.</w:t>
      </w: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259 folios, 13-17 lines per page, 20,3x12,5.</w:t>
      </w:r>
      <w:r w:rsidDel="00000000" w:rsidR="00000000" w:rsidRPr="00000000">
        <w:rPr>
          <w:rtl w:val="0"/>
        </w:rPr>
      </w:r>
    </w:p>
    <w:p w:rsidR="00000000" w:rsidDel="00000000" w:rsidP="00000000" w:rsidRDefault="00000000" w:rsidRPr="00000000" w14:paraId="00000A29">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A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A30">
      <w:pPr>
        <w:pStyle w:val="Heading2"/>
        <w:rPr/>
      </w:pPr>
      <w:bookmarkStart w:colFirst="0" w:colLast="0" w:name="_r4mgndq9fpry" w:id="21"/>
      <w:bookmarkEnd w:id="21"/>
      <w:r w:rsidDel="00000000" w:rsidR="00000000" w:rsidRPr="00000000">
        <w:rPr>
          <w:rtl w:val="0"/>
        </w:rPr>
        <w:t xml:space="preserve">?</w:t>
      </w:r>
    </w:p>
    <w:p w:rsidR="00000000" w:rsidDel="00000000" w:rsidP="00000000" w:rsidRDefault="00000000" w:rsidRPr="00000000" w14:paraId="00000A31">
      <w:pPr>
        <w:pStyle w:val="Heading3"/>
        <w:rPr/>
      </w:pPr>
      <w:bookmarkStart w:colFirst="0" w:colLast="0" w:name="_u5zacbualckv" w:id="22"/>
      <w:bookmarkEnd w:id="22"/>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A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4">
      <w:pPr>
        <w:pStyle w:val="Heading2"/>
        <w:rPr/>
      </w:pPr>
      <w:bookmarkStart w:colFirst="0" w:colLast="0" w:name="_mr01a01bfbo0" w:id="23"/>
      <w:bookmarkEnd w:id="23"/>
      <w:r w:rsidDel="00000000" w:rsidR="00000000" w:rsidRPr="00000000">
        <w:rPr>
          <w:rtl w:val="0"/>
        </w:rPr>
        <w:t xml:space="preserve">Private amir library</w:t>
      </w:r>
    </w:p>
    <w:p w:rsidR="00000000" w:rsidDel="00000000" w:rsidP="00000000" w:rsidRDefault="00000000" w:rsidRPr="00000000" w14:paraId="00000A35">
      <w:pPr>
        <w:pStyle w:val="Heading3"/>
        <w:rPr/>
      </w:pPr>
      <w:bookmarkStart w:colFirst="0" w:colLast="0" w:name="_3z7fqaq1j246" w:id="24"/>
      <w:bookmarkEnd w:id="2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8">
      <w:pPr>
        <w:pStyle w:val="Heading2"/>
        <w:rPr/>
      </w:pPr>
      <w:bookmarkStart w:colFirst="0" w:colLast="0" w:name="_agzxc4qa8b76" w:id="25"/>
      <w:bookmarkEnd w:id="25"/>
      <w:r w:rsidDel="00000000" w:rsidR="00000000" w:rsidRPr="00000000">
        <w:rPr>
          <w:rtl w:val="0"/>
        </w:rPr>
        <w:t xml:space="preserve">Private collection</w:t>
      </w:r>
    </w:p>
    <w:p w:rsidR="00000000" w:rsidDel="00000000" w:rsidP="00000000" w:rsidRDefault="00000000" w:rsidRPr="00000000" w14:paraId="00000A39">
      <w:pPr>
        <w:pStyle w:val="Heading3"/>
        <w:rPr>
          <w:rFonts w:ascii="Arial" w:cs="Arial" w:eastAsia="Arial" w:hAnsi="Arial"/>
          <w:sz w:val="20"/>
          <w:szCs w:val="20"/>
        </w:rPr>
      </w:pPr>
      <w:bookmarkStart w:colFirst="0" w:colLast="0" w:name="_kp6oby2t9mjk" w:id="26"/>
      <w:bookmarkEnd w:id="26"/>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3A">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3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4F">
      <w:pPr>
        <w:pStyle w:val="Heading2"/>
        <w:rPr/>
      </w:pPr>
      <w:bookmarkStart w:colFirst="0" w:colLast="0" w:name="_4525rzh4iszi" w:id="27"/>
      <w:bookmarkEnd w:id="27"/>
      <w:r w:rsidDel="00000000" w:rsidR="00000000" w:rsidRPr="00000000">
        <w:rPr>
          <w:rtl w:val="0"/>
        </w:rPr>
        <w:t xml:space="preserve">Institute of Oriental Studies</w:t>
      </w:r>
    </w:p>
    <w:p w:rsidR="00000000" w:rsidDel="00000000" w:rsidP="00000000" w:rsidRDefault="00000000" w:rsidRPr="00000000" w14:paraId="00000A50">
      <w:pPr>
        <w:pStyle w:val="Heading3"/>
        <w:rPr/>
      </w:pPr>
      <w:bookmarkStart w:colFirst="0" w:colLast="0" w:name="_eony28rvgf1e" w:id="28"/>
      <w:bookmarkEnd w:id="28"/>
      <w:r w:rsidDel="00000000" w:rsidR="00000000" w:rsidRPr="00000000">
        <w:rPr>
          <w:rtl w:val="0"/>
        </w:rPr>
        <w:t xml:space="preserve">Arabic Manuscripts B 1029</w:t>
      </w:r>
    </w:p>
    <w:p w:rsidR="00000000" w:rsidDel="00000000" w:rsidP="00000000" w:rsidRDefault="00000000" w:rsidRPr="00000000" w14:paraId="00000A51">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4">
      <w:pPr>
        <w:pStyle w:val="Heading2"/>
        <w:rPr/>
      </w:pPr>
      <w:bookmarkStart w:colFirst="0" w:colLast="0" w:name="_x12mxcy9kwmf" w:id="29"/>
      <w:bookmarkEnd w:id="29"/>
      <w:r w:rsidDel="00000000" w:rsidR="00000000" w:rsidRPr="00000000">
        <w:rPr>
          <w:rtl w:val="0"/>
        </w:rPr>
        <w:t xml:space="preserve">National Library of Russia</w:t>
      </w:r>
    </w:p>
    <w:p w:rsidR="00000000" w:rsidDel="00000000" w:rsidP="00000000" w:rsidRDefault="00000000" w:rsidRPr="00000000" w14:paraId="00000A55">
      <w:pPr>
        <w:pStyle w:val="Heading3"/>
        <w:rPr/>
      </w:pPr>
      <w:bookmarkStart w:colFirst="0" w:colLast="0" w:name="_xxwtg0rnh30e" w:id="30"/>
      <w:bookmarkEnd w:id="30"/>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56">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8">
      <w:pPr>
        <w:pStyle w:val="Heading3"/>
        <w:rPr/>
      </w:pPr>
      <w:bookmarkStart w:colFirst="0" w:colLast="0" w:name="_uw23p0da02ln" w:id="31"/>
      <w:bookmarkEnd w:id="31"/>
      <w:r w:rsidDel="00000000" w:rsidR="00000000" w:rsidRPr="00000000">
        <w:rPr>
          <w:rtl w:val="0"/>
        </w:rPr>
        <w:t xml:space="preserve">Firkovich Yevr.-Arab II 1193, 55, 1060, 448 &amp; Yevr-Arab 1213</w:t>
      </w:r>
    </w:p>
    <w:p w:rsidR="00000000" w:rsidDel="00000000" w:rsidP="00000000" w:rsidRDefault="00000000" w:rsidRPr="00000000" w14:paraId="00000A59">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5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6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6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6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1">
      <w:pPr>
        <w:pStyle w:val="Heading1"/>
        <w:rPr>
          <w:vertAlign w:val="baseline"/>
        </w:rPr>
      </w:pPr>
      <w:bookmarkStart w:colFirst="0" w:colLast="0" w:name="_51dkuvwaj9pr" w:id="32"/>
      <w:bookmarkEnd w:id="32"/>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96">
      <w:pPr>
        <w:pStyle w:val="Heading3"/>
        <w:rPr/>
      </w:pPr>
      <w:bookmarkStart w:colFirst="0" w:colLast="0" w:name="_lxnt1vw0cwym" w:id="33"/>
      <w:bookmarkEnd w:id="33"/>
      <w:r w:rsidDel="00000000" w:rsidR="00000000" w:rsidRPr="00000000">
        <w:rPr>
          <w:rtl w:val="0"/>
        </w:rPr>
        <w:t xml:space="preserve">Unknown number </w:t>
      </w:r>
    </w:p>
    <w:p w:rsidR="00000000" w:rsidDel="00000000" w:rsidP="00000000" w:rsidRDefault="00000000" w:rsidRPr="00000000" w14:paraId="00000A97">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9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2">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B7">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D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D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EA">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EB">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B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B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B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B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B0E">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B0F">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B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B18">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B1C">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B21">
      <w:pPr>
        <w:rPr/>
      </w:pPr>
      <w:r w:rsidDel="00000000" w:rsidR="00000000" w:rsidRPr="00000000">
        <w:rPr>
          <w:rtl w:val="0"/>
        </w:rPr>
        <w:t xml:space="preserve"> </w:t>
      </w:r>
    </w:p>
    <w:p w:rsidR="00000000" w:rsidDel="00000000" w:rsidP="00000000" w:rsidRDefault="00000000" w:rsidRPr="00000000" w14:paraId="00000B22">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B2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E">
      <w:pPr>
        <w:pStyle w:val="Heading3"/>
        <w:rPr/>
      </w:pPr>
      <w:r w:rsidDel="00000000" w:rsidR="00000000" w:rsidRPr="00000000">
        <w:rPr>
          <w:rtl w:val="0"/>
        </w:rPr>
        <w:t xml:space="preserve">1358/1 </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32">
      <w:pPr>
        <w:pStyle w:val="Heading3"/>
        <w:rPr/>
      </w:pPr>
      <w:r w:rsidDel="00000000" w:rsidR="00000000" w:rsidRPr="00000000">
        <w:rPr>
          <w:rtl w:val="0"/>
        </w:rPr>
        <w:t xml:space="preserve">1555</w:t>
      </w:r>
    </w:p>
    <w:p w:rsidR="00000000" w:rsidDel="00000000" w:rsidP="00000000" w:rsidRDefault="00000000" w:rsidRPr="00000000" w14:paraId="00000B33">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34">
      <w:pPr>
        <w:pStyle w:val="Heading3"/>
        <w:rPr/>
      </w:pPr>
      <w:r w:rsidDel="00000000" w:rsidR="00000000" w:rsidRPr="00000000">
        <w:rPr>
          <w:rtl w:val="0"/>
        </w:rPr>
        <w:t xml:space="preserve">1829</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pStyle w:val="Heading3"/>
        <w:rPr/>
      </w:pPr>
      <w:r w:rsidDel="00000000" w:rsidR="00000000" w:rsidRPr="00000000">
        <w:rPr>
          <w:rtl w:val="0"/>
        </w:rPr>
        <w:t xml:space="preserve">1831 </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3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pStyle w:val="Heading3"/>
        <w:rPr/>
      </w:pPr>
      <w:r w:rsidDel="00000000" w:rsidR="00000000" w:rsidRPr="00000000">
        <w:rPr>
          <w:rtl w:val="0"/>
        </w:rPr>
        <w:t xml:space="preserve">2097 </w:t>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4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4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4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4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4D">
      <w:pPr>
        <w:pStyle w:val="Heading3"/>
        <w:rPr/>
      </w:pPr>
      <w:r w:rsidDel="00000000" w:rsidR="00000000" w:rsidRPr="00000000">
        <w:rPr>
          <w:rtl w:val="0"/>
        </w:rPr>
        <w:t xml:space="preserve">2098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4F">
      <w:pPr>
        <w:pStyle w:val="Heading3"/>
        <w:rPr/>
      </w:pPr>
      <w:r w:rsidDel="00000000" w:rsidR="00000000" w:rsidRPr="00000000">
        <w:rPr>
          <w:rtl w:val="0"/>
        </w:rPr>
        <w:t xml:space="preserve">2361</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52">
      <w:pPr>
        <w:pStyle w:val="Heading3"/>
        <w:rPr/>
      </w:pPr>
      <w:r w:rsidDel="00000000" w:rsidR="00000000" w:rsidRPr="00000000">
        <w:rPr>
          <w:rtl w:val="0"/>
        </w:rPr>
        <w:t xml:space="preserve">3251 </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65">
      <w:pPr>
        <w:pStyle w:val="Heading3"/>
        <w:rPr/>
      </w:pPr>
      <w:r w:rsidDel="00000000" w:rsidR="00000000" w:rsidRPr="00000000">
        <w:rPr>
          <w:rtl w:val="0"/>
        </w:rPr>
        <w:t xml:space="preserve">6523/3</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8">
      <w:pPr>
        <w:pStyle w:val="Heading3"/>
        <w:rPr/>
      </w:pPr>
      <w:r w:rsidDel="00000000" w:rsidR="00000000" w:rsidRPr="00000000">
        <w:rPr>
          <w:rtl w:val="0"/>
        </w:rPr>
        <w:t xml:space="preserve">6895/1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6B">
      <w:pPr>
        <w:pStyle w:val="Heading3"/>
        <w:rPr/>
      </w:pPr>
      <w:r w:rsidDel="00000000" w:rsidR="00000000" w:rsidRPr="00000000">
        <w:rPr>
          <w:rtl w:val="0"/>
        </w:rPr>
        <w:t xml:space="preserve">9040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6E">
      <w:pPr>
        <w:pStyle w:val="Heading3"/>
        <w:rPr/>
      </w:pPr>
      <w:r w:rsidDel="00000000" w:rsidR="00000000" w:rsidRPr="00000000">
        <w:rPr>
          <w:rtl w:val="0"/>
        </w:rPr>
        <w:t xml:space="preserve">10190/9</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70">
      <w:pPr>
        <w:pStyle w:val="Heading3"/>
        <w:rPr/>
      </w:pPr>
      <w:r w:rsidDel="00000000" w:rsidR="00000000" w:rsidRPr="00000000">
        <w:rPr>
          <w:rtl w:val="0"/>
        </w:rPr>
        <w:t xml:space="preserve">11292/13 </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72">
      <w:pPr>
        <w:pStyle w:val="Heading3"/>
        <w:rPr/>
      </w:pPr>
      <w:r w:rsidDel="00000000" w:rsidR="00000000" w:rsidRPr="00000000">
        <w:rPr>
          <w:rtl w:val="0"/>
        </w:rPr>
        <w:t xml:space="preserve">12574/3 </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pStyle w:val="Heading3"/>
        <w:rPr/>
      </w:pPr>
      <w:r w:rsidDel="00000000" w:rsidR="00000000" w:rsidRPr="00000000">
        <w:rPr>
          <w:rtl w:val="0"/>
        </w:rPr>
        <w:t xml:space="preserve">15232/25 </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7D">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7E">
      <w:pPr>
        <w:pStyle w:val="Heading3"/>
        <w:rPr>
          <w:rFonts w:ascii="Times New Roman" w:cs="Times New Roman" w:eastAsia="Times New Roman" w:hAnsi="Times New Roman"/>
        </w:rPr>
      </w:pPr>
      <w:bookmarkStart w:colFirst="0" w:colLast="0" w:name="_7ucis8la9n8a" w:id="34"/>
      <w:bookmarkEnd w:id="34"/>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90">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9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9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9C">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C">
      <w:pPr>
        <w:pStyle w:val="Heading3"/>
        <w:rPr>
          <w:rFonts w:ascii="Times New Roman" w:cs="Times New Roman" w:eastAsia="Times New Roman" w:hAnsi="Times New Roman"/>
        </w:rPr>
      </w:pPr>
      <w:bookmarkStart w:colFirst="0" w:colLast="0" w:name="_l0qg7jmbktzb" w:id="35"/>
      <w:bookmarkEnd w:id="35"/>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BD">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BE">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BF">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C0">
      <w:pPr>
        <w:rPr>
          <w:vertAlign w:val="baseline"/>
        </w:rPr>
      </w:pPr>
      <w:r w:rsidDel="00000000" w:rsidR="00000000" w:rsidRPr="00000000">
        <w:rPr>
          <w:rtl w:val="0"/>
        </w:rPr>
        <w:t xml:space="preserve">155 pages + flyleaves. No colophon. </w:t>
      </w:r>
      <w:r w:rsidDel="00000000" w:rsidR="00000000" w:rsidRPr="00000000">
        <w:rPr>
          <w:rtl w:val="0"/>
        </w:rPr>
      </w:r>
    </w:p>
    <w:p w:rsidR="00000000" w:rsidDel="00000000" w:rsidP="00000000" w:rsidRDefault="00000000" w:rsidRPr="00000000" w14:paraId="00000B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before="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Second endpaper contains two tables with numbers. </w:t>
      </w:r>
      <w:r w:rsidDel="00000000" w:rsidR="00000000" w:rsidRPr="00000000">
        <w:rPr>
          <w:rtl w:val="0"/>
        </w:rPr>
      </w:r>
    </w:p>
    <w:p w:rsidR="00000000" w:rsidDel="00000000" w:rsidP="00000000" w:rsidRDefault="00000000" w:rsidRPr="00000000" w14:paraId="00000B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r w:rsidDel="00000000" w:rsidR="00000000" w:rsidRPr="00000000">
        <w:rPr>
          <w:rtl w:val="0"/>
        </w:rPr>
      </w:r>
    </w:p>
    <w:p w:rsidR="00000000" w:rsidDel="00000000" w:rsidP="00000000" w:rsidRDefault="00000000" w:rsidRPr="00000000" w14:paraId="00000B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CD">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4">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2">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6"/>
      <w:bookmarkEnd w:id="36"/>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C03">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C04">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C05">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C06">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C07">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C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C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C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C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C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C1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C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3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3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3D">
      <w:pPr>
        <w:rPr/>
      </w:pPr>
      <w:r w:rsidDel="00000000" w:rsidR="00000000" w:rsidRPr="00000000">
        <w:rPr>
          <w:rtl w:val="0"/>
        </w:rPr>
        <w:t xml:space="preserve">Late Safavid copy of qism 3.</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pStyle w:val="Heading2"/>
        <w:rPr/>
      </w:pPr>
      <w:r w:rsidDel="00000000" w:rsidR="00000000" w:rsidRPr="00000000">
        <w:rPr>
          <w:rtl w:val="0"/>
        </w:rPr>
        <w:t xml:space="preserve">Sotheby’s</w:t>
      </w:r>
    </w:p>
    <w:p w:rsidR="00000000" w:rsidDel="00000000" w:rsidP="00000000" w:rsidRDefault="00000000" w:rsidRPr="00000000" w14:paraId="00000C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4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4B">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A">
      <w:pPr>
        <w:pStyle w:val="Heading3"/>
        <w:rPr>
          <w:rFonts w:ascii="Times New Roman" w:cs="Times New Roman" w:eastAsia="Times New Roman" w:hAnsi="Times New Roman"/>
          <w:sz w:val="24"/>
          <w:szCs w:val="24"/>
        </w:rPr>
      </w:pPr>
      <w:bookmarkStart w:colFirst="0" w:colLast="0" w:name="_xdu5oxn1y8o1" w:id="37"/>
      <w:bookmarkEnd w:id="37"/>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6D">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6E">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6F">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70">
      <w:pPr>
        <w:pStyle w:val="Heading2"/>
        <w:pBdr>
          <w:top w:color="auto" w:space="0" w:sz="0" w:val="none"/>
          <w:left w:color="auto" w:space="0" w:sz="0" w:val="none"/>
          <w:bottom w:color="auto" w:space="0" w:sz="0" w:val="none"/>
          <w:right w:color="auto" w:space="0" w:sz="0" w:val="none"/>
          <w:between w:color="auto" w:space="0" w:sz="0" w:val="none"/>
        </w:pBdr>
        <w:spacing w:after="240" w:before="240" w:lineRule="auto"/>
        <w:rPr/>
      </w:pPr>
      <w:bookmarkStart w:colFirst="0" w:colLast="0" w:name="_jbzeaw31l7m1" w:id="38"/>
      <w:bookmarkEnd w:id="38"/>
      <w:r w:rsidDel="00000000" w:rsidR="00000000" w:rsidRPr="00000000">
        <w:rPr>
          <w:rtl w:val="0"/>
        </w:rPr>
        <w:t xml:space="preserve">Iran?</w:t>
      </w:r>
    </w:p>
    <w:p w:rsidR="00000000" w:rsidDel="00000000" w:rsidP="00000000" w:rsidRDefault="00000000" w:rsidRPr="00000000" w14:paraId="00000C71">
      <w:pPr>
        <w:pStyle w:val="Heading3"/>
        <w:rPr/>
      </w:pPr>
      <w:bookmarkStart w:colFirst="0" w:colLast="0" w:name="_o8e7u4t47m0k" w:id="39"/>
      <w:bookmarkEnd w:id="39"/>
      <w:r w:rsidDel="00000000" w:rsidR="00000000" w:rsidRPr="00000000">
        <w:rPr>
          <w:rtl w:val="0"/>
        </w:rPr>
        <w:t xml:space="preserve">36390</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A manuscript digitised and made available on Quranicthought.com, which can however not be identified securely. </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It is a majmūʿa of texts in Persian, none of which are dated, but the first of which appears to be a fairly complete copy of Mujmal al-ḥika. The majmūʿa contains multiple hands, but many of the codicological units do seem to be in the same hand (part of unit 1 = Mujmal al-Ḥikma and most of the more substantial units later on). The following assessment is very cursory.</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1a-152a: Mujmal al-ḥikma. Probably missing one folio at start - text starts in introduction</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Folio 2a — rubrication for “khulāṣa” of first risala on Arithmetic from 51 epistles of RIS (no mention of Mujmal). Above that, reference is made to Amir Korkan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Diagrams well executed, in red and black ink. Generally quite extensive rubrication. </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15 lines per page. No marginalia. </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Manuscript executed in two different hands on different paper — perhaps reparations. Until 37b one type of paper and one hand, then 38a darker paper and likely a different hand (at first it seems to be imitating the first hand, but gradually becomes more distinct)</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152a middle of the page corresponds to end of published version of Mujmal al-ḥikma. No colophon. </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b w:val="1"/>
        </w:rPr>
      </w:pPr>
      <w:r w:rsidDel="00000000" w:rsidR="00000000" w:rsidRPr="00000000">
        <w:rPr>
          <w:b w:val="1"/>
          <w:rtl w:val="0"/>
        </w:rPr>
        <w:t xml:space="preserve">The other codicological units:</w:t>
      </w:r>
    </w:p>
    <w:p w:rsidR="00000000" w:rsidDel="00000000" w:rsidP="00000000" w:rsidRDefault="00000000" w:rsidRPr="00000000" w14:paraId="00000C84">
      <w:pPr>
        <w:numPr>
          <w:ilvl w:val="0"/>
          <w:numId w:val="18"/>
        </w:numPr>
        <w:ind w:left="720" w:hanging="360"/>
        <w:rPr>
          <w:u w:val="none"/>
        </w:rPr>
      </w:pPr>
      <w:r w:rsidDel="00000000" w:rsidR="00000000" w:rsidRPr="00000000">
        <w:rPr>
          <w:rtl w:val="0"/>
        </w:rPr>
        <w:t xml:space="preserve">152a-161a : basmala in middle of page introduces a new text (not explicitly named) devoted to a Shii duʿāʾ for ʿAlī, potentially of a ḥurūfī inclination — the  duʿāʾ is broken down in its individual letters and then calculations are made with its abjādī properties over the next pages. This ends on 161a </w:t>
      </w:r>
    </w:p>
    <w:p w:rsidR="00000000" w:rsidDel="00000000" w:rsidP="00000000" w:rsidRDefault="00000000" w:rsidRPr="00000000" w14:paraId="00000C85">
      <w:pPr>
        <w:numPr>
          <w:ilvl w:val="0"/>
          <w:numId w:val="18"/>
        </w:numPr>
        <w:ind w:left="720" w:hanging="360"/>
        <w:rPr>
          <w:u w:val="none"/>
        </w:rPr>
      </w:pPr>
      <w:r w:rsidDel="00000000" w:rsidR="00000000" w:rsidRPr="00000000">
        <w:rPr>
          <w:rtl w:val="0"/>
        </w:rPr>
        <w:t xml:space="preserve">162a-170b: third codicological unit, a text devoted to science of the stars, concluding on a diagram on final page</w:t>
      </w:r>
    </w:p>
    <w:p w:rsidR="00000000" w:rsidDel="00000000" w:rsidP="00000000" w:rsidRDefault="00000000" w:rsidRPr="00000000" w14:paraId="00000C86">
      <w:pPr>
        <w:numPr>
          <w:ilvl w:val="0"/>
          <w:numId w:val="18"/>
        </w:numPr>
        <w:ind w:left="720" w:hanging="360"/>
        <w:rPr>
          <w:u w:val="none"/>
        </w:rPr>
      </w:pPr>
      <w:r w:rsidDel="00000000" w:rsidR="00000000" w:rsidRPr="00000000">
        <w:rPr>
          <w:rtl w:val="0"/>
        </w:rPr>
        <w:t xml:space="preserve">171a-171b: “tārīkh-e zilzila-yi Kāshān” - an account of the 1192/1778 earthquake (the date is mentioned on the first page), executed in a completely different hand than most of the rest of the manuscript, so this unit cannot be used to get to a reliable terminus post quem. </w:t>
      </w:r>
    </w:p>
    <w:p w:rsidR="00000000" w:rsidDel="00000000" w:rsidP="00000000" w:rsidRDefault="00000000" w:rsidRPr="00000000" w14:paraId="00000C87">
      <w:pPr>
        <w:numPr>
          <w:ilvl w:val="0"/>
          <w:numId w:val="18"/>
        </w:numPr>
        <w:ind w:left="720" w:hanging="360"/>
        <w:rPr>
          <w:u w:val="none"/>
        </w:rPr>
      </w:pPr>
      <w:r w:rsidDel="00000000" w:rsidR="00000000" w:rsidRPr="00000000">
        <w:rPr>
          <w:rtl w:val="0"/>
        </w:rPr>
        <w:t xml:space="preserve">172a-216b: abridgement of the book of Daniel attributed to Jaʿfar al-Ṣādiq. This is the only unit in the manuscript with extensive marginal annotation. </w:t>
      </w:r>
    </w:p>
    <w:p w:rsidR="00000000" w:rsidDel="00000000" w:rsidP="00000000" w:rsidRDefault="00000000" w:rsidRPr="00000000" w14:paraId="00000C88">
      <w:pPr>
        <w:numPr>
          <w:ilvl w:val="0"/>
          <w:numId w:val="18"/>
        </w:numPr>
        <w:ind w:left="720" w:hanging="360"/>
        <w:rPr>
          <w:u w:val="none"/>
        </w:rPr>
      </w:pPr>
      <w:r w:rsidDel="00000000" w:rsidR="00000000" w:rsidRPr="00000000">
        <w:rPr>
          <w:rtl w:val="0"/>
        </w:rPr>
        <w:t xml:space="preserve">217a-220a: a text that seems to start in medias res, repeated reference to ḥikma</w:t>
      </w:r>
    </w:p>
    <w:p w:rsidR="00000000" w:rsidDel="00000000" w:rsidP="00000000" w:rsidRDefault="00000000" w:rsidRPr="00000000" w14:paraId="00000C89">
      <w:pPr>
        <w:numPr>
          <w:ilvl w:val="0"/>
          <w:numId w:val="18"/>
        </w:numPr>
        <w:ind w:left="720" w:hanging="360"/>
        <w:rPr>
          <w:u w:val="none"/>
        </w:rPr>
      </w:pPr>
      <w:r w:rsidDel="00000000" w:rsidR="00000000" w:rsidRPr="00000000">
        <w:rPr>
          <w:rtl w:val="0"/>
        </w:rPr>
        <w:t xml:space="preserve">220b-238b: translation of a “ḥadīth sharīf” from Quṭb al-Dīn Rāwandī’s Qiṣaṣ al-anbiyāʾ - long title in red ink, there is a link to the book of Daniel and various major Shii scholars are named. </w:t>
      </w:r>
      <w:r w:rsidDel="00000000" w:rsidR="00000000" w:rsidRPr="00000000">
        <w:rPr>
          <w:rtl w:val="0"/>
        </w:rPr>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8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9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9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A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A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ar.wikipedia.org/wiki/%D8%AD%D8%B3%D9%86_%D8%A7%D9%84%D8%B9%D8%B7%D8%A7%D8%B1" TargetMode="External"/><Relationship Id="rId47" Type="http://schemas.openxmlformats.org/officeDocument/2006/relationships/hyperlink" Target="https://eservices.kfnl.gov.sa:8060/mans/Home/Details/0a3ad461-a957-4820-a758-cf5d2567c980" TargetMode="External"/><Relationship Id="rId49" Type="http://schemas.openxmlformats.org/officeDocument/2006/relationships/hyperlink" Target="https://library.kfcris.com/cgi-bin/koha/opac-detail.pl?biblionumber=961189"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30" Type="http://schemas.openxmlformats.org/officeDocument/2006/relationships/hyperlink" Target="https://ketabpedia.com/%D8%AA%D8%AD%D9%85%D9%8A%D9%84/%D8%AF%DB%8C%D9%88%D8%A7%D9%86-148/" TargetMode="External"/><Relationship Id="rId74" Type="http://schemas.openxmlformats.org/officeDocument/2006/relationships/footer" Target="foot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s://www.aldiwan.net/poem87490.html"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doi.org/10.31826/9781463244019-02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