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Alexandria </w:t>
      </w:r>
    </w:p>
    <w:p w:rsidR="00000000" w:rsidDel="00000000" w:rsidP="00000000" w:rsidRDefault="00000000" w:rsidRPr="00000000" w14:paraId="0000000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Maktabat al-Baladiyya</w:t>
      </w:r>
    </w:p>
    <w:p w:rsidR="00000000" w:rsidDel="00000000" w:rsidP="00000000" w:rsidRDefault="00000000" w:rsidRPr="00000000" w14:paraId="0000000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4765 / D Falak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Risāla 1.3. (astronomy)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in 911/1505-6.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folios, 24 lines per page, 20,5x13cm.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copy seems to be fairly variant </w:t>
      </w:r>
      <w:r w:rsidDel="00000000" w:rsidR="00000000" w:rsidRPr="00000000">
        <w:rPr>
          <w:rtl w:val="0"/>
        </w:rPr>
        <w:t xml:space="preserve">from the published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edition based on first and last lines reproduced in the catalogue.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Algiers</w:t>
      </w:r>
    </w:p>
    <w:p w:rsidR="00000000" w:rsidDel="00000000" w:rsidP="00000000" w:rsidRDefault="00000000" w:rsidRPr="00000000" w14:paraId="0000000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Bibliothèque nationale d’Algérie</w:t>
      </w:r>
    </w:p>
    <w:p w:rsidR="00000000" w:rsidDel="00000000" w:rsidP="00000000" w:rsidRDefault="00000000" w:rsidRPr="00000000" w14:paraId="0000000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Algiers Museum 1452</w:t>
      </w:r>
    </w:p>
    <w:p w:rsidR="00000000" w:rsidDel="00000000" w:rsidP="00000000" w:rsidRDefault="00000000" w:rsidRPr="00000000" w14:paraId="0000000B">
      <w:pPr>
        <w:rPr>
          <w:i w:val="1"/>
          <w:iCs w:val="1"/>
        </w:rPr>
      </w:pPr>
      <w:r w:rsidDel="00000000" w:rsidR="00000000" w:rsidRPr="00000000">
        <w:rPr>
          <w:rtl w:val="0"/>
        </w:rPr>
        <w:t xml:space="preserve">A copy of </w:t>
      </w:r>
      <w:r w:rsidDel="00000000" w:rsidR="00000000" w:rsidRPr="00000000">
        <w:rPr>
          <w:i w:val="1"/>
          <w:iCs w:val="1"/>
          <w:rtl w:val="0"/>
        </w:rPr>
        <w:t xml:space="preserve">Risālah fī al-hayʾah</w:t>
      </w:r>
      <w:r w:rsidDel="00000000" w:rsidR="00000000" w:rsidRPr="00000000">
        <w:rPr>
          <w:rtl w:val="0"/>
        </w:rPr>
        <w:t xml:space="preserve">. Misattributed to Ibn Sīnā. Needs further research.</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Ankara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Adnan Ötüken İl Halk Kütüphanesi </w:t>
      </w:r>
    </w:p>
    <w:p w:rsidR="00000000" w:rsidDel="00000000" w:rsidP="00000000" w:rsidRDefault="00000000" w:rsidRPr="00000000" w14:paraId="0000001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 Hk 1454</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ukhtaṣar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w:t>
      </w:r>
      <w:r w:rsidDel="00000000" w:rsidR="00000000" w:rsidRPr="00000000">
        <w:rPr>
          <w:rtl w:val="0"/>
        </w:rPr>
        <w:t xml:space="preserve">, dated to 1133/1720.</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0b: list of rasāʾil nos. 43-53 (one folio at least missing)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1a: “Mukhtaṣar Rasāʾil ikhwān al-ṣafāʾ ʿalā al-tamām waʾl-kamāl waʾl-ḥamdu liʾl-Lāh ʿalā kull ḥāl”, no authorship noted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1b: “al-awwal min risālat al-akhlāq wa-tahdhīb al-nafs”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54a: colophon: 14 Shawwāl 1133.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In a manuscript of what appears to be the same text held in Riyadh, al-Jāmiʿa al-imām Muḥammad b. Saʿūd al-islāmiyya, potentially MS 6671 (?), the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uthorship of this text is attributed to Dāwūd b. ʿUmar al-Anṭākī (d. 1008/1559), a famous physician and scholar of the 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centur</w:t>
      </w:r>
      <w:r w:rsidDel="00000000" w:rsidR="00000000" w:rsidRPr="00000000">
        <w:rPr>
          <w:rtl w:val="0"/>
        </w:rPr>
        <w:t xml:space="preserve">y.</w:t>
      </w:r>
      <w:r w:rsidDel="00000000" w:rsidR="00000000" w:rsidRPr="00000000">
        <w:rPr>
          <w:rtl w:val="0"/>
        </w:rPr>
      </w:r>
    </w:p>
    <w:p w:rsidR="00000000" w:rsidDel="00000000" w:rsidP="00000000" w:rsidRDefault="00000000" w:rsidRPr="00000000" w14:paraId="0000001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 Hk 266</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(not identified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Nastaʿlīq script. 150 folios. Flyleaf with quite a lot of writing, including a bit in secret script. Title only given in Arabic “Rasāʾil Ikhwān al-Ṣafāʾ” on 1b.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Colophon dated to 869/1464-5:</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تمام</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شد</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منطق</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الهيئة</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زر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روز</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يك</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بيست</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شستم</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ماه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ختم</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ابخير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وظفر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در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تاريخ</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سنه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تسع</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وستين</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وثمانمايه</w:t>
      </w:r>
    </w:p>
    <w:p w:rsidR="00000000" w:rsidDel="00000000" w:rsidP="00000000" w:rsidRDefault="00000000" w:rsidRPr="00000000" w14:paraId="0000002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Arak</w:t>
      </w:r>
    </w:p>
    <w:p w:rsidR="00000000" w:rsidDel="00000000" w:rsidP="00000000" w:rsidRDefault="00000000" w:rsidRPr="00000000" w14:paraId="0000002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Ibrahim Dehgān</w:t>
      </w:r>
    </w:p>
    <w:p w:rsidR="00000000" w:rsidDel="00000000" w:rsidP="00000000" w:rsidRDefault="00000000" w:rsidRPr="00000000" w14:paraId="0000002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copied 19 Dhū al-Qaʿda 1370 / 22 August 1951 by Muḥammad Bāqir. 203 folios, 20 lines per page.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manuscript contains a long note after the fifth treatise, attributing authorship to imam Aḥmad whose genealogy is given + authorship of RJ and RJJ attributed to him as well. Copied from Fehrestegan: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كتاب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الصفا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خلان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الوفا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تأليف</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علامه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فهامه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شريف</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سيد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احمد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عبداالله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مكتوم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اسماعيل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الامام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المغارب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المشارق</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حضرت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جعفر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صادق</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عليه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السلام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حال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سيد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اجل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الجنان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تأليف</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ملا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اشرف</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عبدالولي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اسماعيلي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چنان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بهوضوح</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انجاميده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هرگاه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امام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زاده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اسماعيل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روبروي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والد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ماجد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خود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رحلت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كرد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پسرش</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مكتوم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ظل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رأفت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جد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خود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پرورش</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يافته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مدينه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منوره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مستتر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الحال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ميزيست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سيد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احمد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حاصل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۵۱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يك</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نوشته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نامش</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جامعه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گذاشته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ديگر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موسوم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جامعه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الجامعه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نوشته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هر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عزيز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الوجودند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عهد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امير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تيمور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رسايل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الصفا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فارسي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ترجمه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گرديد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متفرق</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بود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نسخه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عليقه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كتب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خانه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سردفتر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مورخان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ابوالفضل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مولانا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عباس</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معروف</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بشهاب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اليميني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الشيرواني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حاج</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ميرزا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تقي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همداني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اشرف</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الوزرا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الشهيد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السعيد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مستوفي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الممالك</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دولت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نادر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ميرزا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عمدة</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الوزراء</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ميرزا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ابراهيم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الزكي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الجواد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يوسف</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الانصاري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الخزرجي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السليمي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المدني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بدست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خاكسار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ميرزا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ملك</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الكتاب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افتاد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سنة</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۱۳۰۱ ...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بهر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حال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باقر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ملا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سلطانعلي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گواري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نسخه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مغلوطي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بدست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آورد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عهد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امير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تيمور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وجود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اغلاط</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فاحشه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اكثر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مطالب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ارتباط</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انداخته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نسخه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بمبئي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چاپ</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نرسيده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بود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نظيري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نسخههاي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بدست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نميآمد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نسخه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مقابله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نمايد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چنانكه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كتاب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كتب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مرحوم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شيخ</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ابراهيم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بروجردي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بوده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بعد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بدست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مرحوم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آخوند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ملا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تقي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گلپايگاني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ساكن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دار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السرور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افتاده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اكنون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واسطه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اندك</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چيزي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بدست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حقير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افتاده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سنة</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۱۳۰۲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ذي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قعده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مطابق</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بارس</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ئيل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تركي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Fehrestegan notes that the 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ranslation of this text </w:t>
      </w:r>
      <w:r w:rsidDel="00000000" w:rsidR="00000000" w:rsidRPr="00000000">
        <w:rPr>
          <w:sz w:val="22"/>
          <w:szCs w:val="22"/>
          <w:rtl w:val="0"/>
        </w:rPr>
        <w:t xml:space="preserve">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said to have happened during Amir Timur’s reign.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Baghdad </w:t>
      </w:r>
    </w:p>
    <w:p w:rsidR="00000000" w:rsidDel="00000000" w:rsidP="00000000" w:rsidRDefault="00000000" w:rsidRPr="00000000" w14:paraId="0000002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Baghdadli Wahbi </w:t>
      </w:r>
    </w:p>
    <w:p w:rsidR="00000000" w:rsidDel="00000000" w:rsidP="00000000" w:rsidRDefault="00000000" w:rsidRPr="00000000" w14:paraId="0000002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 2023</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rPr/>
      </w:pPr>
      <w:r w:rsidDel="00000000" w:rsidR="00000000" w:rsidRPr="00000000">
        <w:rPr>
          <w:sz w:val="20"/>
          <w:szCs w:val="20"/>
          <w:rtl w:val="0"/>
        </w:rPr>
        <w:t xml:space="preserve">Extract in </w:t>
      </w:r>
      <w:r w:rsidDel="00000000" w:rsidR="00000000" w:rsidRPr="00000000">
        <w:rPr>
          <w:sz w:val="22"/>
          <w:szCs w:val="22"/>
          <w:rtl w:val="0"/>
        </w:rPr>
        <w:t xml:space="preserve">majmūʿa</w:t>
      </w:r>
      <w:r w:rsidDel="00000000" w:rsidR="00000000" w:rsidRPr="00000000">
        <w:rPr>
          <w:sz w:val="20"/>
          <w:szCs w:val="20"/>
          <w:rtl w:val="0"/>
        </w:rPr>
        <w:t xml:space="preserve">. </w:t>
      </w:r>
      <w:r w:rsidDel="00000000" w:rsidR="00000000" w:rsidRPr="00000000">
        <w:rPr>
          <w:rtl w:val="0"/>
        </w:rPr>
        <w:t xml:space="preserve">Potentially identical to manuscript from Dār al-Kutub wa-l-wathāʾiq al-waṭaniyya, although, if so, unclear where this call number would originate.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Dār al-Kutub wa-l-wathāʾiq al-waṭaniyya </w:t>
      </w:r>
    </w:p>
    <w:p w:rsidR="00000000" w:rsidDel="00000000" w:rsidP="00000000" w:rsidRDefault="00000000" w:rsidRPr="00000000" w14:paraId="0000003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1287/10462 (?)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pages 43-115 (manuscript is paginated, not foliated). Written in a nastaliq hand, red rubrication and overlining. Appears to be a compilation of texts of magical and alchemical focus, produced in late 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century.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2-42: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Bughyat al-khabīr fī qānūn al-iksīr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of the works of Aydamur ʿAlī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al-Jildakī, d. 743/1342]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relatively many marginal notes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43-115: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Risāla min jumlat rasāʾil ikhwān al-ṣafāʾ li-l-fāḍil al-ʿālim al-baḥr al-kāmil al-Majrīṭī </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Magic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recension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(٦٣)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فصل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أن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صدر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وكل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فعل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ظهر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أخي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أن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حقيقة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الاسم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الخاصة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الموجودة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المستحقين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له</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بالحقيقة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لأعلى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طريق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المجاز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أخي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أيدك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تعالى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أنه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سبيل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إلى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صفاء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النفس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إلا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بعد</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بلوغها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إلى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الطمأنينة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الدين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والدنيا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جميعا</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Colophon at p. 115: 7 Ṣafar 1289/16 April 1872.</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116-19: blank pages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120-..: “kitāb-i qamar – baʿaḍ az kitāb ghāyith al-marād - Shaykh Tatarī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145-79: different script, heavily vocalized, several section of what appear to be Qur’anic invocations, preceded by Persian designations (of what they can be used for?) – needs further study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180-195: tables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of the volume needs further study, Persian proficiency required.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Scan kindly provided by the staff of the Imam Husain shrine in Kerbala.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Kāẓimiyya Maktabāt al-Jawādīn al-ʿĀmma </w:t>
      </w:r>
    </w:p>
    <w:p w:rsidR="00000000" w:rsidDel="00000000" w:rsidP="00000000" w:rsidRDefault="00000000" w:rsidRPr="00000000" w14:paraId="0000004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folios. Dhū l-Ḥijja 1237/1822, seems to be a sort of commentary or essay about Ikhwan by Kāẓim b. Qāsim al-Rashtī (d. 1843) entitled “Rasāʾil fī ikhwān al-ṣafā”. May thus be an unrelated text that simply used the phrase “Ikhwān al-ṣafāʾ.”</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Baku </w:t>
      </w:r>
    </w:p>
    <w:p w:rsidR="00000000" w:rsidDel="00000000" w:rsidP="00000000" w:rsidRDefault="00000000" w:rsidRPr="00000000" w14:paraId="0000004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Academy of Sciences Azerbaijān </w:t>
      </w:r>
    </w:p>
    <w:p w:rsidR="00000000" w:rsidDel="00000000" w:rsidP="00000000" w:rsidRDefault="00000000" w:rsidRPr="00000000" w14:paraId="0000004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6086 B (25605)</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“al-maqālā al-ʿāshira min rasāʾil ikhwān al-ṣafāʾ” (5 folios?). Dated 1304/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1886-7. </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Beirut</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pacing w:before="160" w:lineRule="auto"/>
        <w:rPr>
          <w:b w:val="1"/>
          <w:bCs w:val="1"/>
          <w:vertAlign w:val="baseline"/>
        </w:rPr>
      </w:pPr>
      <w:bookmarkStart w:colFirst="0" w:colLast="0" w:name="_g7ajrscsygmp" w:id="0"/>
      <w:bookmarkEnd w:id="0"/>
      <w:r w:rsidDel="00000000" w:rsidR="00000000" w:rsidRPr="00000000">
        <w:rPr>
          <w:color w:val="0079bf"/>
          <w:sz w:val="26"/>
          <w:szCs w:val="26"/>
          <w:vertAlign w:val="baseline"/>
          <w:rtl w:val="0"/>
        </w:rPr>
        <w:t xml:space="preserve">American University of Beirut Library</w:t>
      </w:r>
      <w:r w:rsidDel="00000000" w:rsidR="00000000" w:rsidRPr="00000000">
        <w:rPr>
          <w:b w:val="1"/>
          <w:bCs w:val="1"/>
          <w:vertAlign w:val="baseline"/>
          <w:rtl w:val="0"/>
        </w:rPr>
        <w:t xml:space="preserve"> </w:t>
      </w:r>
    </w:p>
    <w:p w:rsidR="00000000" w:rsidDel="00000000" w:rsidP="00000000" w:rsidRDefault="00000000" w:rsidRPr="00000000" w14:paraId="0000004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140455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b w:val="1"/>
          <w:bCs w:val="1"/>
        </w:rPr>
      </w:pPr>
      <w:r w:rsidDel="00000000" w:rsidR="00000000" w:rsidRPr="00000000">
        <w:rPr>
          <w:b w:val="1"/>
          <w:bCs w:val="1"/>
          <w:rtl w:val="0"/>
        </w:rPr>
        <w:t xml:space="preserve">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arlier call number: 1125 [MS189.3: I26bA]</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rasāʾil”.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04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Université St. Joseph </w:t>
      </w:r>
    </w:p>
    <w:p w:rsidR="00000000" w:rsidDel="00000000" w:rsidP="00000000" w:rsidRDefault="00000000" w:rsidRPr="00000000" w14:paraId="0000005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381</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17th C (?) Purchased by Louis Cheikho in Aleppo in 1887 CE; ownership seal, page 5. 45 epistles. Defective at start. Not a very nicely produced manuscript (?). Binding appears to have some random notes, in Ottoman Turkish, referring not to text but prices in qurush?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382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1"/>
          <w:iCs w:val="1"/>
          <w:sz w:val="20"/>
          <w:szCs w:val="20"/>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1808 CE (dated in Christian Era). Purchased by Louis Cheikho in Beirut. Preceded by a few folios of another text making reference to “falāsifa”. Title page: “hādhihi rasāʾil ikhwān al-ṣafāʾ ʿalā al-tamām waʾl-kamāl”. All the instances of “iʿlam ayyuhā l-akh” are rubricated in red. Colophon states it was copied by monks in the village of Mi</w:t>
      </w:r>
      <w:r w:rsidDel="00000000" w:rsidR="00000000" w:rsidRPr="00000000">
        <w:rPr>
          <w:rtl w:val="0"/>
        </w:rPr>
        <w:t xml:space="preserve">ʿ</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ilya (in Northern Galilee) (+ …, unclear to me)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383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1"/>
          <w:iCs w:val="1"/>
          <w:sz w:val="20"/>
          <w:szCs w:val="20"/>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17th C, very incomplete MS, only 58 folios. Starts at 2.5. Titles given in both French and Arabic. “Purchased by Louis Cheikho in Aleppo in 1887 CE; it was part of the Library of the Jesuits in Aleppo prior to its closure in the 18th century, see note in Latin, page 1”</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Berlin </w:t>
      </w:r>
    </w:p>
    <w:p w:rsidR="00000000" w:rsidDel="00000000" w:rsidP="00000000" w:rsidRDefault="00000000" w:rsidRPr="00000000" w14:paraId="0000005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Staatsbibliothek zu Berlin</w:t>
      </w:r>
    </w:p>
    <w:p w:rsidR="00000000" w:rsidDel="00000000" w:rsidP="00000000" w:rsidRDefault="00000000" w:rsidRPr="00000000" w14:paraId="0000005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Diez A oct. 132</w:t>
      </w:r>
    </w:p>
    <w:p w:rsidR="00000000" w:rsidDel="00000000" w:rsidP="00000000" w:rsidRDefault="00000000" w:rsidRPr="00000000" w14:paraId="0000005D">
      <w:pPr>
        <w:rPr>
          <w:sz w:val="26"/>
          <w:szCs w:val="26"/>
        </w:rPr>
      </w:pPr>
      <w:r w:rsidDel="00000000" w:rsidR="00000000" w:rsidRPr="00000000">
        <w:rPr>
          <w:sz w:val="26"/>
          <w:szCs w:val="26"/>
          <w:rtl w:val="0"/>
        </w:rPr>
        <w:t xml:space="preserve">Very early copy of </w:t>
      </w:r>
      <w:r w:rsidDel="00000000" w:rsidR="00000000" w:rsidRPr="00000000">
        <w:rPr>
          <w:i w:val="1"/>
          <w:iCs w:val="1"/>
          <w:sz w:val="26"/>
          <w:szCs w:val="26"/>
          <w:rtl w:val="0"/>
        </w:rPr>
        <w:t xml:space="preserve">Mujmal al-ḥikma </w:t>
      </w:r>
      <w:r w:rsidDel="00000000" w:rsidR="00000000" w:rsidRPr="00000000">
        <w:rPr>
          <w:sz w:val="26"/>
          <w:szCs w:val="26"/>
          <w:rtl w:val="0"/>
        </w:rPr>
        <w:t xml:space="preserve">(denoted as such in the colophon - title page bears crossed out title “Tarjamat Mujmal al-ḥikma bi-l-Fārsiyya” and below that “Jāmiʿ funūn al-ḥikma”). </w:t>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sz w:val="26"/>
          <w:szCs w:val="26"/>
          <w:rtl w:val="0"/>
        </w:rPr>
        <w:t xml:space="preserve">The colophon appears to be dated to 8 Ṣafar 608/29 July 1211 (Gregorian calendar – the converted date given on Qalamos is the Julian date). This dating has however been challenged by Dānishpāzhūh, the editor of the text, who suggests it should rather be read as 678 (June 1279). </w:t>
      </w:r>
    </w:p>
    <w:p w:rsidR="00000000" w:rsidDel="00000000" w:rsidP="00000000" w:rsidRDefault="00000000" w:rsidRPr="00000000" w14:paraId="00000060">
      <w:pPr>
        <w:rPr>
          <w:sz w:val="26"/>
          <w:szCs w:val="26"/>
        </w:rPr>
      </w:pPr>
      <w:r w:rsidDel="00000000" w:rsidR="00000000" w:rsidRPr="00000000">
        <w:rPr>
          <w:sz w:val="26"/>
          <w:szCs w:val="26"/>
          <w:rtl w:val="0"/>
        </w:rPr>
        <w:t xml:space="preserve">The colophon also notes that the manuscript was copied in Siwas by Ḥusayn b. Muḥammad b. Yaʿqūb al-Turkumān. </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tl w:val="0"/>
        </w:rPr>
        <w:t xml:space="preserve">Clean copy, red rubrication. </w:t>
        <w:tab/>
        <w:tab/>
      </w:r>
    </w:p>
    <w:p w:rsidR="00000000" w:rsidDel="00000000" w:rsidP="00000000" w:rsidRDefault="00000000" w:rsidRPr="00000000" w14:paraId="00000063">
      <w:pPr>
        <w:rPr>
          <w:b w:val="1"/>
          <w:bCs w:val="1"/>
        </w:rPr>
      </w:pPr>
      <w:r w:rsidDel="00000000" w:rsidR="00000000" w:rsidRPr="00000000">
        <w:rPr>
          <w:sz w:val="26"/>
          <w:szCs w:val="26"/>
          <w:rtl w:val="0"/>
        </w:rPr>
        <w:t xml:space="preserve">204 folios, size </w:t>
      </w:r>
      <w:r w:rsidDel="00000000" w:rsidR="00000000" w:rsidRPr="00000000">
        <w:rPr>
          <w:b w:val="1"/>
          <w:bCs w:val="1"/>
          <w:rtl w:val="0"/>
        </w:rPr>
        <w:t xml:space="preserve">16,5 x 12 cm.</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Glaser 7</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“rasāʾil 3 and 4 from the rasāʾil al-jismāniyya” (one title near the end aligns with part of the first risāla in jismāniyyāt and ṭabīʿiyyāt). Has quite a lot of notes on title page, but very damaged and difficult to read.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folios, 21 lines per page (19x11cm), size 23x15,5cm. Yemeni script according to Ahlwardt, around 800/1400.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page: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الجزء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الثالث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رسائل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وخلان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الوفا</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رسائل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الجسمانية</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فيه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رسالة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الهيولى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والصورة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فيها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والزمان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والمكان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ورسالة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السماء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والعالم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الخ</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oct. 350</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 </w:t>
      </w:r>
      <w:r w:rsidDel="00000000" w:rsidR="00000000" w:rsidRPr="00000000">
        <w:rPr>
          <w:i w:val="1"/>
          <w:iCs w:val="1"/>
          <w:rtl w:val="0"/>
        </w:rPr>
        <w:t xml:space="preserve">majmūʿa </w:t>
      </w:r>
      <w:r w:rsidDel="00000000" w:rsidR="00000000" w:rsidRPr="00000000">
        <w:rPr>
          <w:rtl w:val="0"/>
        </w:rPr>
        <w:t xml:space="preserve">in</w:t>
      </w:r>
      <w:r w:rsidDel="00000000" w:rsidR="00000000" w:rsidRPr="00000000">
        <w:rPr>
          <w:rtl w:val="0"/>
        </w:rPr>
        <w:t xml:space="preserve"> Judeo-Arabic, largely consisting of medical texts. Full description of contents in Steinschneider catalogue (summarised on Qalamos).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rFonts w:ascii="Calibri" w:cs="Calibri" w:eastAsia="Calibri" w:hAnsi="Calibri"/>
        </w:rPr>
      </w:pPr>
      <w:r w:rsidDel="00000000" w:rsidR="00000000" w:rsidRPr="00000000">
        <w:rPr>
          <w:rtl w:val="0"/>
        </w:rPr>
        <w:t xml:space="preserve">The second codicological unit (folios 28b-30b followed by later notes) is a selection from the epistles on Music and Proportions, both from the first </w:t>
      </w:r>
      <w:r w:rsidDel="00000000" w:rsidR="00000000" w:rsidRPr="00000000">
        <w:rPr>
          <w:i w:val="1"/>
          <w:iCs w:val="1"/>
          <w:rtl w:val="0"/>
        </w:rPr>
        <w:t xml:space="preserve">qism </w:t>
      </w:r>
      <w:r w:rsidDel="00000000" w:rsidR="00000000" w:rsidRPr="00000000">
        <w:rPr>
          <w:rtl w:val="0"/>
        </w:rPr>
        <w:t xml:space="preserve">of the</w:t>
      </w:r>
      <w:r w:rsidDel="00000000" w:rsidR="00000000" w:rsidRPr="00000000">
        <w:rPr>
          <w:rtl w:val="0"/>
        </w:rPr>
        <w:t xml:space="preserve"> </w:t>
      </w:r>
      <w:r w:rsidDel="00000000" w:rsidR="00000000" w:rsidRPr="00000000">
        <w:rPr>
          <w:i w:val="1"/>
          <w:iCs w:val="1"/>
          <w:rtl w:val="0"/>
        </w:rPr>
        <w:t xml:space="preserve">Rasāʾil ikhwān al-ṣafāʾ</w:t>
      </w:r>
      <w:r w:rsidDel="00000000" w:rsidR="00000000" w:rsidRPr="00000000">
        <w:rPr>
          <w:rtl w:val="0"/>
        </w:rPr>
        <w:t xml:space="preserve">, which it combines into a single text designated as “The eighth discourse (</w:t>
      </w:r>
      <w:r w:rsidDel="00000000" w:rsidR="00000000" w:rsidRPr="00000000">
        <w:rPr>
          <w:i w:val="1"/>
          <w:iCs w:val="1"/>
          <w:rtl w:val="0"/>
        </w:rPr>
        <w:t xml:space="preserve">qawl</w:t>
      </w:r>
      <w:r w:rsidDel="00000000" w:rsidR="00000000" w:rsidRPr="00000000">
        <w:rPr>
          <w:rtl w:val="0"/>
        </w:rPr>
        <w:t xml:space="preserve">) of the Treatise of Music”</w:t>
      </w:r>
      <w:r w:rsidDel="00000000" w:rsidR="00000000" w:rsidRPr="00000000">
        <w:rPr>
          <w:i w:val="1"/>
          <w:iCs w:val="1"/>
          <w:rtl w:val="0"/>
        </w:rPr>
        <w:t xml:space="preserve"> </w:t>
      </w:r>
      <w:r w:rsidDel="00000000" w:rsidR="00000000" w:rsidRPr="00000000">
        <w:rPr>
          <w:rtl w:val="0"/>
        </w:rPr>
        <w:t xml:space="preserve">(even if usually the epistle on music is 1.5 and proportions 1.6). It is not identified as related to the Ikhwanian tradition by Steinschneider and on Qalamos, but the identification was made by Amnon Shiloah in “</w:t>
      </w:r>
      <w:r w:rsidDel="00000000" w:rsidR="00000000" w:rsidRPr="00000000">
        <w:rPr>
          <w:rFonts w:ascii="Calibri" w:cs="Calibri" w:eastAsia="Calibri" w:hAnsi="Calibri"/>
          <w:rtl w:val="0"/>
        </w:rPr>
        <w:t xml:space="preserve">Deux textes arabes inédits sur la musique” (</w:t>
      </w:r>
      <w:r w:rsidDel="00000000" w:rsidR="00000000" w:rsidRPr="00000000">
        <w:rPr>
          <w:rFonts w:ascii="Calibri" w:cs="Calibri" w:eastAsia="Calibri" w:hAnsi="Calibri"/>
          <w:i w:val="1"/>
          <w:iCs w:val="1"/>
          <w:rtl w:val="0"/>
        </w:rPr>
        <w:t xml:space="preserve">Yuval</w:t>
      </w:r>
      <w:r w:rsidDel="00000000" w:rsidR="00000000" w:rsidRPr="00000000">
        <w:rPr>
          <w:rFonts w:ascii="Calibri" w:cs="Calibri" w:eastAsia="Calibri" w:hAnsi="Calibri"/>
          <w:rtl w:val="0"/>
        </w:rPr>
        <w:t xml:space="preserve"> 1 (1968), 221-48), where he also provided an edition and French translation of the extract. The edition is also included in I. Adler, </w:t>
      </w:r>
      <w:r w:rsidDel="00000000" w:rsidR="00000000" w:rsidRPr="00000000">
        <w:rPr>
          <w:rFonts w:ascii="Calibri" w:cs="Calibri" w:eastAsia="Calibri" w:hAnsi="Calibri"/>
          <w:i w:val="1"/>
          <w:iCs w:val="1"/>
          <w:rtl w:val="0"/>
        </w:rPr>
        <w:t xml:space="preserve">Hebrew Writings Concerning Music, in manuscripts </w:t>
      </w:r>
      <w:r w:rsidDel="00000000" w:rsidR="00000000" w:rsidRPr="00000000">
        <w:rPr>
          <w:rFonts w:ascii="Calibri" w:cs="Calibri" w:eastAsia="Calibri" w:hAnsi="Calibri"/>
          <w:i w:val="1"/>
          <w:iCs w:val="1"/>
          <w:rtl w:val="0"/>
        </w:rPr>
        <w:t xml:space="preserve">and printed books from Geonic times up to 1800 </w:t>
      </w:r>
      <w:r w:rsidDel="00000000" w:rsidR="00000000" w:rsidRPr="00000000">
        <w:rPr>
          <w:rFonts w:ascii="Calibri" w:cs="Calibri" w:eastAsia="Calibri" w:hAnsi="Calibri"/>
          <w:rtl w:val="0"/>
        </w:rPr>
        <w:t xml:space="preserve">(Munich: G. Henle Verlag, 1975)</w:t>
      </w:r>
      <w:r w:rsidDel="00000000" w:rsidR="00000000" w:rsidRPr="00000000">
        <w:rPr>
          <w:rFonts w:ascii="Calibri" w:cs="Calibri" w:eastAsia="Calibri" w:hAnsi="Calibri"/>
          <w:rtl w:val="0"/>
        </w:rPr>
        <w:t xml:space="preserve">, pp. 50-4. </w:t>
      </w:r>
    </w:p>
    <w:p w:rsidR="00000000" w:rsidDel="00000000" w:rsidP="00000000" w:rsidRDefault="00000000" w:rsidRPr="00000000" w14:paraId="00000075">
      <w:pPr>
        <w:rPr>
          <w:rFonts w:ascii="Calibri" w:cs="Calibri" w:eastAsia="Calibri" w:hAnsi="Calibri"/>
        </w:rPr>
      </w:pPr>
      <w:r w:rsidDel="00000000" w:rsidR="00000000" w:rsidRPr="00000000">
        <w:rPr>
          <w:rtl w:val="0"/>
        </w:rPr>
      </w:r>
    </w:p>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I am grateful to Laura Tribuzio for signalling the existence of this text to me and for sharing her insights as well as the bibliographical references. </w:t>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Petermann II 361 </w:t>
      </w:r>
    </w:p>
    <w:p w:rsidR="00000000" w:rsidDel="00000000" w:rsidP="00000000" w:rsidRDefault="00000000" w:rsidRPr="00000000" w14:paraId="00000079">
      <w:pPr>
        <w:rPr/>
      </w:pPr>
      <w:r w:rsidDel="00000000" w:rsidR="00000000" w:rsidRPr="00000000">
        <w:rPr>
          <w:rtl w:val="0"/>
        </w:rPr>
        <w:t xml:space="preserve">Epistle 2.8 - Rabīʿ II 1227/04.-05.1812, copied in Calcutta.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Sprenger 1141</w:t>
      </w:r>
    </w:p>
    <w:p w:rsidR="00000000" w:rsidDel="00000000" w:rsidP="00000000" w:rsidRDefault="00000000" w:rsidRPr="00000000" w14:paraId="0000007C">
      <w:pPr>
        <w:rPr>
          <w:sz w:val="26"/>
          <w:szCs w:val="26"/>
        </w:rPr>
      </w:pPr>
      <w:r w:rsidDel="00000000" w:rsidR="00000000" w:rsidRPr="00000000">
        <w:rPr>
          <w:sz w:val="26"/>
          <w:szCs w:val="26"/>
          <w:rtl w:val="0"/>
        </w:rPr>
        <w:t xml:space="preserve">Brief extract in majmūʿa (folios 37b-38b, little piece from </w:t>
      </w:r>
      <w:r w:rsidDel="00000000" w:rsidR="00000000" w:rsidRPr="00000000">
        <w:rPr>
          <w:rtl w:val="0"/>
        </w:rPr>
        <w:t xml:space="preserve">risāla </w:t>
      </w:r>
      <w:r w:rsidDel="00000000" w:rsidR="00000000" w:rsidRPr="00000000">
        <w:rPr>
          <w:sz w:val="26"/>
          <w:szCs w:val="26"/>
          <w:rtl w:val="0"/>
        </w:rPr>
        <w:t xml:space="preserve">1.3 about how the science of the stars consists of three things). Other contents of the </w:t>
      </w:r>
      <w:r w:rsidDel="00000000" w:rsidR="00000000" w:rsidRPr="00000000">
        <w:rPr>
          <w:sz w:val="22"/>
          <w:szCs w:val="22"/>
          <w:rtl w:val="0"/>
        </w:rPr>
        <w:t xml:space="preserve">majmūʿa</w:t>
      </w:r>
      <w:r w:rsidDel="00000000" w:rsidR="00000000" w:rsidRPr="00000000">
        <w:rPr>
          <w:color w:val="000000"/>
          <w:sz w:val="22"/>
          <w:szCs w:val="22"/>
          <w:rtl w:val="0"/>
        </w:rPr>
        <w:t xml:space="preserve"> </w:t>
      </w:r>
      <w:r w:rsidDel="00000000" w:rsidR="00000000" w:rsidRPr="00000000">
        <w:rPr>
          <w:sz w:val="26"/>
          <w:szCs w:val="26"/>
          <w:rtl w:val="0"/>
        </w:rPr>
        <w:t xml:space="preserve">described in Ahlwardt, vol. 7:8089. It otherwise mostly consists of poetry. First poem (folios 1-21) dated to Jum II 906/1500, but a later section (folios 35-37) is from around 1200/1785</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Sprenger 1946 </w:t>
      </w:r>
    </w:p>
    <w:p w:rsidR="00000000" w:rsidDel="00000000" w:rsidP="00000000" w:rsidRDefault="00000000" w:rsidRPr="00000000" w14:paraId="00000080">
      <w:pPr>
        <w:rPr>
          <w:b w:val="1"/>
          <w:bCs w:val="1"/>
        </w:rPr>
      </w:pPr>
      <w:r w:rsidDel="00000000" w:rsidR="00000000" w:rsidRPr="00000000">
        <w:rPr>
          <w:sz w:val="26"/>
          <w:szCs w:val="26"/>
          <w:rtl w:val="0"/>
        </w:rPr>
        <w:t xml:space="preserve">Three epistles from Qism 2. </w:t>
      </w: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sz w:val="26"/>
          <w:szCs w:val="26"/>
          <w:rtl w:val="0"/>
        </w:rPr>
        <w:t xml:space="preserve">Folios 1b-144 = </w:t>
      </w:r>
      <w:r w:rsidDel="00000000" w:rsidR="00000000" w:rsidRPr="00000000">
        <w:rPr>
          <w:rtl w:val="0"/>
        </w:rPr>
        <w:t xml:space="preserve">risāla </w:t>
      </w:r>
      <w:r w:rsidDel="00000000" w:rsidR="00000000" w:rsidRPr="00000000">
        <w:rPr>
          <w:sz w:val="26"/>
          <w:szCs w:val="26"/>
          <w:rtl w:val="0"/>
        </w:rPr>
        <w:t xml:space="preserve">2.8 (animals)</w:t>
      </w:r>
    </w:p>
    <w:p w:rsidR="00000000" w:rsidDel="00000000" w:rsidP="00000000" w:rsidRDefault="00000000" w:rsidRPr="00000000" w14:paraId="00000082">
      <w:pPr>
        <w:rPr>
          <w:sz w:val="26"/>
          <w:szCs w:val="26"/>
        </w:rPr>
      </w:pPr>
      <w:r w:rsidDel="00000000" w:rsidR="00000000" w:rsidRPr="00000000">
        <w:rPr>
          <w:sz w:val="26"/>
          <w:szCs w:val="26"/>
          <w:rtl w:val="0"/>
        </w:rPr>
        <w:t xml:space="preserve">Folios 145a-168b = 2.16 (only indicated at the end)</w:t>
      </w:r>
    </w:p>
    <w:p w:rsidR="00000000" w:rsidDel="00000000" w:rsidP="00000000" w:rsidRDefault="00000000" w:rsidRPr="00000000" w14:paraId="00000083">
      <w:pPr>
        <w:rPr>
          <w:b w:val="1"/>
          <w:bCs w:val="1"/>
        </w:rPr>
      </w:pPr>
      <w:r w:rsidDel="00000000" w:rsidR="00000000" w:rsidRPr="00000000">
        <w:rPr>
          <w:sz w:val="26"/>
          <w:szCs w:val="26"/>
          <w:rtl w:val="0"/>
        </w:rPr>
        <w:t xml:space="preserve">Folios 169a-256a = 2.17.</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Title page (+ ending of epistles transcribed by Ahlwardt as well): </w:t>
      </w:r>
    </w:p>
    <w:p w:rsidR="00000000" w:rsidDel="00000000" w:rsidP="00000000" w:rsidRDefault="00000000" w:rsidRPr="00000000" w14:paraId="00000085">
      <w:pPr>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مجلد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كتاب</w:t>
      </w:r>
      <w:r w:rsidDel="00000000" w:rsidR="00000000" w:rsidRPr="00000000">
        <w:rPr>
          <w:rtl w:val="1"/>
        </w:rPr>
        <w:t xml:space="preserve"> </w:t>
      </w:r>
      <w:r w:rsidDel="00000000" w:rsidR="00000000" w:rsidRPr="00000000">
        <w:rPr>
          <w:rtl w:val="1"/>
        </w:rPr>
        <w:t xml:space="preserve">اخوان</w:t>
      </w:r>
      <w:r w:rsidDel="00000000" w:rsidR="00000000" w:rsidRPr="00000000">
        <w:rPr>
          <w:rtl w:val="1"/>
        </w:rPr>
        <w:t xml:space="preserve"> </w:t>
      </w:r>
      <w:r w:rsidDel="00000000" w:rsidR="00000000" w:rsidRPr="00000000">
        <w:rPr>
          <w:rtl w:val="1"/>
        </w:rPr>
        <w:t xml:space="preserve">الصفا</w:t>
      </w:r>
      <w:r w:rsidDel="00000000" w:rsidR="00000000" w:rsidRPr="00000000">
        <w:rPr>
          <w:rtl w:val="1"/>
        </w:rPr>
        <w:t xml:space="preserve"> </w:t>
      </w:r>
      <w:r w:rsidDel="00000000" w:rsidR="00000000" w:rsidRPr="00000000">
        <w:rPr>
          <w:rtl w:val="1"/>
        </w:rPr>
        <w:t xml:space="preserve">وخلان</w:t>
      </w:r>
      <w:r w:rsidDel="00000000" w:rsidR="00000000" w:rsidRPr="00000000">
        <w:rPr>
          <w:rtl w:val="1"/>
        </w:rPr>
        <w:t xml:space="preserve"> </w:t>
      </w:r>
      <w:r w:rsidDel="00000000" w:rsidR="00000000" w:rsidRPr="00000000">
        <w:rPr>
          <w:rtl w:val="1"/>
        </w:rPr>
        <w:t xml:space="preserve">الوفا</w:t>
      </w: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1"/>
        </w:rPr>
        <w:t xml:space="preserve">الرسالة</w:t>
      </w:r>
      <w:r w:rsidDel="00000000" w:rsidR="00000000" w:rsidRPr="00000000">
        <w:rPr>
          <w:rtl w:val="1"/>
        </w:rPr>
        <w:t xml:space="preserve"> ٨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تكوين</w:t>
      </w:r>
      <w:r w:rsidDel="00000000" w:rsidR="00000000" w:rsidRPr="00000000">
        <w:rPr>
          <w:rtl w:val="1"/>
        </w:rPr>
        <w:t xml:space="preserve"> </w:t>
      </w:r>
      <w:r w:rsidDel="00000000" w:rsidR="00000000" w:rsidRPr="00000000">
        <w:rPr>
          <w:rtl w:val="1"/>
        </w:rPr>
        <w:t xml:space="preserve">الحيوان</w:t>
      </w:r>
    </w:p>
    <w:p w:rsidR="00000000" w:rsidDel="00000000" w:rsidP="00000000" w:rsidRDefault="00000000" w:rsidRPr="00000000" w14:paraId="00000087">
      <w:pPr>
        <w:rPr/>
      </w:pP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الثامنة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الطبيعيات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اصناف</w:t>
      </w:r>
      <w:r w:rsidDel="00000000" w:rsidR="00000000" w:rsidRPr="00000000">
        <w:rPr>
          <w:rtl w:val="1"/>
        </w:rPr>
        <w:t xml:space="preserve"> </w:t>
      </w:r>
      <w:r w:rsidDel="00000000" w:rsidR="00000000" w:rsidRPr="00000000">
        <w:rPr>
          <w:rtl w:val="1"/>
        </w:rPr>
        <w:t xml:space="preserve">الحيوانات</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256 folios, 15 lines per page (13x7,5cm), size 21x14,3cm. “Persian” handwriting, red rubrication.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Sprenger 1948/1 </w:t>
      </w:r>
    </w:p>
    <w:p w:rsidR="00000000" w:rsidDel="00000000" w:rsidP="00000000" w:rsidRDefault="00000000" w:rsidRPr="00000000" w14:paraId="0000008C">
      <w:pPr>
        <w:rPr/>
      </w:pPr>
      <w:r w:rsidDel="00000000" w:rsidR="00000000" w:rsidRPr="00000000">
        <w:rPr>
          <w:rtl w:val="0"/>
        </w:rPr>
        <w:t xml:space="preserve">(Pertsch, Persisch 91)</w:t>
      </w:r>
    </w:p>
    <w:p w:rsidR="00000000" w:rsidDel="00000000" w:rsidP="00000000" w:rsidRDefault="00000000" w:rsidRPr="00000000" w14:paraId="0000008D">
      <w:pPr>
        <w:rPr>
          <w:sz w:val="26"/>
          <w:szCs w:val="26"/>
        </w:rPr>
      </w:pPr>
      <w:r w:rsidDel="00000000" w:rsidR="00000000" w:rsidRPr="00000000">
        <w:rPr>
          <w:i w:val="1"/>
          <w:iCs w:val="1"/>
          <w:sz w:val="26"/>
          <w:szCs w:val="26"/>
          <w:rtl w:val="0"/>
        </w:rPr>
        <w:t xml:space="preserve">Mujmal al-ḥikma </w:t>
      </w:r>
      <w:r w:rsidDel="00000000" w:rsidR="00000000" w:rsidRPr="00000000">
        <w:rPr>
          <w:sz w:val="26"/>
          <w:szCs w:val="26"/>
          <w:rtl w:val="0"/>
        </w:rPr>
        <w:t xml:space="preserve">in majmūʿa (folios 1-121 of 172, rest is “Persian poems as well as extract from Anwār-i Suhailī]”).</w:t>
      </w:r>
    </w:p>
    <w:p w:rsidR="00000000" w:rsidDel="00000000" w:rsidP="00000000" w:rsidRDefault="00000000" w:rsidRPr="00000000" w14:paraId="0000008E">
      <w:pPr>
        <w:rPr>
          <w:sz w:val="26"/>
          <w:szCs w:val="26"/>
        </w:rPr>
      </w:pPr>
      <w:r w:rsidDel="00000000" w:rsidR="00000000" w:rsidRPr="00000000">
        <w:rPr>
          <w:sz w:val="26"/>
          <w:szCs w:val="26"/>
          <w:rtl w:val="0"/>
        </w:rPr>
        <w:t xml:space="preserve">Copied by Qāsim b. Ḥasan Kīlānī dated to 20 Jum I 1050 / 7 September 1640. Apparently inaccessible at the library.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Wetzstein II 1153/2</w:t>
      </w:r>
    </w:p>
    <w:p w:rsidR="00000000" w:rsidDel="00000000" w:rsidP="00000000" w:rsidRDefault="00000000" w:rsidRPr="00000000" w14:paraId="00000092">
      <w:pPr>
        <w:rPr/>
      </w:pPr>
      <w:r w:rsidDel="00000000" w:rsidR="00000000" w:rsidRPr="00000000">
        <w:rPr>
          <w:rtl w:val="0"/>
        </w:rPr>
        <w:t xml:space="preserve">Risāla 1.3 in </w:t>
      </w:r>
      <w:r w:rsidDel="00000000" w:rsidR="00000000" w:rsidRPr="00000000">
        <w:rPr>
          <w:sz w:val="22"/>
          <w:szCs w:val="22"/>
          <w:rtl w:val="0"/>
        </w:rPr>
        <w:t xml:space="preserve">majmūʿa</w:t>
      </w:r>
      <w:r w:rsidDel="00000000" w:rsidR="00000000" w:rsidRPr="00000000">
        <w:rPr>
          <w:color w:val="000000"/>
          <w:sz w:val="22"/>
          <w:szCs w:val="22"/>
          <w:rtl w:val="0"/>
        </w:rPr>
        <w:t xml:space="preserve"> </w:t>
      </w:r>
      <w:r w:rsidDel="00000000" w:rsidR="00000000" w:rsidRPr="00000000">
        <w:rPr>
          <w:rtl w:val="0"/>
        </w:rPr>
        <w:t xml:space="preserve">on science of the stars, folios 34a-84. Rather extensive description by Ahlwardt + edition of several fragments.</w:t>
      </w:r>
    </w:p>
    <w:p w:rsidR="00000000" w:rsidDel="00000000" w:rsidP="00000000" w:rsidRDefault="00000000" w:rsidRPr="00000000" w14:paraId="00000093">
      <w:pPr>
        <w:rPr/>
      </w:pPr>
      <w:r w:rsidDel="00000000" w:rsidR="00000000" w:rsidRPr="00000000">
        <w:rPr>
          <w:rtl w:val="0"/>
        </w:rPr>
        <w:t xml:space="preserve">12th/18th C.</w:t>
      </w:r>
    </w:p>
    <w:p w:rsidR="00000000" w:rsidDel="00000000" w:rsidP="00000000" w:rsidRDefault="00000000" w:rsidRPr="00000000" w14:paraId="00000094">
      <w:pPr>
        <w:rPr/>
      </w:pPr>
      <w:r w:rsidDel="00000000" w:rsidR="00000000" w:rsidRPr="00000000">
        <w:rPr>
          <w:rtl w:val="0"/>
        </w:rPr>
        <w:t xml:space="preserve">First part of the majmūʿa</w:t>
      </w:r>
      <w:r w:rsidDel="00000000" w:rsidR="00000000" w:rsidRPr="00000000">
        <w:rPr>
          <w:color w:val="000000"/>
          <w:sz w:val="22"/>
          <w:szCs w:val="22"/>
          <w:rtl w:val="0"/>
        </w:rPr>
        <w:t xml:space="preserve"> </w:t>
      </w:r>
      <w:r w:rsidDel="00000000" w:rsidR="00000000" w:rsidRPr="00000000">
        <w:rPr>
          <w:rtl w:val="0"/>
        </w:rPr>
        <w:t xml:space="preserve">discussed in Band 5, p. 296, nr. 5896, total amount of folios is 84. First work is an unidentified astrological work, section titles given by Ahlwardt.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Wetzstein II 1889</w:t>
      </w:r>
    </w:p>
    <w:p w:rsidR="00000000" w:rsidDel="00000000" w:rsidP="00000000" w:rsidRDefault="00000000" w:rsidRPr="00000000" w14:paraId="00000097">
      <w:pPr>
        <w:rPr>
          <w:sz w:val="26"/>
          <w:szCs w:val="26"/>
        </w:rPr>
      </w:pPr>
      <w:r w:rsidDel="00000000" w:rsidR="00000000" w:rsidRPr="00000000">
        <w:rPr>
          <w:sz w:val="26"/>
          <w:szCs w:val="26"/>
          <w:rtl w:val="0"/>
        </w:rPr>
        <w:t xml:space="preserve">Partial (3.1-3.10 &amp; 4.1), Dhū al-ḥijja 717/1318, copied by Abū al-Ẓaffa[r?] Muḥammad b. al-Ashraf b. Muḥammad al-Ḥusaynī al-Nassāba, notes that he copied it from a faulty and unvocalised MS. Order of the copy is somewhat messed up according to Ahlwardt. </w:t>
      </w:r>
    </w:p>
    <w:p w:rsidR="00000000" w:rsidDel="00000000" w:rsidP="00000000" w:rsidRDefault="00000000" w:rsidRPr="00000000" w14:paraId="00000098">
      <w:pPr>
        <w:rPr>
          <w:sz w:val="26"/>
          <w:szCs w:val="26"/>
        </w:rPr>
      </w:pPr>
      <w:r w:rsidDel="00000000" w:rsidR="00000000" w:rsidRPr="00000000">
        <w:rPr>
          <w:rtl w:val="0"/>
        </w:rPr>
      </w:r>
    </w:p>
    <w:p w:rsidR="00000000" w:rsidDel="00000000" w:rsidP="00000000" w:rsidRDefault="00000000" w:rsidRPr="00000000" w14:paraId="00000099">
      <w:pPr>
        <w:rPr/>
      </w:pPr>
      <w:r w:rsidDel="00000000" w:rsidR="00000000" w:rsidRPr="00000000">
        <w:rPr>
          <w:sz w:val="26"/>
          <w:szCs w:val="26"/>
          <w:rtl w:val="0"/>
        </w:rPr>
        <w:t xml:space="preserve">This copyist is a known literary scholar, born in 677, was in Tabriz in 707 =&gt; </w:t>
      </w:r>
      <w:r w:rsidDel="00000000" w:rsidR="00000000" w:rsidRPr="00000000">
        <w:rPr>
          <w:rtl w:val="0"/>
        </w:rPr>
        <w:t xml:space="preserve">Ibn al-Fuwaṭī, </w:t>
      </w:r>
      <w:r w:rsidDel="00000000" w:rsidR="00000000" w:rsidRPr="00000000">
        <w:rPr>
          <w:i w:val="1"/>
          <w:iCs w:val="1"/>
          <w:rtl w:val="0"/>
        </w:rPr>
        <w:t xml:space="preserve">Majmaʿ, </w:t>
      </w:r>
      <w:r w:rsidDel="00000000" w:rsidR="00000000" w:rsidRPr="00000000">
        <w:rPr>
          <w:rtl w:val="0"/>
        </w:rPr>
        <w:t xml:space="preserve">3:156-157 </w:t>
      </w:r>
    </w:p>
    <w:p w:rsidR="00000000" w:rsidDel="00000000" w:rsidP="00000000" w:rsidRDefault="00000000" w:rsidRPr="00000000" w14:paraId="0000009A">
      <w:pPr>
        <w:bidi w:val="1"/>
        <w:rPr/>
      </w:pPr>
      <w:r w:rsidDel="00000000" w:rsidR="00000000" w:rsidRPr="00000000">
        <w:rPr>
          <w:rtl w:val="1"/>
        </w:rPr>
        <w:t xml:space="preserve">فخر</w:t>
      </w:r>
      <w:r w:rsidDel="00000000" w:rsidR="00000000" w:rsidRPr="00000000">
        <w:rPr>
          <w:rtl w:val="1"/>
        </w:rPr>
        <w:t xml:space="preserve"> </w:t>
      </w:r>
      <w:r w:rsidDel="00000000" w:rsidR="00000000" w:rsidRPr="00000000">
        <w:rPr>
          <w:rtl w:val="1"/>
        </w:rPr>
        <w:t xml:space="preserve">الدين</w:t>
      </w:r>
      <w:r w:rsidDel="00000000" w:rsidR="00000000" w:rsidRPr="00000000">
        <w:rPr>
          <w:rtl w:val="1"/>
        </w:rPr>
        <w:t xml:space="preserve"> </w:t>
      </w:r>
      <w:r w:rsidDel="00000000" w:rsidR="00000000" w:rsidRPr="00000000">
        <w:rPr>
          <w:rtl w:val="1"/>
        </w:rPr>
        <w:t xml:space="preserve">أبو</w:t>
      </w:r>
      <w:r w:rsidDel="00000000" w:rsidR="00000000" w:rsidRPr="00000000">
        <w:rPr>
          <w:rtl w:val="1"/>
        </w:rPr>
        <w:t xml:space="preserve"> </w:t>
      </w:r>
      <w:r w:rsidDel="00000000" w:rsidR="00000000" w:rsidRPr="00000000">
        <w:rPr>
          <w:rtl w:val="1"/>
        </w:rPr>
        <w:t xml:space="preserve">الظفر</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علي</w:t>
      </w:r>
      <w:r w:rsidDel="00000000" w:rsidR="00000000" w:rsidRPr="00000000">
        <w:rPr>
          <w:rtl w:val="1"/>
        </w:rPr>
        <w:t xml:space="preserve"> </w:t>
      </w:r>
      <w:r w:rsidDel="00000000" w:rsidR="00000000" w:rsidRPr="00000000">
        <w:rPr>
          <w:rtl w:val="1"/>
        </w:rPr>
        <w:t xml:space="preserve">الأشرف</w:t>
      </w:r>
      <w:r w:rsidDel="00000000" w:rsidR="00000000" w:rsidRPr="00000000">
        <w:rPr>
          <w:rtl w:val="1"/>
        </w:rPr>
        <w:t xml:space="preserve">.</w:t>
      </w:r>
    </w:p>
    <w:p w:rsidR="00000000" w:rsidDel="00000000" w:rsidP="00000000" w:rsidRDefault="00000000" w:rsidRPr="00000000" w14:paraId="0000009B">
      <w:pPr>
        <w:bidi w:val="1"/>
        <w:rPr/>
      </w:pPr>
      <w:r w:rsidDel="00000000" w:rsidR="00000000" w:rsidRPr="00000000">
        <w:rPr>
          <w:rtl w:val="1"/>
        </w:rPr>
        <w:t xml:space="preserve">ابن</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جعفر</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أبي</w:t>
      </w:r>
      <w:r w:rsidDel="00000000" w:rsidR="00000000" w:rsidRPr="00000000">
        <w:rPr>
          <w:rtl w:val="1"/>
        </w:rPr>
        <w:t xml:space="preserve"> </w:t>
      </w:r>
      <w:r w:rsidDel="00000000" w:rsidR="00000000" w:rsidRPr="00000000">
        <w:rPr>
          <w:rtl w:val="1"/>
        </w:rPr>
        <w:t xml:space="preserve">القاسم</w:t>
      </w:r>
      <w:r w:rsidDel="00000000" w:rsidR="00000000" w:rsidRPr="00000000">
        <w:rPr>
          <w:rtl w:val="1"/>
        </w:rPr>
        <w:t xml:space="preserve"> </w:t>
      </w:r>
      <w:r w:rsidDel="00000000" w:rsidR="00000000" w:rsidRPr="00000000">
        <w:rPr>
          <w:rtl w:val="1"/>
        </w:rPr>
        <w:t xml:space="preserve">هبة</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علي</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الحسن</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أبي</w:t>
      </w:r>
      <w:r w:rsidDel="00000000" w:rsidR="00000000" w:rsidRPr="00000000">
        <w:rPr>
          <w:rtl w:val="1"/>
        </w:rPr>
        <w:t xml:space="preserve"> </w:t>
      </w:r>
      <w:r w:rsidDel="00000000" w:rsidR="00000000" w:rsidRPr="00000000">
        <w:rPr>
          <w:rtl w:val="1"/>
        </w:rPr>
        <w:t xml:space="preserve">القاسم</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علي</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عبد</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الحسن</w:t>
      </w:r>
      <w:r w:rsidDel="00000000" w:rsidR="00000000" w:rsidRPr="00000000">
        <w:rPr>
          <w:rtl w:val="1"/>
        </w:rPr>
        <w:t xml:space="preserve"> </w:t>
      </w:r>
      <w:r w:rsidDel="00000000" w:rsidR="00000000" w:rsidRPr="00000000">
        <w:rPr>
          <w:rtl w:val="1"/>
        </w:rPr>
        <w:t xml:space="preserve">الأفطس</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علي</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الحسين</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علي</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أبي</w:t>
      </w:r>
      <w:r w:rsidDel="00000000" w:rsidR="00000000" w:rsidRPr="00000000">
        <w:rPr>
          <w:rtl w:val="1"/>
        </w:rPr>
        <w:t xml:space="preserve"> </w:t>
      </w:r>
      <w:r w:rsidDel="00000000" w:rsidR="00000000" w:rsidRPr="00000000">
        <w:rPr>
          <w:rtl w:val="1"/>
        </w:rPr>
        <w:t xml:space="preserve">طالب</w:t>
      </w:r>
      <w:r w:rsidDel="00000000" w:rsidR="00000000" w:rsidRPr="00000000">
        <w:rPr>
          <w:rtl w:val="1"/>
        </w:rPr>
        <w:t xml:space="preserve">.</w:t>
      </w:r>
    </w:p>
    <w:p w:rsidR="00000000" w:rsidDel="00000000" w:rsidP="00000000" w:rsidRDefault="00000000" w:rsidRPr="00000000" w14:paraId="0000009C">
      <w:pPr>
        <w:bidi w:val="1"/>
        <w:rPr/>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أفاضل</w:t>
      </w:r>
      <w:r w:rsidDel="00000000" w:rsidR="00000000" w:rsidRPr="00000000">
        <w:rPr>
          <w:rtl w:val="1"/>
        </w:rPr>
        <w:t xml:space="preserve"> </w:t>
      </w:r>
      <w:r w:rsidDel="00000000" w:rsidR="00000000" w:rsidRPr="00000000">
        <w:rPr>
          <w:rtl w:val="1"/>
        </w:rPr>
        <w:t xml:space="preserve">السادة</w:t>
      </w:r>
      <w:r w:rsidDel="00000000" w:rsidR="00000000" w:rsidRPr="00000000">
        <w:rPr>
          <w:rtl w:val="1"/>
        </w:rPr>
        <w:t xml:space="preserve"> </w:t>
      </w:r>
      <w:r w:rsidDel="00000000" w:rsidR="00000000" w:rsidRPr="00000000">
        <w:rPr>
          <w:rtl w:val="1"/>
        </w:rPr>
        <w:t xml:space="preserve">العلويين</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كلام</w:t>
      </w:r>
      <w:r w:rsidDel="00000000" w:rsidR="00000000" w:rsidRPr="00000000">
        <w:rPr>
          <w:rtl w:val="1"/>
        </w:rPr>
        <w:t xml:space="preserve"> </w:t>
      </w:r>
      <w:r w:rsidDel="00000000" w:rsidR="00000000" w:rsidRPr="00000000">
        <w:rPr>
          <w:rtl w:val="1"/>
        </w:rPr>
        <w:t xml:space="preserve">فصيح</w:t>
      </w:r>
      <w:r w:rsidDel="00000000" w:rsidR="00000000" w:rsidRPr="00000000">
        <w:rPr>
          <w:rtl w:val="1"/>
        </w:rPr>
        <w:t xml:space="preserve"> </w:t>
      </w:r>
      <w:r w:rsidDel="00000000" w:rsidR="00000000" w:rsidRPr="00000000">
        <w:rPr>
          <w:rtl w:val="1"/>
        </w:rPr>
        <w:t xml:space="preserve">وخط</w:t>
      </w:r>
      <w:r w:rsidDel="00000000" w:rsidR="00000000" w:rsidRPr="00000000">
        <w:rPr>
          <w:rtl w:val="1"/>
        </w:rPr>
        <w:t xml:space="preserve"> </w:t>
      </w:r>
      <w:r w:rsidDel="00000000" w:rsidR="00000000" w:rsidRPr="00000000">
        <w:rPr>
          <w:rtl w:val="1"/>
        </w:rPr>
        <w:t xml:space="preserve">ملي</w:t>
      </w:r>
      <w:r w:rsidDel="00000000" w:rsidR="00000000" w:rsidRPr="00000000">
        <w:rPr>
          <w:rtl w:val="1"/>
        </w:rPr>
        <w:t xml:space="preserve"> </w:t>
      </w:r>
      <w:r w:rsidDel="00000000" w:rsidR="00000000" w:rsidRPr="00000000">
        <w:rPr>
          <w:rtl w:val="1"/>
        </w:rPr>
        <w:t xml:space="preserve">وود</w:t>
      </w:r>
      <w:r w:rsidDel="00000000" w:rsidR="00000000" w:rsidRPr="00000000">
        <w:rPr>
          <w:rtl w:val="1"/>
        </w:rPr>
        <w:t xml:space="preserve"> </w:t>
      </w:r>
      <w:r w:rsidDel="00000000" w:rsidR="00000000" w:rsidRPr="00000000">
        <w:rPr>
          <w:rtl w:val="1"/>
        </w:rPr>
        <w:t xml:space="preserve">صحيح</w:t>
      </w:r>
      <w:r w:rsidDel="00000000" w:rsidR="00000000" w:rsidRPr="00000000">
        <w:rPr>
          <w:rtl w:val="1"/>
        </w:rPr>
        <w:t xml:space="preserve"> </w:t>
      </w:r>
      <w:r w:rsidDel="00000000" w:rsidR="00000000" w:rsidRPr="00000000">
        <w:rPr>
          <w:rtl w:val="1"/>
        </w:rPr>
        <w:t xml:space="preserve">وأدب</w:t>
      </w:r>
      <w:r w:rsidDel="00000000" w:rsidR="00000000" w:rsidRPr="00000000">
        <w:rPr>
          <w:rtl w:val="1"/>
        </w:rPr>
        <w:t xml:space="preserve"> </w:t>
      </w:r>
      <w:r w:rsidDel="00000000" w:rsidR="00000000" w:rsidRPr="00000000">
        <w:rPr>
          <w:rtl w:val="1"/>
        </w:rPr>
        <w:t xml:space="preserve">وافرا</w:t>
      </w:r>
      <w:r w:rsidDel="00000000" w:rsidR="00000000" w:rsidRPr="00000000">
        <w:rPr>
          <w:rtl w:val="1"/>
        </w:rPr>
        <w:t xml:space="preserve"> </w:t>
      </w:r>
      <w:r w:rsidDel="00000000" w:rsidR="00000000" w:rsidRPr="00000000">
        <w:rPr>
          <w:rtl w:val="1"/>
        </w:rPr>
        <w:t xml:space="preserve">اجتمعت</w:t>
      </w:r>
      <w:r w:rsidDel="00000000" w:rsidR="00000000" w:rsidRPr="00000000">
        <w:rPr>
          <w:rtl w:val="1"/>
        </w:rPr>
        <w:t xml:space="preserve"> </w:t>
      </w:r>
      <w:r w:rsidDel="00000000" w:rsidR="00000000" w:rsidRPr="00000000">
        <w:rPr>
          <w:rtl w:val="1"/>
        </w:rPr>
        <w:t xml:space="preserve">بخدمته</w:t>
      </w:r>
      <w:r w:rsidDel="00000000" w:rsidR="00000000" w:rsidRPr="00000000">
        <w:rPr>
          <w:rtl w:val="1"/>
        </w:rPr>
        <w:t xml:space="preserve"> </w:t>
      </w:r>
      <w:r w:rsidDel="00000000" w:rsidR="00000000" w:rsidRPr="00000000">
        <w:rPr>
          <w:rtl w:val="1"/>
        </w:rPr>
        <w:t xml:space="preserve">بتبريز</w:t>
      </w:r>
      <w:r w:rsidDel="00000000" w:rsidR="00000000" w:rsidRPr="00000000">
        <w:rPr>
          <w:rtl w:val="1"/>
        </w:rPr>
        <w:t xml:space="preserve"> </w:t>
      </w:r>
      <w:r w:rsidDel="00000000" w:rsidR="00000000" w:rsidRPr="00000000">
        <w:rPr>
          <w:rtl w:val="1"/>
        </w:rPr>
        <w:t xml:space="preserve">وأقام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عمارة</w:t>
      </w:r>
      <w:r w:rsidDel="00000000" w:rsidR="00000000" w:rsidRPr="00000000">
        <w:rPr>
          <w:rtl w:val="1"/>
        </w:rPr>
        <w:t xml:space="preserve"> </w:t>
      </w:r>
      <w:r w:rsidDel="00000000" w:rsidR="00000000" w:rsidRPr="00000000">
        <w:rPr>
          <w:rtl w:val="1"/>
        </w:rPr>
        <w:t xml:space="preserve">المخدوم</w:t>
      </w:r>
      <w:r w:rsidDel="00000000" w:rsidR="00000000" w:rsidRPr="00000000">
        <w:rPr>
          <w:rtl w:val="1"/>
        </w:rPr>
        <w:t xml:space="preserve"> </w:t>
      </w:r>
      <w:r w:rsidDel="00000000" w:rsidR="00000000" w:rsidRPr="00000000">
        <w:rPr>
          <w:rtl w:val="1"/>
        </w:rPr>
        <w:t xml:space="preserve">رشيد</w:t>
      </w:r>
      <w:r w:rsidDel="00000000" w:rsidR="00000000" w:rsidRPr="00000000">
        <w:rPr>
          <w:rtl w:val="1"/>
        </w:rPr>
        <w:t xml:space="preserve">.</w:t>
      </w:r>
    </w:p>
    <w:p w:rsidR="00000000" w:rsidDel="00000000" w:rsidP="00000000" w:rsidRDefault="00000000" w:rsidRPr="00000000" w14:paraId="0000009D">
      <w:pPr>
        <w:bidi w:val="1"/>
        <w:rPr/>
      </w:pPr>
      <w:r w:rsidDel="00000000" w:rsidR="00000000" w:rsidRPr="00000000">
        <w:rPr>
          <w:rtl w:val="1"/>
        </w:rPr>
        <w:t xml:space="preserve">وكتب</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 </w:t>
      </w:r>
      <w:r w:rsidDel="00000000" w:rsidR="00000000" w:rsidRPr="00000000">
        <w:rPr>
          <w:rtl w:val="1"/>
        </w:rPr>
        <w:t xml:space="preserve">كراسة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شعره</w:t>
      </w:r>
      <w:r w:rsidDel="00000000" w:rsidR="00000000" w:rsidRPr="00000000">
        <w:rPr>
          <w:rtl w:val="1"/>
        </w:rPr>
        <w:t xml:space="preserve"> </w:t>
      </w:r>
      <w:r w:rsidDel="00000000" w:rsidR="00000000" w:rsidRPr="00000000">
        <w:rPr>
          <w:rtl w:val="1"/>
        </w:rPr>
        <w:t xml:space="preserve">بخطه</w:t>
      </w:r>
      <w:r w:rsidDel="00000000" w:rsidR="00000000" w:rsidRPr="00000000">
        <w:rPr>
          <w:rtl w:val="1"/>
        </w:rPr>
        <w:t xml:space="preserve"> </w:t>
      </w:r>
      <w:r w:rsidDel="00000000" w:rsidR="00000000" w:rsidRPr="00000000">
        <w:rPr>
          <w:rtl w:val="1"/>
        </w:rPr>
        <w:t xml:space="preserve">وسألته</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مولده</w:t>
      </w:r>
      <w:r w:rsidDel="00000000" w:rsidR="00000000" w:rsidRPr="00000000">
        <w:rPr>
          <w:rtl w:val="1"/>
        </w:rPr>
        <w:t xml:space="preserve"> </w:t>
      </w:r>
      <w:r w:rsidDel="00000000" w:rsidR="00000000" w:rsidRPr="00000000">
        <w:rPr>
          <w:rtl w:val="1"/>
        </w:rPr>
        <w:t xml:space="preserve">فذكر</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ولد</w:t>
      </w:r>
      <w:r w:rsidDel="00000000" w:rsidR="00000000" w:rsidRPr="00000000">
        <w:rPr>
          <w:rtl w:val="1"/>
        </w:rPr>
        <w:t xml:space="preserve"> </w:t>
      </w:r>
      <w:r w:rsidDel="00000000" w:rsidR="00000000" w:rsidRPr="00000000">
        <w:rPr>
          <w:rtl w:val="1"/>
        </w:rPr>
        <w:t xml:space="preserve">ببغداد</w:t>
      </w:r>
      <w:r w:rsidDel="00000000" w:rsidR="00000000" w:rsidRPr="00000000">
        <w:rPr>
          <w:rtl w:val="1"/>
        </w:rPr>
        <w:t xml:space="preserve"> </w:t>
      </w:r>
      <w:r w:rsidDel="00000000" w:rsidR="00000000" w:rsidRPr="00000000">
        <w:rPr>
          <w:rtl w:val="1"/>
        </w:rPr>
        <w:t xml:space="preserve">سنة</w:t>
      </w:r>
      <w:r w:rsidDel="00000000" w:rsidR="00000000" w:rsidRPr="00000000">
        <w:rPr>
          <w:rtl w:val="1"/>
        </w:rPr>
        <w:t xml:space="preserve"> 677 </w:t>
      </w:r>
      <w:r w:rsidDel="00000000" w:rsidR="00000000" w:rsidRPr="00000000">
        <w:rPr>
          <w:rtl w:val="1"/>
        </w:rPr>
        <w:t xml:space="preserve">وأنشدني</w:t>
      </w:r>
      <w:r w:rsidDel="00000000" w:rsidR="00000000" w:rsidRPr="00000000">
        <w:rPr>
          <w:rtl w:val="1"/>
        </w:rPr>
        <w:t xml:space="preserve"> </w:t>
      </w:r>
      <w:r w:rsidDel="00000000" w:rsidR="00000000" w:rsidRPr="00000000">
        <w:rPr>
          <w:rtl w:val="1"/>
        </w:rPr>
        <w:t xml:space="preserve">لنفسه</w:t>
      </w:r>
      <w:r w:rsidDel="00000000" w:rsidR="00000000" w:rsidRPr="00000000">
        <w:rPr>
          <w:rtl w:val="1"/>
        </w:rPr>
        <w:t xml:space="preserve"> </w:t>
      </w:r>
      <w:r w:rsidDel="00000000" w:rsidR="00000000" w:rsidRPr="00000000">
        <w:rPr>
          <w:rtl w:val="1"/>
        </w:rPr>
        <w:t xml:space="preserve">سنة</w:t>
      </w:r>
      <w:r w:rsidDel="00000000" w:rsidR="00000000" w:rsidRPr="00000000">
        <w:rPr>
          <w:rtl w:val="1"/>
        </w:rPr>
        <w:t xml:space="preserve"> 707 </w:t>
      </w:r>
      <w:r w:rsidDel="00000000" w:rsidR="00000000" w:rsidRPr="00000000">
        <w:rPr>
          <w:rtl w:val="1"/>
        </w:rPr>
        <w:t xml:space="preserve">وكتب</w:t>
      </w:r>
      <w:r w:rsidDel="00000000" w:rsidR="00000000" w:rsidRPr="00000000">
        <w:rPr>
          <w:rtl w:val="1"/>
        </w:rPr>
        <w:t xml:space="preserve"> </w:t>
      </w:r>
      <w:r w:rsidDel="00000000" w:rsidR="00000000" w:rsidRPr="00000000">
        <w:rPr>
          <w:rtl w:val="1"/>
        </w:rPr>
        <w:t xml:space="preserve">النسب</w:t>
      </w:r>
      <w:r w:rsidDel="00000000" w:rsidR="00000000" w:rsidRPr="00000000">
        <w:rPr>
          <w:rtl w:val="1"/>
        </w:rPr>
        <w:t xml:space="preserve"> </w:t>
      </w:r>
      <w:r w:rsidDel="00000000" w:rsidR="00000000" w:rsidRPr="00000000">
        <w:rPr>
          <w:rtl w:val="1"/>
        </w:rPr>
        <w:t xml:space="preserve">وقرأه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النقيب</w:t>
      </w:r>
      <w:r w:rsidDel="00000000" w:rsidR="00000000" w:rsidRPr="00000000">
        <w:rPr>
          <w:rtl w:val="1"/>
        </w:rPr>
        <w:t xml:space="preserve"> </w:t>
      </w:r>
      <w:r w:rsidDel="00000000" w:rsidR="00000000" w:rsidRPr="00000000">
        <w:rPr>
          <w:rtl w:val="1"/>
        </w:rPr>
        <w:t xml:space="preserve">وله</w:t>
      </w:r>
      <w:r w:rsidDel="00000000" w:rsidR="00000000" w:rsidRPr="00000000">
        <w:rPr>
          <w:rtl w:val="1"/>
        </w:rPr>
        <w:t xml:space="preserve"> </w:t>
      </w:r>
      <w:r w:rsidDel="00000000" w:rsidR="00000000" w:rsidRPr="00000000">
        <w:rPr>
          <w:rtl w:val="1"/>
        </w:rPr>
        <w:t xml:space="preserve">ديوان</w:t>
      </w:r>
      <w:r w:rsidDel="00000000" w:rsidR="00000000" w:rsidRPr="00000000">
        <w:rPr>
          <w:rtl w:val="1"/>
        </w:rPr>
        <w:t xml:space="preserve"> </w:t>
      </w:r>
      <w:r w:rsidDel="00000000" w:rsidR="00000000" w:rsidRPr="00000000">
        <w:rPr>
          <w:rtl w:val="1"/>
        </w:rPr>
        <w:t xml:space="preserve">كأنه</w:t>
      </w:r>
      <w:r w:rsidDel="00000000" w:rsidR="00000000" w:rsidRPr="00000000">
        <w:rPr>
          <w:rtl w:val="1"/>
        </w:rPr>
        <w:t xml:space="preserve"> </w:t>
      </w:r>
      <w:r w:rsidDel="00000000" w:rsidR="00000000" w:rsidRPr="00000000">
        <w:rPr>
          <w:rtl w:val="1"/>
        </w:rPr>
        <w:t xml:space="preserve">بستن</w:t>
      </w:r>
      <w:r w:rsidDel="00000000" w:rsidR="00000000" w:rsidRPr="00000000">
        <w:rPr>
          <w:rtl w:val="1"/>
        </w:rPr>
        <w:t xml:space="preserve"> </w:t>
      </w:r>
      <w:r w:rsidDel="00000000" w:rsidR="00000000" w:rsidRPr="00000000">
        <w:rPr>
          <w:rtl w:val="1"/>
        </w:rPr>
        <w:t xml:space="preserve">ينيف</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عشر</w:t>
      </w:r>
      <w:r w:rsidDel="00000000" w:rsidR="00000000" w:rsidRPr="00000000">
        <w:rPr>
          <w:rtl w:val="1"/>
        </w:rPr>
        <w:t xml:space="preserve"> </w:t>
      </w:r>
      <w:r w:rsidDel="00000000" w:rsidR="00000000" w:rsidRPr="00000000">
        <w:rPr>
          <w:rtl w:val="1"/>
        </w:rPr>
        <w:t xml:space="preserve">مجلدات</w:t>
      </w:r>
      <w:r w:rsidDel="00000000" w:rsidR="00000000" w:rsidRPr="00000000">
        <w:rPr>
          <w:rtl w:val="1"/>
        </w:rPr>
        <w:t xml:space="preserve"> </w:t>
      </w:r>
      <w:r w:rsidDel="00000000" w:rsidR="00000000" w:rsidRPr="00000000">
        <w:rPr>
          <w:rtl w:val="1"/>
        </w:rPr>
        <w:t xml:space="preserve">ومن</w:t>
      </w:r>
      <w:r w:rsidDel="00000000" w:rsidR="00000000" w:rsidRPr="00000000">
        <w:rPr>
          <w:rtl w:val="1"/>
        </w:rPr>
        <w:t xml:space="preserve"> </w:t>
      </w:r>
      <w:r w:rsidDel="00000000" w:rsidR="00000000" w:rsidRPr="00000000">
        <w:rPr>
          <w:rtl w:val="1"/>
        </w:rPr>
        <w:t xml:space="preserve">شعره</w:t>
      </w:r>
      <w:r w:rsidDel="00000000" w:rsidR="00000000" w:rsidRPr="00000000">
        <w:rPr>
          <w:rtl w:val="1"/>
        </w:rPr>
        <w:t xml:space="preserve">:</w:t>
      </w:r>
    </w:p>
    <w:p w:rsidR="00000000" w:rsidDel="00000000" w:rsidP="00000000" w:rsidRDefault="00000000" w:rsidRPr="00000000" w14:paraId="0000009E">
      <w:pPr>
        <w:bidi w:val="1"/>
        <w:rPr/>
      </w:pP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بتبريز</w:t>
      </w:r>
      <w:r w:rsidDel="00000000" w:rsidR="00000000" w:rsidRPr="00000000">
        <w:rPr>
          <w:rtl w:val="1"/>
        </w:rPr>
        <w:t xml:space="preserve"> </w:t>
      </w:r>
      <w:r w:rsidDel="00000000" w:rsidR="00000000" w:rsidRPr="00000000">
        <w:rPr>
          <w:rtl w:val="1"/>
        </w:rPr>
        <w:t xml:space="preserve">شادن</w:t>
      </w:r>
      <w:r w:rsidDel="00000000" w:rsidR="00000000" w:rsidRPr="00000000">
        <w:rPr>
          <w:rtl w:val="1"/>
        </w:rPr>
        <w:t xml:space="preserve"> </w:t>
      </w:r>
      <w:r w:rsidDel="00000000" w:rsidR="00000000" w:rsidRPr="00000000">
        <w:rPr>
          <w:rtl w:val="1"/>
        </w:rPr>
        <w:t xml:space="preserve">سلب</w:t>
      </w:r>
      <w:r w:rsidDel="00000000" w:rsidR="00000000" w:rsidRPr="00000000">
        <w:rPr>
          <w:rtl w:val="1"/>
        </w:rPr>
        <w:t xml:space="preserve"> </w:t>
      </w:r>
      <w:r w:rsidDel="00000000" w:rsidR="00000000" w:rsidRPr="00000000">
        <w:rPr>
          <w:rtl w:val="1"/>
        </w:rPr>
        <w:t xml:space="preserve">الروح</w:t>
      </w:r>
      <w:r w:rsidDel="00000000" w:rsidR="00000000" w:rsidRPr="00000000">
        <w:rPr>
          <w:rtl w:val="1"/>
        </w:rPr>
        <w:t xml:space="preserve"> </w:t>
      </w:r>
      <w:r w:rsidDel="00000000" w:rsidR="00000000" w:rsidRPr="00000000">
        <w:rPr>
          <w:rtl w:val="1"/>
        </w:rPr>
        <w:t xml:space="preserve">والبدن</w:t>
      </w:r>
      <w:r w:rsidDel="00000000" w:rsidR="00000000" w:rsidRPr="00000000">
        <w:rPr>
          <w:rtl w:val="1"/>
        </w:rPr>
        <w:t xml:space="preserve"> * </w:t>
      </w:r>
      <w:r w:rsidDel="00000000" w:rsidR="00000000" w:rsidRPr="00000000">
        <w:rPr>
          <w:rtl w:val="1"/>
        </w:rPr>
        <w:t xml:space="preserve">سكن</w:t>
      </w:r>
      <w:r w:rsidDel="00000000" w:rsidR="00000000" w:rsidRPr="00000000">
        <w:rPr>
          <w:rtl w:val="1"/>
        </w:rPr>
        <w:t xml:space="preserve"> </w:t>
      </w:r>
      <w:r w:rsidDel="00000000" w:rsidR="00000000" w:rsidRPr="00000000">
        <w:rPr>
          <w:rtl w:val="1"/>
        </w:rPr>
        <w:t xml:space="preserve">مذ</w:t>
      </w:r>
      <w:r w:rsidDel="00000000" w:rsidR="00000000" w:rsidRPr="00000000">
        <w:rPr>
          <w:rtl w:val="1"/>
        </w:rPr>
        <w:t xml:space="preserve"> </w:t>
      </w:r>
      <w:r w:rsidDel="00000000" w:rsidR="00000000" w:rsidRPr="00000000">
        <w:rPr>
          <w:rtl w:val="1"/>
        </w:rPr>
        <w:t xml:space="preserve">عرفته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صميم</w:t>
      </w:r>
      <w:r w:rsidDel="00000000" w:rsidR="00000000" w:rsidRPr="00000000">
        <w:rPr>
          <w:rtl w:val="1"/>
        </w:rPr>
        <w:t xml:space="preserve"> </w:t>
      </w:r>
      <w:r w:rsidDel="00000000" w:rsidR="00000000" w:rsidRPr="00000000">
        <w:rPr>
          <w:rtl w:val="1"/>
        </w:rPr>
        <w:t xml:space="preserve">الحشا</w:t>
      </w:r>
      <w:r w:rsidDel="00000000" w:rsidR="00000000" w:rsidRPr="00000000">
        <w:rPr>
          <w:rtl w:val="1"/>
        </w:rPr>
        <w:t xml:space="preserve"> </w:t>
      </w:r>
      <w:r w:rsidDel="00000000" w:rsidR="00000000" w:rsidRPr="00000000">
        <w:rPr>
          <w:rtl w:val="1"/>
        </w:rPr>
        <w:t xml:space="preserve">سكن</w:t>
      </w:r>
      <w:r w:rsidDel="00000000" w:rsidR="00000000" w:rsidRPr="00000000">
        <w:rPr>
          <w:rtl w:val="1"/>
        </w:rPr>
        <w:t xml:space="preserve"> </w:t>
      </w:r>
      <w:r w:rsidDel="00000000" w:rsidR="00000000" w:rsidRPr="00000000">
        <w:rPr>
          <w:rtl w:val="1"/>
        </w:rPr>
        <w:t xml:space="preserve">وبساجي</w:t>
      </w:r>
      <w:r w:rsidDel="00000000" w:rsidR="00000000" w:rsidRPr="00000000">
        <w:rPr>
          <w:rtl w:val="1"/>
        </w:rPr>
        <w:t xml:space="preserve"> </w:t>
      </w:r>
      <w:r w:rsidDel="00000000" w:rsidR="00000000" w:rsidRPr="00000000">
        <w:rPr>
          <w:rtl w:val="1"/>
        </w:rPr>
        <w:t xml:space="preserve">لحاظه</w:t>
      </w:r>
      <w:r w:rsidDel="00000000" w:rsidR="00000000" w:rsidRPr="00000000">
        <w:rPr>
          <w:rtl w:val="1"/>
        </w:rPr>
        <w:t xml:space="preserve"> </w:t>
      </w:r>
      <w:r w:rsidDel="00000000" w:rsidR="00000000" w:rsidRPr="00000000">
        <w:rPr>
          <w:rtl w:val="1"/>
        </w:rPr>
        <w:t xml:space="preserve">صد</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مقلتي</w:t>
      </w:r>
      <w:r w:rsidDel="00000000" w:rsidR="00000000" w:rsidRPr="00000000">
        <w:rPr>
          <w:rtl w:val="1"/>
        </w:rPr>
        <w:t xml:space="preserve"> </w:t>
      </w:r>
      <w:r w:rsidDel="00000000" w:rsidR="00000000" w:rsidRPr="00000000">
        <w:rPr>
          <w:rtl w:val="1"/>
        </w:rPr>
        <w:t xml:space="preserve">الوسن</w:t>
      </w:r>
      <w:r w:rsidDel="00000000" w:rsidR="00000000" w:rsidRPr="00000000">
        <w:rPr>
          <w:rtl w:val="1"/>
        </w:rPr>
        <w:t xml:space="preserve"> * </w:t>
      </w:r>
      <w:r w:rsidDel="00000000" w:rsidR="00000000" w:rsidRPr="00000000">
        <w:rPr>
          <w:rtl w:val="1"/>
        </w:rPr>
        <w:t xml:space="preserve">انا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فرط</w:t>
      </w:r>
      <w:r w:rsidDel="00000000" w:rsidR="00000000" w:rsidRPr="00000000">
        <w:rPr>
          <w:rtl w:val="1"/>
        </w:rPr>
        <w:t xml:space="preserve"> </w:t>
      </w:r>
      <w:r w:rsidDel="00000000" w:rsidR="00000000" w:rsidRPr="00000000">
        <w:rPr>
          <w:rtl w:val="1"/>
        </w:rPr>
        <w:t xml:space="preserve">حبه</w:t>
      </w:r>
      <w:r w:rsidDel="00000000" w:rsidR="00000000" w:rsidRPr="00000000">
        <w:rPr>
          <w:rtl w:val="1"/>
        </w:rPr>
        <w:t xml:space="preserve"> </w:t>
      </w:r>
      <w:r w:rsidDel="00000000" w:rsidR="00000000" w:rsidRPr="00000000">
        <w:rPr>
          <w:rtl w:val="1"/>
        </w:rPr>
        <w:t xml:space="preserve">ذو</w:t>
      </w:r>
      <w:r w:rsidDel="00000000" w:rsidR="00000000" w:rsidRPr="00000000">
        <w:rPr>
          <w:rtl w:val="1"/>
        </w:rPr>
        <w:t xml:space="preserve"> </w:t>
      </w:r>
      <w:r w:rsidDel="00000000" w:rsidR="00000000" w:rsidRPr="00000000">
        <w:rPr>
          <w:rtl w:val="1"/>
        </w:rPr>
        <w:t xml:space="preserve">غرام</w:t>
      </w:r>
      <w:r w:rsidDel="00000000" w:rsidR="00000000" w:rsidRPr="00000000">
        <w:rPr>
          <w:rtl w:val="1"/>
        </w:rPr>
        <w:t xml:space="preserve"> </w:t>
      </w:r>
      <w:r w:rsidDel="00000000" w:rsidR="00000000" w:rsidRPr="00000000">
        <w:rPr>
          <w:rtl w:val="1"/>
        </w:rPr>
        <w:t xml:space="preserve">وذو</w:t>
      </w:r>
      <w:r w:rsidDel="00000000" w:rsidR="00000000" w:rsidRPr="00000000">
        <w:rPr>
          <w:rtl w:val="1"/>
        </w:rPr>
        <w:t xml:space="preserve"> </w:t>
      </w:r>
      <w:r w:rsidDel="00000000" w:rsidR="00000000" w:rsidRPr="00000000">
        <w:rPr>
          <w:rtl w:val="1"/>
        </w:rPr>
        <w:t xml:space="preserve">شجن</w:t>
      </w:r>
      <w:r w:rsidDel="00000000" w:rsidR="00000000" w:rsidRPr="00000000">
        <w:rPr>
          <w:rtl w:val="1"/>
        </w:rPr>
        <w:t xml:space="preserve"> </w:t>
      </w:r>
      <w:r w:rsidDel="00000000" w:rsidR="00000000" w:rsidRPr="00000000">
        <w:rPr>
          <w:rtl w:val="1"/>
        </w:rPr>
        <w:t xml:space="preserve">عجمي</w:t>
      </w:r>
      <w:r w:rsidDel="00000000" w:rsidR="00000000" w:rsidRPr="00000000">
        <w:rPr>
          <w:rtl w:val="1"/>
        </w:rPr>
        <w:t xml:space="preserve"> </w:t>
      </w:r>
      <w:r w:rsidDel="00000000" w:rsidR="00000000" w:rsidRPr="00000000">
        <w:rPr>
          <w:rtl w:val="1"/>
        </w:rPr>
        <w:t xml:space="preserve">ان</w:t>
      </w:r>
      <w:r w:rsidDel="00000000" w:rsidR="00000000" w:rsidRPr="00000000">
        <w:rPr>
          <w:rtl w:val="1"/>
        </w:rPr>
        <w:t xml:space="preserve"> </w:t>
      </w:r>
      <w:r w:rsidDel="00000000" w:rsidR="00000000" w:rsidRPr="00000000">
        <w:rPr>
          <w:rtl w:val="1"/>
        </w:rPr>
        <w:t xml:space="preserve">قلت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همت</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يقل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لام</w:t>
      </w:r>
      <w:r w:rsidDel="00000000" w:rsidR="00000000" w:rsidRPr="00000000">
        <w:rPr>
          <w:rtl w:val="1"/>
        </w:rPr>
        <w:t xml:space="preserve"> </w:t>
      </w:r>
      <w:r w:rsidDel="00000000" w:rsidR="00000000" w:rsidRPr="00000000">
        <w:rPr>
          <w:rtl w:val="1"/>
        </w:rPr>
        <w:t xml:space="preserve">عذلي</w:t>
      </w:r>
      <w:r w:rsidDel="00000000" w:rsidR="00000000" w:rsidRPr="00000000">
        <w:rPr>
          <w:rtl w:val="1"/>
        </w:rPr>
        <w:t xml:space="preserve"> </w:t>
      </w:r>
      <w:r w:rsidDel="00000000" w:rsidR="00000000" w:rsidRPr="00000000">
        <w:rPr>
          <w:rtl w:val="1"/>
        </w:rPr>
        <w:t xml:space="preserve">لاح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وجهه</w:t>
      </w:r>
      <w:r w:rsidDel="00000000" w:rsidR="00000000" w:rsidRPr="00000000">
        <w:rPr>
          <w:rtl w:val="1"/>
        </w:rPr>
        <w:t xml:space="preserve"> </w:t>
      </w:r>
      <w:r w:rsidDel="00000000" w:rsidR="00000000" w:rsidRPr="00000000">
        <w:rPr>
          <w:rtl w:val="1"/>
        </w:rPr>
        <w:t xml:space="preserve">الحسن</w:t>
      </w:r>
    </w:p>
    <w:p w:rsidR="00000000" w:rsidDel="00000000" w:rsidP="00000000" w:rsidRDefault="00000000" w:rsidRPr="00000000" w14:paraId="0000009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Wetzstein II 673</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Risāla 2.8 (animals), ca. 900/1404</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كليلة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ودمنه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شاكلهما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وفى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بيان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بدء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الخلق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وتوالد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بنى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آدم</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Wetzstein II 1176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(2.5 - 2.9), no title. 149 folios, 15 lines per page (16,5x11,5cm) size 22,5x16,5cm. Folio 149b contains a love poem.</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Ahlwardt situates </w:t>
      </w:r>
      <w:r w:rsidDel="00000000" w:rsidR="00000000" w:rsidRPr="00000000">
        <w:rPr>
          <w:rtl w:val="0"/>
        </w:rPr>
        <w:t xml:space="preserve">the manuscript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 600/1203, which would make it one of the oldest known copies.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Wetzstein II 1219</w:t>
      </w:r>
    </w:p>
    <w:p w:rsidR="00000000" w:rsidDel="00000000" w:rsidP="00000000" w:rsidRDefault="00000000" w:rsidRPr="00000000" w14:paraId="000000A9">
      <w:pPr>
        <w:rPr>
          <w:sz w:val="26"/>
          <w:szCs w:val="26"/>
        </w:rPr>
      </w:pPr>
      <w:r w:rsidDel="00000000" w:rsidR="00000000" w:rsidRPr="00000000">
        <w:rPr>
          <w:rtl w:val="0"/>
        </w:rPr>
        <w:t xml:space="preserve">Risāla </w:t>
      </w:r>
      <w:r w:rsidDel="00000000" w:rsidR="00000000" w:rsidRPr="00000000">
        <w:rPr>
          <w:sz w:val="26"/>
          <w:szCs w:val="26"/>
          <w:rtl w:val="0"/>
        </w:rPr>
        <w:t xml:space="preserve">51 on magic (appears to be the long recension) in </w:t>
      </w:r>
      <w:r w:rsidDel="00000000" w:rsidR="00000000" w:rsidRPr="00000000">
        <w:rPr>
          <w:i w:val="1"/>
          <w:iCs w:val="1"/>
          <w:sz w:val="26"/>
          <w:szCs w:val="26"/>
          <w:rtl w:val="0"/>
        </w:rPr>
        <w:t xml:space="preserve">majmūʿa</w:t>
      </w:r>
      <w:r w:rsidDel="00000000" w:rsidR="00000000" w:rsidRPr="00000000">
        <w:rPr>
          <w:sz w:val="26"/>
          <w:szCs w:val="26"/>
          <w:rtl w:val="0"/>
        </w:rPr>
        <w:t xml:space="preserve">, folio 31b-103a.</w:t>
      </w:r>
    </w:p>
    <w:p w:rsidR="00000000" w:rsidDel="00000000" w:rsidP="00000000" w:rsidRDefault="00000000" w:rsidRPr="00000000" w14:paraId="000000AA">
      <w:pPr>
        <w:rPr>
          <w:sz w:val="26"/>
          <w:szCs w:val="26"/>
        </w:rPr>
      </w:pPr>
      <w:r w:rsidDel="00000000" w:rsidR="00000000" w:rsidRPr="00000000">
        <w:rPr>
          <w:sz w:val="26"/>
          <w:szCs w:val="26"/>
          <w:rtl w:val="0"/>
        </w:rPr>
        <w:t xml:space="preserve">Catalogue provides title, start, ending and titles of </w:t>
      </w:r>
      <w:r w:rsidDel="00000000" w:rsidR="00000000" w:rsidRPr="00000000">
        <w:rPr>
          <w:i w:val="1"/>
          <w:iCs w:val="1"/>
          <w:sz w:val="26"/>
          <w:szCs w:val="26"/>
          <w:rtl w:val="0"/>
        </w:rPr>
        <w:t xml:space="preserve">fuṣūl</w:t>
      </w:r>
      <w:r w:rsidDel="00000000" w:rsidR="00000000" w:rsidRPr="00000000">
        <w:rPr>
          <w:sz w:val="26"/>
          <w:szCs w:val="26"/>
          <w:rtl w:val="0"/>
        </w:rPr>
        <w:t xml:space="preserve">.</w:t>
      </w:r>
    </w:p>
    <w:p w:rsidR="00000000" w:rsidDel="00000000" w:rsidP="00000000" w:rsidRDefault="00000000" w:rsidRPr="00000000" w14:paraId="000000AB">
      <w:pPr>
        <w:rPr>
          <w:sz w:val="26"/>
          <w:szCs w:val="26"/>
        </w:rPr>
      </w:pPr>
      <w:r w:rsidDel="00000000" w:rsidR="00000000" w:rsidRPr="00000000">
        <w:rPr>
          <w:sz w:val="26"/>
          <w:szCs w:val="26"/>
          <w:rtl w:val="0"/>
        </w:rPr>
        <w:t xml:space="preserve">Title and start:</w:t>
      </w:r>
    </w:p>
    <w:p w:rsidR="00000000" w:rsidDel="00000000" w:rsidP="00000000" w:rsidRDefault="00000000" w:rsidRPr="00000000" w14:paraId="000000AC">
      <w:pPr>
        <w:bidi w:val="1"/>
        <w:rPr>
          <w:sz w:val="26"/>
          <w:szCs w:val="26"/>
        </w:rPr>
      </w:pPr>
      <w:r w:rsidDel="00000000" w:rsidR="00000000" w:rsidRPr="00000000">
        <w:rPr>
          <w:sz w:val="26"/>
          <w:szCs w:val="26"/>
          <w:rtl w:val="1"/>
        </w:rPr>
        <w:t xml:space="preserve">الرسالة</w:t>
      </w:r>
      <w:r w:rsidDel="00000000" w:rsidR="00000000" w:rsidRPr="00000000">
        <w:rPr>
          <w:sz w:val="26"/>
          <w:szCs w:val="26"/>
          <w:rtl w:val="1"/>
        </w:rPr>
        <w:t xml:space="preserve"> </w:t>
      </w:r>
      <w:r w:rsidDel="00000000" w:rsidR="00000000" w:rsidRPr="00000000">
        <w:rPr>
          <w:sz w:val="26"/>
          <w:szCs w:val="26"/>
          <w:rtl w:val="1"/>
        </w:rPr>
        <w:t xml:space="preserve">الحادية</w:t>
      </w:r>
      <w:r w:rsidDel="00000000" w:rsidR="00000000" w:rsidRPr="00000000">
        <w:rPr>
          <w:sz w:val="26"/>
          <w:szCs w:val="26"/>
          <w:rtl w:val="1"/>
        </w:rPr>
        <w:t xml:space="preserve"> </w:t>
      </w:r>
      <w:r w:rsidDel="00000000" w:rsidR="00000000" w:rsidRPr="00000000">
        <w:rPr>
          <w:sz w:val="26"/>
          <w:szCs w:val="26"/>
          <w:rtl w:val="1"/>
        </w:rPr>
        <w:t xml:space="preserve">والخمسون</w:t>
      </w:r>
      <w:r w:rsidDel="00000000" w:rsidR="00000000" w:rsidRPr="00000000">
        <w:rPr>
          <w:sz w:val="26"/>
          <w:szCs w:val="26"/>
          <w:rtl w:val="1"/>
        </w:rPr>
        <w:t xml:space="preserve"> </w:t>
      </w:r>
      <w:r w:rsidDel="00000000" w:rsidR="00000000" w:rsidRPr="00000000">
        <w:rPr>
          <w:sz w:val="26"/>
          <w:szCs w:val="26"/>
          <w:rtl w:val="1"/>
        </w:rPr>
        <w:t xml:space="preserve">الموسومة</w:t>
      </w:r>
      <w:r w:rsidDel="00000000" w:rsidR="00000000" w:rsidRPr="00000000">
        <w:rPr>
          <w:sz w:val="26"/>
          <w:szCs w:val="26"/>
          <w:rtl w:val="1"/>
        </w:rPr>
        <w:t xml:space="preserve"> </w:t>
      </w:r>
      <w:r w:rsidDel="00000000" w:rsidR="00000000" w:rsidRPr="00000000">
        <w:rPr>
          <w:sz w:val="26"/>
          <w:szCs w:val="26"/>
          <w:rtl w:val="1"/>
        </w:rPr>
        <w:t xml:space="preserve">بالسحر</w:t>
      </w:r>
      <w:r w:rsidDel="00000000" w:rsidR="00000000" w:rsidRPr="00000000">
        <w:rPr>
          <w:sz w:val="26"/>
          <w:szCs w:val="26"/>
          <w:rtl w:val="1"/>
        </w:rPr>
        <w:t xml:space="preserve"> </w:t>
      </w:r>
      <w:r w:rsidDel="00000000" w:rsidR="00000000" w:rsidRPr="00000000">
        <w:rPr>
          <w:sz w:val="26"/>
          <w:szCs w:val="26"/>
          <w:rtl w:val="1"/>
        </w:rPr>
        <w:t xml:space="preserve">والعزايم</w:t>
      </w:r>
      <w:r w:rsidDel="00000000" w:rsidR="00000000" w:rsidRPr="00000000">
        <w:rPr>
          <w:sz w:val="26"/>
          <w:szCs w:val="26"/>
          <w:rtl w:val="1"/>
        </w:rPr>
        <w:t xml:space="preserve"> </w:t>
      </w:r>
      <w:r w:rsidDel="00000000" w:rsidR="00000000" w:rsidRPr="00000000">
        <w:rPr>
          <w:sz w:val="26"/>
          <w:szCs w:val="26"/>
          <w:rtl w:val="1"/>
        </w:rPr>
        <w:t xml:space="preserve">من</w:t>
      </w:r>
      <w:r w:rsidDel="00000000" w:rsidR="00000000" w:rsidRPr="00000000">
        <w:rPr>
          <w:sz w:val="26"/>
          <w:szCs w:val="26"/>
          <w:rtl w:val="1"/>
        </w:rPr>
        <w:t xml:space="preserve"> </w:t>
      </w:r>
      <w:r w:rsidDel="00000000" w:rsidR="00000000" w:rsidRPr="00000000">
        <w:rPr>
          <w:sz w:val="26"/>
          <w:szCs w:val="26"/>
          <w:rtl w:val="1"/>
        </w:rPr>
        <w:t xml:space="preserve">القسم</w:t>
      </w:r>
      <w:r w:rsidDel="00000000" w:rsidR="00000000" w:rsidRPr="00000000">
        <w:rPr>
          <w:sz w:val="26"/>
          <w:szCs w:val="26"/>
          <w:rtl w:val="1"/>
        </w:rPr>
        <w:t xml:space="preserve"> </w:t>
      </w:r>
      <w:r w:rsidDel="00000000" w:rsidR="00000000" w:rsidRPr="00000000">
        <w:rPr>
          <w:sz w:val="26"/>
          <w:szCs w:val="26"/>
          <w:rtl w:val="1"/>
        </w:rPr>
        <w:t xml:space="preserve">الرابع</w:t>
      </w:r>
      <w:r w:rsidDel="00000000" w:rsidR="00000000" w:rsidRPr="00000000">
        <w:rPr>
          <w:sz w:val="26"/>
          <w:szCs w:val="26"/>
          <w:rtl w:val="1"/>
        </w:rPr>
        <w:t xml:space="preserve"> </w:t>
      </w:r>
      <w:r w:rsidDel="00000000" w:rsidR="00000000" w:rsidRPr="00000000">
        <w:rPr>
          <w:sz w:val="26"/>
          <w:szCs w:val="26"/>
          <w:rtl w:val="1"/>
        </w:rPr>
        <w:t xml:space="preserve">الناموس</w:t>
      </w:r>
      <w:r w:rsidDel="00000000" w:rsidR="00000000" w:rsidRPr="00000000">
        <w:rPr>
          <w:sz w:val="26"/>
          <w:szCs w:val="26"/>
          <w:rtl w:val="1"/>
        </w:rPr>
        <w:t xml:space="preserve"> </w:t>
      </w:r>
      <w:r w:rsidDel="00000000" w:rsidR="00000000" w:rsidRPr="00000000">
        <w:rPr>
          <w:sz w:val="26"/>
          <w:szCs w:val="26"/>
          <w:rtl w:val="1"/>
        </w:rPr>
        <w:t xml:space="preserve">الالهي</w:t>
      </w:r>
      <w:r w:rsidDel="00000000" w:rsidR="00000000" w:rsidRPr="00000000">
        <w:rPr>
          <w:sz w:val="26"/>
          <w:szCs w:val="26"/>
          <w:rtl w:val="1"/>
        </w:rPr>
        <w:t xml:space="preserve"> </w:t>
      </w:r>
      <w:r w:rsidDel="00000000" w:rsidR="00000000" w:rsidRPr="00000000">
        <w:rPr>
          <w:sz w:val="26"/>
          <w:szCs w:val="26"/>
          <w:rtl w:val="1"/>
        </w:rPr>
        <w:t xml:space="preserve">من</w:t>
      </w:r>
      <w:r w:rsidDel="00000000" w:rsidR="00000000" w:rsidRPr="00000000">
        <w:rPr>
          <w:sz w:val="26"/>
          <w:szCs w:val="26"/>
          <w:rtl w:val="1"/>
        </w:rPr>
        <w:t xml:space="preserve"> </w:t>
      </w:r>
      <w:r w:rsidDel="00000000" w:rsidR="00000000" w:rsidRPr="00000000">
        <w:rPr>
          <w:sz w:val="26"/>
          <w:szCs w:val="26"/>
          <w:rtl w:val="1"/>
        </w:rPr>
        <w:t xml:space="preserve">جملة</w:t>
      </w:r>
      <w:r w:rsidDel="00000000" w:rsidR="00000000" w:rsidRPr="00000000">
        <w:rPr>
          <w:sz w:val="26"/>
          <w:szCs w:val="26"/>
          <w:rtl w:val="1"/>
        </w:rPr>
        <w:t xml:space="preserve"> </w:t>
      </w:r>
      <w:r w:rsidDel="00000000" w:rsidR="00000000" w:rsidRPr="00000000">
        <w:rPr>
          <w:sz w:val="26"/>
          <w:szCs w:val="26"/>
          <w:rtl w:val="1"/>
        </w:rPr>
        <w:t xml:space="preserve">رسايل</w:t>
      </w:r>
      <w:r w:rsidDel="00000000" w:rsidR="00000000" w:rsidRPr="00000000">
        <w:rPr>
          <w:sz w:val="26"/>
          <w:szCs w:val="26"/>
          <w:rtl w:val="1"/>
        </w:rPr>
        <w:t xml:space="preserve"> </w:t>
      </w:r>
      <w:r w:rsidDel="00000000" w:rsidR="00000000" w:rsidRPr="00000000">
        <w:rPr>
          <w:sz w:val="26"/>
          <w:szCs w:val="26"/>
          <w:rtl w:val="1"/>
        </w:rPr>
        <w:t xml:space="preserve">اخوان</w:t>
      </w:r>
      <w:r w:rsidDel="00000000" w:rsidR="00000000" w:rsidRPr="00000000">
        <w:rPr>
          <w:sz w:val="26"/>
          <w:szCs w:val="26"/>
          <w:rtl w:val="1"/>
        </w:rPr>
        <w:t xml:space="preserve"> </w:t>
      </w:r>
      <w:r w:rsidDel="00000000" w:rsidR="00000000" w:rsidRPr="00000000">
        <w:rPr>
          <w:sz w:val="26"/>
          <w:szCs w:val="26"/>
          <w:rtl w:val="1"/>
        </w:rPr>
        <w:t xml:space="preserve">الصفا</w:t>
      </w:r>
      <w:r w:rsidDel="00000000" w:rsidR="00000000" w:rsidRPr="00000000">
        <w:rPr>
          <w:sz w:val="26"/>
          <w:szCs w:val="26"/>
          <w:rtl w:val="1"/>
        </w:rPr>
        <w:t xml:space="preserve"> </w:t>
      </w:r>
      <w:r w:rsidDel="00000000" w:rsidR="00000000" w:rsidRPr="00000000">
        <w:rPr>
          <w:sz w:val="26"/>
          <w:szCs w:val="26"/>
          <w:rtl w:val="1"/>
        </w:rPr>
        <w:t xml:space="preserve">وخلان</w:t>
      </w:r>
      <w:r w:rsidDel="00000000" w:rsidR="00000000" w:rsidRPr="00000000">
        <w:rPr>
          <w:sz w:val="26"/>
          <w:szCs w:val="26"/>
          <w:rtl w:val="1"/>
        </w:rPr>
        <w:t xml:space="preserve"> </w:t>
      </w:r>
      <w:r w:rsidDel="00000000" w:rsidR="00000000" w:rsidRPr="00000000">
        <w:rPr>
          <w:sz w:val="26"/>
          <w:szCs w:val="26"/>
          <w:rtl w:val="1"/>
        </w:rPr>
        <w:t xml:space="preserve">الوفا</w:t>
      </w:r>
      <w:r w:rsidDel="00000000" w:rsidR="00000000" w:rsidRPr="00000000">
        <w:rPr>
          <w:sz w:val="26"/>
          <w:szCs w:val="26"/>
          <w:rtl w:val="1"/>
        </w:rPr>
        <w:t xml:space="preserve"> </w:t>
      </w:r>
      <w:r w:rsidDel="00000000" w:rsidR="00000000" w:rsidRPr="00000000">
        <w:rPr>
          <w:sz w:val="26"/>
          <w:szCs w:val="26"/>
          <w:rtl w:val="1"/>
        </w:rPr>
        <w:t xml:space="preserve">تهذيبا</w:t>
      </w:r>
      <w:r w:rsidDel="00000000" w:rsidR="00000000" w:rsidRPr="00000000">
        <w:rPr>
          <w:sz w:val="26"/>
          <w:szCs w:val="26"/>
          <w:rtl w:val="1"/>
        </w:rPr>
        <w:t xml:space="preserve"> </w:t>
      </w:r>
      <w:r w:rsidDel="00000000" w:rsidR="00000000" w:rsidRPr="00000000">
        <w:rPr>
          <w:sz w:val="26"/>
          <w:szCs w:val="26"/>
          <w:rtl w:val="1"/>
        </w:rPr>
        <w:t xml:space="preserve">للنفس</w:t>
      </w:r>
      <w:r w:rsidDel="00000000" w:rsidR="00000000" w:rsidRPr="00000000">
        <w:rPr>
          <w:sz w:val="26"/>
          <w:szCs w:val="26"/>
          <w:rtl w:val="1"/>
        </w:rPr>
        <w:t xml:space="preserve"> </w:t>
      </w:r>
      <w:r w:rsidDel="00000000" w:rsidR="00000000" w:rsidRPr="00000000">
        <w:rPr>
          <w:sz w:val="26"/>
          <w:szCs w:val="26"/>
          <w:rtl w:val="1"/>
        </w:rPr>
        <w:t xml:space="preserve">واخله</w:t>
      </w:r>
      <w:r w:rsidDel="00000000" w:rsidR="00000000" w:rsidRPr="00000000">
        <w:rPr>
          <w:sz w:val="26"/>
          <w:szCs w:val="26"/>
          <w:rtl w:val="1"/>
        </w:rPr>
        <w:t xml:space="preserve"> </w:t>
      </w:r>
      <w:r w:rsidDel="00000000" w:rsidR="00000000" w:rsidRPr="00000000">
        <w:rPr>
          <w:sz w:val="26"/>
          <w:szCs w:val="26"/>
          <w:rtl w:val="1"/>
        </w:rPr>
        <w:t xml:space="preserve">الاخلاق</w:t>
      </w:r>
      <w:r w:rsidDel="00000000" w:rsidR="00000000" w:rsidRPr="00000000">
        <w:rPr>
          <w:sz w:val="26"/>
          <w:szCs w:val="26"/>
          <w:rtl w:val="1"/>
        </w:rPr>
        <w:t xml:space="preserve"> […]</w:t>
      </w:r>
    </w:p>
    <w:p w:rsidR="00000000" w:rsidDel="00000000" w:rsidP="00000000" w:rsidRDefault="00000000" w:rsidRPr="00000000" w14:paraId="000000AD">
      <w:pPr>
        <w:bidi w:val="1"/>
        <w:rPr>
          <w:sz w:val="26"/>
          <w:szCs w:val="26"/>
        </w:rPr>
      </w:pPr>
      <w:r w:rsidDel="00000000" w:rsidR="00000000" w:rsidRPr="00000000">
        <w:rPr>
          <w:rtl w:val="0"/>
        </w:rPr>
      </w:r>
    </w:p>
    <w:p w:rsidR="00000000" w:rsidDel="00000000" w:rsidP="00000000" w:rsidRDefault="00000000" w:rsidRPr="00000000" w14:paraId="000000AE">
      <w:pPr>
        <w:bidi w:val="1"/>
        <w:rPr>
          <w:sz w:val="26"/>
          <w:szCs w:val="26"/>
        </w:rPr>
      </w:pPr>
      <w:r w:rsidDel="00000000" w:rsidR="00000000" w:rsidRPr="00000000">
        <w:rPr>
          <w:sz w:val="26"/>
          <w:szCs w:val="26"/>
          <w:rtl w:val="1"/>
        </w:rPr>
        <w:t xml:space="preserve">اعلم</w:t>
      </w:r>
      <w:r w:rsidDel="00000000" w:rsidR="00000000" w:rsidRPr="00000000">
        <w:rPr>
          <w:sz w:val="26"/>
          <w:szCs w:val="26"/>
          <w:rtl w:val="1"/>
        </w:rPr>
        <w:t xml:space="preserve"> </w:t>
      </w:r>
      <w:r w:rsidDel="00000000" w:rsidR="00000000" w:rsidRPr="00000000">
        <w:rPr>
          <w:sz w:val="26"/>
          <w:szCs w:val="26"/>
          <w:rtl w:val="1"/>
        </w:rPr>
        <w:t xml:space="preserve">ان</w:t>
      </w:r>
      <w:r w:rsidDel="00000000" w:rsidR="00000000" w:rsidRPr="00000000">
        <w:rPr>
          <w:sz w:val="26"/>
          <w:szCs w:val="26"/>
          <w:rtl w:val="1"/>
        </w:rPr>
        <w:t xml:space="preserve"> </w:t>
      </w:r>
      <w:r w:rsidDel="00000000" w:rsidR="00000000" w:rsidRPr="00000000">
        <w:rPr>
          <w:sz w:val="26"/>
          <w:szCs w:val="26"/>
          <w:rtl w:val="1"/>
        </w:rPr>
        <w:t xml:space="preserve">السحر</w:t>
      </w:r>
      <w:r w:rsidDel="00000000" w:rsidR="00000000" w:rsidRPr="00000000">
        <w:rPr>
          <w:sz w:val="26"/>
          <w:szCs w:val="26"/>
          <w:rtl w:val="1"/>
        </w:rPr>
        <w:t xml:space="preserve"> </w:t>
      </w:r>
      <w:r w:rsidDel="00000000" w:rsidR="00000000" w:rsidRPr="00000000">
        <w:rPr>
          <w:sz w:val="26"/>
          <w:szCs w:val="26"/>
          <w:rtl w:val="1"/>
        </w:rPr>
        <w:t xml:space="preserve">ينصرف</w:t>
      </w:r>
      <w:r w:rsidDel="00000000" w:rsidR="00000000" w:rsidRPr="00000000">
        <w:rPr>
          <w:sz w:val="26"/>
          <w:szCs w:val="26"/>
          <w:rtl w:val="1"/>
        </w:rPr>
        <w:t xml:space="preserve"> </w:t>
      </w:r>
      <w:r w:rsidDel="00000000" w:rsidR="00000000" w:rsidRPr="00000000">
        <w:rPr>
          <w:sz w:val="26"/>
          <w:szCs w:val="26"/>
          <w:rtl w:val="1"/>
        </w:rPr>
        <w:t xml:space="preserve">على</w:t>
      </w:r>
      <w:r w:rsidDel="00000000" w:rsidR="00000000" w:rsidRPr="00000000">
        <w:rPr>
          <w:sz w:val="26"/>
          <w:szCs w:val="26"/>
          <w:rtl w:val="1"/>
        </w:rPr>
        <w:t xml:space="preserve"> </w:t>
      </w:r>
      <w:r w:rsidDel="00000000" w:rsidR="00000000" w:rsidRPr="00000000">
        <w:rPr>
          <w:sz w:val="26"/>
          <w:szCs w:val="26"/>
          <w:rtl w:val="1"/>
        </w:rPr>
        <w:t xml:space="preserve">معاني</w:t>
      </w:r>
      <w:r w:rsidDel="00000000" w:rsidR="00000000" w:rsidRPr="00000000">
        <w:rPr>
          <w:sz w:val="26"/>
          <w:szCs w:val="26"/>
          <w:rtl w:val="1"/>
        </w:rPr>
        <w:t xml:space="preserve"> </w:t>
      </w:r>
      <w:r w:rsidDel="00000000" w:rsidR="00000000" w:rsidRPr="00000000">
        <w:rPr>
          <w:sz w:val="26"/>
          <w:szCs w:val="26"/>
          <w:rtl w:val="1"/>
        </w:rPr>
        <w:t xml:space="preserve">كثيرة</w:t>
      </w:r>
      <w:r w:rsidDel="00000000" w:rsidR="00000000" w:rsidRPr="00000000">
        <w:rPr>
          <w:sz w:val="26"/>
          <w:szCs w:val="26"/>
          <w:rtl w:val="1"/>
        </w:rPr>
        <w:t xml:space="preserve"> </w:t>
      </w:r>
      <w:r w:rsidDel="00000000" w:rsidR="00000000" w:rsidRPr="00000000">
        <w:rPr>
          <w:sz w:val="26"/>
          <w:szCs w:val="26"/>
          <w:rtl w:val="1"/>
        </w:rPr>
        <w:t xml:space="preserve">في</w:t>
      </w:r>
      <w:r w:rsidDel="00000000" w:rsidR="00000000" w:rsidRPr="00000000">
        <w:rPr>
          <w:sz w:val="26"/>
          <w:szCs w:val="26"/>
          <w:rtl w:val="1"/>
        </w:rPr>
        <w:t xml:space="preserve"> </w:t>
      </w:r>
      <w:r w:rsidDel="00000000" w:rsidR="00000000" w:rsidRPr="00000000">
        <w:rPr>
          <w:sz w:val="26"/>
          <w:szCs w:val="26"/>
          <w:rtl w:val="1"/>
        </w:rPr>
        <w:t xml:space="preserve">اللفظ</w:t>
      </w:r>
      <w:r w:rsidDel="00000000" w:rsidR="00000000" w:rsidRPr="00000000">
        <w:rPr>
          <w:sz w:val="26"/>
          <w:szCs w:val="26"/>
          <w:rtl w:val="1"/>
        </w:rPr>
        <w:t xml:space="preserve"> </w:t>
      </w:r>
      <w:r w:rsidDel="00000000" w:rsidR="00000000" w:rsidRPr="00000000">
        <w:rPr>
          <w:sz w:val="26"/>
          <w:szCs w:val="26"/>
          <w:rtl w:val="1"/>
        </w:rPr>
        <w:t xml:space="preserve">العربي</w:t>
      </w:r>
      <w:r w:rsidDel="00000000" w:rsidR="00000000" w:rsidRPr="00000000">
        <w:rPr>
          <w:sz w:val="26"/>
          <w:szCs w:val="26"/>
          <w:rtl w:val="1"/>
        </w:rPr>
        <w:t xml:space="preserve"> … </w:t>
      </w:r>
      <w:r w:rsidDel="00000000" w:rsidR="00000000" w:rsidRPr="00000000">
        <w:rPr>
          <w:sz w:val="26"/>
          <w:szCs w:val="26"/>
          <w:rtl w:val="1"/>
        </w:rPr>
        <w:t xml:space="preserve">ونريد</w:t>
      </w:r>
      <w:r w:rsidDel="00000000" w:rsidR="00000000" w:rsidRPr="00000000">
        <w:rPr>
          <w:sz w:val="26"/>
          <w:szCs w:val="26"/>
          <w:rtl w:val="1"/>
        </w:rPr>
        <w:t xml:space="preserve"> </w:t>
      </w:r>
      <w:r w:rsidDel="00000000" w:rsidR="00000000" w:rsidRPr="00000000">
        <w:rPr>
          <w:sz w:val="26"/>
          <w:szCs w:val="26"/>
          <w:rtl w:val="1"/>
        </w:rPr>
        <w:t xml:space="preserve">ان</w:t>
      </w:r>
      <w:r w:rsidDel="00000000" w:rsidR="00000000" w:rsidRPr="00000000">
        <w:rPr>
          <w:sz w:val="26"/>
          <w:szCs w:val="26"/>
          <w:rtl w:val="1"/>
        </w:rPr>
        <w:t xml:space="preserve"> </w:t>
      </w:r>
      <w:r w:rsidDel="00000000" w:rsidR="00000000" w:rsidRPr="00000000">
        <w:rPr>
          <w:sz w:val="26"/>
          <w:szCs w:val="26"/>
          <w:rtl w:val="1"/>
        </w:rPr>
        <w:t xml:space="preserve">نذكر</w:t>
      </w:r>
      <w:r w:rsidDel="00000000" w:rsidR="00000000" w:rsidRPr="00000000">
        <w:rPr>
          <w:sz w:val="26"/>
          <w:szCs w:val="26"/>
          <w:rtl w:val="1"/>
        </w:rPr>
        <w:t xml:space="preserve"> </w:t>
      </w:r>
      <w:r w:rsidDel="00000000" w:rsidR="00000000" w:rsidRPr="00000000">
        <w:rPr>
          <w:sz w:val="26"/>
          <w:szCs w:val="26"/>
          <w:rtl w:val="1"/>
        </w:rPr>
        <w:t xml:space="preserve">ما</w:t>
      </w:r>
      <w:r w:rsidDel="00000000" w:rsidR="00000000" w:rsidRPr="00000000">
        <w:rPr>
          <w:sz w:val="26"/>
          <w:szCs w:val="26"/>
          <w:rtl w:val="1"/>
        </w:rPr>
        <w:t xml:space="preserve"> </w:t>
      </w:r>
      <w:r w:rsidDel="00000000" w:rsidR="00000000" w:rsidRPr="00000000">
        <w:rPr>
          <w:sz w:val="26"/>
          <w:szCs w:val="26"/>
          <w:rtl w:val="1"/>
        </w:rPr>
        <w:t xml:space="preserve">يليق</w:t>
      </w:r>
      <w:r w:rsidDel="00000000" w:rsidR="00000000" w:rsidRPr="00000000">
        <w:rPr>
          <w:sz w:val="26"/>
          <w:szCs w:val="26"/>
          <w:rtl w:val="1"/>
        </w:rPr>
        <w:t xml:space="preserve"> </w:t>
      </w:r>
      <w:r w:rsidDel="00000000" w:rsidR="00000000" w:rsidRPr="00000000">
        <w:rPr>
          <w:sz w:val="26"/>
          <w:szCs w:val="26"/>
          <w:rtl w:val="1"/>
        </w:rPr>
        <w:t xml:space="preserve">بكتابنا</w:t>
      </w:r>
      <w:r w:rsidDel="00000000" w:rsidR="00000000" w:rsidRPr="00000000">
        <w:rPr>
          <w:sz w:val="26"/>
          <w:szCs w:val="26"/>
          <w:rtl w:val="1"/>
        </w:rPr>
        <w:t xml:space="preserve"> </w:t>
      </w:r>
      <w:r w:rsidDel="00000000" w:rsidR="00000000" w:rsidRPr="00000000">
        <w:rPr>
          <w:sz w:val="26"/>
          <w:szCs w:val="26"/>
          <w:rtl w:val="1"/>
        </w:rPr>
        <w:t xml:space="preserve">هذا</w:t>
      </w:r>
      <w:r w:rsidDel="00000000" w:rsidR="00000000" w:rsidRPr="00000000">
        <w:rPr>
          <w:sz w:val="26"/>
          <w:szCs w:val="26"/>
          <w:rtl w:val="1"/>
        </w:rPr>
        <w:t xml:space="preserve"> </w:t>
      </w:r>
      <w:r w:rsidDel="00000000" w:rsidR="00000000" w:rsidRPr="00000000">
        <w:rPr>
          <w:sz w:val="26"/>
          <w:szCs w:val="26"/>
          <w:rtl w:val="1"/>
        </w:rPr>
        <w:t xml:space="preserve">ليكون</w:t>
      </w:r>
      <w:r w:rsidDel="00000000" w:rsidR="00000000" w:rsidRPr="00000000">
        <w:rPr>
          <w:sz w:val="26"/>
          <w:szCs w:val="26"/>
          <w:rtl w:val="1"/>
        </w:rPr>
        <w:t xml:space="preserve"> </w:t>
      </w:r>
      <w:r w:rsidDel="00000000" w:rsidR="00000000" w:rsidRPr="00000000">
        <w:rPr>
          <w:sz w:val="26"/>
          <w:szCs w:val="26"/>
          <w:rtl w:val="1"/>
        </w:rPr>
        <w:t xml:space="preserve">دليلا</w:t>
      </w:r>
      <w:r w:rsidDel="00000000" w:rsidR="00000000" w:rsidRPr="00000000">
        <w:rPr>
          <w:sz w:val="26"/>
          <w:szCs w:val="26"/>
          <w:rtl w:val="1"/>
        </w:rPr>
        <w:t xml:space="preserve"> </w:t>
      </w:r>
      <w:r w:rsidDel="00000000" w:rsidR="00000000" w:rsidRPr="00000000">
        <w:rPr>
          <w:sz w:val="26"/>
          <w:szCs w:val="26"/>
          <w:rtl w:val="1"/>
        </w:rPr>
        <w:t xml:space="preserve">على</w:t>
      </w:r>
      <w:r w:rsidDel="00000000" w:rsidR="00000000" w:rsidRPr="00000000">
        <w:rPr>
          <w:sz w:val="26"/>
          <w:szCs w:val="26"/>
          <w:rtl w:val="1"/>
        </w:rPr>
        <w:t xml:space="preserve"> </w:t>
      </w:r>
      <w:r w:rsidDel="00000000" w:rsidR="00000000" w:rsidRPr="00000000">
        <w:rPr>
          <w:sz w:val="26"/>
          <w:szCs w:val="26"/>
          <w:rtl w:val="1"/>
        </w:rPr>
        <w:t xml:space="preserve">ليكون</w:t>
      </w:r>
      <w:r w:rsidDel="00000000" w:rsidR="00000000" w:rsidRPr="00000000">
        <w:rPr>
          <w:sz w:val="26"/>
          <w:szCs w:val="26"/>
          <w:rtl w:val="1"/>
        </w:rPr>
        <w:t xml:space="preserve"> </w:t>
      </w:r>
      <w:r w:rsidDel="00000000" w:rsidR="00000000" w:rsidRPr="00000000">
        <w:rPr>
          <w:sz w:val="26"/>
          <w:szCs w:val="26"/>
          <w:rtl w:val="1"/>
        </w:rPr>
        <w:t xml:space="preserve">دليلا</w:t>
      </w:r>
      <w:r w:rsidDel="00000000" w:rsidR="00000000" w:rsidRPr="00000000">
        <w:rPr>
          <w:sz w:val="26"/>
          <w:szCs w:val="26"/>
          <w:rtl w:val="1"/>
        </w:rPr>
        <w:t xml:space="preserve"> </w:t>
      </w:r>
      <w:r w:rsidDel="00000000" w:rsidR="00000000" w:rsidRPr="00000000">
        <w:rPr>
          <w:sz w:val="26"/>
          <w:szCs w:val="26"/>
          <w:rtl w:val="1"/>
        </w:rPr>
        <w:t xml:space="preserve">على</w:t>
      </w:r>
      <w:r w:rsidDel="00000000" w:rsidR="00000000" w:rsidRPr="00000000">
        <w:rPr>
          <w:sz w:val="26"/>
          <w:szCs w:val="26"/>
          <w:rtl w:val="1"/>
        </w:rPr>
        <w:t xml:space="preserve"> </w:t>
      </w:r>
      <w:r w:rsidDel="00000000" w:rsidR="00000000" w:rsidRPr="00000000">
        <w:rPr>
          <w:sz w:val="26"/>
          <w:szCs w:val="26"/>
          <w:rtl w:val="1"/>
        </w:rPr>
        <w:t xml:space="preserve">ما</w:t>
      </w:r>
      <w:r w:rsidDel="00000000" w:rsidR="00000000" w:rsidRPr="00000000">
        <w:rPr>
          <w:sz w:val="26"/>
          <w:szCs w:val="26"/>
          <w:rtl w:val="1"/>
        </w:rPr>
        <w:t xml:space="preserve"> </w:t>
      </w:r>
      <w:r w:rsidDel="00000000" w:rsidR="00000000" w:rsidRPr="00000000">
        <w:rPr>
          <w:sz w:val="26"/>
          <w:szCs w:val="26"/>
          <w:rtl w:val="1"/>
        </w:rPr>
        <w:t xml:space="preserve">نورده</w:t>
      </w:r>
      <w:r w:rsidDel="00000000" w:rsidR="00000000" w:rsidRPr="00000000">
        <w:rPr>
          <w:sz w:val="26"/>
          <w:szCs w:val="26"/>
          <w:rtl w:val="1"/>
        </w:rPr>
        <w:t xml:space="preserve"> </w:t>
      </w:r>
      <w:r w:rsidDel="00000000" w:rsidR="00000000" w:rsidRPr="00000000">
        <w:rPr>
          <w:sz w:val="26"/>
          <w:szCs w:val="26"/>
          <w:rtl w:val="1"/>
        </w:rPr>
        <w:t xml:space="preserve">من</w:t>
      </w:r>
      <w:r w:rsidDel="00000000" w:rsidR="00000000" w:rsidRPr="00000000">
        <w:rPr>
          <w:sz w:val="26"/>
          <w:szCs w:val="26"/>
          <w:rtl w:val="1"/>
        </w:rPr>
        <w:t xml:space="preserve"> </w:t>
      </w:r>
      <w:r w:rsidDel="00000000" w:rsidR="00000000" w:rsidRPr="00000000">
        <w:rPr>
          <w:sz w:val="26"/>
          <w:szCs w:val="26"/>
          <w:rtl w:val="1"/>
        </w:rPr>
        <w:t xml:space="preserve">القول</w:t>
      </w:r>
      <w:r w:rsidDel="00000000" w:rsidR="00000000" w:rsidRPr="00000000">
        <w:rPr>
          <w:sz w:val="26"/>
          <w:szCs w:val="26"/>
          <w:rtl w:val="1"/>
        </w:rPr>
        <w:t xml:space="preserve"> </w:t>
      </w:r>
      <w:r w:rsidDel="00000000" w:rsidR="00000000" w:rsidRPr="00000000">
        <w:rPr>
          <w:sz w:val="26"/>
          <w:szCs w:val="26"/>
          <w:rtl w:val="1"/>
        </w:rPr>
        <w:t xml:space="preserve">في</w:t>
      </w:r>
      <w:r w:rsidDel="00000000" w:rsidR="00000000" w:rsidRPr="00000000">
        <w:rPr>
          <w:sz w:val="26"/>
          <w:szCs w:val="26"/>
          <w:rtl w:val="1"/>
        </w:rPr>
        <w:t xml:space="preserve"> </w:t>
      </w:r>
      <w:r w:rsidDel="00000000" w:rsidR="00000000" w:rsidRPr="00000000">
        <w:rPr>
          <w:sz w:val="26"/>
          <w:szCs w:val="26"/>
          <w:rtl w:val="1"/>
        </w:rPr>
        <w:t xml:space="preserve">هذا</w:t>
      </w:r>
      <w:r w:rsidDel="00000000" w:rsidR="00000000" w:rsidRPr="00000000">
        <w:rPr>
          <w:sz w:val="26"/>
          <w:szCs w:val="26"/>
          <w:rtl w:val="1"/>
        </w:rPr>
        <w:t xml:space="preserve"> </w:t>
      </w:r>
      <w:r w:rsidDel="00000000" w:rsidR="00000000" w:rsidRPr="00000000">
        <w:rPr>
          <w:sz w:val="26"/>
          <w:szCs w:val="26"/>
          <w:rtl w:val="1"/>
        </w:rPr>
        <w:t xml:space="preserve">الفن</w:t>
      </w:r>
      <w:r w:rsidDel="00000000" w:rsidR="00000000" w:rsidRPr="00000000">
        <w:rPr>
          <w:sz w:val="26"/>
          <w:szCs w:val="26"/>
          <w:rtl w:val="1"/>
        </w:rPr>
        <w:t xml:space="preserve"> </w:t>
      </w:r>
      <w:r w:rsidDel="00000000" w:rsidR="00000000" w:rsidRPr="00000000">
        <w:rPr>
          <w:sz w:val="26"/>
          <w:szCs w:val="26"/>
          <w:rtl w:val="1"/>
        </w:rPr>
        <w:t xml:space="preserve">الخ</w:t>
      </w:r>
      <w:r w:rsidDel="00000000" w:rsidR="00000000" w:rsidRPr="00000000">
        <w:rPr>
          <w:sz w:val="26"/>
          <w:szCs w:val="26"/>
          <w:rtl w:val="1"/>
        </w:rPr>
        <w:t xml:space="preserve"> </w:t>
      </w:r>
    </w:p>
    <w:p w:rsidR="00000000" w:rsidDel="00000000" w:rsidP="00000000" w:rsidRDefault="00000000" w:rsidRPr="00000000" w14:paraId="000000AF">
      <w:pPr>
        <w:bidi w:val="1"/>
        <w:rPr>
          <w:sz w:val="26"/>
          <w:szCs w:val="26"/>
        </w:rPr>
      </w:pPr>
      <w:r w:rsidDel="00000000" w:rsidR="00000000" w:rsidRPr="00000000">
        <w:rPr>
          <w:sz w:val="26"/>
          <w:szCs w:val="26"/>
          <w:rtl w:val="0"/>
        </w:rPr>
        <w:t xml:space="preserv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Wetzstein II 1834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Extract in </w:t>
      </w:r>
      <w:r w:rsidDel="00000000" w:rsidR="00000000" w:rsidRPr="00000000">
        <w:rPr>
          <w:sz w:val="26"/>
          <w:szCs w:val="26"/>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folios 18a-25. Piece on the phases of the moon. Clearly titled section, red rubrication. 25b: dated to Jum I 1200 (1786). First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risāla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has association of climate zones to planets, this first risala also dated to Jum I 1200, scribe is Muḥammad b. al-ḥājj Ḥasan al-Qabristānī.</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B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Birmingham </w:t>
      </w:r>
    </w:p>
    <w:p w:rsidR="00000000" w:rsidDel="00000000" w:rsidP="00000000" w:rsidRDefault="00000000" w:rsidRPr="00000000" w14:paraId="000000B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Cadbury Research Library </w:t>
      </w:r>
    </w:p>
    <w:p w:rsidR="00000000" w:rsidDel="00000000" w:rsidP="00000000" w:rsidRDefault="00000000" w:rsidRPr="00000000" w14:paraId="000000B9">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Mingana </w:t>
      </w:r>
      <w:r w:rsidDel="00000000" w:rsidR="00000000" w:rsidRPr="00000000">
        <w:rPr>
          <w:rFonts w:ascii="Times New Roman" w:cs="Times New Roman" w:eastAsia="Times New Roman" w:hAnsi="Times New Roman"/>
          <w:b w:val="1"/>
          <w:bCs w:val="1"/>
          <w:sz w:val="24"/>
          <w:szCs w:val="24"/>
          <w:rtl w:val="0"/>
        </w:rPr>
        <w:t xml:space="preserve">821 (180 B-F)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Five short extracts of astrological content (20 folios)</w:t>
      </w:r>
    </w:p>
    <w:p w:rsidR="00000000" w:rsidDel="00000000" w:rsidP="00000000" w:rsidRDefault="00000000" w:rsidRPr="00000000" w14:paraId="000000BB">
      <w:pPr>
        <w:pStyle w:val="Heading3"/>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Mingana </w:t>
      </w:r>
      <w:r w:rsidDel="00000000" w:rsidR="00000000" w:rsidRPr="00000000">
        <w:rPr>
          <w:rFonts w:ascii="Times New Roman" w:cs="Times New Roman" w:eastAsia="Times New Roman" w:hAnsi="Times New Roman"/>
          <w:b w:val="1"/>
          <w:bCs w:val="1"/>
          <w:sz w:val="24"/>
          <w:szCs w:val="24"/>
          <w:rtl w:val="0"/>
        </w:rPr>
        <w:t xml:space="preserve">822 (711) </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19th C (?), extracts (115 folios)</w:t>
      </w:r>
    </w:p>
    <w:p w:rsidR="00000000" w:rsidDel="00000000" w:rsidP="00000000" w:rsidRDefault="00000000" w:rsidRPr="00000000" w14:paraId="000000B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Bonn</w:t>
      </w:r>
    </w:p>
    <w:p w:rsidR="00000000" w:rsidDel="00000000" w:rsidP="00000000" w:rsidRDefault="00000000" w:rsidRPr="00000000" w14:paraId="000000B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Universitäts- und Landesbibliothek</w:t>
      </w:r>
    </w:p>
    <w:p w:rsidR="00000000" w:rsidDel="00000000" w:rsidP="00000000" w:rsidRDefault="00000000" w:rsidRPr="00000000" w14:paraId="000000B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15</w:t>
      </w:r>
    </w:p>
    <w:p w:rsidR="00000000" w:rsidDel="00000000" w:rsidP="00000000" w:rsidRDefault="00000000" w:rsidRPr="00000000" w14:paraId="000000C0">
      <w:pPr>
        <w:rPr/>
      </w:pPr>
      <w:r w:rsidDel="00000000" w:rsidR="00000000" w:rsidRPr="00000000">
        <w:rPr>
          <w:rtl w:val="0"/>
        </w:rPr>
        <w:t xml:space="preserve">752 pages, 26x17 cm, 9 lines per page. Arabic with Persian glosses. Apparently only epistle on animals, but very large book if so.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Colophon largely in Persian: copyist Sayyid Shāh ʿAbd al-ʿAzīz Qalandar Bukhārī in the year 2 Jumādā II 1225/5 July 1810 (both AH and CE year given) = likely in Calcutta given English note on title page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Note on title page: A. Lockett. 7. Aug. 1810. College of Fort William (Calcutta).</w:t>
      </w:r>
    </w:p>
    <w:p w:rsidR="00000000" w:rsidDel="00000000" w:rsidP="00000000" w:rsidRDefault="00000000" w:rsidRPr="00000000" w14:paraId="000000C5">
      <w:pPr>
        <w:rPr/>
      </w:pPr>
      <w:r w:rsidDel="00000000" w:rsidR="00000000" w:rsidRPr="00000000">
        <w:rPr>
          <w:rtl w:val="0"/>
        </w:rPr>
        <w:t xml:space="preserve">Later owned by Benedict La Roche (1802-76), who bought it for 40 sicca rupees on 9</w:t>
      </w:r>
      <w:r w:rsidDel="00000000" w:rsidR="00000000" w:rsidRPr="00000000">
        <w:rPr>
          <w:vertAlign w:val="superscript"/>
          <w:rtl w:val="0"/>
        </w:rPr>
        <w:t xml:space="preserve"> </w:t>
      </w:r>
      <w:r w:rsidDel="00000000" w:rsidR="00000000" w:rsidRPr="00000000">
        <w:rPr>
          <w:rtl w:val="0"/>
        </w:rPr>
        <w:t xml:space="preserve">February 1821 in Calcutta.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Catalogue description in Gildemeister (nr. 15) is in Latin—needs closer study.</w:t>
      </w:r>
      <w:r w:rsidDel="00000000" w:rsidR="00000000" w:rsidRPr="00000000">
        <w:rPr>
          <w:rtl w:val="0"/>
        </w:rPr>
      </w:r>
    </w:p>
    <w:p w:rsidR="00000000" w:rsidDel="00000000" w:rsidP="00000000" w:rsidRDefault="00000000" w:rsidRPr="00000000" w14:paraId="000000C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Bursa</w:t>
      </w:r>
    </w:p>
    <w:p w:rsidR="00000000" w:rsidDel="00000000" w:rsidP="00000000" w:rsidRDefault="00000000" w:rsidRPr="00000000" w14:paraId="000000C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Inebey Kütüphanesi</w:t>
      </w:r>
    </w:p>
    <w:p w:rsidR="00000000" w:rsidDel="00000000" w:rsidP="00000000" w:rsidRDefault="00000000" w:rsidRPr="00000000" w14:paraId="000000C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Haracci 916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title page. Starts with fihrist followed by first and second qism up to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isāla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animals. 162 folios. Naskh, red rubrication.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two folios are unrelated material on companions of the Prophet. Contains scientific diagrams in the first rasāʾil.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Haracci 917</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i w:val="1"/>
          <w:iCs w:val="1"/>
          <w:sz w:val="22"/>
          <w:szCs w:val="22"/>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but only 142 folios. Dated to Thursday 12 Ṣafar 737/28 September 1336 (Friday according to conversion). Flyleaf identifies the text as a part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Ikhwan al-Safa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but the second flyleaf gives an alternate title: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Kitāb Muntaḥar al-shaqāʾiq al-ṣafāʾ li-arbāb al-wafāʾ waʾl-rafāʾ</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Starts 1b with basmala then something wiped out in red followed by:</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فاتحة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الكلام</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معرفة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الفوز</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النشاه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الانسانيه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المرام</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والنجاة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مما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يستوحب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الخريطة</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والملام</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فنقول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وبالله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العون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والعصمة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والتوفيق</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والحول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والقوة</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الغرض</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المطلوب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الكتاب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البيان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كيفيه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بلوغ</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الانسان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بدوام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انتقاله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وتغير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احواله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حد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كما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واخر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معاده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وماله</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وكيف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نتصل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برتبه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الملايكه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الاخيار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ويصل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دار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القرار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ومحل</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Folio 2a roughly matches Saliba edition 1:671, so this is likely only the second volume of a two-volume set.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Colophon 142a-142b:</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نجزت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الجامعة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ذات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الفوايد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النافعه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والانوار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الساطعة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والبراهين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اللامعة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وحجج</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القاطعه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تاج</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رسايل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وخلان</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الوفا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تهدى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النفس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واصلاح</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الاخلاق</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وذلك</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يوم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الخميس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الثانى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عشر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صفر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ختم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بالخير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سنه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سبع</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وثلثين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وسبعمايه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هجريه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لله</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وحده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وصلواته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ساير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المرسلىن</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خصوص</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سيدنا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واله</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الطيبين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الطاهرين</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وسلامه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وقف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واعن</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برحمتك</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ارحم</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الراحمين</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Flyleaf has acquisition note from 993 (1585</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by Ṣājāl (?) Amīr Efendi.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143b consultation note: Jalāl al-Dīn b. Al-shaykh ʿAbd al-Qādir al-Kīlānī Rabīʿ II 1007 (November </w:t>
      </w:r>
      <w:r w:rsidDel="00000000" w:rsidR="00000000" w:rsidRPr="00000000">
        <w:rPr>
          <w:sz w:val="22"/>
          <w:szCs w:val="22"/>
          <w:rtl w:val="0"/>
        </w:rPr>
        <w:t xml:space="preserve">1598)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3"/>
        <w:rPr>
          <w:rFonts w:ascii="Times New Roman" w:cs="Times New Roman" w:eastAsia="Times New Roman" w:hAnsi="Times New Roman"/>
        </w:rPr>
      </w:pPr>
      <w:bookmarkStart w:colFirst="0" w:colLast="0" w:name="_iz0n5nb88c4a" w:id="1"/>
      <w:bookmarkEnd w:id="1"/>
      <w:r w:rsidDel="00000000" w:rsidR="00000000" w:rsidRPr="00000000">
        <w:rPr>
          <w:rFonts w:ascii="Times New Roman" w:cs="Times New Roman" w:eastAsia="Times New Roman" w:hAnsi="Times New Roman"/>
          <w:rtl w:val="0"/>
        </w:rPr>
        <w:t xml:space="preserve">Haracci 1200</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 copy of </w:t>
      </w:r>
      <w:r w:rsidDel="00000000" w:rsidR="00000000" w:rsidRPr="00000000">
        <w:rPr>
          <w:i w:val="1"/>
          <w:iCs w:val="1"/>
          <w:rtl w:val="0"/>
        </w:rPr>
        <w:t xml:space="preserve">Mujmal al-ḥikma</w:t>
      </w:r>
      <w:r w:rsidDel="00000000" w:rsidR="00000000" w:rsidRPr="00000000">
        <w:rPr>
          <w:rtl w:val="0"/>
        </w:rPr>
        <w:t xml:space="preserve">, which appears to be complete.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Folios 1b-3a are empty, perhaps left open to add a table of contents attested in multiple older copies. It is also possible that the title page was actually added later than the body text, but the handwriting does appear to be the same as that of the body text.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Waqf seal on 3b dated to 1163/1749-50 (repeated on 164b, but faded). Quite a few marginal notes, mostly content indicators (</w:t>
      </w:r>
      <w:r w:rsidDel="00000000" w:rsidR="00000000" w:rsidRPr="00000000">
        <w:rPr>
          <w:i w:val="1"/>
          <w:iCs w:val="1"/>
          <w:rtl w:val="0"/>
        </w:rPr>
        <w:t xml:space="preserve">maṭlab</w:t>
      </w: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first flyleaf contains a cataloguer’s note mentioning the </w:t>
      </w:r>
      <w:r w:rsidDel="00000000" w:rsidR="00000000" w:rsidRPr="00000000">
        <w:rPr>
          <w:i w:val="1"/>
          <w:iCs w:val="1"/>
          <w:rtl w:val="0"/>
        </w:rPr>
        <w:t xml:space="preserve">Mujmal </w:t>
      </w:r>
      <w:r w:rsidDel="00000000" w:rsidR="00000000" w:rsidRPr="00000000">
        <w:rPr>
          <w:rtl w:val="0"/>
        </w:rPr>
        <w:t xml:space="preserve">title, attributing the compilation to a Khurasanian man, and noting that after its translation into Persian it was also translated into “Rūmī”. Some of this information is also given in near identical phrasing by Ḥajjī Khalīfa in </w:t>
      </w:r>
      <w:r w:rsidDel="00000000" w:rsidR="00000000" w:rsidRPr="00000000">
        <w:rPr>
          <w:i w:val="1"/>
          <w:iCs w:val="1"/>
          <w:rtl w:val="0"/>
        </w:rPr>
        <w:t xml:space="preserve">Kashf al-ẓunūn</w:t>
      </w:r>
      <w:r w:rsidDel="00000000" w:rsidR="00000000" w:rsidRPr="00000000">
        <w:rPr>
          <w:rtl w:val="0"/>
        </w:rPr>
        <w:t xml:space="preserve">, although he states instead that it was translated into Darī.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transcription and translation of this note by Laura Tribuzio:</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160" w:lineRule="auto"/>
        <w:jc w:val="right"/>
        <w:rPr>
          <w:rFonts w:ascii="Arial" w:cs="Arial" w:eastAsia="Arial" w:hAnsi="Arial"/>
        </w:rPr>
      </w:pPr>
      <w:r w:rsidDel="00000000" w:rsidR="00000000" w:rsidRPr="00000000">
        <w:rPr>
          <w:rFonts w:ascii="Arial" w:cs="Arial" w:eastAsia="Arial" w:hAnsi="Arial"/>
          <w:rtl w:val="1"/>
        </w:rPr>
        <w:t xml:space="preserve">كتاب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جم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الح</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كم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فار</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س</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الح</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كم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الر</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ياضيات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المنطقي</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والطبيعيات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الإ</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له</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يات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أكثر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رموز</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انتخبه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ر</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ج</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بحذف</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الحشو</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وإيضا</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ح</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الرم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ز</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رسائل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إخوان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الصفا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خراسانيين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ون</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قله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بعض</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هم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الفار</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سي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الرومي</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آسامي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الكتب</w:t>
      </w:r>
    </w:p>
    <w:p w:rsidR="00000000" w:rsidDel="00000000" w:rsidP="00000000" w:rsidRDefault="00000000" w:rsidRPr="00000000" w14:paraId="000000FF">
      <w:pPr>
        <w:spacing w:after="160" w:lineRule="auto"/>
        <w:rPr/>
      </w:pPr>
      <w:r w:rsidDel="00000000" w:rsidR="00000000" w:rsidRPr="00000000">
        <w:rPr>
          <w:rFonts w:ascii="Arial" w:cs="Arial" w:eastAsia="Arial" w:hAnsi="Arial"/>
          <w:rtl w:val="0"/>
        </w:rPr>
        <w:t xml:space="preserve">“The Book of </w:t>
      </w:r>
      <w:r w:rsidDel="00000000" w:rsidR="00000000" w:rsidRPr="00000000">
        <w:rPr>
          <w:i w:val="1"/>
          <w:iCs w:val="1"/>
          <w:rtl w:val="0"/>
        </w:rPr>
        <w:t xml:space="preserve">Mujmal al-</w:t>
      </w:r>
      <w:r w:rsidDel="00000000" w:rsidR="00000000" w:rsidRPr="00000000">
        <w:rPr>
          <w:rFonts w:ascii="Calibri" w:cs="Calibri" w:eastAsia="Calibri" w:hAnsi="Calibri"/>
          <w:i w:val="1"/>
          <w:iCs w:val="1"/>
          <w:rtl w:val="0"/>
        </w:rPr>
        <w:t xml:space="preserve">Ḥ</w:t>
      </w:r>
      <w:r w:rsidDel="00000000" w:rsidR="00000000" w:rsidRPr="00000000">
        <w:rPr>
          <w:i w:val="1"/>
          <w:iCs w:val="1"/>
          <w:rtl w:val="0"/>
        </w:rPr>
        <w:t xml:space="preserve">ikma</w:t>
      </w:r>
      <w:r w:rsidDel="00000000" w:rsidR="00000000" w:rsidRPr="00000000">
        <w:rPr>
          <w:rtl w:val="0"/>
        </w:rPr>
        <w:t xml:space="preserve">, Persian, on wisdom, concerning mathematics, logical sciences, natural sciences, and divine sciences. Most of it consists of symbolic expressions. It was selected (compiled) by a man who removed the superfluous material and clarified the symbolic passages from the </w:t>
      </w:r>
      <w:r w:rsidDel="00000000" w:rsidR="00000000" w:rsidRPr="00000000">
        <w:rPr>
          <w:i w:val="1"/>
          <w:iCs w:val="1"/>
          <w:rtl w:val="0"/>
        </w:rPr>
        <w:t xml:space="preserve">Rasāʾil Ikhwān al-Ṣafāʾ</w:t>
      </w:r>
      <w:r w:rsidDel="00000000" w:rsidR="00000000" w:rsidRPr="00000000">
        <w:rPr>
          <w:rtl w:val="0"/>
        </w:rPr>
        <w:t xml:space="preserve">, from among the Khurāsānīs. And he translated some of them from Fārisī to Rūmī. As found among the titles of books.”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same flyleaf also contains some notes in what appears to be Ottoman Turkish describing the contents. One of these notes highlights that “there are books on conjunctions” (“kutub-i qirānāt vardir”)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Codicological notes:</w:t>
      </w:r>
    </w:p>
    <w:p w:rsidR="00000000" w:rsidDel="00000000" w:rsidP="00000000" w:rsidRDefault="00000000" w:rsidRPr="00000000" w14:paraId="00000104">
      <w:pPr>
        <w:rPr/>
      </w:pPr>
      <w:r w:rsidDel="00000000" w:rsidR="00000000" w:rsidRPr="00000000">
        <w:rPr>
          <w:rtl w:val="0"/>
        </w:rPr>
        <w:t xml:space="preserve">164 folios., 15 lines per page. </w:t>
      </w:r>
    </w:p>
    <w:p w:rsidR="00000000" w:rsidDel="00000000" w:rsidP="00000000" w:rsidRDefault="00000000" w:rsidRPr="00000000" w14:paraId="00000105">
      <w:pPr>
        <w:rPr/>
      </w:pPr>
      <w:r w:rsidDel="00000000" w:rsidR="00000000" w:rsidRPr="00000000">
        <w:rPr>
          <w:rtl w:val="0"/>
        </w:rPr>
        <w:t xml:space="preserve">Size: 174x122. Text surface: 123x70 mm.</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pPr>
      <w:r w:rsidDel="00000000" w:rsidR="00000000" w:rsidRPr="00000000">
        <w:rPr>
          <w:rtl w:val="0"/>
        </w:rPr>
        <w:t xml:space="preserve">Hüseyin Çelebi 419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is a very interesting copy that</w:t>
      </w:r>
      <w:r w:rsidDel="00000000" w:rsidR="00000000" w:rsidRPr="00000000">
        <w:rPr>
          <w:sz w:val="22"/>
          <w:szCs w:val="22"/>
          <w:rtl w:val="0"/>
        </w:rPr>
        <w:t xml:space="preserve"> would be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worthwhile </w:t>
      </w:r>
      <w:r w:rsidDel="00000000" w:rsidR="00000000" w:rsidRPr="00000000">
        <w:rPr>
          <w:sz w:val="22"/>
          <w:szCs w:val="22"/>
          <w:rtl w:val="0"/>
        </w:rPr>
        <w:t xml:space="preserve">for closer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study. </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Manuscript compiling different handwritings (for some reason difficulty loading this MS from server, proper study was not doable). Perhaps a copy that was repaired by adding folios to the MS. </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607" w:right="0" w:hanging="607"/>
        <w:jc w:val="left"/>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page (2a) explicitly attributes text to al-Majrīṭī</w:t>
      </w:r>
      <w:r w:rsidDel="00000000" w:rsidR="00000000" w:rsidRPr="00000000">
        <w:rPr>
          <w:sz w:val="22"/>
          <w:szCs w:val="22"/>
          <w:rtl w:val="0"/>
        </w:rPr>
        <w:t xml:space="preserve"> in the same hand as the main text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1b contains a tarjama of al-Majrīṭī (with attribution to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Ijābat al-Ḥakīm wa-aḥaqq al-shaykhayn fi-l-taqdīm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Introduction notes that one should start with Isagoge (10th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risāla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according to the logicians plus some discussion about authorship. </w:t>
      </w:r>
    </w:p>
    <w:p w:rsidR="00000000" w:rsidDel="00000000" w:rsidP="00000000" w:rsidRDefault="00000000" w:rsidRPr="00000000" w14:paraId="0000010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607" w:right="0" w:hanging="607"/>
        <w:jc w:val="left"/>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Later half of MS is in different handwriting, would appear to be quite old</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Cairo</w:t>
      </w:r>
    </w:p>
    <w:p w:rsidR="00000000" w:rsidDel="00000000" w:rsidP="00000000" w:rsidRDefault="00000000" w:rsidRPr="00000000" w14:paraId="0000010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Al-Azhar Library </w:t>
      </w:r>
    </w:p>
    <w:p w:rsidR="00000000" w:rsidDel="00000000" w:rsidP="00000000" w:rsidRDefault="00000000" w:rsidRPr="00000000" w14:paraId="0000011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7246 Abāẓa (437)</w:t>
      </w:r>
    </w:p>
    <w:p w:rsidR="00000000" w:rsidDel="00000000" w:rsidP="00000000" w:rsidRDefault="00000000" w:rsidRPr="00000000" w14:paraId="00000111">
      <w:pPr>
        <w:rPr/>
      </w:pPr>
      <w:r w:rsidDel="00000000" w:rsidR="00000000" w:rsidRPr="00000000">
        <w:rPr>
          <w:rtl w:val="0"/>
        </w:rPr>
        <w:t xml:space="preserve"> “Full copy in four volumes” 1283 AH (1866-7) by a certain Jalā (?) al-Sharqāwī.</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All other copies noted in the catalogue are print copies.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(from Fahāris vol. 3 - Falsafa)</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Dār al-kutub wa-l-wathāʾiq al-qawmiyya </w:t>
      </w:r>
    </w:p>
    <w:p w:rsidR="00000000" w:rsidDel="00000000" w:rsidP="00000000" w:rsidRDefault="00000000" w:rsidRPr="00000000" w14:paraId="00000117">
      <w:pPr>
        <w:pStyle w:val="Heading3"/>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143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Full copy? Mentioned by Murad Kacimi</w:t>
      </w:r>
      <w:r w:rsidDel="00000000" w:rsidR="00000000" w:rsidRPr="00000000">
        <w:rPr>
          <w:sz w:val="20"/>
          <w:szCs w:val="20"/>
          <w:rtl w:val="0"/>
        </w:rPr>
        <w:t xml:space="preserve"> in his article “Los Ijwan al-safa contra el estado abasi” (Qantara XL 2 2019) but not in his edition of the text,  so it must be identical to one of the two copies he does discuss.</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44663</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A partial copy of </w:t>
      </w:r>
      <w:r w:rsidDel="00000000" w:rsidR="00000000" w:rsidRPr="00000000">
        <w:rPr>
          <w:i w:val="1"/>
          <w:iCs w:val="1"/>
          <w:sz w:val="20"/>
          <w:szCs w:val="20"/>
          <w:rtl w:val="0"/>
        </w:rPr>
        <w:t xml:space="preserve">al-Risāla al-Jāmiʿa</w:t>
      </w:r>
      <w:r w:rsidDel="00000000" w:rsidR="00000000" w:rsidRPr="00000000">
        <w:rPr>
          <w:sz w:val="20"/>
          <w:szCs w:val="20"/>
          <w:rtl w:val="0"/>
        </w:rPr>
        <w:t xml:space="preserve">, lacking the final ten epistles and “some text”. The manuscript is undated and appears to be executed by at least two different scribes. There is at least one gap on folio 19 and an unspecified drawing (a diagram?) on folio 51. Contains marginal annotation, some of which appears to comment on the contents and names owners but none are identified by Kacimi.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rtl w:val="0"/>
        </w:rPr>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139 folios (incipit on 1b, end on 139b). 21 ×16 cm (or 20 × 15 cm), 23 lines per page.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Description based on Mourad Kacimi’s description in his editorial introduction to the new Oxford/IIS edition (where first and last lines of the MS are also reproduced)</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rtl w:val="0"/>
        </w:rPr>
      </w:r>
    </w:p>
    <w:p w:rsidR="00000000" w:rsidDel="00000000" w:rsidP="00000000" w:rsidRDefault="00000000" w:rsidRPr="00000000" w14:paraId="0000012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6926</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A partial copy of al-Risāla al-Jāmiʿa, announced as "the first half" (al-niṣf al-awwal) on the first folio but includes 61 pages of what is typically found in the second half in Indian manuscripts. The text matches Ghālib's edition.</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The manuscript was produced in Rajab 1358/August 1939 in of Hyderabad (India). Final folio includes a marginal note, apparently in the copyist's hand, saying it was copied from a manuscript from the private and secret Al-Zāhidiyya Library. He also left some other marginal clarifications and comments, relating them to other works (not named). A second volume was apparently produced as the scribe makes reference to it, but its current whereabouts are not known. </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rtl w:val="0"/>
        </w:rPr>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220 folios. Text starts on 1b. 22x14cm, 15 lines per page. </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rtl w:val="0"/>
        </w:rPr>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Description based on Mourad Kacimi’s description in his editorial introduction to the new Oxford/IIS edition (where first and last lines of the MS are also reproduced)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Riyāḍa 301</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(fols. 1v-4v):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 700AH + 2 (fols. 5r-8v), respectively arithmetic (1.1.) and geography (1.4).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Hayʾa 10</w:t>
      </w:r>
    </w:p>
    <w:p w:rsidR="00000000" w:rsidDel="00000000" w:rsidP="00000000" w:rsidRDefault="00000000" w:rsidRPr="00000000" w14:paraId="0000012E">
      <w:pPr>
        <w:rPr/>
      </w:pPr>
      <w:r w:rsidDel="00000000" w:rsidR="00000000" w:rsidRPr="00000000">
        <w:rPr>
          <w:u w:val="none"/>
          <w:rtl w:val="0"/>
        </w:rPr>
        <w:t xml:space="preserve">Extract in </w:t>
      </w:r>
      <w:r w:rsidDel="00000000" w:rsidR="00000000" w:rsidRPr="00000000">
        <w:rPr>
          <w:i w:val="1"/>
          <w:iCs w:val="1"/>
          <w:u w:val="none"/>
          <w:rtl w:val="0"/>
        </w:rPr>
        <w:t xml:space="preserve">majmūʿa </w:t>
      </w:r>
      <w:r w:rsidDel="00000000" w:rsidR="00000000" w:rsidRPr="00000000">
        <w:rPr>
          <w:u w:val="none"/>
          <w:rtl w:val="0"/>
        </w:rPr>
        <w:t xml:space="preserve">as second text (</w:t>
      </w:r>
      <w:r w:rsidDel="00000000" w:rsidR="00000000" w:rsidRPr="00000000">
        <w:rPr>
          <w:rtl w:val="0"/>
        </w:rPr>
        <w:t xml:space="preserve">25a-40a)</w:t>
      </w:r>
      <w:r w:rsidDel="00000000" w:rsidR="00000000" w:rsidRPr="00000000">
        <w:rPr>
          <w:u w:val="none"/>
          <w:rtl w:val="0"/>
        </w:rPr>
        <w:t xml:space="preserve">, alongside another text on </w:t>
      </w:r>
      <w:r w:rsidDel="00000000" w:rsidR="00000000" w:rsidRPr="00000000">
        <w:rPr>
          <w:i w:val="1"/>
          <w:iCs w:val="1"/>
          <w:u w:val="none"/>
          <w:rtl w:val="0"/>
        </w:rPr>
        <w:t xml:space="preserve">hayʾa</w:t>
      </w:r>
      <w:r w:rsidDel="00000000" w:rsidR="00000000" w:rsidRPr="00000000">
        <w:rPr>
          <w:u w:val="none"/>
          <w:rtl w:val="0"/>
        </w:rPr>
        <w:t xml:space="preserve">. Dated to </w:t>
      </w:r>
      <w:r w:rsidDel="00000000" w:rsidR="00000000" w:rsidRPr="00000000">
        <w:rPr>
          <w:rtl w:val="0"/>
        </w:rPr>
        <w:t xml:space="preserve">1163/1749, copied in Maghrebi hand.</w:t>
      </w:r>
      <w:r w:rsidDel="00000000" w:rsidR="00000000" w:rsidRPr="00000000">
        <w:rPr>
          <w:rtl w:val="0"/>
        </w:rPr>
      </w:r>
    </w:p>
    <w:p w:rsidR="00000000" w:rsidDel="00000000" w:rsidP="00000000" w:rsidRDefault="00000000" w:rsidRPr="00000000" w14:paraId="0000012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Hayʾa 43</w:t>
      </w:r>
    </w:p>
    <w:p w:rsidR="00000000" w:rsidDel="00000000" w:rsidP="00000000" w:rsidRDefault="00000000" w:rsidRPr="00000000" w14:paraId="00000130">
      <w:pPr>
        <w:rPr>
          <w:color w:val="000000"/>
          <w:sz w:val="20"/>
          <w:szCs w:val="20"/>
        </w:rPr>
      </w:pPr>
      <w:r w:rsidDel="00000000" w:rsidR="00000000" w:rsidRPr="00000000">
        <w:rPr>
          <w:u w:val="none"/>
          <w:rtl w:val="0"/>
        </w:rPr>
        <w:t xml:space="preserve">38 folios. Dated to </w:t>
      </w:r>
      <w:r w:rsidDel="00000000" w:rsidR="00000000" w:rsidRPr="00000000">
        <w:rPr>
          <w:color w:val="000000"/>
          <w:sz w:val="20"/>
          <w:szCs w:val="20"/>
          <w:rtl w:val="0"/>
        </w:rPr>
        <w:t xml:space="preserve">1237/1821.</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Hayʾa 49</w:t>
      </w:r>
    </w:p>
    <w:p w:rsidR="00000000" w:rsidDel="00000000" w:rsidP="00000000" w:rsidRDefault="00000000" w:rsidRPr="00000000" w14:paraId="0000013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an MS, but potentially bound and filed in general collection. A photocopy of London, British Library Add. 9599/27.</w:t>
      </w:r>
    </w:p>
    <w:p w:rsidR="00000000" w:rsidDel="00000000" w:rsidP="00000000" w:rsidRDefault="00000000" w:rsidRPr="00000000" w14:paraId="0000013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Ḥikmat Taymūr 143</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Rasāʾil ikhwān al-ṣafāʾ, 477 pages, 17 lines per page.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ee220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source: copy in Arabic Manuscripts Institute al-falsafa waʾl-manṭiq 431.</w:t>
      </w:r>
      <w:r w:rsidDel="00000000" w:rsidR="00000000" w:rsidRPr="00000000">
        <w:rPr>
          <w:rtl w:val="0"/>
        </w:rPr>
      </w:r>
    </w:p>
    <w:p w:rsidR="00000000" w:rsidDel="00000000" w:rsidP="00000000" w:rsidRDefault="00000000" w:rsidRPr="00000000" w14:paraId="00000138">
      <w:pPr>
        <w:pStyle w:val="Heading3"/>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Khidiwiyya 9875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rasāʾil with “waqfat al-kitāb”, attributed to al-Majrīṭī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pStyle w:val="Heading3"/>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Khidiwiyya 9509</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Rabīʿ I 1279/1862, attributed to Abī Sulayman e.a. (i.e. the group of scholars noted by al-Tawḥīdī)</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3"/>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Khidiwiyya 9510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Fragment of risāla 14.</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pStyle w:val="Heading3"/>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Majāmīʿ Taymūr 14/2</w:t>
      </w:r>
    </w:p>
    <w:p w:rsidR="00000000" w:rsidDel="00000000" w:rsidP="00000000" w:rsidRDefault="00000000" w:rsidRPr="00000000" w14:paraId="00000143">
      <w:pPr>
        <w:rPr>
          <w:sz w:val="28"/>
          <w:szCs w:val="28"/>
          <w:u w:val="none"/>
        </w:rPr>
      </w:pPr>
      <w:r w:rsidDel="00000000" w:rsidR="00000000" w:rsidRPr="00000000">
        <w:rPr>
          <w:u w:val="none"/>
          <w:rtl w:val="0"/>
        </w:rPr>
        <w:t xml:space="preserve">Epistle on music in a </w:t>
      </w:r>
      <w:r w:rsidDel="00000000" w:rsidR="00000000" w:rsidRPr="00000000">
        <w:rPr>
          <w:i w:val="1"/>
          <w:iCs w:val="1"/>
          <w:u w:val="none"/>
          <w:rtl w:val="0"/>
        </w:rPr>
        <w:t xml:space="preserve">majmūʿa</w:t>
      </w:r>
      <w:r w:rsidDel="00000000" w:rsidR="00000000" w:rsidRPr="00000000">
        <w:rPr>
          <w:u w:val="none"/>
          <w:rtl w:val="0"/>
        </w:rPr>
        <w:t xml:space="preserve">, pages 29-97 (no further info)</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pStyle w:val="Heading3"/>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Majāmīʿ Taymūr 331</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Unclear if actually related to the tradition: a text entitled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wa-hidāyā akhdān al-wafāʾ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Egyptian qadi and scholar Shihāb al-Dīn al-Khafājī (d. 1069/1659)</w:t>
      </w:r>
      <w:r w:rsidDel="00000000" w:rsidR="00000000" w:rsidRPr="00000000">
        <w:rPr>
          <w:rtl w:val="0"/>
        </w:rPr>
        <w:t xml:space="preserve">. Needs further study to establish link to the tradition.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pStyle w:val="Heading3"/>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Mīqāt 122</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text: fols. 23r-29v): ca 1150AH, on arithmetic (1.1.).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pStyle w:val="Heading3"/>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Musṭafā Fāḍil mīqāt 166</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(1st text, starts fol. 1v):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 1100H, on astronomy (1.3).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pStyle w:val="Heading3"/>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Ṭalʿat ḥikma 383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Unclear whether this is a complete copy. It seems unlikely as it is listed as having only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224 fols. </w:t>
      </w:r>
      <w:r w:rsidDel="00000000" w:rsidR="00000000" w:rsidRPr="00000000">
        <w:rPr>
          <w:rtl w:val="0"/>
        </w:rPr>
        <w:t xml:space="preserve">Dated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600 AH</w:t>
      </w:r>
      <w:r w:rsidDel="00000000" w:rsidR="00000000" w:rsidRPr="00000000">
        <w:rPr>
          <w:rtl w:val="0"/>
        </w:rPr>
        <w:t xml:space="preserve">.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ontains passage on lunar crescent visibility that is not in published text.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source: King,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survey of Scientific manuscripts</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Calcutta</w:t>
      </w:r>
    </w:p>
    <w:p w:rsidR="00000000" w:rsidDel="00000000" w:rsidP="00000000" w:rsidRDefault="00000000" w:rsidRPr="00000000" w14:paraId="0000015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Asiatic Society </w:t>
      </w:r>
    </w:p>
    <w:p w:rsidR="00000000" w:rsidDel="00000000" w:rsidP="00000000" w:rsidRDefault="00000000" w:rsidRPr="00000000" w14:paraId="0000015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2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Old number 104. Partial copy (from eleventh risala?). Attributed to a certain shaykh ʿalāma Ibn J-ldī? </w:t>
        <w:tab/>
        <w:tab/>
        <w:tab/>
      </w:r>
    </w:p>
    <w:p w:rsidR="00000000" w:rsidDel="00000000" w:rsidP="00000000" w:rsidRDefault="00000000" w:rsidRPr="00000000" w14:paraId="0000015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 12</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(Ivanov 1364)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12th/18th C copy of first qism only. </w:t>
        <w:tab/>
        <w:tab/>
        <w:tab/>
      </w:r>
    </w:p>
    <w:p w:rsidR="00000000" w:rsidDel="00000000" w:rsidP="00000000" w:rsidRDefault="00000000" w:rsidRPr="00000000" w14:paraId="0000015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48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(old number 747)</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majmūʿa, containing otherwise several philosophical treatises by Aristotle, Plato, al-Fārābī and devotional treatises. Again attributed to Shaykh Ibn J-ldī.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Buhar Library </w:t>
      </w:r>
    </w:p>
    <w:p w:rsidR="00000000" w:rsidDel="00000000" w:rsidP="00000000" w:rsidRDefault="00000000" w:rsidRPr="00000000" w14:paraId="0000015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337</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catalogue notes some variation (esp. in titles) with published versions (up to </w:t>
      </w:r>
      <w:r w:rsidDel="00000000" w:rsidR="00000000" w:rsidRPr="00000000">
        <w:rPr>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point of the catalog</w:t>
      </w:r>
      <w:r w:rsidDel="00000000" w:rsidR="00000000" w:rsidRPr="00000000">
        <w:rPr>
          <w:rtl w:val="0"/>
        </w:rPr>
        <w:t xml:space="preserve">ue’s compilation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copy numbers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1 to 52; ca. 15th C; luxurious copy, gold-ruled margins throughout, decorated title pages.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0">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Persian MSS No. 207</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Tarjuma-yi 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Likely 15th century. No Timur dedication. Note on first folio attributes original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Rasaʾil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al-Majrīṭī al-Maghribī. Extensive discussion and table of contents in catalogue pp. 156-62.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Cambridge</w:t>
      </w:r>
    </w:p>
    <w:p w:rsidR="00000000" w:rsidDel="00000000" w:rsidP="00000000" w:rsidRDefault="00000000" w:rsidRPr="00000000" w14:paraId="0000016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Cambridge University Library </w:t>
      </w:r>
    </w:p>
    <w:p w:rsidR="00000000" w:rsidDel="00000000" w:rsidP="00000000" w:rsidRDefault="00000000" w:rsidRPr="00000000" w14:paraId="0000016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Browne 1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Undated but before 1302/1885, only contains 39 epistles.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Princely circulation in India, belonged to Prince Farhād Mirzā who donated it to “Iḥtishām al-mulk” (= his son) in Jaʿfarabad 1302/1885 [see also MS Najaf Library of Ayatollah Jaʿfar Baḥr al-ʿUlūm 41!]</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 Ar. 40.98</w:t>
        <w:tab/>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22"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Single folio of epistle 13. </w:t>
        <w:tab/>
      </w:r>
      <w:r w:rsidDel="00000000" w:rsidR="00000000" w:rsidRPr="00000000">
        <w:rPr>
          <w:rtl w:val="0"/>
        </w:rPr>
      </w:r>
    </w:p>
    <w:p w:rsidR="00000000" w:rsidDel="00000000" w:rsidP="00000000" w:rsidRDefault="00000000" w:rsidRPr="00000000" w14:paraId="0000016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 Ar 41.23 </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 folio </w:t>
      </w:r>
      <w:r w:rsidDel="00000000" w:rsidR="00000000" w:rsidRPr="00000000">
        <w:rPr>
          <w:rFonts w:ascii="Times New Roman" w:cs="Times New Roman" w:eastAsia="Times New Roman" w:hAnsi="Times New Roman"/>
          <w:b w:val="0"/>
          <w:bCs w:val="0"/>
          <w:i w:val="0"/>
          <w:iCs w:val="0"/>
          <w:smallCaps w:val="0"/>
          <w:strike w:val="0"/>
          <w:u w:val="none"/>
          <w:shd w:fill="auto" w:val="clear"/>
          <w:vertAlign w:val="baseline"/>
          <w:rtl w:val="0"/>
        </w:rPr>
        <w:t xml:space="preserve">from 1. 5</w:t>
      </w:r>
      <w:r w:rsidDel="00000000" w:rsidR="00000000" w:rsidRPr="00000000">
        <w:rPr>
          <w:rtl w:val="0"/>
        </w:rPr>
        <w:t xml:space="preserve"> , e</w:t>
      </w:r>
      <w:r w:rsidDel="00000000" w:rsidR="00000000" w:rsidRPr="00000000">
        <w:rPr>
          <w:rFonts w:ascii="Times New Roman" w:cs="Times New Roman" w:eastAsia="Times New Roman" w:hAnsi="Times New Roman"/>
          <w:b w:val="0"/>
          <w:bCs w:val="0"/>
          <w:i w:val="0"/>
          <w:iCs w:val="0"/>
          <w:smallCaps w:val="0"/>
          <w:strike w:val="0"/>
          <w:u w:val="none"/>
          <w:shd w:fill="auto" w:val="clear"/>
          <w:vertAlign w:val="baseline"/>
          <w:rtl w:val="0"/>
        </w:rPr>
        <w:t xml:space="preserve">pistle </w:t>
      </w:r>
      <w:r w:rsidDel="00000000" w:rsidR="00000000" w:rsidRPr="00000000">
        <w:rPr>
          <w:rtl w:val="0"/>
        </w:rPr>
        <w:t xml:space="preserve">on music (matches </w:t>
      </w:r>
      <w:r w:rsidDel="00000000" w:rsidR="00000000" w:rsidRPr="00000000">
        <w:rPr>
          <w:rFonts w:ascii="Times New Roman" w:cs="Times New Roman" w:eastAsia="Times New Roman" w:hAnsi="Times New Roman"/>
          <w:b w:val="0"/>
          <w:bCs w:val="0"/>
          <w:i w:val="0"/>
          <w:iCs w:val="0"/>
          <w:smallCaps w:val="0"/>
          <w:strike w:val="0"/>
          <w:u w:val="none"/>
          <w:shd w:fill="auto" w:val="clear"/>
          <w:vertAlign w:val="baseline"/>
          <w:rtl w:val="0"/>
        </w:rPr>
        <w:t xml:space="preserve">ms0119 </w:t>
      </w:r>
      <w:r w:rsidDel="00000000" w:rsidR="00000000" w:rsidRPr="00000000">
        <w:rPr>
          <w:rtl w:val="0"/>
        </w:rPr>
        <w:t xml:space="preserve">of</w:t>
      </w:r>
      <w:r w:rsidDel="00000000" w:rsidR="00000000" w:rsidRPr="00000000">
        <w:rPr>
          <w:rFonts w:ascii="Times New Roman" w:cs="Times New Roman" w:eastAsia="Times New Roman" w:hAnsi="Times New Roman"/>
          <w:b w:val="0"/>
          <w:bCs w:val="0"/>
          <w:i w:val="0"/>
          <w:iCs w:val="0"/>
          <w:smallCaps w:val="0"/>
          <w:strike w:val="0"/>
          <w:u w:val="none"/>
          <w:shd w:fill="auto" w:val="clear"/>
          <w:vertAlign w:val="baseline"/>
          <w:rtl w:val="0"/>
        </w:rPr>
        <w:t xml:space="preserve"> OpenITI Rasail)</w:t>
      </w:r>
      <w:r w:rsidDel="00000000" w:rsidR="00000000" w:rsidRPr="00000000">
        <w:rPr>
          <w:rtl w:val="0"/>
        </w:rPr>
        <w:t xml:space="preserve">. </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u w:val="none"/>
          <w:shd w:fill="auto" w:val="clear"/>
          <w:vertAlign w:val="baseline"/>
        </w:rPr>
      </w:pPr>
      <w:r w:rsidDel="00000000" w:rsidR="00000000" w:rsidRPr="00000000">
        <w:rPr>
          <w:rtl w:val="0"/>
        </w:rPr>
        <w:t xml:space="preserve">Colour reproduction in</w:t>
      </w:r>
      <w:r w:rsidDel="00000000" w:rsidR="00000000" w:rsidRPr="00000000">
        <w:rPr>
          <w:rFonts w:ascii="Times New Roman" w:cs="Times New Roman" w:eastAsia="Times New Roman" w:hAnsi="Times New Roman"/>
          <w:b w:val="0"/>
          <w:bCs w:val="0"/>
          <w:i w:val="0"/>
          <w:iCs w:val="0"/>
          <w:smallCaps w:val="0"/>
          <w:strike w:val="0"/>
          <w:u w:val="none"/>
          <w:shd w:fill="auto" w:val="clear"/>
          <w:vertAlign w:val="baseline"/>
          <w:rtl w:val="0"/>
        </w:rPr>
        <w:t xml:space="preserve"> Rustow</w:t>
      </w:r>
      <w:r w:rsidDel="00000000" w:rsidR="00000000" w:rsidRPr="00000000">
        <w:rPr>
          <w:rtl w:val="0"/>
        </w:rPr>
        <w:t xml:space="preserve">, </w:t>
      </w:r>
      <w:r w:rsidDel="00000000" w:rsidR="00000000" w:rsidRPr="00000000">
        <w:rPr>
          <w:i w:val="1"/>
          <w:iCs w:val="1"/>
          <w:rtl w:val="0"/>
        </w:rPr>
        <w:t xml:space="preserve">The Lost Archive</w:t>
      </w:r>
      <w:r w:rsidDel="00000000" w:rsidR="00000000" w:rsidRPr="00000000">
        <w:rPr>
          <w:rtl w:val="0"/>
        </w:rPr>
        <w:t xml:space="preserve">, pp. 194–5.</w:t>
      </w:r>
      <w:r w:rsidDel="00000000" w:rsidR="00000000" w:rsidRPr="00000000">
        <w:rPr>
          <w:rFonts w:ascii="Times New Roman" w:cs="Times New Roman" w:eastAsia="Times New Roman" w:hAnsi="Times New Roman"/>
          <w:b w:val="0"/>
          <w:bCs w:val="0"/>
          <w:i w:val="0"/>
          <w:iCs w:val="0"/>
          <w:smallCaps w:val="0"/>
          <w:strike w:val="0"/>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tab/>
        <w:tab/>
        <w:tab/>
      </w:r>
    </w:p>
    <w:p w:rsidR="00000000" w:rsidDel="00000000" w:rsidP="00000000" w:rsidRDefault="00000000" w:rsidRPr="00000000" w14:paraId="0000016F">
      <w:pPr>
        <w:pStyle w:val="Heading3"/>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T-S Ar. 43.276</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Single folio of epistle 35 in Judeo-Arabic</w:t>
        <w:tab/>
        <w:tab/>
        <w:tab/>
        <w:tab/>
        <w:tab/>
        <w:tab/>
        <w:tab/>
        <w:tab/>
        <w:tab/>
        <w:tab/>
        <w:tab/>
        <w:tab/>
        <w:tab/>
        <w:tab/>
        <w:tab/>
        <w:tab/>
        <w:tab/>
        <w:tab/>
        <w:tab/>
      </w:r>
    </w:p>
    <w:p w:rsidR="00000000" w:rsidDel="00000000" w:rsidP="00000000" w:rsidRDefault="00000000" w:rsidRPr="00000000" w14:paraId="00000171">
      <w:pPr>
        <w:pStyle w:val="Heading3"/>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T-S Ar. 43.279</w:t>
        <w:tab/>
      </w:r>
    </w:p>
    <w:p w:rsidR="00000000" w:rsidDel="00000000" w:rsidP="00000000" w:rsidRDefault="00000000" w:rsidRPr="00000000" w14:paraId="00000172">
      <w:pPr>
        <w:rPr/>
      </w:pPr>
      <w:r w:rsidDel="00000000" w:rsidR="00000000" w:rsidRPr="00000000">
        <w:rPr>
          <w:rtl w:val="0"/>
        </w:rPr>
        <w:t xml:space="preserve">Single folio of epistle 19 and 21 in Judeo-Arabic</w:t>
      </w:r>
    </w:p>
    <w:p w:rsidR="00000000" w:rsidDel="00000000" w:rsidP="00000000" w:rsidRDefault="00000000" w:rsidRPr="00000000" w14:paraId="00000173">
      <w:pPr>
        <w:rPr>
          <w:color w:val="073763"/>
        </w:rPr>
      </w:pPr>
      <w:r w:rsidDel="00000000" w:rsidR="00000000" w:rsidRPr="00000000">
        <w:rPr>
          <w:sz w:val="20"/>
          <w:szCs w:val="20"/>
          <w:rtl w:val="0"/>
        </w:rPr>
        <w:t xml:space="preserve"> </w:t>
      </w:r>
      <w:r w:rsidDel="00000000" w:rsidR="00000000" w:rsidRPr="00000000">
        <w:rPr>
          <w:color w:val="073763"/>
          <w:rtl w:val="0"/>
        </w:rPr>
        <w:tab/>
      </w:r>
    </w:p>
    <w:p w:rsidR="00000000" w:rsidDel="00000000" w:rsidP="00000000" w:rsidRDefault="00000000" w:rsidRPr="00000000" w14:paraId="0000017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King’s College Library </w:t>
      </w:r>
    </w:p>
    <w:p w:rsidR="00000000" w:rsidDel="00000000" w:rsidP="00000000" w:rsidRDefault="00000000" w:rsidRPr="00000000" w14:paraId="0000017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 2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u w:val="single"/>
        </w:rPr>
      </w:pPr>
      <w:r w:rsidDel="00000000" w:rsidR="00000000" w:rsidRPr="00000000">
        <w:rPr>
          <w:rtl w:val="0"/>
        </w:rPr>
        <w:t xml:space="preserve">Catalogued as a partial copy of </w:t>
      </w:r>
      <w:r w:rsidDel="00000000" w:rsidR="00000000" w:rsidRPr="00000000">
        <w:rPr>
          <w:i w:val="1"/>
          <w:iCs w:val="1"/>
          <w:rtl w:val="0"/>
        </w:rPr>
        <w:t xml:space="preserve">Rasāʾil ikhwān al-ṣafāʾ</w:t>
      </w:r>
      <w:r w:rsidDel="00000000" w:rsidR="00000000" w:rsidRPr="00000000">
        <w:rPr>
          <w:rtl w:val="0"/>
        </w:rPr>
        <w:t xml:space="preserve"> but is in fact a partial copy of </w:t>
      </w:r>
      <w:r w:rsidDel="00000000" w:rsidR="00000000" w:rsidRPr="00000000">
        <w:rPr>
          <w:i w:val="1"/>
          <w:iCs w:val="1"/>
          <w:rtl w:val="0"/>
        </w:rPr>
        <w:t xml:space="preserve">al-Risāla al-Jāmiʿa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The manuscript is incomplete at the end where a note in English (in the hand of Henry Bradshaw?) indicates 167, 168 are wanting. Another note indicates R9 R10 wanting. Pote collection came from India. One note dated to 1118AH</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color w:val="073763"/>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Starts with treatise on alchemy. </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Copenhagen</w:t>
      </w:r>
    </w:p>
    <w:p w:rsidR="00000000" w:rsidDel="00000000" w:rsidP="00000000" w:rsidRDefault="00000000" w:rsidRPr="00000000" w14:paraId="0000017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Royal Danish Library</w:t>
      </w:r>
    </w:p>
    <w:p w:rsidR="00000000" w:rsidDel="00000000" w:rsidP="00000000" w:rsidRDefault="00000000" w:rsidRPr="00000000" w14:paraId="0000017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 Arab. A.C. 20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from 2.15 onwards (but with some inconsistencies, see description by Perho in catalogue). Dated 1191/1777-8; 339 folios; scribe: Muḥammad Maḥmūd Muḥammad Urdī ; colophon “min kalām khulaṣā (?) al-ṣūfiyya”; reproduction of first and last pages in catalogue ; couple of 19th century ownership/consultation notes</w:t>
      </w:r>
      <w:r w:rsidDel="00000000" w:rsidR="00000000" w:rsidRPr="00000000">
        <w:rPr>
          <w:rtl w:val="0"/>
        </w:rPr>
      </w:r>
    </w:p>
    <w:p w:rsidR="00000000" w:rsidDel="00000000" w:rsidP="00000000" w:rsidRDefault="00000000" w:rsidRPr="00000000" w14:paraId="0000017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Damascus </w:t>
      </w:r>
    </w:p>
    <w:p w:rsidR="00000000" w:rsidDel="00000000" w:rsidP="00000000" w:rsidRDefault="00000000" w:rsidRPr="00000000" w14:paraId="0000017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Maktabat al-Asadiyya al-Waṭaniyya</w:t>
      </w:r>
    </w:p>
    <w:p w:rsidR="00000000" w:rsidDel="00000000" w:rsidP="00000000" w:rsidRDefault="00000000" w:rsidRPr="00000000" w14:paraId="0000018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1477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attributed to al-Majrīṭī. Copy made in </w:t>
      </w:r>
      <w:r w:rsidDel="00000000" w:rsidR="00000000" w:rsidRPr="00000000">
        <w:rPr>
          <w:rtl w:val="0"/>
        </w:rPr>
        <w:t xml:space="preserve">Tripoli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Ḥusayn Bāshā Baklarbakī (beylerbeyi</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a certain ʿAbd al-Razzāq al-Kūkājī al-Ḥamawī (date illegible apparently?). This MS formed the basis for the edition of the text by Ṣalībā.</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Ḥusayn Bāshā Baklarbakī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could be Ḥusayn Bāshā b. Yūsuf (d. 1026 AH), a son of the famous beylerbeyi Yūsuf Bāshā. Cfr. K.S. Salibi, “The Sayfās and the eyalet of Tripoli 1579-1640”,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Arabica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20/1 (1973), pp. 25-52, at 40-2 some info about various actions he undertook. Or it could be Jalālī Ḥusayn Bāshā, who is named in the same article as succeeding the Sayfā domination of the eyalet. p. 42. By 1618 the latter is replaced again by someone else, ibid. p. 44. More info should be available in the contemporary source Khālidī (secretary of Fakhr al-Dīn Maʿn) edited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Lubnān wa’l-dawla al-ʿUthmāniyya fī ʿahd Fakhr al-Dīn al-Maʿnī al-thānī.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article by Salibi paraphrases Yusuf Basha’s faltering career and his many altercations with Fakhr al-Dīn b. Maʿn.</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sz w:val="22"/>
          <w:szCs w:val="22"/>
        </w:rPr>
      </w:pPr>
      <w:r w:rsidDel="00000000" w:rsidR="00000000" w:rsidRPr="00000000">
        <w:rPr>
          <w:sz w:val="22"/>
          <w:szCs w:val="22"/>
          <w:rtl w:val="0"/>
        </w:rPr>
        <w:t xml:space="preserve">252 folios of which 249 with the text. 27,5x15,5cm. 17 lines of text per page. </w:t>
      </w:r>
    </w:p>
    <w:p w:rsidR="00000000" w:rsidDel="00000000" w:rsidP="00000000" w:rsidRDefault="00000000" w:rsidRPr="00000000" w14:paraId="0000018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5637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partial copy (start at epistle on man as microcosmos). Copied by Ḥusayn al-Ḥusaynī, dated 1x41. 204 folios, 21 lines, 29cm × 17.5cm. </w:t>
      </w:r>
    </w:p>
    <w:p w:rsidR="00000000" w:rsidDel="00000000" w:rsidP="00000000" w:rsidRDefault="00000000" w:rsidRPr="00000000" w14:paraId="0000018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7374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date or copyist named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9323 </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partial copy, seems to be from Fihrist up to 3.10. Announces 52 epistles. 354 folios, between 22 and 27 lines per page. 28x21cm.</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Copied on 1 Rabīʿ II 1199 / 11 February 1785.</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Copyist Aṣlān b. Mīr Ismāʿīl Zughbī, “min umarāʾ al-Qadmūs” </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See also: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https://khizana.bibliotheca-arabica.de/#id:DLvN4gESGLDbjrFyAYZc</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9900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An incomplete copy of </w:t>
      </w:r>
      <w:r w:rsidDel="00000000" w:rsidR="00000000" w:rsidRPr="00000000">
        <w:rPr>
          <w:i w:val="1"/>
          <w:iCs w:val="1"/>
          <w:rtl w:val="0"/>
        </w:rPr>
        <w:t xml:space="preserve">al-Risāla al-Jāmiʿa</w:t>
      </w:r>
      <w:r w:rsidDel="00000000" w:rsidR="00000000" w:rsidRPr="00000000">
        <w:rPr>
          <w:rtl w:val="0"/>
        </w:rPr>
        <w:t xml:space="preserve">, missing the final epistles and with several gaps throughout.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to 1280/1864</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opyists ʿAbd Allāh Ḥamdūsh and Maḥmūd ʿAlī Sulaymān. The former of these is also attested as copyist of London IIS </w:t>
      </w:r>
      <w:r w:rsidDel="00000000" w:rsidR="00000000" w:rsidRPr="00000000">
        <w:rPr>
          <w:rFonts w:ascii="Arial" w:cs="Arial" w:eastAsia="Arial" w:hAnsi="Arial"/>
          <w:sz w:val="20"/>
          <w:szCs w:val="20"/>
          <w:rtl w:val="0"/>
        </w:rPr>
        <w:t xml:space="preserve">1000.</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275 folios, text starts on 4b (according to Kacimi). 22.5x17cm. Inconsistent line numbers, between 14 and 19, mostly 15. Rubrication for section titles. </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before="160" w:lineRule="auto"/>
        <w:rPr>
          <w:rFonts w:ascii="Arial" w:cs="Arial" w:eastAsia="Arial" w:hAnsi="Arial"/>
          <w:sz w:val="20"/>
          <w:szCs w:val="20"/>
        </w:rPr>
      </w:pPr>
      <w:r w:rsidDel="00000000" w:rsidR="00000000" w:rsidRPr="00000000">
        <w:rPr>
          <w:rtl w:val="0"/>
        </w:rPr>
        <w:t xml:space="preserve">The first few folios contain among other things historical tidbits about Maṣyāf including about an intense rise in prices in 1297 (1880). There are also notes about how the text confirms tawḥīd. Difficult handwriting would be worthwhile of a closer study. </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Djerba </w:t>
      </w:r>
    </w:p>
    <w:p w:rsidR="00000000" w:rsidDel="00000000" w:rsidP="00000000" w:rsidRDefault="00000000" w:rsidRPr="00000000" w14:paraId="0000019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Barounia</w:t>
      </w:r>
    </w:p>
    <w:p w:rsidR="00000000" w:rsidDel="00000000" w:rsidP="00000000" w:rsidRDefault="00000000" w:rsidRPr="00000000" w14:paraId="0000019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452-256</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 pages, easter</w:t>
      </w:r>
      <w:r w:rsidDel="00000000" w:rsidR="00000000" w:rsidRPr="00000000">
        <w:rPr>
          <w:sz w:val="22"/>
          <w:szCs w:val="22"/>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handwriting</w:t>
      </w:r>
    </w:p>
    <w:p w:rsidR="00000000" w:rsidDel="00000000" w:rsidP="00000000" w:rsidRDefault="00000000" w:rsidRPr="00000000" w14:paraId="00000198">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bidi w:val="1"/>
        <w:rPr>
          <w:color w:val="000000"/>
          <w:u w:val="none"/>
        </w:rPr>
      </w:pPr>
      <w:r w:rsidDel="00000000" w:rsidR="00000000" w:rsidRPr="00000000">
        <w:rPr>
          <w:b w:val="1"/>
          <w:bCs w:val="1"/>
          <w:color w:val="000000"/>
          <w:u w:val="none"/>
          <w:rtl w:val="0"/>
        </w:rPr>
        <w:t xml:space="preserve">452</w:t>
      </w:r>
      <w:r w:rsidDel="00000000" w:rsidR="00000000" w:rsidRPr="00000000">
        <w:rPr>
          <w:b w:val="1"/>
          <w:bCs w:val="1"/>
          <w:rtl w:val="0"/>
        </w:rPr>
        <w:t xml:space="preserve"> </w:t>
      </w:r>
      <w:r w:rsidDel="00000000" w:rsidR="00000000" w:rsidRPr="00000000">
        <w:rPr>
          <w:b w:val="1"/>
          <w:bCs w:val="1"/>
          <w:color w:val="000000"/>
          <w:u w:val="none"/>
          <w:rtl w:val="1"/>
        </w:rPr>
        <w:t xml:space="preserve">ـ</w:t>
      </w:r>
      <w:r w:rsidDel="00000000" w:rsidR="00000000" w:rsidRPr="00000000">
        <w:rPr>
          <w:b w:val="1"/>
          <w:bCs w:val="1"/>
          <w:color w:val="000000"/>
          <w:u w:val="none"/>
          <w:rtl w:val="1"/>
        </w:rPr>
        <w:t xml:space="preserve">256 * </w:t>
      </w:r>
      <w:r w:rsidDel="00000000" w:rsidR="00000000" w:rsidRPr="00000000">
        <w:rPr>
          <w:b w:val="1"/>
          <w:bCs w:val="1"/>
          <w:color w:val="000000"/>
          <w:u w:val="none"/>
          <w:rtl w:val="1"/>
        </w:rPr>
        <w:t xml:space="preserve">رسائل</w:t>
      </w:r>
      <w:r w:rsidDel="00000000" w:rsidR="00000000" w:rsidRPr="00000000">
        <w:rPr>
          <w:b w:val="1"/>
          <w:bCs w:val="1"/>
          <w:rtl w:val="0"/>
        </w:rPr>
        <w:t xml:space="preserve"> </w:t>
      </w:r>
      <w:r w:rsidDel="00000000" w:rsidR="00000000" w:rsidRPr="00000000">
        <w:rPr>
          <w:b w:val="1"/>
          <w:bCs w:val="1"/>
          <w:color w:val="000000"/>
          <w:u w:val="none"/>
          <w:rtl w:val="1"/>
        </w:rPr>
        <w:t xml:space="preserve">إخوان</w:t>
      </w:r>
      <w:r w:rsidDel="00000000" w:rsidR="00000000" w:rsidRPr="00000000">
        <w:rPr>
          <w:b w:val="1"/>
          <w:bCs w:val="1"/>
          <w:color w:val="000000"/>
          <w:u w:val="none"/>
          <w:rtl w:val="1"/>
        </w:rPr>
        <w:t xml:space="preserve"> </w:t>
      </w:r>
      <w:r w:rsidDel="00000000" w:rsidR="00000000" w:rsidRPr="00000000">
        <w:rPr>
          <w:b w:val="1"/>
          <w:bCs w:val="1"/>
          <w:color w:val="000000"/>
          <w:u w:val="none"/>
          <w:rtl w:val="1"/>
        </w:rPr>
        <w:t xml:space="preserve">الصفا</w:t>
      </w:r>
      <w:r w:rsidDel="00000000" w:rsidR="00000000" w:rsidRPr="00000000">
        <w:rPr>
          <w:b w:val="1"/>
          <w:bCs w:val="1"/>
          <w:color w:val="000000"/>
          <w:u w:val="none"/>
          <w:rtl w:val="1"/>
        </w:rPr>
        <w:t xml:space="preserve"> </w:t>
      </w:r>
      <w:r w:rsidDel="00000000" w:rsidR="00000000" w:rsidRPr="00000000">
        <w:rPr>
          <w:b w:val="1"/>
          <w:bCs w:val="1"/>
          <w:color w:val="000000"/>
          <w:u w:val="none"/>
          <w:rtl w:val="1"/>
        </w:rPr>
        <w:t xml:space="preserve">وخلان</w:t>
      </w:r>
      <w:r w:rsidDel="00000000" w:rsidR="00000000" w:rsidRPr="00000000">
        <w:rPr>
          <w:b w:val="1"/>
          <w:bCs w:val="1"/>
          <w:color w:val="000000"/>
          <w:u w:val="none"/>
          <w:rtl w:val="1"/>
        </w:rPr>
        <w:t xml:space="preserve"> </w:t>
      </w:r>
      <w:r w:rsidDel="00000000" w:rsidR="00000000" w:rsidRPr="00000000">
        <w:rPr>
          <w:b w:val="1"/>
          <w:bCs w:val="1"/>
          <w:color w:val="000000"/>
          <w:u w:val="none"/>
          <w:rtl w:val="1"/>
        </w:rPr>
        <w:t xml:space="preserve">الوفاء</w:t>
      </w:r>
      <w:r w:rsidDel="00000000" w:rsidR="00000000" w:rsidRPr="00000000">
        <w:rPr>
          <w:b w:val="1"/>
          <w:bCs w:val="1"/>
          <w:color w:val="000000"/>
          <w:u w:val="none"/>
          <w:rtl w:val="1"/>
        </w:rPr>
        <w:t xml:space="preserve"> (51 </w:t>
      </w:r>
      <w:r w:rsidDel="00000000" w:rsidR="00000000" w:rsidRPr="00000000">
        <w:rPr>
          <w:b w:val="1"/>
          <w:bCs w:val="1"/>
          <w:color w:val="000000"/>
          <w:u w:val="none"/>
          <w:rtl w:val="1"/>
        </w:rPr>
        <w:t xml:space="preserve">رسالة</w:t>
      </w:r>
      <w:r w:rsidDel="00000000" w:rsidR="00000000" w:rsidRPr="00000000">
        <w:rPr>
          <w:color w:val="000000"/>
          <w:u w:val="none"/>
          <w:rtl w:val="0"/>
        </w:rPr>
        <w:t xml:space="preserve">)</w:t>
      </w:r>
    </w:p>
    <w:p w:rsidR="00000000" w:rsidDel="00000000" w:rsidP="00000000" w:rsidRDefault="00000000" w:rsidRPr="00000000" w14:paraId="00000199">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bidi w:val="1"/>
        <w:rPr>
          <w:color w:val="000000"/>
          <w:u w:val="none"/>
        </w:rPr>
      </w:pPr>
      <w:r w:rsidDel="00000000" w:rsidR="00000000" w:rsidRPr="00000000">
        <w:rPr>
          <w:b w:val="1"/>
          <w:bCs w:val="1"/>
          <w:color w:val="000000"/>
          <w:u w:val="none"/>
          <w:rtl w:val="1"/>
        </w:rPr>
        <w:t xml:space="preserve">أوله</w:t>
      </w:r>
      <w:r w:rsidDel="00000000" w:rsidR="00000000" w:rsidRPr="00000000">
        <w:rPr>
          <w:rtl w:val="0"/>
        </w:rPr>
      </w:r>
      <w:r w:rsidDel="00000000" w:rsidR="00000000" w:rsidRPr="00000000">
        <w:rPr>
          <w:color w:val="000000"/>
          <w:u w:val="none"/>
          <w:rtl w:val="1"/>
        </w:rPr>
        <w:t xml:space="preserve">: </w:t>
      </w:r>
      <w:r w:rsidDel="00000000" w:rsidR="00000000" w:rsidRPr="00000000">
        <w:rPr>
          <w:color w:val="000000"/>
          <w:u w:val="none"/>
          <w:rtl w:val="1"/>
        </w:rPr>
        <w:t xml:space="preserve">الحمد</w:t>
      </w:r>
      <w:r w:rsidDel="00000000" w:rsidR="00000000" w:rsidRPr="00000000">
        <w:rPr>
          <w:color w:val="000000"/>
          <w:u w:val="none"/>
          <w:rtl w:val="1"/>
        </w:rPr>
        <w:t xml:space="preserve"> </w:t>
      </w:r>
      <w:r w:rsidDel="00000000" w:rsidR="00000000" w:rsidRPr="00000000">
        <w:rPr>
          <w:color w:val="000000"/>
          <w:u w:val="none"/>
          <w:rtl w:val="1"/>
        </w:rPr>
        <w:t xml:space="preserve">لل</w:t>
      </w:r>
      <w:r w:rsidDel="00000000" w:rsidR="00000000" w:rsidRPr="00000000">
        <w:rPr>
          <w:color w:val="000000"/>
          <w:u w:val="none"/>
          <w:rtl w:val="1"/>
        </w:rPr>
        <w:t xml:space="preserve">ّ</w:t>
      </w:r>
      <w:r w:rsidDel="00000000" w:rsidR="00000000" w:rsidRPr="00000000">
        <w:rPr>
          <w:color w:val="000000"/>
          <w:u w:val="none"/>
          <w:rtl w:val="1"/>
        </w:rPr>
        <w:t xml:space="preserve">ه</w:t>
      </w:r>
      <w:r w:rsidDel="00000000" w:rsidR="00000000" w:rsidRPr="00000000">
        <w:rPr>
          <w:color w:val="000000"/>
          <w:u w:val="none"/>
          <w:rtl w:val="1"/>
        </w:rPr>
        <w:t xml:space="preserve"> </w:t>
      </w:r>
      <w:r w:rsidDel="00000000" w:rsidR="00000000" w:rsidRPr="00000000">
        <w:rPr>
          <w:color w:val="000000"/>
          <w:u w:val="none"/>
          <w:rtl w:val="1"/>
        </w:rPr>
        <w:t xml:space="preserve">وسلام</w:t>
      </w:r>
      <w:r w:rsidDel="00000000" w:rsidR="00000000" w:rsidRPr="00000000">
        <w:rPr>
          <w:color w:val="000000"/>
          <w:u w:val="none"/>
          <w:rtl w:val="1"/>
        </w:rPr>
        <w:t xml:space="preserve"> </w:t>
      </w:r>
      <w:r w:rsidDel="00000000" w:rsidR="00000000" w:rsidRPr="00000000">
        <w:rPr>
          <w:color w:val="000000"/>
          <w:u w:val="none"/>
          <w:rtl w:val="1"/>
        </w:rPr>
        <w:t xml:space="preserve">على</w:t>
      </w:r>
      <w:r w:rsidDel="00000000" w:rsidR="00000000" w:rsidRPr="00000000">
        <w:rPr>
          <w:color w:val="000000"/>
          <w:u w:val="none"/>
          <w:rtl w:val="1"/>
        </w:rPr>
        <w:t xml:space="preserve"> </w:t>
      </w:r>
      <w:r w:rsidDel="00000000" w:rsidR="00000000" w:rsidRPr="00000000">
        <w:rPr>
          <w:color w:val="000000"/>
          <w:u w:val="none"/>
          <w:rtl w:val="1"/>
        </w:rPr>
        <w:t xml:space="preserve">عباده</w:t>
      </w:r>
      <w:r w:rsidDel="00000000" w:rsidR="00000000" w:rsidRPr="00000000">
        <w:rPr>
          <w:color w:val="000000"/>
          <w:u w:val="none"/>
          <w:rtl w:val="1"/>
        </w:rPr>
        <w:t xml:space="preserve"> </w:t>
      </w:r>
      <w:r w:rsidDel="00000000" w:rsidR="00000000" w:rsidRPr="00000000">
        <w:rPr>
          <w:color w:val="000000"/>
          <w:u w:val="none"/>
          <w:rtl w:val="1"/>
        </w:rPr>
        <w:t xml:space="preserve">الذين</w:t>
      </w:r>
      <w:r w:rsidDel="00000000" w:rsidR="00000000" w:rsidRPr="00000000">
        <w:rPr>
          <w:color w:val="000000"/>
          <w:u w:val="none"/>
          <w:rtl w:val="1"/>
        </w:rPr>
        <w:t xml:space="preserve"> </w:t>
      </w:r>
      <w:r w:rsidDel="00000000" w:rsidR="00000000" w:rsidRPr="00000000">
        <w:rPr>
          <w:color w:val="000000"/>
          <w:u w:val="none"/>
          <w:rtl w:val="1"/>
        </w:rPr>
        <w:t xml:space="preserve">اصطفى</w:t>
      </w:r>
      <w:r w:rsidDel="00000000" w:rsidR="00000000" w:rsidRPr="00000000">
        <w:rPr>
          <w:color w:val="000000"/>
          <w:u w:val="none"/>
          <w:rtl w:val="1"/>
        </w:rPr>
        <w:t xml:space="preserve"> </w:t>
      </w:r>
      <w:r w:rsidDel="00000000" w:rsidR="00000000" w:rsidRPr="00000000">
        <w:rPr>
          <w:color w:val="000000"/>
          <w:u w:val="none"/>
          <w:rtl w:val="1"/>
        </w:rPr>
        <w:t xml:space="preserve">الل</w:t>
      </w:r>
      <w:r w:rsidDel="00000000" w:rsidR="00000000" w:rsidRPr="00000000">
        <w:rPr>
          <w:color w:val="000000"/>
          <w:u w:val="none"/>
          <w:rtl w:val="1"/>
        </w:rPr>
        <w:t xml:space="preserve">ّ</w:t>
      </w:r>
      <w:r w:rsidDel="00000000" w:rsidR="00000000" w:rsidRPr="00000000">
        <w:rPr>
          <w:color w:val="000000"/>
          <w:u w:val="none"/>
          <w:rtl w:val="1"/>
        </w:rPr>
        <w:t xml:space="preserve">ه</w:t>
      </w:r>
      <w:r w:rsidDel="00000000" w:rsidR="00000000" w:rsidRPr="00000000">
        <w:rPr>
          <w:color w:val="000000"/>
          <w:u w:val="none"/>
          <w:rtl w:val="1"/>
        </w:rPr>
        <w:t xml:space="preserve"> </w:t>
      </w:r>
      <w:r w:rsidDel="00000000" w:rsidR="00000000" w:rsidRPr="00000000">
        <w:rPr>
          <w:color w:val="000000"/>
          <w:u w:val="none"/>
          <w:rtl w:val="1"/>
        </w:rPr>
        <w:t xml:space="preserve">خيرا</w:t>
      </w:r>
      <w:r w:rsidDel="00000000" w:rsidR="00000000" w:rsidRPr="00000000">
        <w:rPr>
          <w:color w:val="000000"/>
          <w:u w:val="none"/>
          <w:rtl w:val="1"/>
        </w:rPr>
        <w:t xml:space="preserve"> </w:t>
      </w:r>
      <w:r w:rsidDel="00000000" w:rsidR="00000000" w:rsidRPr="00000000">
        <w:rPr>
          <w:color w:val="000000"/>
          <w:u w:val="none"/>
          <w:rtl w:val="1"/>
        </w:rPr>
        <w:t xml:space="preserve">ما</w:t>
      </w:r>
      <w:r w:rsidDel="00000000" w:rsidR="00000000" w:rsidRPr="00000000">
        <w:rPr>
          <w:color w:val="000000"/>
          <w:u w:val="none"/>
          <w:rtl w:val="1"/>
        </w:rPr>
        <w:t xml:space="preserve"> </w:t>
      </w:r>
      <w:r w:rsidDel="00000000" w:rsidR="00000000" w:rsidRPr="00000000">
        <w:rPr>
          <w:color w:val="000000"/>
          <w:u w:val="none"/>
          <w:rtl w:val="1"/>
        </w:rPr>
        <w:t xml:space="preserve">يشركون</w:t>
      </w:r>
      <w:r w:rsidDel="00000000" w:rsidR="00000000" w:rsidRPr="00000000">
        <w:rPr>
          <w:color w:val="000000"/>
          <w:u w:val="none"/>
          <w:rtl w:val="1"/>
        </w:rPr>
        <w:t xml:space="preserve"> · </w:t>
      </w:r>
      <w:r w:rsidDel="00000000" w:rsidR="00000000" w:rsidRPr="00000000">
        <w:rPr>
          <w:color w:val="000000"/>
          <w:u w:val="none"/>
          <w:rtl w:val="1"/>
        </w:rPr>
        <w:t xml:space="preserve">كتبنا</w:t>
      </w:r>
      <w:r w:rsidDel="00000000" w:rsidR="00000000" w:rsidRPr="00000000">
        <w:rPr>
          <w:color w:val="000000"/>
          <w:u w:val="none"/>
          <w:rtl w:val="1"/>
        </w:rPr>
        <w:t xml:space="preserve"> </w:t>
      </w:r>
      <w:r w:rsidDel="00000000" w:rsidR="00000000" w:rsidRPr="00000000">
        <w:rPr>
          <w:color w:val="000000"/>
          <w:u w:val="none"/>
          <w:rtl w:val="1"/>
        </w:rPr>
        <w:t xml:space="preserve">رسائل</w:t>
      </w:r>
      <w:r w:rsidDel="00000000" w:rsidR="00000000" w:rsidRPr="00000000">
        <w:rPr>
          <w:color w:val="000000"/>
          <w:u w:val="none"/>
          <w:rtl w:val="1"/>
        </w:rPr>
        <w:t xml:space="preserve"> </w:t>
      </w:r>
      <w:r w:rsidDel="00000000" w:rsidR="00000000" w:rsidRPr="00000000">
        <w:rPr>
          <w:color w:val="000000"/>
          <w:u w:val="none"/>
          <w:rtl w:val="1"/>
        </w:rPr>
        <w:t xml:space="preserve">إخوان</w:t>
      </w:r>
      <w:r w:rsidDel="00000000" w:rsidR="00000000" w:rsidRPr="00000000">
        <w:rPr>
          <w:color w:val="000000"/>
          <w:u w:val="none"/>
          <w:rtl w:val="1"/>
        </w:rPr>
        <w:t xml:space="preserve"> </w:t>
      </w:r>
      <w:r w:rsidDel="00000000" w:rsidR="00000000" w:rsidRPr="00000000">
        <w:rPr>
          <w:color w:val="000000"/>
          <w:u w:val="none"/>
          <w:rtl w:val="1"/>
        </w:rPr>
        <w:t xml:space="preserve">الصفا</w:t>
      </w:r>
      <w:r w:rsidDel="00000000" w:rsidR="00000000" w:rsidRPr="00000000">
        <w:rPr>
          <w:color w:val="000000"/>
          <w:u w:val="none"/>
          <w:rtl w:val="1"/>
        </w:rPr>
        <w:t xml:space="preserve"> </w:t>
      </w:r>
      <w:r w:rsidDel="00000000" w:rsidR="00000000" w:rsidRPr="00000000">
        <w:rPr>
          <w:color w:val="000000"/>
          <w:u w:val="none"/>
          <w:rtl w:val="1"/>
        </w:rPr>
        <w:t xml:space="preserve">وخلان</w:t>
      </w:r>
      <w:r w:rsidDel="00000000" w:rsidR="00000000" w:rsidRPr="00000000">
        <w:rPr>
          <w:color w:val="000000"/>
          <w:u w:val="none"/>
          <w:rtl w:val="1"/>
        </w:rPr>
        <w:t xml:space="preserve"> </w:t>
      </w:r>
      <w:r w:rsidDel="00000000" w:rsidR="00000000" w:rsidRPr="00000000">
        <w:rPr>
          <w:color w:val="000000"/>
          <w:u w:val="none"/>
          <w:rtl w:val="1"/>
        </w:rPr>
        <w:t xml:space="preserve">الوفاء</w:t>
      </w:r>
      <w:r w:rsidDel="00000000" w:rsidR="00000000" w:rsidRPr="00000000">
        <w:rPr>
          <w:color w:val="000000"/>
          <w:u w:val="none"/>
          <w:rtl w:val="1"/>
        </w:rPr>
        <w:t xml:space="preserve"> </w:t>
      </w:r>
      <w:r w:rsidDel="00000000" w:rsidR="00000000" w:rsidRPr="00000000">
        <w:rPr>
          <w:color w:val="000000"/>
          <w:u w:val="none"/>
          <w:rtl w:val="1"/>
        </w:rPr>
        <w:t xml:space="preserve">في</w:t>
      </w:r>
      <w:r w:rsidDel="00000000" w:rsidR="00000000" w:rsidRPr="00000000">
        <w:rPr>
          <w:color w:val="000000"/>
          <w:u w:val="none"/>
          <w:rtl w:val="1"/>
        </w:rPr>
        <w:t xml:space="preserve"> </w:t>
      </w:r>
      <w:r w:rsidDel="00000000" w:rsidR="00000000" w:rsidRPr="00000000">
        <w:rPr>
          <w:color w:val="000000"/>
          <w:u w:val="none"/>
          <w:rtl w:val="1"/>
        </w:rPr>
        <w:t xml:space="preserve">تهذيب</w:t>
      </w:r>
      <w:r w:rsidDel="00000000" w:rsidR="00000000" w:rsidRPr="00000000">
        <w:rPr>
          <w:color w:val="000000"/>
          <w:u w:val="none"/>
          <w:rtl w:val="1"/>
        </w:rPr>
        <w:t xml:space="preserve"> </w:t>
      </w:r>
      <w:r w:rsidDel="00000000" w:rsidR="00000000" w:rsidRPr="00000000">
        <w:rPr>
          <w:color w:val="000000"/>
          <w:u w:val="none"/>
          <w:rtl w:val="1"/>
        </w:rPr>
        <w:t xml:space="preserve">النفس</w:t>
      </w:r>
      <w:r w:rsidDel="00000000" w:rsidR="00000000" w:rsidRPr="00000000">
        <w:rPr>
          <w:color w:val="000000"/>
          <w:u w:val="none"/>
          <w:rtl w:val="1"/>
        </w:rPr>
        <w:t xml:space="preserve"> </w:t>
      </w:r>
      <w:r w:rsidDel="00000000" w:rsidR="00000000" w:rsidRPr="00000000">
        <w:rPr>
          <w:color w:val="000000"/>
          <w:u w:val="none"/>
          <w:rtl w:val="1"/>
        </w:rPr>
        <w:t xml:space="preserve">وصلاح</w:t>
      </w:r>
      <w:r w:rsidDel="00000000" w:rsidR="00000000" w:rsidRPr="00000000">
        <w:rPr>
          <w:color w:val="000000"/>
          <w:u w:val="none"/>
          <w:rtl w:val="1"/>
        </w:rPr>
        <w:t xml:space="preserve"> </w:t>
      </w:r>
      <w:r w:rsidDel="00000000" w:rsidR="00000000" w:rsidRPr="00000000">
        <w:rPr>
          <w:color w:val="000000"/>
          <w:u w:val="none"/>
          <w:rtl w:val="1"/>
        </w:rPr>
        <w:t xml:space="preserve">الأخلاق</w:t>
      </w:r>
      <w:r w:rsidDel="00000000" w:rsidR="00000000" w:rsidRPr="00000000">
        <w:rPr>
          <w:color w:val="000000"/>
          <w:u w:val="none"/>
          <w:rtl w:val="1"/>
        </w:rPr>
        <w:t xml:space="preserve"> </w:t>
      </w:r>
      <w:r w:rsidDel="00000000" w:rsidR="00000000" w:rsidRPr="00000000">
        <w:rPr>
          <w:color w:val="000000"/>
          <w:u w:val="none"/>
          <w:rtl w:val="1"/>
        </w:rPr>
        <w:t xml:space="preserve">والأصدقاء</w:t>
      </w:r>
      <w:r w:rsidDel="00000000" w:rsidR="00000000" w:rsidRPr="00000000">
        <w:rPr>
          <w:color w:val="000000"/>
          <w:u w:val="none"/>
          <w:rtl w:val="1"/>
        </w:rPr>
        <w:t xml:space="preserve"> </w:t>
      </w:r>
      <w:r w:rsidDel="00000000" w:rsidR="00000000" w:rsidRPr="00000000">
        <w:rPr>
          <w:color w:val="000000"/>
          <w:u w:val="none"/>
          <w:rtl w:val="1"/>
        </w:rPr>
        <w:t xml:space="preserve">الكرام</w:t>
      </w:r>
      <w:r w:rsidDel="00000000" w:rsidR="00000000" w:rsidRPr="00000000">
        <w:rPr>
          <w:color w:val="000000"/>
          <w:u w:val="none"/>
          <w:rtl w:val="1"/>
        </w:rPr>
        <w:t xml:space="preserve"> </w:t>
      </w:r>
      <w:r w:rsidDel="00000000" w:rsidR="00000000" w:rsidRPr="00000000">
        <w:rPr>
          <w:color w:val="000000"/>
          <w:u w:val="none"/>
          <w:rtl w:val="1"/>
        </w:rPr>
        <w:t xml:space="preserve">وماهية</w:t>
      </w:r>
      <w:r w:rsidDel="00000000" w:rsidR="00000000" w:rsidRPr="00000000">
        <w:rPr>
          <w:color w:val="000000"/>
          <w:u w:val="none"/>
          <w:rtl w:val="1"/>
        </w:rPr>
        <w:t xml:space="preserve"> </w:t>
      </w:r>
      <w:r w:rsidDel="00000000" w:rsidR="00000000" w:rsidRPr="00000000">
        <w:rPr>
          <w:color w:val="000000"/>
          <w:u w:val="none"/>
          <w:rtl w:val="1"/>
        </w:rPr>
        <w:t xml:space="preserve">أعراضهم</w:t>
      </w:r>
      <w:r w:rsidDel="00000000" w:rsidR="00000000" w:rsidRPr="00000000">
        <w:rPr>
          <w:color w:val="000000"/>
          <w:u w:val="none"/>
          <w:rtl w:val="1"/>
        </w:rPr>
        <w:t xml:space="preserve"> </w:t>
      </w:r>
      <w:r w:rsidDel="00000000" w:rsidR="00000000" w:rsidRPr="00000000">
        <w:rPr>
          <w:color w:val="000000"/>
          <w:u w:val="none"/>
          <w:rtl w:val="1"/>
        </w:rPr>
        <w:t xml:space="preserve">وهي</w:t>
      </w:r>
      <w:r w:rsidDel="00000000" w:rsidR="00000000" w:rsidRPr="00000000">
        <w:rPr>
          <w:color w:val="000000"/>
          <w:u w:val="none"/>
          <w:rtl w:val="1"/>
        </w:rPr>
        <w:t xml:space="preserve"> </w:t>
      </w:r>
      <w:r w:rsidDel="00000000" w:rsidR="00000000" w:rsidRPr="00000000">
        <w:rPr>
          <w:color w:val="000000"/>
          <w:u w:val="none"/>
          <w:rtl w:val="1"/>
        </w:rPr>
        <w:t xml:space="preserve">أحدى</w:t>
      </w:r>
      <w:r w:rsidDel="00000000" w:rsidR="00000000" w:rsidRPr="00000000">
        <w:rPr>
          <w:color w:val="000000"/>
          <w:u w:val="none"/>
          <w:rtl w:val="1"/>
        </w:rPr>
        <w:t xml:space="preserve"> </w:t>
      </w:r>
      <w:r w:rsidDel="00000000" w:rsidR="00000000" w:rsidRPr="00000000">
        <w:rPr>
          <w:color w:val="000000"/>
          <w:u w:val="none"/>
          <w:rtl w:val="1"/>
        </w:rPr>
        <w:t xml:space="preserve">وخمسون</w:t>
      </w:r>
      <w:r w:rsidDel="00000000" w:rsidR="00000000" w:rsidRPr="00000000">
        <w:rPr>
          <w:color w:val="000000"/>
          <w:u w:val="none"/>
          <w:rtl w:val="1"/>
        </w:rPr>
        <w:t xml:space="preserve"> </w:t>
      </w:r>
      <w:r w:rsidDel="00000000" w:rsidR="00000000" w:rsidRPr="00000000">
        <w:rPr>
          <w:color w:val="000000"/>
          <w:u w:val="none"/>
          <w:rtl w:val="1"/>
        </w:rPr>
        <w:t xml:space="preserve">رسالة</w:t>
      </w:r>
      <w:r w:rsidDel="00000000" w:rsidR="00000000" w:rsidRPr="00000000">
        <w:rPr>
          <w:color w:val="000000"/>
          <w:u w:val="none"/>
          <w:rtl w:val="1"/>
        </w:rPr>
        <w:t xml:space="preserve"> </w:t>
      </w:r>
      <w:r w:rsidDel="00000000" w:rsidR="00000000" w:rsidRPr="00000000">
        <w:rPr>
          <w:color w:val="000000"/>
          <w:u w:val="none"/>
          <w:rtl w:val="1"/>
        </w:rPr>
        <w:t xml:space="preserve">في</w:t>
      </w:r>
      <w:r w:rsidDel="00000000" w:rsidR="00000000" w:rsidRPr="00000000">
        <w:rPr>
          <w:color w:val="000000"/>
          <w:u w:val="none"/>
          <w:rtl w:val="1"/>
        </w:rPr>
        <w:t xml:space="preserve"> </w:t>
      </w:r>
      <w:r w:rsidDel="00000000" w:rsidR="00000000" w:rsidRPr="00000000">
        <w:rPr>
          <w:color w:val="000000"/>
          <w:u w:val="none"/>
          <w:rtl w:val="1"/>
        </w:rPr>
        <w:t xml:space="preserve">فنون</w:t>
      </w:r>
      <w:r w:rsidDel="00000000" w:rsidR="00000000" w:rsidRPr="00000000">
        <w:rPr>
          <w:color w:val="000000"/>
          <w:u w:val="none"/>
          <w:rtl w:val="1"/>
        </w:rPr>
        <w:t xml:space="preserve"> </w:t>
      </w:r>
      <w:r w:rsidDel="00000000" w:rsidR="00000000" w:rsidRPr="00000000">
        <w:rPr>
          <w:color w:val="000000"/>
          <w:u w:val="none"/>
          <w:rtl w:val="1"/>
        </w:rPr>
        <w:t xml:space="preserve">العلوم</w:t>
      </w:r>
      <w:r w:rsidDel="00000000" w:rsidR="00000000" w:rsidRPr="00000000">
        <w:rPr>
          <w:color w:val="000000"/>
          <w:u w:val="none"/>
          <w:rtl w:val="1"/>
        </w:rPr>
        <w:t xml:space="preserve"> </w:t>
      </w:r>
      <w:r w:rsidDel="00000000" w:rsidR="00000000" w:rsidRPr="00000000">
        <w:rPr>
          <w:color w:val="000000"/>
          <w:u w:val="none"/>
          <w:rtl w:val="1"/>
        </w:rPr>
        <w:t xml:space="preserve">والحكم</w:t>
      </w:r>
      <w:r w:rsidDel="00000000" w:rsidR="00000000" w:rsidRPr="00000000">
        <w:rPr>
          <w:color w:val="000000"/>
          <w:u w:val="none"/>
          <w:rtl w:val="1"/>
        </w:rPr>
        <w:t xml:space="preserve"> </w:t>
      </w:r>
      <w:r w:rsidDel="00000000" w:rsidR="00000000" w:rsidRPr="00000000">
        <w:rPr>
          <w:color w:val="000000"/>
          <w:u w:val="none"/>
          <w:rtl w:val="1"/>
        </w:rPr>
        <w:t xml:space="preserve">وطرائف</w:t>
      </w:r>
      <w:r w:rsidDel="00000000" w:rsidR="00000000" w:rsidRPr="00000000">
        <w:rPr>
          <w:color w:val="000000"/>
          <w:u w:val="none"/>
          <w:rtl w:val="1"/>
        </w:rPr>
        <w:t xml:space="preserve"> </w:t>
      </w:r>
      <w:r w:rsidDel="00000000" w:rsidR="00000000" w:rsidRPr="00000000">
        <w:rPr>
          <w:color w:val="000000"/>
          <w:u w:val="none"/>
          <w:rtl w:val="1"/>
        </w:rPr>
        <w:t xml:space="preserve">الآداب</w:t>
      </w:r>
      <w:r w:rsidDel="00000000" w:rsidR="00000000" w:rsidRPr="00000000">
        <w:rPr>
          <w:color w:val="000000"/>
          <w:u w:val="none"/>
          <w:rtl w:val="1"/>
        </w:rPr>
        <w:t xml:space="preserve"> </w:t>
      </w:r>
      <w:r w:rsidDel="00000000" w:rsidR="00000000" w:rsidRPr="00000000">
        <w:rPr>
          <w:color w:val="000000"/>
          <w:u w:val="none"/>
          <w:rtl w:val="1"/>
        </w:rPr>
        <w:t xml:space="preserve">وهي</w:t>
      </w:r>
      <w:r w:rsidDel="00000000" w:rsidR="00000000" w:rsidRPr="00000000">
        <w:rPr>
          <w:color w:val="000000"/>
          <w:u w:val="none"/>
          <w:rtl w:val="1"/>
        </w:rPr>
        <w:t xml:space="preserve"> </w:t>
      </w:r>
      <w:r w:rsidDel="00000000" w:rsidR="00000000" w:rsidRPr="00000000">
        <w:rPr>
          <w:color w:val="000000"/>
          <w:u w:val="none"/>
          <w:rtl w:val="1"/>
        </w:rPr>
        <w:t xml:space="preserve">مقسومة</w:t>
      </w:r>
      <w:r w:rsidDel="00000000" w:rsidR="00000000" w:rsidRPr="00000000">
        <w:rPr>
          <w:color w:val="000000"/>
          <w:u w:val="none"/>
          <w:rtl w:val="1"/>
        </w:rPr>
        <w:t xml:space="preserve"> </w:t>
      </w:r>
      <w:r w:rsidDel="00000000" w:rsidR="00000000" w:rsidRPr="00000000">
        <w:rPr>
          <w:color w:val="000000"/>
          <w:u w:val="none"/>
          <w:rtl w:val="1"/>
        </w:rPr>
        <w:t xml:space="preserve">أربعة</w:t>
      </w:r>
      <w:r w:rsidDel="00000000" w:rsidR="00000000" w:rsidRPr="00000000">
        <w:rPr>
          <w:color w:val="000000"/>
          <w:u w:val="none"/>
          <w:rtl w:val="1"/>
        </w:rPr>
        <w:t xml:space="preserve"> </w:t>
      </w:r>
      <w:r w:rsidDel="00000000" w:rsidR="00000000" w:rsidRPr="00000000">
        <w:rPr>
          <w:color w:val="000000"/>
          <w:u w:val="none"/>
          <w:rtl w:val="1"/>
        </w:rPr>
        <w:t xml:space="preserve">أقسام</w:t>
      </w:r>
      <w:r w:rsidDel="00000000" w:rsidR="00000000" w:rsidRPr="00000000">
        <w:rPr>
          <w:color w:val="000000"/>
          <w:u w:val="none"/>
          <w:rtl w:val="1"/>
        </w:rPr>
        <w:t xml:space="preserve"> </w:t>
      </w:r>
      <w:r w:rsidDel="00000000" w:rsidR="00000000" w:rsidRPr="00000000">
        <w:rPr>
          <w:color w:val="000000"/>
          <w:u w:val="none"/>
          <w:rtl w:val="1"/>
        </w:rPr>
        <w:t xml:space="preserve">فمنها</w:t>
      </w:r>
      <w:r w:rsidDel="00000000" w:rsidR="00000000" w:rsidRPr="00000000">
        <w:rPr>
          <w:color w:val="000000"/>
          <w:u w:val="none"/>
          <w:rtl w:val="1"/>
        </w:rPr>
        <w:t xml:space="preserve"> </w:t>
      </w:r>
      <w:r w:rsidDel="00000000" w:rsidR="00000000" w:rsidRPr="00000000">
        <w:rPr>
          <w:color w:val="000000"/>
          <w:u w:val="none"/>
          <w:rtl w:val="1"/>
        </w:rPr>
        <w:t xml:space="preserve">فلسفية</w:t>
      </w:r>
      <w:r w:rsidDel="00000000" w:rsidR="00000000" w:rsidRPr="00000000">
        <w:rPr>
          <w:color w:val="000000"/>
          <w:u w:val="none"/>
          <w:rtl w:val="1"/>
        </w:rPr>
        <w:t xml:space="preserve"> </w:t>
      </w:r>
      <w:r w:rsidDel="00000000" w:rsidR="00000000" w:rsidRPr="00000000">
        <w:rPr>
          <w:color w:val="000000"/>
          <w:u w:val="none"/>
          <w:rtl w:val="1"/>
        </w:rPr>
        <w:t xml:space="preserve">ومنها</w:t>
      </w:r>
      <w:r w:rsidDel="00000000" w:rsidR="00000000" w:rsidRPr="00000000">
        <w:rPr>
          <w:color w:val="000000"/>
          <w:u w:val="none"/>
          <w:rtl w:val="1"/>
        </w:rPr>
        <w:t xml:space="preserve"> </w:t>
      </w:r>
      <w:r w:rsidDel="00000000" w:rsidR="00000000" w:rsidRPr="00000000">
        <w:rPr>
          <w:color w:val="000000"/>
          <w:u w:val="none"/>
          <w:rtl w:val="1"/>
        </w:rPr>
        <w:t xml:space="preserve">جسمانية</w:t>
      </w:r>
      <w:r w:rsidDel="00000000" w:rsidR="00000000" w:rsidRPr="00000000">
        <w:rPr>
          <w:color w:val="000000"/>
          <w:u w:val="none"/>
          <w:rtl w:val="1"/>
        </w:rPr>
        <w:t xml:space="preserve"> </w:t>
      </w:r>
      <w:r w:rsidDel="00000000" w:rsidR="00000000" w:rsidRPr="00000000">
        <w:rPr>
          <w:color w:val="000000"/>
          <w:u w:val="none"/>
          <w:rtl w:val="1"/>
        </w:rPr>
        <w:t xml:space="preserve">طبيعية</w:t>
      </w:r>
      <w:r w:rsidDel="00000000" w:rsidR="00000000" w:rsidRPr="00000000">
        <w:rPr>
          <w:color w:val="000000"/>
          <w:u w:val="none"/>
          <w:rtl w:val="1"/>
        </w:rPr>
        <w:t xml:space="preserve"> </w:t>
      </w:r>
      <w:r w:rsidDel="00000000" w:rsidR="00000000" w:rsidRPr="00000000">
        <w:rPr>
          <w:color w:val="000000"/>
          <w:u w:val="none"/>
          <w:rtl w:val="1"/>
        </w:rPr>
        <w:t xml:space="preserve">ومنها</w:t>
      </w:r>
      <w:r w:rsidDel="00000000" w:rsidR="00000000" w:rsidRPr="00000000">
        <w:rPr>
          <w:color w:val="000000"/>
          <w:u w:val="none"/>
          <w:rtl w:val="1"/>
        </w:rPr>
        <w:t xml:space="preserve"> </w:t>
      </w:r>
      <w:r w:rsidDel="00000000" w:rsidR="00000000" w:rsidRPr="00000000">
        <w:rPr>
          <w:color w:val="000000"/>
          <w:u w:val="none"/>
          <w:rtl w:val="1"/>
        </w:rPr>
        <w:t xml:space="preserve">نفسانية</w:t>
      </w:r>
      <w:r w:rsidDel="00000000" w:rsidR="00000000" w:rsidRPr="00000000">
        <w:rPr>
          <w:color w:val="000000"/>
          <w:u w:val="none"/>
          <w:rtl w:val="1"/>
        </w:rPr>
        <w:t xml:space="preserve"> </w:t>
      </w:r>
      <w:r w:rsidDel="00000000" w:rsidR="00000000" w:rsidRPr="00000000">
        <w:rPr>
          <w:color w:val="000000"/>
          <w:u w:val="none"/>
          <w:rtl w:val="1"/>
        </w:rPr>
        <w:t xml:space="preserve">عقلية</w:t>
      </w:r>
      <w:r w:rsidDel="00000000" w:rsidR="00000000" w:rsidRPr="00000000">
        <w:rPr>
          <w:color w:val="000000"/>
          <w:u w:val="none"/>
          <w:rtl w:val="1"/>
        </w:rPr>
        <w:t xml:space="preserve"> </w:t>
      </w:r>
      <w:r w:rsidDel="00000000" w:rsidR="00000000" w:rsidRPr="00000000">
        <w:rPr>
          <w:color w:val="000000"/>
          <w:u w:val="none"/>
          <w:rtl w:val="1"/>
        </w:rPr>
        <w:t xml:space="preserve">ومنها</w:t>
      </w:r>
      <w:r w:rsidDel="00000000" w:rsidR="00000000" w:rsidRPr="00000000">
        <w:rPr>
          <w:color w:val="000000"/>
          <w:u w:val="none"/>
          <w:rtl w:val="1"/>
        </w:rPr>
        <w:t xml:space="preserve"> </w:t>
      </w:r>
      <w:r w:rsidDel="00000000" w:rsidR="00000000" w:rsidRPr="00000000">
        <w:rPr>
          <w:color w:val="000000"/>
          <w:u w:val="none"/>
          <w:rtl w:val="1"/>
        </w:rPr>
        <w:t xml:space="preserve">ناموسية</w:t>
      </w:r>
      <w:r w:rsidDel="00000000" w:rsidR="00000000" w:rsidRPr="00000000">
        <w:rPr>
          <w:color w:val="000000"/>
          <w:u w:val="none"/>
          <w:rtl w:val="1"/>
        </w:rPr>
        <w:t xml:space="preserve"> </w:t>
      </w:r>
      <w:r w:rsidDel="00000000" w:rsidR="00000000" w:rsidRPr="00000000">
        <w:rPr>
          <w:color w:val="000000"/>
          <w:u w:val="none"/>
          <w:rtl w:val="1"/>
        </w:rPr>
        <w:t xml:space="preserve">الاهية</w:t>
      </w:r>
      <w:r w:rsidDel="00000000" w:rsidR="00000000" w:rsidRPr="00000000">
        <w:rPr>
          <w:color w:val="000000"/>
          <w:u w:val="none"/>
          <w:rtl w:val="1"/>
        </w:rPr>
        <w:t xml:space="preserve"> </w:t>
      </w:r>
    </w:p>
    <w:p w:rsidR="00000000" w:rsidDel="00000000" w:rsidP="00000000" w:rsidRDefault="00000000" w:rsidRPr="00000000" w14:paraId="0000019A">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bidi w:val="1"/>
        <w:rPr>
          <w:color w:val="000000"/>
          <w:u w:val="none"/>
        </w:rPr>
      </w:pPr>
      <w:r w:rsidDel="00000000" w:rsidR="00000000" w:rsidRPr="00000000">
        <w:rPr>
          <w:b w:val="1"/>
          <w:bCs w:val="1"/>
          <w:color w:val="000000"/>
          <w:u w:val="none"/>
          <w:rtl w:val="1"/>
        </w:rPr>
        <w:t xml:space="preserve">آخره</w:t>
      </w:r>
      <w:r w:rsidDel="00000000" w:rsidR="00000000" w:rsidRPr="00000000">
        <w:rPr>
          <w:rtl w:val="0"/>
        </w:rPr>
      </w:r>
      <w:r w:rsidDel="00000000" w:rsidR="00000000" w:rsidRPr="00000000">
        <w:rPr>
          <w:color w:val="000000"/>
          <w:u w:val="none"/>
          <w:rtl w:val="1"/>
        </w:rPr>
        <w:t xml:space="preserve">: </w:t>
      </w:r>
      <w:r w:rsidDel="00000000" w:rsidR="00000000" w:rsidRPr="00000000">
        <w:rPr>
          <w:color w:val="000000"/>
          <w:u w:val="none"/>
          <w:rtl w:val="1"/>
        </w:rPr>
        <w:t xml:space="preserve">بلغك</w:t>
      </w:r>
      <w:r w:rsidDel="00000000" w:rsidR="00000000" w:rsidRPr="00000000">
        <w:rPr>
          <w:color w:val="000000"/>
          <w:u w:val="none"/>
          <w:rtl w:val="1"/>
        </w:rPr>
        <w:t xml:space="preserve"> </w:t>
      </w:r>
      <w:r w:rsidDel="00000000" w:rsidR="00000000" w:rsidRPr="00000000">
        <w:rPr>
          <w:color w:val="000000"/>
          <w:u w:val="none"/>
          <w:rtl w:val="1"/>
        </w:rPr>
        <w:t xml:space="preserve">الل</w:t>
      </w:r>
      <w:r w:rsidDel="00000000" w:rsidR="00000000" w:rsidRPr="00000000">
        <w:rPr>
          <w:color w:val="000000"/>
          <w:u w:val="none"/>
          <w:rtl w:val="1"/>
        </w:rPr>
        <w:t xml:space="preserve">ّ</w:t>
      </w:r>
      <w:r w:rsidDel="00000000" w:rsidR="00000000" w:rsidRPr="00000000">
        <w:rPr>
          <w:color w:val="000000"/>
          <w:u w:val="none"/>
          <w:rtl w:val="1"/>
        </w:rPr>
        <w:t xml:space="preserve">ه</w:t>
      </w:r>
      <w:r w:rsidDel="00000000" w:rsidR="00000000" w:rsidRPr="00000000">
        <w:rPr>
          <w:color w:val="000000"/>
          <w:u w:val="none"/>
          <w:rtl w:val="1"/>
        </w:rPr>
        <w:t xml:space="preserve"> </w:t>
      </w:r>
      <w:r w:rsidDel="00000000" w:rsidR="00000000" w:rsidRPr="00000000">
        <w:rPr>
          <w:color w:val="000000"/>
          <w:u w:val="none"/>
          <w:rtl w:val="1"/>
        </w:rPr>
        <w:t xml:space="preserve">منازل</w:t>
      </w:r>
      <w:r w:rsidDel="00000000" w:rsidR="00000000" w:rsidRPr="00000000">
        <w:rPr>
          <w:color w:val="000000"/>
          <w:u w:val="none"/>
          <w:rtl w:val="1"/>
        </w:rPr>
        <w:t xml:space="preserve"> </w:t>
      </w:r>
      <w:r w:rsidDel="00000000" w:rsidR="00000000" w:rsidRPr="00000000">
        <w:rPr>
          <w:color w:val="000000"/>
          <w:u w:val="none"/>
          <w:rtl w:val="1"/>
        </w:rPr>
        <w:t xml:space="preserve">الأخيار</w:t>
      </w:r>
      <w:r w:rsidDel="00000000" w:rsidR="00000000" w:rsidRPr="00000000">
        <w:rPr>
          <w:color w:val="000000"/>
          <w:u w:val="none"/>
          <w:rtl w:val="1"/>
        </w:rPr>
        <w:t xml:space="preserve"> </w:t>
      </w:r>
      <w:r w:rsidDel="00000000" w:rsidR="00000000" w:rsidRPr="00000000">
        <w:rPr>
          <w:color w:val="000000"/>
          <w:u w:val="none"/>
          <w:rtl w:val="1"/>
        </w:rPr>
        <w:t xml:space="preserve">ورقاك</w:t>
      </w:r>
      <w:r w:rsidDel="00000000" w:rsidR="00000000" w:rsidRPr="00000000">
        <w:rPr>
          <w:color w:val="000000"/>
          <w:u w:val="none"/>
          <w:rtl w:val="1"/>
        </w:rPr>
        <w:t xml:space="preserve"> </w:t>
      </w:r>
      <w:r w:rsidDel="00000000" w:rsidR="00000000" w:rsidRPr="00000000">
        <w:rPr>
          <w:color w:val="000000"/>
          <w:u w:val="none"/>
          <w:rtl w:val="1"/>
        </w:rPr>
        <w:t xml:space="preserve">إلى</w:t>
      </w:r>
      <w:r w:rsidDel="00000000" w:rsidR="00000000" w:rsidRPr="00000000">
        <w:rPr>
          <w:color w:val="000000"/>
          <w:u w:val="none"/>
          <w:rtl w:val="1"/>
        </w:rPr>
        <w:t xml:space="preserve"> </w:t>
      </w:r>
      <w:r w:rsidDel="00000000" w:rsidR="00000000" w:rsidRPr="00000000">
        <w:rPr>
          <w:color w:val="000000"/>
          <w:u w:val="none"/>
          <w:rtl w:val="1"/>
        </w:rPr>
        <w:t xml:space="preserve">منازل</w:t>
      </w:r>
      <w:r w:rsidDel="00000000" w:rsidR="00000000" w:rsidRPr="00000000">
        <w:rPr>
          <w:color w:val="000000"/>
          <w:u w:val="none"/>
          <w:rtl w:val="1"/>
        </w:rPr>
        <w:t xml:space="preserve"> </w:t>
      </w:r>
      <w:r w:rsidDel="00000000" w:rsidR="00000000" w:rsidRPr="00000000">
        <w:rPr>
          <w:color w:val="000000"/>
          <w:u w:val="none"/>
          <w:rtl w:val="1"/>
        </w:rPr>
        <w:t xml:space="preserve">الملائكة</w:t>
      </w:r>
      <w:r w:rsidDel="00000000" w:rsidR="00000000" w:rsidRPr="00000000">
        <w:rPr>
          <w:color w:val="000000"/>
          <w:u w:val="none"/>
          <w:rtl w:val="1"/>
        </w:rPr>
        <w:t xml:space="preserve"> </w:t>
      </w:r>
      <w:r w:rsidDel="00000000" w:rsidR="00000000" w:rsidRPr="00000000">
        <w:rPr>
          <w:color w:val="000000"/>
          <w:u w:val="none"/>
          <w:rtl w:val="1"/>
        </w:rPr>
        <w:t xml:space="preserve">المقربين</w:t>
      </w:r>
      <w:r w:rsidDel="00000000" w:rsidR="00000000" w:rsidRPr="00000000">
        <w:rPr>
          <w:color w:val="000000"/>
          <w:u w:val="none"/>
          <w:rtl w:val="1"/>
        </w:rPr>
        <w:t xml:space="preserve"> </w:t>
      </w:r>
      <w:r w:rsidDel="00000000" w:rsidR="00000000" w:rsidRPr="00000000">
        <w:rPr>
          <w:color w:val="000000"/>
          <w:u w:val="none"/>
          <w:rtl w:val="1"/>
        </w:rPr>
        <w:t xml:space="preserve">وإيانا</w:t>
      </w:r>
      <w:r w:rsidDel="00000000" w:rsidR="00000000" w:rsidRPr="00000000">
        <w:rPr>
          <w:color w:val="000000"/>
          <w:u w:val="none"/>
          <w:rtl w:val="1"/>
        </w:rPr>
        <w:t xml:space="preserve"> </w:t>
      </w:r>
      <w:r w:rsidDel="00000000" w:rsidR="00000000" w:rsidRPr="00000000">
        <w:rPr>
          <w:color w:val="000000"/>
          <w:u w:val="none"/>
          <w:rtl w:val="1"/>
        </w:rPr>
        <w:t xml:space="preserve">وجميع</w:t>
      </w:r>
      <w:r w:rsidDel="00000000" w:rsidR="00000000" w:rsidRPr="00000000">
        <w:rPr>
          <w:color w:val="000000"/>
          <w:u w:val="none"/>
          <w:rtl w:val="1"/>
        </w:rPr>
        <w:t xml:space="preserve"> </w:t>
      </w:r>
      <w:r w:rsidDel="00000000" w:rsidR="00000000" w:rsidRPr="00000000">
        <w:rPr>
          <w:color w:val="000000"/>
          <w:u w:val="none"/>
          <w:rtl w:val="1"/>
        </w:rPr>
        <w:t xml:space="preserve">إخواننا</w:t>
      </w:r>
      <w:r w:rsidDel="00000000" w:rsidR="00000000" w:rsidRPr="00000000">
        <w:rPr>
          <w:color w:val="000000"/>
          <w:u w:val="none"/>
          <w:rtl w:val="1"/>
        </w:rPr>
        <w:t xml:space="preserve"> </w:t>
      </w:r>
      <w:r w:rsidDel="00000000" w:rsidR="00000000" w:rsidRPr="00000000">
        <w:rPr>
          <w:color w:val="000000"/>
          <w:u w:val="none"/>
          <w:rtl w:val="1"/>
        </w:rPr>
        <w:t xml:space="preserve">من</w:t>
      </w:r>
      <w:r w:rsidDel="00000000" w:rsidR="00000000" w:rsidRPr="00000000">
        <w:rPr>
          <w:color w:val="000000"/>
          <w:u w:val="none"/>
          <w:rtl w:val="1"/>
        </w:rPr>
        <w:t xml:space="preserve"> </w:t>
      </w:r>
      <w:r w:rsidDel="00000000" w:rsidR="00000000" w:rsidRPr="00000000">
        <w:rPr>
          <w:color w:val="000000"/>
          <w:u w:val="none"/>
          <w:rtl w:val="1"/>
        </w:rPr>
        <w:t xml:space="preserve">المؤمنين</w:t>
      </w:r>
      <w:r w:rsidDel="00000000" w:rsidR="00000000" w:rsidRPr="00000000">
        <w:rPr>
          <w:color w:val="000000"/>
          <w:u w:val="none"/>
          <w:rtl w:val="1"/>
        </w:rPr>
        <w:t xml:space="preserve"> </w:t>
      </w:r>
      <w:r w:rsidDel="00000000" w:rsidR="00000000" w:rsidRPr="00000000">
        <w:rPr>
          <w:color w:val="000000"/>
          <w:u w:val="none"/>
          <w:rtl w:val="1"/>
        </w:rPr>
        <w:t xml:space="preserve">برحمتك</w:t>
      </w:r>
      <w:r w:rsidDel="00000000" w:rsidR="00000000" w:rsidRPr="00000000">
        <w:rPr>
          <w:color w:val="000000"/>
          <w:u w:val="none"/>
          <w:rtl w:val="1"/>
        </w:rPr>
        <w:t xml:space="preserve"> </w:t>
      </w:r>
      <w:r w:rsidDel="00000000" w:rsidR="00000000" w:rsidRPr="00000000">
        <w:rPr>
          <w:color w:val="000000"/>
          <w:u w:val="none"/>
          <w:rtl w:val="1"/>
        </w:rPr>
        <w:t xml:space="preserve">يا</w:t>
      </w:r>
      <w:r w:rsidDel="00000000" w:rsidR="00000000" w:rsidRPr="00000000">
        <w:rPr>
          <w:color w:val="000000"/>
          <w:u w:val="none"/>
          <w:rtl w:val="1"/>
        </w:rPr>
        <w:t xml:space="preserve"> </w:t>
      </w:r>
      <w:r w:rsidDel="00000000" w:rsidR="00000000" w:rsidRPr="00000000">
        <w:rPr>
          <w:color w:val="000000"/>
          <w:u w:val="none"/>
          <w:rtl w:val="1"/>
        </w:rPr>
        <w:t xml:space="preserve">ارحم</w:t>
      </w:r>
      <w:r w:rsidDel="00000000" w:rsidR="00000000" w:rsidRPr="00000000">
        <w:rPr>
          <w:color w:val="000000"/>
          <w:u w:val="none"/>
          <w:rtl w:val="1"/>
        </w:rPr>
        <w:t xml:space="preserve"> </w:t>
      </w:r>
      <w:r w:rsidDel="00000000" w:rsidR="00000000" w:rsidRPr="00000000">
        <w:rPr>
          <w:color w:val="000000"/>
          <w:u w:val="none"/>
          <w:rtl w:val="1"/>
        </w:rPr>
        <w:t xml:space="preserve">الراحمين</w:t>
      </w:r>
      <w:r w:rsidDel="00000000" w:rsidR="00000000" w:rsidRPr="00000000">
        <w:rPr>
          <w:color w:val="000000"/>
          <w:u w:val="none"/>
          <w:rtl w:val="1"/>
        </w:rPr>
        <w:t xml:space="preserve"> </w:t>
      </w:r>
      <w:r w:rsidDel="00000000" w:rsidR="00000000" w:rsidRPr="00000000">
        <w:rPr>
          <w:color w:val="000000"/>
          <w:u w:val="none"/>
          <w:rtl w:val="1"/>
        </w:rPr>
        <w:t xml:space="preserve">ولا</w:t>
      </w:r>
      <w:r w:rsidDel="00000000" w:rsidR="00000000" w:rsidRPr="00000000">
        <w:rPr>
          <w:color w:val="000000"/>
          <w:u w:val="none"/>
          <w:rtl w:val="1"/>
        </w:rPr>
        <w:t xml:space="preserve"> </w:t>
      </w:r>
      <w:r w:rsidDel="00000000" w:rsidR="00000000" w:rsidRPr="00000000">
        <w:rPr>
          <w:color w:val="000000"/>
          <w:u w:val="none"/>
          <w:rtl w:val="1"/>
        </w:rPr>
        <w:t xml:space="preserve">حول</w:t>
      </w:r>
      <w:r w:rsidDel="00000000" w:rsidR="00000000" w:rsidRPr="00000000">
        <w:rPr>
          <w:color w:val="000000"/>
          <w:u w:val="none"/>
          <w:rtl w:val="1"/>
        </w:rPr>
        <w:t xml:space="preserve"> </w:t>
      </w:r>
      <w:r w:rsidDel="00000000" w:rsidR="00000000" w:rsidRPr="00000000">
        <w:rPr>
          <w:color w:val="000000"/>
          <w:u w:val="none"/>
          <w:rtl w:val="1"/>
        </w:rPr>
        <w:t xml:space="preserve">ولا</w:t>
      </w:r>
      <w:r w:rsidDel="00000000" w:rsidR="00000000" w:rsidRPr="00000000">
        <w:rPr>
          <w:color w:val="000000"/>
          <w:u w:val="none"/>
          <w:rtl w:val="1"/>
        </w:rPr>
        <w:t xml:space="preserve"> </w:t>
      </w:r>
      <w:r w:rsidDel="00000000" w:rsidR="00000000" w:rsidRPr="00000000">
        <w:rPr>
          <w:color w:val="000000"/>
          <w:u w:val="none"/>
          <w:rtl w:val="1"/>
        </w:rPr>
        <w:t xml:space="preserve">قوة</w:t>
      </w:r>
      <w:r w:rsidDel="00000000" w:rsidR="00000000" w:rsidRPr="00000000">
        <w:rPr>
          <w:color w:val="000000"/>
          <w:u w:val="none"/>
          <w:rtl w:val="1"/>
        </w:rPr>
        <w:t xml:space="preserve"> </w:t>
      </w:r>
      <w:r w:rsidDel="00000000" w:rsidR="00000000" w:rsidRPr="00000000">
        <w:rPr>
          <w:color w:val="000000"/>
          <w:u w:val="none"/>
          <w:rtl w:val="1"/>
        </w:rPr>
        <w:t xml:space="preserve">إلا</w:t>
      </w:r>
      <w:r w:rsidDel="00000000" w:rsidR="00000000" w:rsidRPr="00000000">
        <w:rPr>
          <w:color w:val="000000"/>
          <w:u w:val="none"/>
          <w:rtl w:val="1"/>
        </w:rPr>
        <w:t xml:space="preserve"> </w:t>
      </w:r>
      <w:r w:rsidDel="00000000" w:rsidR="00000000" w:rsidRPr="00000000">
        <w:rPr>
          <w:color w:val="000000"/>
          <w:u w:val="none"/>
          <w:rtl w:val="1"/>
        </w:rPr>
        <w:t xml:space="preserve">بالل</w:t>
      </w:r>
      <w:r w:rsidDel="00000000" w:rsidR="00000000" w:rsidRPr="00000000">
        <w:rPr>
          <w:color w:val="000000"/>
          <w:u w:val="none"/>
          <w:rtl w:val="1"/>
        </w:rPr>
        <w:t xml:space="preserve">ّ</w:t>
      </w:r>
      <w:r w:rsidDel="00000000" w:rsidR="00000000" w:rsidRPr="00000000">
        <w:rPr>
          <w:color w:val="000000"/>
          <w:u w:val="none"/>
          <w:rtl w:val="1"/>
        </w:rPr>
        <w:t xml:space="preserve">ه</w:t>
      </w:r>
      <w:r w:rsidDel="00000000" w:rsidR="00000000" w:rsidRPr="00000000">
        <w:rPr>
          <w:color w:val="000000"/>
          <w:u w:val="none"/>
          <w:rtl w:val="1"/>
        </w:rPr>
        <w:t xml:space="preserve"> </w:t>
      </w:r>
      <w:r w:rsidDel="00000000" w:rsidR="00000000" w:rsidRPr="00000000">
        <w:rPr>
          <w:color w:val="000000"/>
          <w:u w:val="none"/>
          <w:rtl w:val="1"/>
        </w:rPr>
        <w:t xml:space="preserve">العلي</w:t>
      </w:r>
      <w:r w:rsidDel="00000000" w:rsidR="00000000" w:rsidRPr="00000000">
        <w:rPr>
          <w:color w:val="000000"/>
          <w:u w:val="none"/>
          <w:rtl w:val="1"/>
        </w:rPr>
        <w:t xml:space="preserve"> </w:t>
      </w:r>
      <w:r w:rsidDel="00000000" w:rsidR="00000000" w:rsidRPr="00000000">
        <w:rPr>
          <w:color w:val="000000"/>
          <w:u w:val="none"/>
          <w:rtl w:val="1"/>
        </w:rPr>
        <w:t xml:space="preserve">العظيم</w:t>
      </w:r>
      <w:r w:rsidDel="00000000" w:rsidR="00000000" w:rsidRPr="00000000">
        <w:rPr>
          <w:color w:val="000000"/>
          <w:u w:val="none"/>
          <w:rtl w:val="1"/>
        </w:rPr>
        <w:t xml:space="preserve"> </w:t>
      </w:r>
    </w:p>
    <w:p w:rsidR="00000000" w:rsidDel="00000000" w:rsidP="00000000" w:rsidRDefault="00000000" w:rsidRPr="00000000" w14:paraId="0000019B">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bidi w:val="1"/>
        <w:rPr>
          <w:color w:val="000000"/>
          <w:u w:val="none"/>
        </w:rPr>
      </w:pPr>
      <w:r w:rsidDel="00000000" w:rsidR="00000000" w:rsidRPr="00000000">
        <w:rPr>
          <w:color w:val="000000"/>
          <w:u w:val="none"/>
          <w:rtl w:val="1"/>
        </w:rPr>
        <w:t xml:space="preserve">تم</w:t>
      </w:r>
      <w:r w:rsidDel="00000000" w:rsidR="00000000" w:rsidRPr="00000000">
        <w:rPr>
          <w:color w:val="000000"/>
          <w:u w:val="none"/>
          <w:rtl w:val="1"/>
        </w:rPr>
        <w:t xml:space="preserve"> </w:t>
      </w:r>
      <w:r w:rsidDel="00000000" w:rsidR="00000000" w:rsidRPr="00000000">
        <w:rPr>
          <w:color w:val="000000"/>
          <w:u w:val="none"/>
          <w:rtl w:val="1"/>
        </w:rPr>
        <w:t xml:space="preserve">هذا</w:t>
      </w:r>
      <w:r w:rsidDel="00000000" w:rsidR="00000000" w:rsidRPr="00000000">
        <w:rPr>
          <w:color w:val="000000"/>
          <w:u w:val="none"/>
          <w:rtl w:val="1"/>
        </w:rPr>
        <w:t xml:space="preserve"> </w:t>
      </w:r>
      <w:r w:rsidDel="00000000" w:rsidR="00000000" w:rsidRPr="00000000">
        <w:rPr>
          <w:color w:val="000000"/>
          <w:u w:val="none"/>
          <w:rtl w:val="1"/>
        </w:rPr>
        <w:t xml:space="preserve">الكتاب</w:t>
      </w:r>
      <w:r w:rsidDel="00000000" w:rsidR="00000000" w:rsidRPr="00000000">
        <w:rPr>
          <w:color w:val="000000"/>
          <w:u w:val="none"/>
          <w:rtl w:val="1"/>
        </w:rPr>
        <w:t xml:space="preserve"> </w:t>
      </w:r>
      <w:r w:rsidDel="00000000" w:rsidR="00000000" w:rsidRPr="00000000">
        <w:rPr>
          <w:color w:val="000000"/>
          <w:u w:val="none"/>
          <w:rtl w:val="1"/>
        </w:rPr>
        <w:t xml:space="preserve">بحمد</w:t>
      </w:r>
      <w:r w:rsidDel="00000000" w:rsidR="00000000" w:rsidRPr="00000000">
        <w:rPr>
          <w:color w:val="000000"/>
          <w:u w:val="none"/>
          <w:rtl w:val="1"/>
        </w:rPr>
        <w:t xml:space="preserve"> </w:t>
      </w:r>
      <w:r w:rsidDel="00000000" w:rsidR="00000000" w:rsidRPr="00000000">
        <w:rPr>
          <w:color w:val="000000"/>
          <w:u w:val="none"/>
          <w:rtl w:val="1"/>
        </w:rPr>
        <w:t xml:space="preserve">الل</w:t>
      </w:r>
      <w:r w:rsidDel="00000000" w:rsidR="00000000" w:rsidRPr="00000000">
        <w:rPr>
          <w:color w:val="000000"/>
          <w:u w:val="none"/>
          <w:rtl w:val="1"/>
        </w:rPr>
        <w:t xml:space="preserve">ّ</w:t>
      </w:r>
      <w:r w:rsidDel="00000000" w:rsidR="00000000" w:rsidRPr="00000000">
        <w:rPr>
          <w:color w:val="000000"/>
          <w:u w:val="none"/>
          <w:rtl w:val="1"/>
        </w:rPr>
        <w:t xml:space="preserve">ه</w:t>
      </w:r>
      <w:r w:rsidDel="00000000" w:rsidR="00000000" w:rsidRPr="00000000">
        <w:rPr>
          <w:color w:val="000000"/>
          <w:u w:val="none"/>
          <w:rtl w:val="1"/>
        </w:rPr>
        <w:t xml:space="preserve"> </w:t>
      </w:r>
      <w:r w:rsidDel="00000000" w:rsidR="00000000" w:rsidRPr="00000000">
        <w:rPr>
          <w:color w:val="000000"/>
          <w:u w:val="none"/>
          <w:rtl w:val="1"/>
        </w:rPr>
        <w:t xml:space="preserve">وعونه</w:t>
      </w:r>
      <w:r w:rsidDel="00000000" w:rsidR="00000000" w:rsidRPr="00000000">
        <w:rPr>
          <w:color w:val="000000"/>
          <w:u w:val="none"/>
          <w:rtl w:val="1"/>
        </w:rPr>
        <w:t xml:space="preserve"> </w:t>
      </w:r>
      <w:r w:rsidDel="00000000" w:rsidR="00000000" w:rsidRPr="00000000">
        <w:rPr>
          <w:color w:val="000000"/>
          <w:u w:val="none"/>
          <w:rtl w:val="1"/>
        </w:rPr>
        <w:t xml:space="preserve">وحسن</w:t>
      </w:r>
      <w:r w:rsidDel="00000000" w:rsidR="00000000" w:rsidRPr="00000000">
        <w:rPr>
          <w:color w:val="000000"/>
          <w:u w:val="none"/>
          <w:rtl w:val="1"/>
        </w:rPr>
        <w:t xml:space="preserve"> </w:t>
      </w:r>
      <w:r w:rsidDel="00000000" w:rsidR="00000000" w:rsidRPr="00000000">
        <w:rPr>
          <w:color w:val="000000"/>
          <w:u w:val="none"/>
          <w:rtl w:val="1"/>
        </w:rPr>
        <w:t xml:space="preserve">توفيقه</w:t>
      </w:r>
      <w:r w:rsidDel="00000000" w:rsidR="00000000" w:rsidRPr="00000000">
        <w:rPr>
          <w:color w:val="000000"/>
          <w:u w:val="none"/>
          <w:rtl w:val="1"/>
        </w:rPr>
        <w:t xml:space="preserve"> </w:t>
      </w:r>
      <w:r w:rsidDel="00000000" w:rsidR="00000000" w:rsidRPr="00000000">
        <w:rPr>
          <w:color w:val="000000"/>
          <w:u w:val="none"/>
          <w:rtl w:val="1"/>
        </w:rPr>
        <w:t xml:space="preserve">والحمد</w:t>
      </w:r>
      <w:r w:rsidDel="00000000" w:rsidR="00000000" w:rsidRPr="00000000">
        <w:rPr>
          <w:color w:val="000000"/>
          <w:u w:val="none"/>
          <w:rtl w:val="1"/>
        </w:rPr>
        <w:t xml:space="preserve"> </w:t>
      </w:r>
      <w:r w:rsidDel="00000000" w:rsidR="00000000" w:rsidRPr="00000000">
        <w:rPr>
          <w:color w:val="000000"/>
          <w:u w:val="none"/>
          <w:rtl w:val="1"/>
        </w:rPr>
        <w:t xml:space="preserve">لله</w:t>
      </w:r>
    </w:p>
    <w:p w:rsidR="00000000" w:rsidDel="00000000" w:rsidP="00000000" w:rsidRDefault="00000000" w:rsidRPr="00000000" w14:paraId="0000019C">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bidi w:val="1"/>
        <w:rPr>
          <w:color w:val="000000"/>
          <w:u w:val="none"/>
        </w:rPr>
      </w:pPr>
      <w:r w:rsidDel="00000000" w:rsidR="00000000" w:rsidRPr="00000000">
        <w:rPr>
          <w:b w:val="1"/>
          <w:bCs w:val="1"/>
          <w:color w:val="000000"/>
          <w:u w:val="none"/>
          <w:rtl w:val="1"/>
        </w:rPr>
        <w:t xml:space="preserve">خ</w:t>
      </w:r>
      <w:r w:rsidDel="00000000" w:rsidR="00000000" w:rsidRPr="00000000">
        <w:rPr>
          <w:b w:val="1"/>
          <w:bCs w:val="1"/>
          <w:color w:val="000000"/>
          <w:u w:val="none"/>
          <w:rtl w:val="1"/>
        </w:rPr>
        <w:t xml:space="preserve">:</w:t>
      </w:r>
      <w:r w:rsidDel="00000000" w:rsidR="00000000" w:rsidRPr="00000000">
        <w:rPr>
          <w:color w:val="000000"/>
          <w:u w:val="none"/>
          <w:rtl w:val="1"/>
        </w:rPr>
        <w:t xml:space="preserve">شرقي</w:t>
      </w:r>
    </w:p>
    <w:p w:rsidR="00000000" w:rsidDel="00000000" w:rsidP="00000000" w:rsidRDefault="00000000" w:rsidRPr="00000000" w14:paraId="0000019D">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bidi w:val="1"/>
        <w:rPr>
          <w:color w:val="000000"/>
          <w:u w:val="none"/>
        </w:rPr>
      </w:pPr>
      <w:r w:rsidDel="00000000" w:rsidR="00000000" w:rsidRPr="00000000">
        <w:rPr>
          <w:color w:val="000000"/>
          <w:u w:val="none"/>
          <w:rtl w:val="1"/>
        </w:rPr>
        <w:t xml:space="preserve">م</w:t>
      </w:r>
      <w:r w:rsidDel="00000000" w:rsidR="00000000" w:rsidRPr="00000000">
        <w:rPr>
          <w:color w:val="000000"/>
          <w:u w:val="none"/>
          <w:rtl w:val="1"/>
        </w:rPr>
        <w:t xml:space="preserve"> : 31 / 22</w:t>
      </w:r>
    </w:p>
    <w:p w:rsidR="00000000" w:rsidDel="00000000" w:rsidP="00000000" w:rsidRDefault="00000000" w:rsidRPr="00000000" w14:paraId="0000019E">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bidi w:val="1"/>
        <w:rPr>
          <w:color w:val="000000"/>
          <w:u w:val="none"/>
        </w:rPr>
      </w:pPr>
      <w:r w:rsidDel="00000000" w:rsidR="00000000" w:rsidRPr="00000000">
        <w:rPr>
          <w:color w:val="000000"/>
          <w:u w:val="none"/>
          <w:rtl w:val="1"/>
        </w:rPr>
        <w:t xml:space="preserve">ق</w:t>
      </w:r>
      <w:r w:rsidDel="00000000" w:rsidR="00000000" w:rsidRPr="00000000">
        <w:rPr>
          <w:color w:val="000000"/>
          <w:u w:val="none"/>
          <w:rtl w:val="1"/>
        </w:rPr>
        <w:t xml:space="preserve">: 91</w:t>
      </w:r>
      <w:r w:rsidDel="00000000" w:rsidR="00000000" w:rsidRPr="00000000">
        <w:rPr>
          <w:rtl w:val="0"/>
        </w:rPr>
        <w:t xml:space="preserve"> </w:t>
      </w:r>
      <w:r w:rsidDel="00000000" w:rsidR="00000000" w:rsidRPr="00000000">
        <w:rPr>
          <w:rtl w:val="0"/>
        </w:rPr>
      </w:r>
      <w:r w:rsidDel="00000000" w:rsidR="00000000" w:rsidRPr="00000000">
        <w:rPr>
          <w:color w:val="000000"/>
          <w:u w:val="none"/>
          <w:rtl w:val="1"/>
        </w:rPr>
        <w:t xml:space="preserve"> </w:t>
      </w:r>
      <w:r w:rsidDel="00000000" w:rsidR="00000000" w:rsidRPr="00000000">
        <w:rPr>
          <w:color w:val="000000"/>
          <w:u w:val="none"/>
          <w:rtl w:val="1"/>
        </w:rPr>
        <w:t xml:space="preserve">صفحة</w:t>
      </w:r>
    </w:p>
    <w:p w:rsidR="00000000" w:rsidDel="00000000" w:rsidP="00000000" w:rsidRDefault="00000000" w:rsidRPr="00000000" w14:paraId="0000019F">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bidi w:val="1"/>
        <w:rPr>
          <w:color w:val="000000"/>
          <w:u w:val="none"/>
        </w:rPr>
      </w:pPr>
      <w:r w:rsidDel="00000000" w:rsidR="00000000" w:rsidRPr="00000000">
        <w:rPr>
          <w:color w:val="000000"/>
          <w:u w:val="none"/>
          <w:rtl w:val="1"/>
        </w:rPr>
        <w:t xml:space="preserve">س</w:t>
      </w:r>
      <w:r w:rsidDel="00000000" w:rsidR="00000000" w:rsidRPr="00000000">
        <w:rPr>
          <w:color w:val="000000"/>
          <w:u w:val="none"/>
          <w:rtl w:val="1"/>
        </w:rPr>
        <w:t xml:space="preserve"> : 31</w:t>
      </w:r>
    </w:p>
    <w:p w:rsidR="00000000" w:rsidDel="00000000" w:rsidP="00000000" w:rsidRDefault="00000000" w:rsidRPr="00000000" w14:paraId="000001A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Dublin</w:t>
      </w:r>
    </w:p>
    <w:p w:rsidR="00000000" w:rsidDel="00000000" w:rsidP="00000000" w:rsidRDefault="00000000" w:rsidRPr="00000000" w14:paraId="000001A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Chester Beatty Library</w:t>
      </w:r>
    </w:p>
    <w:p w:rsidR="00000000" w:rsidDel="00000000" w:rsidP="00000000" w:rsidRDefault="00000000" w:rsidRPr="00000000" w14:paraId="000001A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5425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7th/13th century (?), partial copy </w:t>
      </w:r>
      <w:r w:rsidDel="00000000" w:rsidR="00000000" w:rsidRPr="00000000">
        <w:rPr>
          <w:rtl w:val="0"/>
        </w:rPr>
      </w:r>
    </w:p>
    <w:p w:rsidR="00000000" w:rsidDel="00000000" w:rsidP="00000000" w:rsidRDefault="00000000" w:rsidRPr="00000000" w14:paraId="000001A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Dushanbe </w:t>
      </w:r>
    </w:p>
    <w:p w:rsidR="00000000" w:rsidDel="00000000" w:rsidP="00000000" w:rsidRDefault="00000000" w:rsidRPr="00000000" w14:paraId="000001A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of the Academy of Sciences of Rep. of Tajikistan </w:t>
      </w:r>
    </w:p>
    <w:p w:rsidR="00000000" w:rsidDel="00000000" w:rsidP="00000000" w:rsidRDefault="00000000" w:rsidRPr="00000000" w14:paraId="000001A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361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12th C (AH), 168 folios; two names mentioned (= copyists? Owners?)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Edirne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Selimiye Yazma Eser Kütüphanesi </w:t>
      </w:r>
    </w:p>
    <w:p w:rsidR="00000000" w:rsidDel="00000000" w:rsidP="00000000" w:rsidRDefault="00000000" w:rsidRPr="00000000" w14:paraId="000001A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388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very early partial copy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dated to beginning of Rabīʿ I 602 / October 1205. Copied by ʿUmar b. al-Ḥasan al-Tiflīsī</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would appear to be a scholar’s copy</w:t>
      </w:r>
      <w:r w:rsidDel="00000000" w:rsidR="00000000" w:rsidRPr="00000000">
        <w:rPr>
          <w:sz w:val="22"/>
          <w:szCs w:val="22"/>
          <w:rtl w:val="0"/>
        </w:rPr>
        <w:t xml:space="preserve">, no decorations or consistent layout.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247 folios.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Starts in medias res in Risala 8 and then covers much of the rest of the qism 1 and 2 but following a somewhat idiosyncratic order and with variant numbering compared to printed edition:</w:t>
      </w:r>
    </w:p>
    <w:p w:rsidR="00000000" w:rsidDel="00000000" w:rsidP="00000000" w:rsidRDefault="00000000" w:rsidRPr="00000000" w14:paraId="000001B0">
      <w:pPr>
        <w:numPr>
          <w:ilvl w:val="0"/>
          <w:numId w:val="15"/>
        </w:numPr>
        <w:spacing w:after="0" w:before="280" w:lineRule="auto"/>
        <w:ind w:left="720" w:hanging="360"/>
        <w:rPr/>
      </w:pPr>
      <w:r w:rsidDel="00000000" w:rsidR="00000000" w:rsidRPr="00000000">
        <w:rPr>
          <w:sz w:val="22"/>
          <w:szCs w:val="22"/>
          <w:rtl w:val="0"/>
        </w:rPr>
        <w:t xml:space="preserve">1r: middle of the Risala on practical arts (= 1.8) </w:t>
      </w:r>
    </w:p>
    <w:p w:rsidR="00000000" w:rsidDel="00000000" w:rsidP="00000000" w:rsidRDefault="00000000" w:rsidRPr="00000000" w14:paraId="000001B1">
      <w:pPr>
        <w:numPr>
          <w:ilvl w:val="0"/>
          <w:numId w:val="15"/>
        </w:numPr>
        <w:spacing w:after="0" w:before="0" w:lineRule="auto"/>
        <w:ind w:left="720" w:hanging="360"/>
        <w:rPr/>
      </w:pPr>
      <w:r w:rsidDel="00000000" w:rsidR="00000000" w:rsidRPr="00000000">
        <w:rPr>
          <w:sz w:val="22"/>
          <w:szCs w:val="22"/>
          <w:rtl w:val="0"/>
        </w:rPr>
        <w:t xml:space="preserve">8v: incipit risala 7 theoretical arts (=1:7)</w:t>
      </w:r>
    </w:p>
    <w:p w:rsidR="00000000" w:rsidDel="00000000" w:rsidP="00000000" w:rsidRDefault="00000000" w:rsidRPr="00000000" w14:paraId="000001B2">
      <w:pPr>
        <w:numPr>
          <w:ilvl w:val="0"/>
          <w:numId w:val="15"/>
        </w:numPr>
        <w:spacing w:after="0" w:before="0" w:lineRule="auto"/>
        <w:ind w:left="720" w:hanging="360"/>
        <w:rPr/>
      </w:pPr>
      <w:r w:rsidDel="00000000" w:rsidR="00000000" w:rsidRPr="00000000">
        <w:rPr>
          <w:sz w:val="22"/>
          <w:szCs w:val="22"/>
          <w:rtl w:val="0"/>
        </w:rPr>
        <w:t xml:space="preserve">22v: incipit Risala 8 Akhlaq (= 1:9)</w:t>
      </w:r>
    </w:p>
    <w:p w:rsidR="00000000" w:rsidDel="00000000" w:rsidP="00000000" w:rsidRDefault="00000000" w:rsidRPr="00000000" w14:paraId="000001B3">
      <w:pPr>
        <w:numPr>
          <w:ilvl w:val="0"/>
          <w:numId w:val="15"/>
        </w:numPr>
        <w:spacing w:after="0" w:before="0" w:lineRule="auto"/>
        <w:ind w:left="720" w:hanging="360"/>
        <w:rPr/>
      </w:pPr>
      <w:r w:rsidDel="00000000" w:rsidR="00000000" w:rsidRPr="00000000">
        <w:rPr>
          <w:sz w:val="22"/>
          <w:szCs w:val="22"/>
          <w:rtl w:val="0"/>
        </w:rPr>
        <w:t xml:space="preserve">78v: risala 8 Isaghughi (=1:10)</w:t>
      </w:r>
    </w:p>
    <w:p w:rsidR="00000000" w:rsidDel="00000000" w:rsidP="00000000" w:rsidRDefault="00000000" w:rsidRPr="00000000" w14:paraId="000001B4">
      <w:pPr>
        <w:numPr>
          <w:ilvl w:val="0"/>
          <w:numId w:val="15"/>
        </w:numPr>
        <w:spacing w:after="0" w:before="0" w:lineRule="auto"/>
        <w:ind w:left="720" w:hanging="360"/>
        <w:rPr/>
      </w:pPr>
      <w:r w:rsidDel="00000000" w:rsidR="00000000" w:rsidRPr="00000000">
        <w:rPr>
          <w:sz w:val="22"/>
          <w:szCs w:val="22"/>
          <w:rtl w:val="0"/>
        </w:rPr>
        <w:t xml:space="preserve">102v: risala 6 of qism 2 “fī mahiyyat al-ṭabīʿiyya wa-kayfiyyat ṣanāʾiʿ-hā”</w:t>
      </w:r>
    </w:p>
    <w:p w:rsidR="00000000" w:rsidDel="00000000" w:rsidP="00000000" w:rsidRDefault="00000000" w:rsidRPr="00000000" w14:paraId="000001B5">
      <w:pPr>
        <w:numPr>
          <w:ilvl w:val="0"/>
          <w:numId w:val="15"/>
        </w:numPr>
        <w:spacing w:after="0" w:before="0" w:lineRule="auto"/>
        <w:ind w:left="720" w:hanging="360"/>
        <w:rPr/>
      </w:pPr>
      <w:r w:rsidDel="00000000" w:rsidR="00000000" w:rsidRPr="00000000">
        <w:rPr>
          <w:sz w:val="22"/>
          <w:szCs w:val="22"/>
          <w:rtl w:val="0"/>
        </w:rPr>
        <w:t xml:space="preserve">106r: risala 7 of qism 2 “fi ajnās al-nabāt”</w:t>
      </w:r>
    </w:p>
    <w:p w:rsidR="00000000" w:rsidDel="00000000" w:rsidP="00000000" w:rsidRDefault="00000000" w:rsidRPr="00000000" w14:paraId="000001B6">
      <w:pPr>
        <w:numPr>
          <w:ilvl w:val="0"/>
          <w:numId w:val="15"/>
        </w:numPr>
        <w:spacing w:after="0" w:before="0" w:lineRule="auto"/>
        <w:ind w:left="720" w:hanging="360"/>
        <w:rPr/>
      </w:pPr>
      <w:r w:rsidDel="00000000" w:rsidR="00000000" w:rsidRPr="00000000">
        <w:rPr>
          <w:sz w:val="22"/>
          <w:szCs w:val="22"/>
          <w:rtl w:val="0"/>
        </w:rPr>
        <w:t xml:space="preserve">119r: start qism 2, risala 1 “fī al-hayūlī”</w:t>
      </w:r>
    </w:p>
    <w:p w:rsidR="00000000" w:rsidDel="00000000" w:rsidP="00000000" w:rsidRDefault="00000000" w:rsidRPr="00000000" w14:paraId="000001B7">
      <w:pPr>
        <w:numPr>
          <w:ilvl w:val="0"/>
          <w:numId w:val="15"/>
        </w:numPr>
        <w:spacing w:after="0" w:before="0" w:lineRule="auto"/>
        <w:ind w:left="720" w:hanging="360"/>
        <w:rPr/>
      </w:pPr>
      <w:r w:rsidDel="00000000" w:rsidR="00000000" w:rsidRPr="00000000">
        <w:rPr>
          <w:sz w:val="22"/>
          <w:szCs w:val="22"/>
          <w:rtl w:val="0"/>
        </w:rPr>
        <w:t xml:space="preserve">130v: start risala 2 of qism 2</w:t>
      </w:r>
    </w:p>
    <w:p w:rsidR="00000000" w:rsidDel="00000000" w:rsidP="00000000" w:rsidRDefault="00000000" w:rsidRPr="00000000" w14:paraId="000001B8">
      <w:pPr>
        <w:numPr>
          <w:ilvl w:val="0"/>
          <w:numId w:val="15"/>
        </w:numPr>
        <w:spacing w:after="0" w:before="0" w:lineRule="auto"/>
        <w:ind w:left="720" w:hanging="360"/>
        <w:rPr/>
      </w:pPr>
      <w:r w:rsidDel="00000000" w:rsidR="00000000" w:rsidRPr="00000000">
        <w:rPr>
          <w:sz w:val="22"/>
          <w:szCs w:val="22"/>
          <w:rtl w:val="0"/>
        </w:rPr>
        <w:t xml:space="preserve">143v: start risala 3 of qism 2</w:t>
      </w:r>
    </w:p>
    <w:p w:rsidR="00000000" w:rsidDel="00000000" w:rsidP="00000000" w:rsidRDefault="00000000" w:rsidRPr="00000000" w14:paraId="000001B9">
      <w:pPr>
        <w:numPr>
          <w:ilvl w:val="0"/>
          <w:numId w:val="15"/>
        </w:numPr>
        <w:spacing w:after="0" w:before="0" w:lineRule="auto"/>
        <w:ind w:left="720" w:hanging="360"/>
        <w:rPr/>
      </w:pPr>
      <w:r w:rsidDel="00000000" w:rsidR="00000000" w:rsidRPr="00000000">
        <w:rPr>
          <w:sz w:val="22"/>
          <w:szCs w:val="22"/>
          <w:rtl w:val="0"/>
        </w:rPr>
        <w:t xml:space="preserve">148v: start risala 4 [of qism 2]</w:t>
      </w:r>
    </w:p>
    <w:p w:rsidR="00000000" w:rsidDel="00000000" w:rsidP="00000000" w:rsidRDefault="00000000" w:rsidRPr="00000000" w14:paraId="000001BA">
      <w:pPr>
        <w:numPr>
          <w:ilvl w:val="0"/>
          <w:numId w:val="15"/>
        </w:numPr>
        <w:spacing w:after="0" w:before="0" w:lineRule="auto"/>
        <w:ind w:left="720" w:hanging="360"/>
        <w:rPr/>
      </w:pPr>
      <w:r w:rsidDel="00000000" w:rsidR="00000000" w:rsidRPr="00000000">
        <w:rPr>
          <w:sz w:val="22"/>
          <w:szCs w:val="22"/>
          <w:rtl w:val="0"/>
        </w:rPr>
        <w:t xml:space="preserve">162r: risala 5 of qism 2 with very elaborate title</w:t>
      </w:r>
    </w:p>
    <w:p w:rsidR="00000000" w:rsidDel="00000000" w:rsidP="00000000" w:rsidRDefault="00000000" w:rsidRPr="00000000" w14:paraId="000001BB">
      <w:pPr>
        <w:numPr>
          <w:ilvl w:val="0"/>
          <w:numId w:val="15"/>
        </w:numPr>
        <w:spacing w:after="0" w:before="0" w:lineRule="auto"/>
        <w:ind w:left="720" w:hanging="360"/>
        <w:rPr/>
      </w:pPr>
      <w:r w:rsidDel="00000000" w:rsidR="00000000" w:rsidRPr="00000000">
        <w:rPr>
          <w:sz w:val="22"/>
          <w:szCs w:val="22"/>
          <w:rtl w:val="0"/>
        </w:rPr>
        <w:t xml:space="preserve">167r: risala 9 (=1:11)</w:t>
      </w:r>
    </w:p>
    <w:p w:rsidR="00000000" w:rsidDel="00000000" w:rsidP="00000000" w:rsidRDefault="00000000" w:rsidRPr="00000000" w14:paraId="000001BC">
      <w:pPr>
        <w:numPr>
          <w:ilvl w:val="0"/>
          <w:numId w:val="15"/>
        </w:numPr>
        <w:spacing w:after="0" w:before="0" w:lineRule="auto"/>
        <w:ind w:left="720" w:hanging="360"/>
        <w:rPr/>
      </w:pPr>
      <w:r w:rsidDel="00000000" w:rsidR="00000000" w:rsidRPr="00000000">
        <w:rPr>
          <w:sz w:val="22"/>
          <w:szCs w:val="22"/>
          <w:rtl w:val="0"/>
        </w:rPr>
        <w:t xml:space="preserve">172r: risala 10 (= 1:12)</w:t>
      </w:r>
    </w:p>
    <w:p w:rsidR="00000000" w:rsidDel="00000000" w:rsidP="00000000" w:rsidRDefault="00000000" w:rsidRPr="00000000" w14:paraId="000001BD">
      <w:pPr>
        <w:numPr>
          <w:ilvl w:val="0"/>
          <w:numId w:val="15"/>
        </w:numPr>
        <w:spacing w:after="0" w:before="0" w:lineRule="auto"/>
        <w:ind w:left="720" w:hanging="360"/>
        <w:rPr/>
      </w:pPr>
      <w:r w:rsidDel="00000000" w:rsidR="00000000" w:rsidRPr="00000000">
        <w:rPr>
          <w:sz w:val="22"/>
          <w:szCs w:val="22"/>
          <w:rtl w:val="0"/>
        </w:rPr>
        <w:t xml:space="preserve">175a: Risala 11 (= 1:13)</w:t>
      </w:r>
    </w:p>
    <w:p w:rsidR="00000000" w:rsidDel="00000000" w:rsidP="00000000" w:rsidRDefault="00000000" w:rsidRPr="00000000" w14:paraId="000001BE">
      <w:pPr>
        <w:numPr>
          <w:ilvl w:val="0"/>
          <w:numId w:val="15"/>
        </w:numPr>
        <w:spacing w:after="280" w:before="0" w:lineRule="auto"/>
        <w:ind w:left="720" w:hanging="360"/>
        <w:rPr/>
      </w:pPr>
      <w:r w:rsidDel="00000000" w:rsidR="00000000" w:rsidRPr="00000000">
        <w:rPr>
          <w:sz w:val="22"/>
          <w:szCs w:val="22"/>
          <w:rtl w:val="0"/>
        </w:rPr>
        <w:t xml:space="preserve">193a: Risala 8 of qism 2, Animals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Contributions by Omar Ali-de-Unzaga:</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rPr>
          <w:sz w:val="22"/>
          <w:szCs w:val="22"/>
        </w:rPr>
      </w:pPr>
      <w:r w:rsidDel="00000000" w:rsidR="00000000" w:rsidRPr="00000000">
        <w:rPr>
          <w:color w:val="000000"/>
          <w:sz w:val="22"/>
          <w:szCs w:val="22"/>
          <w:rtl w:val="0"/>
        </w:rPr>
        <w:t xml:space="preserve">The sequence of the Epistle on Ethics in the MS is: 22v-39v/ </w:t>
      </w:r>
      <w:r w:rsidDel="00000000" w:rsidR="00000000" w:rsidRPr="00000000">
        <w:rPr>
          <w:b w:val="1"/>
          <w:bCs w:val="1"/>
          <w:color w:val="000000"/>
          <w:sz w:val="22"/>
          <w:szCs w:val="22"/>
          <w:rtl w:val="0"/>
        </w:rPr>
        <w:t xml:space="preserve">44r-47v/40r-43v</w:t>
      </w:r>
      <w:r w:rsidDel="00000000" w:rsidR="00000000" w:rsidRPr="00000000">
        <w:rPr>
          <w:color w:val="000000"/>
          <w:sz w:val="22"/>
          <w:szCs w:val="22"/>
          <w:rtl w:val="0"/>
        </w:rPr>
        <w:t xml:space="preserve">/48-78v</w:t>
      </w:r>
      <w:r w:rsidDel="00000000" w:rsidR="00000000" w:rsidRPr="00000000">
        <w:rPr>
          <w:rtl w:val="0"/>
        </w:rPr>
      </w:r>
    </w:p>
    <w:p w:rsidR="00000000" w:rsidDel="00000000" w:rsidP="00000000" w:rsidRDefault="00000000" w:rsidRPr="00000000" w14:paraId="000001C2">
      <w:pPr>
        <w:rPr>
          <w:color w:val="000000"/>
          <w:sz w:val="22"/>
          <w:szCs w:val="22"/>
        </w:rPr>
      </w:pPr>
      <w:r w:rsidDel="00000000" w:rsidR="00000000" w:rsidRPr="00000000">
        <w:rPr>
          <w:color w:val="000000"/>
          <w:sz w:val="22"/>
          <w:szCs w:val="22"/>
          <w:rtl w:val="0"/>
        </w:rPr>
        <w:t xml:space="preserve">So two groups of 4 pages were missplaced. Otherwise the Epistle is complete.</w:t>
      </w:r>
    </w:p>
    <w:p w:rsidR="00000000" w:rsidDel="00000000" w:rsidP="00000000" w:rsidRDefault="00000000" w:rsidRPr="00000000" w14:paraId="000001C3">
      <w:pPr>
        <w:rPr>
          <w:color w:val="000000"/>
          <w:sz w:val="22"/>
          <w:szCs w:val="22"/>
        </w:rPr>
      </w:pPr>
      <w:r w:rsidDel="00000000" w:rsidR="00000000" w:rsidRPr="00000000">
        <w:rPr>
          <w:rtl w:val="0"/>
        </w:rPr>
      </w:r>
    </w:p>
    <w:p w:rsidR="00000000" w:rsidDel="00000000" w:rsidP="00000000" w:rsidRDefault="00000000" w:rsidRPr="00000000" w14:paraId="000001C4">
      <w:pPr>
        <w:rPr>
          <w:color w:val="000000"/>
          <w:sz w:val="22"/>
          <w:szCs w:val="22"/>
        </w:rPr>
      </w:pPr>
      <w:r w:rsidDel="00000000" w:rsidR="00000000" w:rsidRPr="00000000">
        <w:rPr>
          <w:color w:val="000000"/>
          <w:sz w:val="22"/>
          <w:szCs w:val="22"/>
          <w:rtl w:val="0"/>
        </w:rPr>
        <w:t xml:space="preserve">The last epistle in this MS, the Epistle on Animals, only has about half of it (upto Goodman’s ed. p.156= tr 218 (ch 20), at the end of the speech of the Greek spokesman). </w:t>
      </w:r>
    </w:p>
    <w:p w:rsidR="00000000" w:rsidDel="00000000" w:rsidP="00000000" w:rsidRDefault="00000000" w:rsidRPr="00000000" w14:paraId="000001C5">
      <w:pPr>
        <w:rPr>
          <w:color w:val="000000"/>
          <w:sz w:val="22"/>
          <w:szCs w:val="22"/>
        </w:rPr>
      </w:pPr>
      <w:r w:rsidDel="00000000" w:rsidR="00000000" w:rsidRPr="00000000">
        <w:rPr>
          <w:color w:val="000000"/>
          <w:sz w:val="22"/>
          <w:szCs w:val="22"/>
          <w:rtl w:val="0"/>
        </w:rPr>
        <w:t xml:space="preserve">The scribe adds: </w:t>
      </w:r>
      <w:r w:rsidDel="00000000" w:rsidR="00000000" w:rsidRPr="00000000">
        <w:rPr>
          <w:i w:val="1"/>
          <w:iCs w:val="1"/>
          <w:color w:val="000000"/>
          <w:sz w:val="22"/>
          <w:szCs w:val="22"/>
          <w:rtl w:val="0"/>
        </w:rPr>
        <w:t xml:space="preserve">hadhā ākhir mā wajadnā </w:t>
      </w:r>
      <w:r w:rsidDel="00000000" w:rsidR="00000000" w:rsidRPr="00000000">
        <w:rPr>
          <w:color w:val="000000"/>
          <w:sz w:val="22"/>
          <w:szCs w:val="22"/>
          <w:rtl w:val="0"/>
        </w:rPr>
        <w:t xml:space="preserve">[corrected to: </w:t>
      </w:r>
      <w:r w:rsidDel="00000000" w:rsidR="00000000" w:rsidRPr="00000000">
        <w:rPr>
          <w:i w:val="1"/>
          <w:iCs w:val="1"/>
          <w:color w:val="000000"/>
          <w:sz w:val="22"/>
          <w:szCs w:val="22"/>
          <w:rtl w:val="0"/>
        </w:rPr>
        <w:t xml:space="preserve">wujida</w:t>
      </w:r>
      <w:r w:rsidDel="00000000" w:rsidR="00000000" w:rsidRPr="00000000">
        <w:rPr>
          <w:color w:val="000000"/>
          <w:sz w:val="22"/>
          <w:szCs w:val="22"/>
          <w:rtl w:val="0"/>
        </w:rPr>
        <w:t xml:space="preserve">]</w:t>
      </w:r>
      <w:r w:rsidDel="00000000" w:rsidR="00000000" w:rsidRPr="00000000">
        <w:rPr>
          <w:i w:val="1"/>
          <w:iCs w:val="1"/>
          <w:color w:val="000000"/>
          <w:sz w:val="22"/>
          <w:szCs w:val="22"/>
          <w:rtl w:val="0"/>
        </w:rPr>
        <w:t xml:space="preserve"> min Risālat al-Ḥayawān min Rasāʾil Ikhwān al-Ṣafāʾ wa Khullān al-Wafāʾ wāḥidatan baʿda wāḥida</w:t>
      </w:r>
      <w:r w:rsidDel="00000000" w:rsidR="00000000" w:rsidRPr="00000000">
        <w:rPr>
          <w:color w:val="000000"/>
          <w:sz w:val="22"/>
          <w:szCs w:val="22"/>
          <w:rtl w:val="0"/>
        </w:rPr>
        <w:t xml:space="preserv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Eton</w:t>
      </w:r>
    </w:p>
    <w:p w:rsidR="00000000" w:rsidDel="00000000" w:rsidP="00000000" w:rsidRDefault="00000000" w:rsidRPr="00000000" w14:paraId="000001C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Eton College Library</w:t>
      </w:r>
    </w:p>
    <w:p w:rsidR="00000000" w:rsidDel="00000000" w:rsidP="00000000" w:rsidRDefault="00000000" w:rsidRPr="00000000" w14:paraId="000001C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 400 </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Copied Sunday 14 Dhū-l-Qaʿdah 1085 (year 18, Aurangzeb) / 9 Feb 1675 Scribe: </w:t>
      </w:r>
      <w:r w:rsidDel="00000000" w:rsidR="00000000" w:rsidRPr="00000000">
        <w:rPr>
          <w:sz w:val="22"/>
          <w:szCs w:val="22"/>
          <w:rtl w:val="0"/>
        </w:rPr>
        <w:t xml:space="preserve">Muḥammad Ābid. </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Seals: seal (follower of Pādshāh ʿĀlamgīr Muḥammad Ghāzī, Niẓām al-dīn Mūsāvī, year 49, i.e. 1118-19). F.1r: 3 erased seals (one: Muḥammad follower of Shāh ʿAzam, i.e. Aurangzeb, 1095).</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Margoliouth c</w:t>
      </w:r>
      <w:r w:rsidDel="00000000" w:rsidR="00000000" w:rsidRPr="00000000">
        <w:rPr>
          <w:sz w:val="22"/>
          <w:szCs w:val="22"/>
          <w:rtl w:val="0"/>
        </w:rPr>
        <w:t xml:space="preserve">atalogue no.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C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Gorno-Badakhshan</w:t>
      </w:r>
    </w:p>
    <w:p w:rsidR="00000000" w:rsidDel="00000000" w:rsidP="00000000" w:rsidRDefault="00000000" w:rsidRPr="00000000" w14:paraId="000001D0">
      <w:pPr>
        <w:pStyle w:val="Heading2"/>
        <w:rPr/>
      </w:pPr>
      <w:bookmarkStart w:colFirst="0" w:colLast="0" w:name="_rqahfose538k" w:id="2"/>
      <w:bookmarkEnd w:id="2"/>
      <w:r w:rsidDel="00000000" w:rsidR="00000000" w:rsidRPr="00000000">
        <w:rPr>
          <w:rtl w:val="0"/>
        </w:rPr>
        <w:t xml:space="preserve">Unknown family library</w:t>
      </w:r>
      <w:r w:rsidDel="00000000" w:rsidR="00000000" w:rsidRPr="00000000">
        <w:rPr>
          <w:rtl w:val="0"/>
        </w:rPr>
      </w:r>
    </w:p>
    <w:p w:rsidR="00000000" w:rsidDel="00000000" w:rsidP="00000000" w:rsidRDefault="00000000" w:rsidRPr="00000000" w14:paraId="000001D1">
      <w:pPr>
        <w:pStyle w:val="Heading3"/>
        <w:rPr/>
      </w:pPr>
      <w:bookmarkStart w:colFirst="0" w:colLast="0" w:name="_xm1ztignxox6" w:id="3"/>
      <w:bookmarkEnd w:id="3"/>
      <w:r w:rsidDel="00000000" w:rsidR="00000000" w:rsidRPr="00000000">
        <w:rPr>
          <w:rtl w:val="0"/>
        </w:rPr>
        <w:t xml:space="preserve">1959/7</w:t>
      </w:r>
    </w:p>
    <w:p w:rsidR="00000000" w:rsidDel="00000000" w:rsidP="00000000" w:rsidRDefault="00000000" w:rsidRPr="00000000" w14:paraId="000001D2">
      <w:pPr>
        <w:rPr/>
      </w:pPr>
      <w:r w:rsidDel="00000000" w:rsidR="00000000" w:rsidRPr="00000000">
        <w:rPr>
          <w:rtl w:val="0"/>
        </w:rPr>
        <w:t xml:space="preserve">A </w:t>
      </w:r>
      <w:r w:rsidDel="00000000" w:rsidR="00000000" w:rsidRPr="00000000">
        <w:rPr>
          <w:i w:val="1"/>
          <w:iCs w:val="1"/>
          <w:rtl w:val="0"/>
        </w:rPr>
        <w:t xml:space="preserve">majmūʿa</w:t>
      </w:r>
      <w:r w:rsidDel="00000000" w:rsidR="00000000" w:rsidRPr="00000000">
        <w:rPr>
          <w:rtl w:val="0"/>
        </w:rPr>
        <w:t xml:space="preserve"> containing extracts of epistles two (“on the creation of the world”, folios 66b-68b), three (“on birth and decomposition” + contains discussion of man as “alam-i hayvan-i buzurg” – folios 61b-64b) and eleven (on embryology, incl. discussion of the influence of the planets on the formation of the embryo – folios 49b-58) in Persian translation, likely from </w:t>
      </w:r>
      <w:r w:rsidDel="00000000" w:rsidR="00000000" w:rsidRPr="00000000">
        <w:rPr>
          <w:i w:val="1"/>
          <w:iCs w:val="1"/>
          <w:rtl w:val="0"/>
        </w:rPr>
        <w:t xml:space="preserve">Mujmal al-ḥikma</w:t>
      </w:r>
      <w:r w:rsidDel="00000000" w:rsidR="00000000" w:rsidRPr="00000000">
        <w:rPr>
          <w:rtl w:val="0"/>
        </w:rPr>
        <w:t xml:space="preserve">. In the catalogue these are all discussed as separate </w:t>
      </w:r>
      <w:r w:rsidDel="00000000" w:rsidR="00000000" w:rsidRPr="00000000">
        <w:rPr>
          <w:i w:val="1"/>
          <w:iCs w:val="1"/>
          <w:rtl w:val="0"/>
        </w:rPr>
        <w:t xml:space="preserve">rasāʾil </w:t>
      </w:r>
      <w:r w:rsidDel="00000000" w:rsidR="00000000" w:rsidRPr="00000000">
        <w:rPr>
          <w:rtl w:val="0"/>
        </w:rPr>
        <w:t xml:space="preserve">but they are in the same hand</w:t>
      </w:r>
      <w:r w:rsidDel="00000000" w:rsidR="00000000" w:rsidRPr="00000000">
        <w:rPr>
          <w:rtl w:val="0"/>
        </w:rPr>
        <w:t xml:space="preserve">: nrs 122, 123 and 126. </w:t>
      </w:r>
    </w:p>
    <w:p w:rsidR="00000000" w:rsidDel="00000000" w:rsidP="00000000" w:rsidRDefault="00000000" w:rsidRPr="00000000" w14:paraId="000001D3">
      <w:pPr>
        <w:rPr>
          <w:i w:val="1"/>
          <w:iCs w:val="1"/>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The bulk of the MS is taken up by Naṣafī’s </w:t>
      </w:r>
      <w:r w:rsidDel="00000000" w:rsidR="00000000" w:rsidRPr="00000000">
        <w:rPr>
          <w:i w:val="1"/>
          <w:iCs w:val="1"/>
          <w:rtl w:val="0"/>
        </w:rPr>
        <w:t xml:space="preserve">Zubdat al-ḥaqāʾiq</w:t>
      </w:r>
      <w:r w:rsidDel="00000000" w:rsidR="00000000" w:rsidRPr="00000000">
        <w:rPr>
          <w:rtl w:val="0"/>
        </w:rPr>
        <w:t xml:space="preserve"> (folios 1a-49a)</w:t>
      </w:r>
      <w:r w:rsidDel="00000000" w:rsidR="00000000" w:rsidRPr="00000000">
        <w:rPr>
          <w:sz w:val="26"/>
          <w:szCs w:val="26"/>
          <w:rtl w:val="0"/>
        </w:rPr>
        <w:t xml:space="preserve">. General </w:t>
      </w:r>
      <w:r w:rsidDel="00000000" w:rsidR="00000000" w:rsidRPr="00000000">
        <w:rPr>
          <w:rtl w:val="0"/>
        </w:rPr>
        <w:t xml:space="preserve">info about MS is given in the entry for that text (= no. 132 in catalogue).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MS copied in 1368/1948-9 by Shāhfitūr Muhabbatshahzada (Шах Фитур Мухаббатшахзада) (1869-1959), a prominent scholarly figure in the region.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sz w:val="26"/>
          <w:szCs w:val="26"/>
        </w:rPr>
      </w:pPr>
      <w:r w:rsidDel="00000000" w:rsidR="00000000" w:rsidRPr="00000000">
        <w:rPr>
          <w:rtl w:val="0"/>
        </w:rPr>
        <w:t xml:space="preserve">The manuscript was likely part of a family library, but no particulars are given. The cataloguers note that photostats of all the MSS they catalogued were deposited in the Department of Oriental Studies in Dushanbe (now Markazi Merosi Khatti)</w:t>
      </w:r>
      <w:r w:rsidDel="00000000" w:rsidR="00000000" w:rsidRPr="00000000">
        <w:rPr>
          <w:sz w:val="26"/>
          <w:szCs w:val="26"/>
          <w:rtl w:val="0"/>
        </w:rPr>
        <w:t xml:space="preserve">.</w:t>
      </w:r>
    </w:p>
    <w:p w:rsidR="00000000" w:rsidDel="00000000" w:rsidP="00000000" w:rsidRDefault="00000000" w:rsidRPr="00000000" w14:paraId="000001D9">
      <w:pPr>
        <w:rPr>
          <w:sz w:val="26"/>
          <w:szCs w:val="26"/>
        </w:rPr>
      </w:pPr>
      <w:r w:rsidDel="00000000" w:rsidR="00000000" w:rsidRPr="00000000">
        <w:rPr>
          <w:rtl w:val="0"/>
        </w:rPr>
      </w:r>
    </w:p>
    <w:p w:rsidR="00000000" w:rsidDel="00000000" w:rsidP="00000000" w:rsidRDefault="00000000" w:rsidRPr="00000000" w14:paraId="000001DA">
      <w:pPr>
        <w:rPr/>
      </w:pPr>
      <w:r w:rsidDel="00000000" w:rsidR="00000000" w:rsidRPr="00000000">
        <w:rPr>
          <w:sz w:val="26"/>
          <w:szCs w:val="26"/>
          <w:rtl w:val="0"/>
        </w:rPr>
        <w:t xml:space="preserve">Russian catalogue by A. Berthels &amp; M. Baqoev (with English summary) has been translated into Persian. </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Gotha</w:t>
      </w:r>
    </w:p>
    <w:p w:rsidR="00000000" w:rsidDel="00000000" w:rsidP="00000000" w:rsidRDefault="00000000" w:rsidRPr="00000000" w14:paraId="000001DD">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Forschungsbibliothek</w:t>
      </w:r>
      <w:r w:rsidDel="00000000" w:rsidR="00000000" w:rsidRPr="00000000">
        <w:rPr>
          <w:rtl w:val="0"/>
        </w:rPr>
      </w:r>
    </w:p>
    <w:p w:rsidR="00000000" w:rsidDel="00000000" w:rsidP="00000000" w:rsidRDefault="00000000" w:rsidRPr="00000000" w14:paraId="000001DE">
      <w:pPr>
        <w:pStyle w:val="Heading3"/>
        <w:rPr/>
      </w:pPr>
      <w:r w:rsidDel="00000000" w:rsidR="00000000" w:rsidRPr="00000000">
        <w:rPr>
          <w:rtl w:val="0"/>
        </w:rPr>
        <w:t xml:space="preserve">Ms. orient A. 157 </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Epistles 1-13 (but with variation, it seems, catlogu</w:t>
      </w:r>
      <w:r w:rsidDel="00000000" w:rsidR="00000000" w:rsidRPr="00000000">
        <w:rPr>
          <w:rtl w:val="0"/>
        </w:rPr>
        <w:t xml:space="preserve">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Pertsch compared to materials available to him)</w:t>
      </w:r>
    </w:p>
    <w:p w:rsidR="00000000" w:rsidDel="00000000" w:rsidP="00000000" w:rsidRDefault="00000000" w:rsidRPr="00000000" w14:paraId="000001E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Hamadan </w:t>
      </w:r>
    </w:p>
    <w:p w:rsidR="00000000" w:rsidDel="00000000" w:rsidP="00000000" w:rsidRDefault="00000000" w:rsidRPr="00000000" w14:paraId="000001E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Madrasa-yi Gharb </w:t>
      </w:r>
    </w:p>
    <w:p w:rsidR="00000000" w:rsidDel="00000000" w:rsidP="00000000" w:rsidRDefault="00000000" w:rsidRPr="00000000" w14:paraId="000001E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402 </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Mukhta</w:t>
      </w:r>
      <w:r w:rsidDel="00000000" w:rsidR="00000000" w:rsidRPr="00000000">
        <w:rPr>
          <w:i w:val="1"/>
          <w:iCs w:val="1"/>
          <w:rtl w:val="0"/>
        </w:rPr>
        <w:t xml:space="preserve">ṣ</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further info).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Majmūʿe Ḥājī Ezadī </w:t>
      </w:r>
    </w:p>
    <w:p w:rsidR="00000000" w:rsidDel="00000000" w:rsidP="00000000" w:rsidRDefault="00000000" w:rsidRPr="00000000" w14:paraId="000001E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w:t>
      </w:r>
    </w:p>
    <w:p w:rsidR="00000000" w:rsidDel="00000000" w:rsidP="00000000" w:rsidRDefault="00000000" w:rsidRPr="00000000" w14:paraId="000001E7">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Mujmal al-ḥikma</w:t>
      </w:r>
      <w:r w:rsidDel="00000000" w:rsidR="00000000" w:rsidRPr="00000000">
        <w:rPr>
          <w:rtl w:val="0"/>
        </w:rPr>
        <w:t xml:space="preserve"> (Persian) in </w:t>
      </w:r>
      <w:r w:rsidDel="00000000" w:rsidR="00000000" w:rsidRPr="00000000">
        <w:rPr>
          <w:i w:val="1"/>
          <w:iCs w:val="1"/>
          <w:rtl w:val="0"/>
        </w:rPr>
        <w:t xml:space="preserve">majmūʿa</w:t>
      </w:r>
      <w:r w:rsidDel="00000000" w:rsidR="00000000" w:rsidRPr="00000000">
        <w:rPr>
          <w:rtl w:val="0"/>
        </w:rPr>
        <w:t xml:space="preserve">.</w:t>
      </w:r>
      <w:r w:rsidDel="00000000" w:rsidR="00000000" w:rsidRPr="00000000">
        <w:rPr>
          <w:rtl w:val="0"/>
        </w:rPr>
        <w:t xml:space="preserve"> Dhū l-Ḥijja 1079/ May 1669. </w:t>
      </w:r>
      <w:r w:rsidDel="00000000" w:rsidR="00000000" w:rsidRPr="00000000">
        <w:rPr>
          <w:rtl w:val="0"/>
        </w:rPr>
      </w:r>
    </w:p>
    <w:p w:rsidR="00000000" w:rsidDel="00000000" w:rsidP="00000000" w:rsidRDefault="00000000" w:rsidRPr="00000000" w14:paraId="000001E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Hyderabad</w:t>
      </w:r>
    </w:p>
    <w:p w:rsidR="00000000" w:rsidDel="00000000" w:rsidP="00000000" w:rsidRDefault="00000000" w:rsidRPr="00000000" w14:paraId="000001E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Oriental Manuscripts Library and Research Center (OMLRI) </w:t>
      </w:r>
    </w:p>
    <w:p w:rsidR="00000000" w:rsidDel="00000000" w:rsidP="00000000" w:rsidRDefault="00000000" w:rsidRPr="00000000" w14:paraId="000001E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1966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al-ṣāfāʾ,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further data. </w:t>
      </w:r>
    </w:p>
    <w:p w:rsidR="00000000" w:rsidDel="00000000" w:rsidP="00000000" w:rsidRDefault="00000000" w:rsidRPr="00000000" w14:paraId="000001E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2252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Ikhwān al-ṣāfāʾ,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Urdu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داكرام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قرجم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Maulvi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Ikraam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ʿAlī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lithograph.</w:t>
      </w:r>
    </w:p>
    <w:p w:rsidR="00000000" w:rsidDel="00000000" w:rsidP="00000000" w:rsidRDefault="00000000" w:rsidRPr="00000000" w14:paraId="000001E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22975 + 22978 </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first and second vol.</w:t>
      </w:r>
    </w:p>
    <w:p w:rsidR="00000000" w:rsidDel="00000000" w:rsidP="00000000" w:rsidRDefault="00000000" w:rsidRPr="00000000" w14:paraId="000001F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5864 </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Ikhwān al-ṣāfāʾ,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Urdu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داكرام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قرجم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Maulvi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Ikraam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ʿAlī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lithograph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F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 Jung Museum</w:t>
      </w:r>
    </w:p>
    <w:p w:rsidR="00000000" w:rsidDel="00000000" w:rsidP="00000000" w:rsidRDefault="00000000" w:rsidRPr="00000000" w14:paraId="000001F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Full copy of </w:t>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dated to 667/1268, although the cataloguer believes this to be </w:t>
      </w:r>
      <w:r w:rsidDel="00000000" w:rsidR="00000000" w:rsidRPr="00000000">
        <w:rPr>
          <w:rtl w:val="0"/>
        </w:rPr>
        <w:t xml:space="preserve">copied from a “prototype” (Ali-de-Unzaga accepts the date)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A neat</w:t>
      </w:r>
      <w:r w:rsidDel="00000000" w:rsidR="00000000" w:rsidRPr="00000000">
        <w:rPr>
          <w:rtl w:val="0"/>
        </w:rPr>
        <w:t xml:space="preserve">ly produced copy with a gilded frontispiece.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492 folios. </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Discussed in Omar Ali-de-Unzaga, “The Missing Link” </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8">
      <w:pPr>
        <w:pStyle w:val="Heading3"/>
        <w:rPr>
          <w:rFonts w:ascii="Times New Roman" w:cs="Times New Roman" w:eastAsia="Times New Roman" w:hAnsi="Times New Roman"/>
        </w:rPr>
      </w:pPr>
      <w:bookmarkStart w:colFirst="0" w:colLast="0" w:name="_2wsjpuisc60t" w:id="4"/>
      <w:bookmarkEnd w:id="4"/>
      <w:r w:rsidDel="00000000" w:rsidR="00000000" w:rsidRPr="00000000">
        <w:rPr>
          <w:rFonts w:ascii="Times New Roman" w:cs="Times New Roman" w:eastAsia="Times New Roman" w:hAnsi="Times New Roman"/>
          <w:rtl w:val="0"/>
        </w:rPr>
        <w:t xml:space="preserve">42</w:t>
      </w:r>
    </w:p>
    <w:p w:rsidR="00000000" w:rsidDel="00000000" w:rsidP="00000000" w:rsidRDefault="00000000" w:rsidRPr="00000000" w14:paraId="000001F9">
      <w:pPr>
        <w:rPr/>
      </w:pPr>
      <w:r w:rsidDel="00000000" w:rsidR="00000000" w:rsidRPr="00000000">
        <w:rPr>
          <w:rtl w:val="0"/>
        </w:rPr>
        <w:t xml:space="preserve">Partial copy of  </w:t>
      </w:r>
      <w:r w:rsidDel="00000000" w:rsidR="00000000" w:rsidRPr="00000000">
        <w:rPr>
          <w:i w:val="1"/>
          <w:iCs w:val="1"/>
          <w:rtl w:val="0"/>
        </w:rPr>
        <w:t xml:space="preserve">Rasāʾil ikhwān al-ṣafāʾ </w:t>
      </w:r>
      <w:r w:rsidDel="00000000" w:rsidR="00000000" w:rsidRPr="00000000">
        <w:rPr>
          <w:rtl w:val="0"/>
        </w:rPr>
        <w:t xml:space="preserve">dated to 1190/1776.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i w:val="1"/>
          <w:iCs w:val="1"/>
        </w:rPr>
      </w:pPr>
      <w:r w:rsidDel="00000000" w:rsidR="00000000" w:rsidRPr="00000000">
        <w:rPr>
          <w:rtl w:val="0"/>
        </w:rPr>
        <w:t xml:space="preserve">A multiple text manuscript (full manuscript executed by the same hand), containing a partial copy of the </w:t>
      </w:r>
      <w:r w:rsidDel="00000000" w:rsidR="00000000" w:rsidRPr="00000000">
        <w:rPr>
          <w:rtl w:val="0"/>
        </w:rPr>
        <w:t xml:space="preserve"> </w:t>
      </w:r>
      <w:r w:rsidDel="00000000" w:rsidR="00000000" w:rsidRPr="00000000">
        <w:rPr>
          <w:i w:val="1"/>
          <w:iCs w:val="1"/>
          <w:rtl w:val="0"/>
        </w:rPr>
        <w:t xml:space="preserve">Rasāʾil ikhwān al-ṣafāʾ  </w:t>
      </w:r>
      <w:r w:rsidDel="00000000" w:rsidR="00000000" w:rsidRPr="00000000">
        <w:rPr>
          <w:rtl w:val="0"/>
        </w:rPr>
        <w:t xml:space="preserve">(pp. 1-445, the manuscript is paginated) alongside Ibn Ṭufayl's </w:t>
      </w:r>
      <w:r w:rsidDel="00000000" w:rsidR="00000000" w:rsidRPr="00000000">
        <w:rPr>
          <w:i w:val="1"/>
          <w:iCs w:val="1"/>
          <w:rtl w:val="0"/>
        </w:rPr>
        <w:t xml:space="preserve">Ḥayy b. Yaqẓān</w:t>
      </w:r>
      <w:r w:rsidDel="00000000" w:rsidR="00000000" w:rsidRPr="00000000">
        <w:rPr>
          <w:rtl w:val="0"/>
        </w:rPr>
        <w:t xml:space="preserve"> (pages 446-85) and two brief excerpts from epistles by Ibn Sīnā: </w:t>
      </w:r>
      <w:r w:rsidDel="00000000" w:rsidR="00000000" w:rsidRPr="00000000">
        <w:rPr>
          <w:i w:val="1"/>
          <w:iCs w:val="1"/>
          <w:rtl w:val="0"/>
        </w:rPr>
        <w:t xml:space="preserve">Išārāt wa-tanbīhāt </w:t>
      </w:r>
      <w:r w:rsidDel="00000000" w:rsidR="00000000" w:rsidRPr="00000000">
        <w:rPr>
          <w:rtl w:val="0"/>
        </w:rPr>
        <w:t xml:space="preserve">(486-91) and </w:t>
      </w:r>
      <w:r w:rsidDel="00000000" w:rsidR="00000000" w:rsidRPr="00000000">
        <w:rPr>
          <w:i w:val="1"/>
          <w:iCs w:val="1"/>
          <w:rtl w:val="0"/>
        </w:rPr>
        <w:t xml:space="preserve">Asbāb ar-raʿd wa-l-barq </w:t>
      </w:r>
      <w:r w:rsidDel="00000000" w:rsidR="00000000" w:rsidRPr="00000000">
        <w:rPr>
          <w:rtl w:val="0"/>
        </w:rPr>
        <w:t xml:space="preserve">(492-94). The section of the </w:t>
      </w:r>
      <w:r w:rsidDel="00000000" w:rsidR="00000000" w:rsidRPr="00000000">
        <w:rPr>
          <w:rtl w:val="0"/>
        </w:rPr>
        <w:t xml:space="preserve"> </w:t>
      </w:r>
      <w:r w:rsidDel="00000000" w:rsidR="00000000" w:rsidRPr="00000000">
        <w:rPr>
          <w:i w:val="1"/>
          <w:iCs w:val="1"/>
          <w:rtl w:val="0"/>
        </w:rPr>
        <w:t xml:space="preserve">Rasāʾil </w:t>
      </w:r>
      <w:r w:rsidDel="00000000" w:rsidR="00000000" w:rsidRPr="00000000">
        <w:rPr>
          <w:rtl w:val="0"/>
        </w:rPr>
        <w:t xml:space="preserve">contains 21 treatises: 1.17, 2.1-10, 4.1-10. </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Text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red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blue</w:t>
      </w:r>
      <w:r w:rsidDel="00000000" w:rsidR="00000000" w:rsidRPr="00000000">
        <w:rPr>
          <w:rtl w:val="0"/>
        </w:rPr>
        <w:t xml:space="preserve"> </w:t>
      </w:r>
      <w:r w:rsidDel="00000000" w:rsidR="00000000" w:rsidRPr="00000000">
        <w:rPr>
          <w:rtl w:val="0"/>
        </w:rPr>
        <w:t xml:space="preserve">text</w:t>
      </w:r>
      <w:r w:rsidDel="00000000" w:rsidR="00000000" w:rsidRPr="00000000">
        <w:rPr>
          <w:rtl w:val="0"/>
        </w:rPr>
        <w:t xml:space="preserve"> </w:t>
      </w:r>
      <w:r w:rsidDel="00000000" w:rsidR="00000000" w:rsidRPr="00000000">
        <w:rPr>
          <w:rtl w:val="0"/>
        </w:rPr>
        <w:t xml:space="preserve">frame</w:t>
      </w:r>
      <w:r w:rsidDel="00000000" w:rsidR="00000000" w:rsidRPr="00000000">
        <w:rPr>
          <w:rtl w:val="0"/>
        </w:rPr>
        <w:t xml:space="preserve">. </w:t>
      </w:r>
      <w:r w:rsidDel="00000000" w:rsidR="00000000" w:rsidRPr="00000000">
        <w:rPr>
          <w:rtl w:val="0"/>
        </w:rPr>
        <w:t xml:space="preserve">Rubrication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red</w:t>
      </w:r>
      <w:r w:rsidDel="00000000" w:rsidR="00000000" w:rsidRPr="00000000">
        <w:rPr>
          <w:rtl w:val="0"/>
        </w:rPr>
        <w:t xml:space="preserve"> </w:t>
      </w:r>
      <w:r w:rsidDel="00000000" w:rsidR="00000000" w:rsidRPr="00000000">
        <w:rPr>
          <w:rtl w:val="0"/>
        </w:rPr>
        <w:t xml:space="preserve">overlining</w:t>
      </w:r>
      <w:r w:rsidDel="00000000" w:rsidR="00000000" w:rsidRPr="00000000">
        <w:rPr>
          <w:rtl w:val="0"/>
        </w:rPr>
        <w:t xml:space="preserve">. 27 </w:t>
      </w:r>
      <w:r w:rsidDel="00000000" w:rsidR="00000000" w:rsidRPr="00000000">
        <w:rPr>
          <w:rtl w:val="0"/>
        </w:rPr>
        <w:t xml:space="preserve">lines</w:t>
      </w:r>
      <w:r w:rsidDel="00000000" w:rsidR="00000000" w:rsidRPr="00000000">
        <w:rPr>
          <w:rtl w:val="0"/>
        </w:rPr>
        <w:t xml:space="preserve"> </w:t>
      </w:r>
      <w:r w:rsidDel="00000000" w:rsidR="00000000" w:rsidRPr="00000000">
        <w:rPr>
          <w:rtl w:val="0"/>
        </w:rPr>
        <w:t xml:space="preserve">per</w:t>
      </w:r>
      <w:r w:rsidDel="00000000" w:rsidR="00000000" w:rsidRPr="00000000">
        <w:rPr>
          <w:rtl w:val="0"/>
        </w:rPr>
        <w:t xml:space="preserve"> </w:t>
      </w:r>
      <w:r w:rsidDel="00000000" w:rsidR="00000000" w:rsidRPr="00000000">
        <w:rPr>
          <w:rtl w:val="0"/>
        </w:rPr>
        <w:t xml:space="preserve">page</w:t>
      </w:r>
      <w:r w:rsidDel="00000000" w:rsidR="00000000" w:rsidRPr="00000000">
        <w:rPr>
          <w:rtl w:val="0"/>
        </w:rPr>
        <w:t xml:space="preserve">. </w:t>
      </w:r>
      <w:r w:rsidDel="00000000" w:rsidR="00000000" w:rsidRPr="00000000">
        <w:rPr>
          <w:rtl w:val="0"/>
        </w:rPr>
        <w:t xml:space="preserve">Careful</w:t>
      </w:r>
      <w:r w:rsidDel="00000000" w:rsidR="00000000" w:rsidRPr="00000000">
        <w:rPr>
          <w:rtl w:val="0"/>
        </w:rPr>
        <w:t xml:space="preserve"> </w:t>
      </w:r>
      <w:r w:rsidDel="00000000" w:rsidR="00000000" w:rsidRPr="00000000">
        <w:rPr>
          <w:rtl w:val="0"/>
        </w:rPr>
        <w:t xml:space="preserve">handwriting</w:t>
      </w:r>
      <w:r w:rsidDel="00000000" w:rsidR="00000000" w:rsidRPr="00000000">
        <w:rPr>
          <w:rtl w:val="0"/>
        </w:rPr>
        <w:t xml:space="preserve">. </w:t>
      </w:r>
      <w:r w:rsidDel="00000000" w:rsidR="00000000" w:rsidRPr="00000000">
        <w:rPr>
          <w:rtl w:val="0"/>
        </w:rPr>
        <w:t xml:space="preserve">Epistles</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 </w:t>
      </w:r>
      <w:r w:rsidDel="00000000" w:rsidR="00000000" w:rsidRPr="00000000">
        <w:rPr>
          <w:rtl w:val="0"/>
        </w:rPr>
        <w:t xml:space="preserve">around</w:t>
      </w:r>
      <w:r w:rsidDel="00000000" w:rsidR="00000000" w:rsidRPr="00000000">
        <w:rPr>
          <w:rtl w:val="0"/>
        </w:rPr>
        <w:t xml:space="preserve"> </w:t>
      </w:r>
      <w:r w:rsidDel="00000000" w:rsidR="00000000" w:rsidRPr="00000000">
        <w:rPr>
          <w:rtl w:val="0"/>
        </w:rPr>
        <w:t xml:space="preserve">middle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page</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blank</w:t>
      </w:r>
      <w:r w:rsidDel="00000000" w:rsidR="00000000" w:rsidRPr="00000000">
        <w:rPr>
          <w:rtl w:val="0"/>
        </w:rPr>
        <w:t xml:space="preserve"> </w:t>
      </w:r>
      <w:r w:rsidDel="00000000" w:rsidR="00000000" w:rsidRPr="00000000">
        <w:rPr>
          <w:rtl w:val="0"/>
        </w:rPr>
        <w:t xml:space="preserve">space</w:t>
      </w:r>
      <w:r w:rsidDel="00000000" w:rsidR="00000000" w:rsidRPr="00000000">
        <w:rPr>
          <w:rtl w:val="0"/>
        </w:rPr>
        <w:t xml:space="preserve"> </w:t>
      </w:r>
      <w:r w:rsidDel="00000000" w:rsidR="00000000" w:rsidRPr="00000000">
        <w:rPr>
          <w:rtl w:val="0"/>
        </w:rPr>
        <w:t xml:space="preserve">above</w:t>
      </w:r>
      <w:r w:rsidDel="00000000" w:rsidR="00000000" w:rsidRPr="00000000">
        <w:rPr>
          <w:rtl w:val="0"/>
        </w:rPr>
        <w:t xml:space="preserve"> (</w:t>
      </w:r>
      <w:r w:rsidDel="00000000" w:rsidR="00000000" w:rsidRPr="00000000">
        <w:rPr>
          <w:rtl w:val="0"/>
        </w:rPr>
        <w:t xml:space="preserve">perhaps</w:t>
      </w:r>
      <w:r w:rsidDel="00000000" w:rsidR="00000000" w:rsidRPr="00000000">
        <w:rPr>
          <w:rtl w:val="0"/>
        </w:rPr>
        <w:t xml:space="preserve"> </w:t>
      </w:r>
      <w:r w:rsidDel="00000000" w:rsidR="00000000" w:rsidRPr="00000000">
        <w:rPr>
          <w:rtl w:val="0"/>
        </w:rPr>
        <w:t xml:space="preserve">space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titles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filled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elongated</w:t>
      </w:r>
      <w:r w:rsidDel="00000000" w:rsidR="00000000" w:rsidRPr="00000000">
        <w:rPr>
          <w:rtl w:val="0"/>
        </w:rPr>
        <w:t xml:space="preserve"> </w:t>
      </w:r>
      <w:r w:rsidDel="00000000" w:rsidR="00000000" w:rsidRPr="00000000">
        <w:rPr>
          <w:rtl w:val="0"/>
        </w:rPr>
        <w:t xml:space="preserve">basmala</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marginal</w:t>
      </w:r>
      <w:r w:rsidDel="00000000" w:rsidR="00000000" w:rsidRPr="00000000">
        <w:rPr>
          <w:rtl w:val="0"/>
        </w:rPr>
        <w:t xml:space="preserve"> </w:t>
      </w:r>
      <w:r w:rsidDel="00000000" w:rsidR="00000000" w:rsidRPr="00000000">
        <w:rPr>
          <w:rtl w:val="0"/>
        </w:rPr>
        <w:t xml:space="preserve">notes</w:t>
      </w:r>
      <w:r w:rsidDel="00000000" w:rsidR="00000000" w:rsidRPr="00000000">
        <w:rPr>
          <w:rtl w:val="0"/>
        </w:rPr>
        <w:t xml:space="preserve">. </w:t>
      </w:r>
      <w:r w:rsidDel="00000000" w:rsidR="00000000" w:rsidRPr="00000000">
        <w:rPr>
          <w:rtl w:val="0"/>
        </w:rPr>
        <w:t xml:space="preserve">Purple</w:t>
      </w:r>
      <w:r w:rsidDel="00000000" w:rsidR="00000000" w:rsidRPr="00000000">
        <w:rPr>
          <w:rtl w:val="0"/>
        </w:rPr>
        <w:t xml:space="preserve"> </w:t>
      </w:r>
      <w:r w:rsidDel="00000000" w:rsidR="00000000" w:rsidRPr="00000000">
        <w:rPr>
          <w:rtl w:val="0"/>
        </w:rPr>
        <w:t xml:space="preserve">square</w:t>
      </w:r>
      <w:r w:rsidDel="00000000" w:rsidR="00000000" w:rsidRPr="00000000">
        <w:rPr>
          <w:rtl w:val="0"/>
        </w:rPr>
        <w:t xml:space="preserve"> </w:t>
      </w:r>
      <w:r w:rsidDel="00000000" w:rsidR="00000000" w:rsidRPr="00000000">
        <w:rPr>
          <w:rtl w:val="0"/>
        </w:rPr>
        <w:t xml:space="preserve">stamp</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final</w:t>
      </w:r>
      <w:r w:rsidDel="00000000" w:rsidR="00000000" w:rsidRPr="00000000">
        <w:rPr>
          <w:rtl w:val="0"/>
        </w:rPr>
        <w:t xml:space="preserve"> </w:t>
      </w:r>
      <w:r w:rsidDel="00000000" w:rsidR="00000000" w:rsidRPr="00000000">
        <w:rPr>
          <w:rtl w:val="0"/>
        </w:rPr>
        <w:t xml:space="preserve">page</w:t>
      </w:r>
      <w:r w:rsidDel="00000000" w:rsidR="00000000" w:rsidRPr="00000000">
        <w:rPr>
          <w:rtl w:val="0"/>
        </w:rPr>
        <w:t xml:space="preserve">, </w:t>
      </w:r>
      <w:r w:rsidDel="00000000" w:rsidR="00000000" w:rsidRPr="00000000">
        <w:rPr>
          <w:rtl w:val="0"/>
        </w:rPr>
        <w:t xml:space="preserve">appears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read</w:t>
      </w:r>
      <w:r w:rsidDel="00000000" w:rsidR="00000000" w:rsidRPr="00000000">
        <w:rPr>
          <w:rtl w:val="0"/>
        </w:rPr>
        <w:t xml:space="preserve"> </w:t>
      </w:r>
      <w:r w:rsidDel="00000000" w:rsidR="00000000" w:rsidRPr="00000000">
        <w:rPr>
          <w:rtl w:val="1"/>
        </w:rPr>
        <w:t xml:space="preserve">صفح</w:t>
      </w:r>
      <w:r w:rsidDel="00000000" w:rsidR="00000000" w:rsidRPr="00000000">
        <w:rPr>
          <w:rtl w:val="0"/>
        </w:rPr>
        <w:t xml:space="preserve"> ٦٣ (</w:t>
      </w:r>
      <w:r w:rsidDel="00000000" w:rsidR="00000000" w:rsidRPr="00000000">
        <w:rPr>
          <w:rtl w:val="0"/>
        </w:rPr>
        <w:t xml:space="preserve">compare</w:t>
      </w:r>
      <w:r w:rsidDel="00000000" w:rsidR="00000000" w:rsidRPr="00000000">
        <w:rPr>
          <w:rtl w:val="0"/>
        </w:rPr>
        <w:t xml:space="preserve"> </w:t>
      </w:r>
      <w:r w:rsidDel="00000000" w:rsidR="00000000" w:rsidRPr="00000000">
        <w:rPr>
          <w:rtl w:val="0"/>
        </w:rPr>
        <w:t xml:space="preserve">blotty</w:t>
      </w:r>
      <w:r w:rsidDel="00000000" w:rsidR="00000000" w:rsidRPr="00000000">
        <w:rPr>
          <w:rtl w:val="0"/>
        </w:rPr>
        <w:t xml:space="preserve"> </w:t>
      </w:r>
      <w:r w:rsidDel="00000000" w:rsidR="00000000" w:rsidRPr="00000000">
        <w:rPr>
          <w:rtl w:val="0"/>
        </w:rPr>
        <w:t xml:space="preserve">purple</w:t>
      </w:r>
      <w:r w:rsidDel="00000000" w:rsidR="00000000" w:rsidRPr="00000000">
        <w:rPr>
          <w:rtl w:val="0"/>
        </w:rPr>
        <w:t xml:space="preserve"> </w:t>
      </w:r>
      <w:r w:rsidDel="00000000" w:rsidR="00000000" w:rsidRPr="00000000">
        <w:rPr>
          <w:rtl w:val="0"/>
        </w:rPr>
        <w:t xml:space="preserve">note</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page</w:t>
      </w:r>
      <w:r w:rsidDel="00000000" w:rsidR="00000000" w:rsidRPr="00000000">
        <w:rPr>
          <w:rtl w:val="0"/>
        </w:rPr>
        <w:t xml:space="preserve"> 1). </w:t>
      </w:r>
      <w:r w:rsidDel="00000000" w:rsidR="00000000" w:rsidRPr="00000000">
        <w:rPr>
          <w:rtl w:val="0"/>
        </w:rPr>
        <w:t xml:space="preserve">Ownership</w:t>
      </w:r>
      <w:r w:rsidDel="00000000" w:rsidR="00000000" w:rsidRPr="00000000">
        <w:rPr>
          <w:rtl w:val="0"/>
        </w:rPr>
        <w:t xml:space="preserve"> (?) </w:t>
      </w:r>
      <w:r w:rsidDel="00000000" w:rsidR="00000000" w:rsidRPr="00000000">
        <w:rPr>
          <w:rtl w:val="0"/>
        </w:rPr>
        <w:t xml:space="preserve">note</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flyleaf</w:t>
      </w:r>
      <w:r w:rsidDel="00000000" w:rsidR="00000000" w:rsidRPr="00000000">
        <w:rPr>
          <w:rtl w:val="0"/>
        </w:rPr>
        <w:t xml:space="preserve"> </w:t>
      </w:r>
      <w:r w:rsidDel="00000000" w:rsidR="00000000" w:rsidRPr="00000000">
        <w:rPr>
          <w:rtl w:val="0"/>
        </w:rPr>
        <w:t xml:space="preserve">effaced</w:t>
      </w: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Within the Rasāʾil sections, the designation for the Brethren here avoids the common "min kalām al-ṣūfiyya" line and instead designates them as "ikhwān al-ṣafāʾ wa khullān al-wafāʾ wa-ahl al-ʿadl wa-abnāʾ al-ḥamd"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Colophon of Rasāʾil (p. 445):</w:t>
      </w:r>
    </w:p>
    <w:p w:rsidR="00000000" w:rsidDel="00000000" w:rsidP="00000000" w:rsidRDefault="00000000" w:rsidRPr="00000000" w14:paraId="00000202">
      <w:pPr>
        <w:jc w:val="right"/>
        <w:rPr/>
      </w:pPr>
      <w:r w:rsidDel="00000000" w:rsidR="00000000" w:rsidRPr="00000000">
        <w:rPr>
          <w:rtl w:val="0"/>
        </w:rPr>
      </w:r>
    </w:p>
    <w:p w:rsidR="00000000" w:rsidDel="00000000" w:rsidP="00000000" w:rsidRDefault="00000000" w:rsidRPr="00000000" w14:paraId="00000203">
      <w:pPr>
        <w:jc w:val="right"/>
        <w:rPr/>
      </w:pPr>
      <w:r w:rsidDel="00000000" w:rsidR="00000000" w:rsidRPr="00000000">
        <w:rPr>
          <w:rtl w:val="1"/>
        </w:rPr>
        <w:t xml:space="preserve">والان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يدان</w:t>
      </w:r>
      <w:r w:rsidDel="00000000" w:rsidR="00000000" w:rsidRPr="00000000">
        <w:rPr>
          <w:rtl w:val="1"/>
        </w:rPr>
        <w:t xml:space="preserve"> </w:t>
      </w:r>
      <w:r w:rsidDel="00000000" w:rsidR="00000000" w:rsidRPr="00000000">
        <w:rPr>
          <w:rtl w:val="1"/>
        </w:rPr>
        <w:t xml:space="preserve">نقطع</w:t>
      </w:r>
      <w:r w:rsidDel="00000000" w:rsidR="00000000" w:rsidRPr="00000000">
        <w:rPr>
          <w:rtl w:val="1"/>
        </w:rPr>
        <w:t xml:space="preserve"> </w:t>
      </w:r>
      <w:r w:rsidDel="00000000" w:rsidR="00000000" w:rsidRPr="00000000">
        <w:rPr>
          <w:rtl w:val="1"/>
        </w:rPr>
        <w:t xml:space="preserve">الكلام</w:t>
      </w:r>
      <w:r w:rsidDel="00000000" w:rsidR="00000000" w:rsidRPr="00000000">
        <w:rPr>
          <w:rtl w:val="1"/>
        </w:rPr>
        <w:t xml:space="preserve"> </w:t>
      </w:r>
      <w:r w:rsidDel="00000000" w:rsidR="00000000" w:rsidRPr="00000000">
        <w:rPr>
          <w:rtl w:val="1"/>
        </w:rPr>
        <w:t xml:space="preserve">هاهنا</w:t>
      </w:r>
    </w:p>
    <w:p w:rsidR="00000000" w:rsidDel="00000000" w:rsidP="00000000" w:rsidRDefault="00000000" w:rsidRPr="00000000" w14:paraId="00000204">
      <w:pPr>
        <w:jc w:val="right"/>
        <w:rPr/>
      </w:pPr>
      <w:r w:rsidDel="00000000" w:rsidR="00000000" w:rsidRPr="00000000">
        <w:rPr>
          <w:rtl w:val="1"/>
        </w:rPr>
        <w:t xml:space="preserve">لبلوغنا</w:t>
      </w:r>
      <w:r w:rsidDel="00000000" w:rsidR="00000000" w:rsidRPr="00000000">
        <w:rPr>
          <w:rtl w:val="1"/>
        </w:rPr>
        <w:t xml:space="preserve"> </w:t>
      </w:r>
      <w:r w:rsidDel="00000000" w:rsidR="00000000" w:rsidRPr="00000000">
        <w:rPr>
          <w:rtl w:val="1"/>
        </w:rPr>
        <w:t xml:space="preserve">غرضنا</w:t>
      </w:r>
      <w:r w:rsidDel="00000000" w:rsidR="00000000" w:rsidRPr="00000000">
        <w:rPr>
          <w:rtl w:val="1"/>
        </w:rPr>
        <w:t xml:space="preserve"> </w:t>
      </w:r>
      <w:r w:rsidDel="00000000" w:rsidR="00000000" w:rsidRPr="00000000">
        <w:rPr>
          <w:rtl w:val="1"/>
        </w:rPr>
        <w:t xml:space="preserve">بتمام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الاخيرة</w:t>
      </w:r>
      <w:r w:rsidDel="00000000" w:rsidR="00000000" w:rsidRPr="00000000">
        <w:rPr>
          <w:rtl w:val="1"/>
        </w:rPr>
        <w:t xml:space="preserve"> </w:t>
      </w:r>
      <w:r w:rsidDel="00000000" w:rsidR="00000000" w:rsidRPr="00000000">
        <w:rPr>
          <w:rtl w:val="1"/>
        </w:rPr>
        <w:t xml:space="preserve">التى</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اخر</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ضمنا</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علمها</w:t>
      </w:r>
      <w:r w:rsidDel="00000000" w:rsidR="00000000" w:rsidRPr="00000000">
        <w:rPr>
          <w:rtl w:val="1"/>
        </w:rPr>
        <w:t xml:space="preserve"> </w:t>
      </w:r>
      <w:r w:rsidDel="00000000" w:rsidR="00000000" w:rsidRPr="00000000">
        <w:rPr>
          <w:rtl w:val="1"/>
        </w:rPr>
        <w:t xml:space="preserve">ووضينا</w:t>
      </w:r>
      <w:r w:rsidDel="00000000" w:rsidR="00000000" w:rsidRPr="00000000">
        <w:rPr>
          <w:rtl w:val="1"/>
        </w:rPr>
        <w:t xml:space="preserve"> </w:t>
      </w:r>
      <w:r w:rsidDel="00000000" w:rsidR="00000000" w:rsidRPr="00000000">
        <w:rPr>
          <w:rtl w:val="1"/>
        </w:rPr>
        <w:t xml:space="preserve">بتمامها</w:t>
      </w:r>
      <w:r w:rsidDel="00000000" w:rsidR="00000000" w:rsidRPr="00000000">
        <w:rPr>
          <w:rtl w:val="1"/>
        </w:rPr>
        <w:t xml:space="preserve"> </w:t>
      </w:r>
      <w:r w:rsidDel="00000000" w:rsidR="00000000" w:rsidRPr="00000000">
        <w:rPr>
          <w:rtl w:val="1"/>
        </w:rPr>
        <w:t xml:space="preserve">اعانك</w:t>
      </w:r>
    </w:p>
    <w:p w:rsidR="00000000" w:rsidDel="00000000" w:rsidP="00000000" w:rsidRDefault="00000000" w:rsidRPr="00000000" w14:paraId="00000205">
      <w:pPr>
        <w:jc w:val="right"/>
        <w:rPr/>
      </w:pP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بقه</w:t>
      </w:r>
      <w:r w:rsidDel="00000000" w:rsidR="00000000" w:rsidRPr="00000000">
        <w:rPr>
          <w:rtl w:val="1"/>
        </w:rPr>
        <w:t xml:space="preserve"> </w:t>
      </w:r>
      <w:r w:rsidDel="00000000" w:rsidR="00000000" w:rsidRPr="00000000">
        <w:rPr>
          <w:rtl w:val="1"/>
        </w:rPr>
        <w:t xml:space="preserve">وايانا</w:t>
      </w:r>
      <w:r w:rsidDel="00000000" w:rsidR="00000000" w:rsidRPr="00000000">
        <w:rPr>
          <w:rtl w:val="1"/>
        </w:rPr>
        <w:t xml:space="preserve"> </w:t>
      </w:r>
      <w:r w:rsidDel="00000000" w:rsidR="00000000" w:rsidRPr="00000000">
        <w:rPr>
          <w:rtl w:val="1"/>
        </w:rPr>
        <w:t xml:space="preserve">ايها</w:t>
      </w:r>
      <w:r w:rsidDel="00000000" w:rsidR="00000000" w:rsidRPr="00000000">
        <w:rPr>
          <w:rtl w:val="1"/>
        </w:rPr>
        <w:t xml:space="preserve"> </w:t>
      </w:r>
      <w:r w:rsidDel="00000000" w:rsidR="00000000" w:rsidRPr="00000000">
        <w:rPr>
          <w:rtl w:val="1"/>
        </w:rPr>
        <w:t xml:space="preserve">الاخ</w:t>
      </w:r>
      <w:r w:rsidDel="00000000" w:rsidR="00000000" w:rsidRPr="00000000">
        <w:rPr>
          <w:rtl w:val="1"/>
        </w:rPr>
        <w:t xml:space="preserve"> </w:t>
      </w:r>
      <w:r w:rsidDel="00000000" w:rsidR="00000000" w:rsidRPr="00000000">
        <w:rPr>
          <w:rtl w:val="1"/>
        </w:rPr>
        <w:t xml:space="preserve">البار</w:t>
      </w:r>
      <w:r w:rsidDel="00000000" w:rsidR="00000000" w:rsidRPr="00000000">
        <w:rPr>
          <w:rtl w:val="1"/>
        </w:rPr>
        <w:t xml:space="preserve"> </w:t>
      </w:r>
      <w:r w:rsidDel="00000000" w:rsidR="00000000" w:rsidRPr="00000000">
        <w:rPr>
          <w:rtl w:val="1"/>
        </w:rPr>
        <w:t xml:space="preserve">الرحيم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ترضيه</w:t>
      </w:r>
      <w:r w:rsidDel="00000000" w:rsidR="00000000" w:rsidRPr="00000000">
        <w:rPr>
          <w:rtl w:val="1"/>
        </w:rPr>
        <w:t xml:space="preserve"> </w:t>
      </w:r>
      <w:r w:rsidDel="00000000" w:rsidR="00000000" w:rsidRPr="00000000">
        <w:rPr>
          <w:rtl w:val="1"/>
        </w:rPr>
        <w:t xml:space="preserve">منا</w:t>
      </w:r>
      <w:r w:rsidDel="00000000" w:rsidR="00000000" w:rsidRPr="00000000">
        <w:rPr>
          <w:rtl w:val="1"/>
        </w:rPr>
        <w:t xml:space="preserve"> </w:t>
      </w:r>
      <w:r w:rsidDel="00000000" w:rsidR="00000000" w:rsidRPr="00000000">
        <w:rPr>
          <w:rtl w:val="1"/>
        </w:rPr>
        <w:t xml:space="preserve">ووفقنا</w:t>
      </w:r>
      <w:r w:rsidDel="00000000" w:rsidR="00000000" w:rsidRPr="00000000">
        <w:rPr>
          <w:rtl w:val="1"/>
        </w:rPr>
        <w:t xml:space="preserve"> </w:t>
      </w:r>
      <w:r w:rsidDel="00000000" w:rsidR="00000000" w:rsidRPr="00000000">
        <w:rPr>
          <w:rtl w:val="1"/>
        </w:rPr>
        <w:t xml:space="preserve">واياك</w:t>
      </w:r>
      <w:r w:rsidDel="00000000" w:rsidR="00000000" w:rsidRPr="00000000">
        <w:rPr>
          <w:rtl w:val="1"/>
        </w:rPr>
        <w:t xml:space="preserve"> </w:t>
      </w:r>
      <w:r w:rsidDel="00000000" w:rsidR="00000000" w:rsidRPr="00000000">
        <w:rPr>
          <w:rtl w:val="1"/>
        </w:rPr>
        <w:t xml:space="preserve">فيما</w:t>
      </w:r>
      <w:r w:rsidDel="00000000" w:rsidR="00000000" w:rsidRPr="00000000">
        <w:rPr>
          <w:rtl w:val="1"/>
        </w:rPr>
        <w:t xml:space="preserve"> </w:t>
      </w:r>
      <w:r w:rsidDel="00000000" w:rsidR="00000000" w:rsidRPr="00000000">
        <w:rPr>
          <w:rtl w:val="1"/>
        </w:rPr>
        <w:t xml:space="preserve">ارينا</w:t>
      </w:r>
      <w:r w:rsidDel="00000000" w:rsidR="00000000" w:rsidRPr="00000000">
        <w:rPr>
          <w:rtl w:val="1"/>
        </w:rPr>
        <w:t xml:space="preserve"> </w:t>
      </w:r>
      <w:r w:rsidDel="00000000" w:rsidR="00000000" w:rsidRPr="00000000">
        <w:rPr>
          <w:rtl w:val="1"/>
        </w:rPr>
        <w:t xml:space="preserve">الى</w:t>
      </w:r>
      <w:r w:rsidDel="00000000" w:rsidR="00000000" w:rsidRPr="00000000">
        <w:rPr>
          <w:rtl w:val="1"/>
        </w:rPr>
        <w:t xml:space="preserve"> </w:t>
      </w:r>
      <w:r w:rsidDel="00000000" w:rsidR="00000000" w:rsidRPr="00000000">
        <w:rPr>
          <w:rtl w:val="1"/>
        </w:rPr>
        <w:t xml:space="preserve">مقصوده</w:t>
      </w:r>
      <w:r w:rsidDel="00000000" w:rsidR="00000000" w:rsidRPr="00000000">
        <w:rPr>
          <w:rtl w:val="1"/>
        </w:rPr>
        <w:t xml:space="preserve"> </w:t>
      </w:r>
      <w:r w:rsidDel="00000000" w:rsidR="00000000" w:rsidRPr="00000000">
        <w:rPr>
          <w:rtl w:val="1"/>
        </w:rPr>
        <w:t xml:space="preserve">بنا</w:t>
      </w:r>
      <w:r w:rsidDel="00000000" w:rsidR="00000000" w:rsidRPr="00000000">
        <w:rPr>
          <w:rtl w:val="1"/>
        </w:rPr>
        <w:t xml:space="preserve"> </w:t>
      </w:r>
      <w:r w:rsidDel="00000000" w:rsidR="00000000" w:rsidRPr="00000000">
        <w:rPr>
          <w:rtl w:val="1"/>
        </w:rPr>
        <w:t xml:space="preserve">وبلغنا</w:t>
      </w:r>
      <w:r w:rsidDel="00000000" w:rsidR="00000000" w:rsidRPr="00000000">
        <w:rPr>
          <w:rtl w:val="1"/>
        </w:rPr>
        <w:t xml:space="preserve"> </w:t>
      </w:r>
      <w:r w:rsidDel="00000000" w:rsidR="00000000" w:rsidRPr="00000000">
        <w:rPr>
          <w:rtl w:val="1"/>
        </w:rPr>
        <w:t xml:space="preserve">الى</w:t>
      </w:r>
      <w:r w:rsidDel="00000000" w:rsidR="00000000" w:rsidRPr="00000000">
        <w:rPr>
          <w:rtl w:val="1"/>
        </w:rPr>
        <w:t xml:space="preserve"> </w:t>
      </w:r>
      <w:r w:rsidDel="00000000" w:rsidR="00000000" w:rsidRPr="00000000">
        <w:rPr>
          <w:rtl w:val="1"/>
        </w:rPr>
        <w:t xml:space="preserve">غاية</w:t>
      </w:r>
    </w:p>
    <w:p w:rsidR="00000000" w:rsidDel="00000000" w:rsidP="00000000" w:rsidRDefault="00000000" w:rsidRPr="00000000" w14:paraId="00000206">
      <w:pPr>
        <w:jc w:val="right"/>
        <w:rPr/>
      </w:pPr>
      <w:r w:rsidDel="00000000" w:rsidR="00000000" w:rsidRPr="00000000">
        <w:rPr>
          <w:rtl w:val="1"/>
        </w:rPr>
        <w:t xml:space="preserve">مشية</w:t>
      </w:r>
      <w:r w:rsidDel="00000000" w:rsidR="00000000" w:rsidRPr="00000000">
        <w:rPr>
          <w:rtl w:val="1"/>
        </w:rPr>
        <w:t xml:space="preserve"> </w:t>
      </w:r>
      <w:r w:rsidDel="00000000" w:rsidR="00000000" w:rsidRPr="00000000">
        <w:rPr>
          <w:rtl w:val="1"/>
        </w:rPr>
        <w:t xml:space="preserve">فينا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الكمال</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قصدنا</w:t>
      </w:r>
      <w:r w:rsidDel="00000000" w:rsidR="00000000" w:rsidRPr="00000000">
        <w:rPr>
          <w:rtl w:val="1"/>
        </w:rPr>
        <w:t xml:space="preserve"> </w:t>
      </w:r>
      <w:r w:rsidDel="00000000" w:rsidR="00000000" w:rsidRPr="00000000">
        <w:rPr>
          <w:rtl w:val="1"/>
        </w:rPr>
        <w:t xml:space="preserve">فله</w:t>
      </w:r>
      <w:r w:rsidDel="00000000" w:rsidR="00000000" w:rsidRPr="00000000">
        <w:rPr>
          <w:rtl w:val="1"/>
        </w:rPr>
        <w:t xml:space="preserve"> </w:t>
      </w:r>
      <w:r w:rsidDel="00000000" w:rsidR="00000000" w:rsidRPr="00000000">
        <w:rPr>
          <w:rtl w:val="1"/>
        </w:rPr>
        <w:t xml:space="preserve">الحمد</w:t>
      </w:r>
      <w:r w:rsidDel="00000000" w:rsidR="00000000" w:rsidRPr="00000000">
        <w:rPr>
          <w:rtl w:val="1"/>
        </w:rPr>
        <w:t xml:space="preserve"> </w:t>
      </w:r>
      <w:r w:rsidDel="00000000" w:rsidR="00000000" w:rsidRPr="00000000">
        <w:rPr>
          <w:rtl w:val="1"/>
        </w:rPr>
        <w:t xml:space="preserve">منا</w:t>
      </w:r>
      <w:r w:rsidDel="00000000" w:rsidR="00000000" w:rsidRPr="00000000">
        <w:rPr>
          <w:rtl w:val="1"/>
        </w:rPr>
        <w:t xml:space="preserve"> </w:t>
      </w:r>
      <w:r w:rsidDel="00000000" w:rsidR="00000000" w:rsidRPr="00000000">
        <w:rPr>
          <w:rtl w:val="1"/>
        </w:rPr>
        <w:t xml:space="preserve">ومن</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اخواننا</w:t>
      </w:r>
      <w:r w:rsidDel="00000000" w:rsidR="00000000" w:rsidRPr="00000000">
        <w:rPr>
          <w:rtl w:val="1"/>
        </w:rPr>
        <w:t xml:space="preserve"> </w:t>
      </w:r>
      <w:r w:rsidDel="00000000" w:rsidR="00000000" w:rsidRPr="00000000">
        <w:rPr>
          <w:rtl w:val="1"/>
        </w:rPr>
        <w:t xml:space="preserve">الكرام</w:t>
      </w:r>
      <w:r w:rsidDel="00000000" w:rsidR="00000000" w:rsidRPr="00000000">
        <w:rPr>
          <w:rtl w:val="1"/>
        </w:rPr>
        <w:t xml:space="preserve"> </w:t>
      </w:r>
      <w:r w:rsidDel="00000000" w:rsidR="00000000" w:rsidRPr="00000000">
        <w:rPr>
          <w:rtl w:val="1"/>
        </w:rPr>
        <w:t xml:space="preserve">دائما</w:t>
      </w:r>
      <w:r w:rsidDel="00000000" w:rsidR="00000000" w:rsidRPr="00000000">
        <w:rPr>
          <w:rtl w:val="1"/>
        </w:rPr>
        <w:t xml:space="preserve"> </w:t>
      </w:r>
      <w:r w:rsidDel="00000000" w:rsidR="00000000" w:rsidRPr="00000000">
        <w:rPr>
          <w:rtl w:val="1"/>
        </w:rPr>
        <w:t xml:space="preserve">ابدا</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زوال</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انقطاع</w:t>
      </w:r>
    </w:p>
    <w:p w:rsidR="00000000" w:rsidDel="00000000" w:rsidP="00000000" w:rsidRDefault="00000000" w:rsidRPr="00000000" w14:paraId="00000207">
      <w:pPr>
        <w:jc w:val="right"/>
        <w:rPr/>
      </w:pP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اهل</w:t>
      </w:r>
      <w:r w:rsidDel="00000000" w:rsidR="00000000" w:rsidRPr="00000000">
        <w:rPr>
          <w:rtl w:val="1"/>
        </w:rPr>
        <w:t xml:space="preserve"> </w:t>
      </w:r>
      <w:r w:rsidDel="00000000" w:rsidR="00000000" w:rsidRPr="00000000">
        <w:rPr>
          <w:rtl w:val="1"/>
        </w:rPr>
        <w:t xml:space="preserve">ومستحقه</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حسبنا</w:t>
      </w:r>
      <w:r w:rsidDel="00000000" w:rsidR="00000000" w:rsidRPr="00000000">
        <w:rPr>
          <w:rtl w:val="1"/>
        </w:rPr>
        <w:t xml:space="preserve"> </w:t>
      </w:r>
      <w:r w:rsidDel="00000000" w:rsidR="00000000" w:rsidRPr="00000000">
        <w:rPr>
          <w:rtl w:val="1"/>
        </w:rPr>
        <w:t xml:space="preserve">ونعم</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تمت</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ليلة</w:t>
      </w:r>
      <w:r w:rsidDel="00000000" w:rsidR="00000000" w:rsidRPr="00000000">
        <w:rPr>
          <w:rtl w:val="1"/>
        </w:rPr>
        <w:t xml:space="preserve"> </w:t>
      </w:r>
      <w:r w:rsidDel="00000000" w:rsidR="00000000" w:rsidRPr="00000000">
        <w:rPr>
          <w:rtl w:val="1"/>
        </w:rPr>
        <w:t xml:space="preserve">الثامنة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شهر</w:t>
      </w:r>
      <w:r w:rsidDel="00000000" w:rsidR="00000000" w:rsidRPr="00000000">
        <w:rPr>
          <w:rtl w:val="1"/>
        </w:rPr>
        <w:t xml:space="preserve"> </w:t>
      </w:r>
      <w:r w:rsidDel="00000000" w:rsidR="00000000" w:rsidRPr="00000000">
        <w:rPr>
          <w:rtl w:val="1"/>
        </w:rPr>
        <w:t xml:space="preserve">الصيام</w:t>
      </w:r>
      <w:r w:rsidDel="00000000" w:rsidR="00000000" w:rsidRPr="00000000">
        <w:rPr>
          <w:rtl w:val="1"/>
        </w:rPr>
        <w:t xml:space="preserve"> </w:t>
      </w:r>
      <w:r w:rsidDel="00000000" w:rsidR="00000000" w:rsidRPr="00000000">
        <w:rPr>
          <w:rtl w:val="1"/>
        </w:rPr>
        <w:t xml:space="preserve">سنة</w:t>
      </w:r>
      <w:r w:rsidDel="00000000" w:rsidR="00000000" w:rsidRPr="00000000">
        <w:rPr>
          <w:rtl w:val="0"/>
        </w:rPr>
        <w:t xml:space="preserve"> ١١٩٠</w:t>
      </w:r>
    </w:p>
    <w:p w:rsidR="00000000" w:rsidDel="00000000" w:rsidP="00000000" w:rsidRDefault="00000000" w:rsidRPr="00000000" w14:paraId="00000208">
      <w:pPr>
        <w:jc w:val="right"/>
        <w:rPr/>
      </w:pPr>
      <w:r w:rsidDel="00000000" w:rsidR="00000000" w:rsidRPr="00000000">
        <w:rPr>
          <w:rtl w:val="1"/>
        </w:rPr>
        <w:t xml:space="preserve">وبتمامها</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1"/>
        </w:rPr>
        <w:t xml:space="preserve"> </w:t>
      </w:r>
      <w:r w:rsidDel="00000000" w:rsidR="00000000" w:rsidRPr="00000000">
        <w:rPr>
          <w:rtl w:val="1"/>
        </w:rPr>
        <w:t xml:space="preserve">احوان</w:t>
      </w:r>
      <w:r w:rsidDel="00000000" w:rsidR="00000000" w:rsidRPr="00000000">
        <w:rPr>
          <w:rtl w:val="1"/>
        </w:rPr>
        <w:t xml:space="preserve"> </w:t>
      </w:r>
      <w:r w:rsidDel="00000000" w:rsidR="00000000" w:rsidRPr="00000000">
        <w:rPr>
          <w:rtl w:val="1"/>
        </w:rPr>
        <w:t xml:space="preserve">الصلا</w:t>
      </w:r>
      <w:r w:rsidDel="00000000" w:rsidR="00000000" w:rsidRPr="00000000">
        <w:rPr>
          <w:rtl w:val="1"/>
        </w:rPr>
        <w:t xml:space="preserve"> </w:t>
      </w:r>
      <w:r w:rsidDel="00000000" w:rsidR="00000000" w:rsidRPr="00000000">
        <w:rPr>
          <w:rtl w:val="1"/>
        </w:rPr>
        <w:t xml:space="preserve">وخلان</w:t>
      </w:r>
      <w:r w:rsidDel="00000000" w:rsidR="00000000" w:rsidRPr="00000000">
        <w:rPr>
          <w:rtl w:val="1"/>
        </w:rPr>
        <w:t xml:space="preserve"> </w:t>
      </w:r>
      <w:r w:rsidDel="00000000" w:rsidR="00000000" w:rsidRPr="00000000">
        <w:rPr>
          <w:rtl w:val="1"/>
        </w:rPr>
        <w:t xml:space="preserve">الوفا</w:t>
      </w:r>
      <w:r w:rsidDel="00000000" w:rsidR="00000000" w:rsidRPr="00000000">
        <w:rPr>
          <w:rtl w:val="1"/>
        </w:rPr>
        <w:t xml:space="preserve"> </w:t>
      </w:r>
      <w:r w:rsidDel="00000000" w:rsidR="00000000" w:rsidRPr="00000000">
        <w:rPr>
          <w:rtl w:val="1"/>
        </w:rPr>
        <w:t xml:space="preserve">واهل</w:t>
      </w:r>
      <w:r w:rsidDel="00000000" w:rsidR="00000000" w:rsidRPr="00000000">
        <w:rPr>
          <w:rtl w:val="1"/>
        </w:rPr>
        <w:t xml:space="preserve"> </w:t>
      </w:r>
      <w:r w:rsidDel="00000000" w:rsidR="00000000" w:rsidRPr="00000000">
        <w:rPr>
          <w:rtl w:val="1"/>
        </w:rPr>
        <w:t xml:space="preserve">العدل</w:t>
      </w:r>
      <w:r w:rsidDel="00000000" w:rsidR="00000000" w:rsidRPr="00000000">
        <w:rPr>
          <w:rtl w:val="1"/>
        </w:rPr>
        <w:t xml:space="preserve"> </w:t>
      </w:r>
      <w:r w:rsidDel="00000000" w:rsidR="00000000" w:rsidRPr="00000000">
        <w:rPr>
          <w:rtl w:val="1"/>
        </w:rPr>
        <w:t xml:space="preserve">وابنا</w:t>
      </w:r>
      <w:r w:rsidDel="00000000" w:rsidR="00000000" w:rsidRPr="00000000">
        <w:rPr>
          <w:rtl w:val="1"/>
        </w:rPr>
        <w:t xml:space="preserve"> </w:t>
      </w:r>
      <w:r w:rsidDel="00000000" w:rsidR="00000000" w:rsidRPr="00000000">
        <w:rPr>
          <w:rtl w:val="1"/>
        </w:rPr>
        <w:t xml:space="preserve">الحمد</w:t>
      </w:r>
      <w:r w:rsidDel="00000000" w:rsidR="00000000" w:rsidRPr="00000000">
        <w:rPr>
          <w:rtl w:val="0"/>
        </w:rPr>
        <w:t xml:space="preserve">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8 Ramadan 1190 (21 October 1776)</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Colophon on 494: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jc w:val="right"/>
        <w:rPr/>
      </w:pPr>
      <w:r w:rsidDel="00000000" w:rsidR="00000000" w:rsidRPr="00000000">
        <w:rPr>
          <w:rtl w:val="1"/>
        </w:rPr>
        <w:t xml:space="preserve">تمت</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1"/>
        </w:rPr>
        <w:t xml:space="preserve"> </w:t>
      </w:r>
      <w:r w:rsidDel="00000000" w:rsidR="00000000" w:rsidRPr="00000000">
        <w:rPr>
          <w:rtl w:val="1"/>
        </w:rPr>
        <w:t xml:space="preserve">بعون</w:t>
      </w:r>
      <w:r w:rsidDel="00000000" w:rsidR="00000000" w:rsidRPr="00000000">
        <w:rPr>
          <w:rtl w:val="1"/>
        </w:rPr>
        <w:t xml:space="preserve"> </w:t>
      </w:r>
      <w:r w:rsidDel="00000000" w:rsidR="00000000" w:rsidRPr="00000000">
        <w:rPr>
          <w:rtl w:val="1"/>
        </w:rPr>
        <w:t xml:space="preserve">الملك</w:t>
      </w:r>
      <w:r w:rsidDel="00000000" w:rsidR="00000000" w:rsidRPr="00000000">
        <w:rPr>
          <w:rtl w:val="1"/>
        </w:rPr>
        <w:t xml:space="preserve"> </w:t>
      </w:r>
      <w:r w:rsidDel="00000000" w:rsidR="00000000" w:rsidRPr="00000000">
        <w:rPr>
          <w:rtl w:val="1"/>
        </w:rPr>
        <w:t xml:space="preserve">الوهاب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يوم</w:t>
      </w:r>
    </w:p>
    <w:p w:rsidR="00000000" w:rsidDel="00000000" w:rsidP="00000000" w:rsidRDefault="00000000" w:rsidRPr="00000000" w14:paraId="0000020F">
      <w:pPr>
        <w:jc w:val="right"/>
        <w:rPr/>
      </w:pP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شهور</w:t>
      </w:r>
      <w:r w:rsidDel="00000000" w:rsidR="00000000" w:rsidRPr="00000000">
        <w:rPr>
          <w:rtl w:val="1"/>
        </w:rPr>
        <w:t xml:space="preserve"> </w:t>
      </w:r>
      <w:r w:rsidDel="00000000" w:rsidR="00000000" w:rsidRPr="00000000">
        <w:rPr>
          <w:rtl w:val="1"/>
        </w:rPr>
        <w:t xml:space="preserve">سنة</w:t>
      </w:r>
      <w:r w:rsidDel="00000000" w:rsidR="00000000" w:rsidRPr="00000000">
        <w:rPr>
          <w:rtl w:val="1"/>
        </w:rPr>
        <w:t xml:space="preserve"> </w:t>
      </w:r>
      <w:r w:rsidDel="00000000" w:rsidR="00000000" w:rsidRPr="00000000">
        <w:rPr>
          <w:rtl w:val="1"/>
        </w:rPr>
        <w:t xml:space="preserve">خمس</w:t>
      </w:r>
      <w:r w:rsidDel="00000000" w:rsidR="00000000" w:rsidRPr="00000000">
        <w:rPr>
          <w:rtl w:val="1"/>
        </w:rPr>
        <w:t xml:space="preserve"> </w:t>
      </w:r>
      <w:r w:rsidDel="00000000" w:rsidR="00000000" w:rsidRPr="00000000">
        <w:rPr>
          <w:rtl w:val="1"/>
        </w:rPr>
        <w:t xml:space="preserve">واربعين</w:t>
      </w:r>
      <w:r w:rsidDel="00000000" w:rsidR="00000000" w:rsidRPr="00000000">
        <w:rPr>
          <w:rtl w:val="1"/>
        </w:rPr>
        <w:t xml:space="preserve"> </w:t>
      </w:r>
      <w:r w:rsidDel="00000000" w:rsidR="00000000" w:rsidRPr="00000000">
        <w:rPr>
          <w:rtl w:val="1"/>
        </w:rPr>
        <w:t xml:space="preserve">و</w:t>
      </w:r>
    </w:p>
    <w:p w:rsidR="00000000" w:rsidDel="00000000" w:rsidP="00000000" w:rsidRDefault="00000000" w:rsidRPr="00000000" w14:paraId="00000210">
      <w:pPr>
        <w:jc w:val="right"/>
        <w:rPr/>
      </w:pPr>
      <w:r w:rsidDel="00000000" w:rsidR="00000000" w:rsidRPr="00000000">
        <w:rPr>
          <w:rtl w:val="1"/>
        </w:rPr>
        <w:t xml:space="preserve">مايتين</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الهجرة</w:t>
      </w:r>
    </w:p>
    <w:p w:rsidR="00000000" w:rsidDel="00000000" w:rsidP="00000000" w:rsidRDefault="00000000" w:rsidRPr="00000000" w14:paraId="00000211">
      <w:pPr>
        <w:jc w:val="right"/>
        <w:rPr/>
      </w:pPr>
      <w:r w:rsidDel="00000000" w:rsidR="00000000" w:rsidRPr="00000000">
        <w:rPr>
          <w:rtl w:val="1"/>
        </w:rPr>
        <w:t xml:space="preserve">النبوية</w:t>
      </w:r>
      <w:r w:rsidDel="00000000" w:rsidR="00000000" w:rsidRPr="00000000">
        <w:rPr>
          <w:rtl w:val="1"/>
        </w:rPr>
        <w:t xml:space="preserve"> </w:t>
      </w:r>
      <w:r w:rsidDel="00000000" w:rsidR="00000000" w:rsidRPr="00000000">
        <w:rPr>
          <w:rtl w:val="1"/>
        </w:rPr>
        <w:t xml:space="preserve">صلى</w:t>
      </w:r>
      <w:r w:rsidDel="00000000" w:rsidR="00000000" w:rsidRPr="00000000">
        <w:rPr>
          <w:rtl w:val="1"/>
        </w:rPr>
        <w:t xml:space="preserve"> </w:t>
      </w:r>
      <w:r w:rsidDel="00000000" w:rsidR="00000000" w:rsidRPr="00000000">
        <w:rPr>
          <w:rtl w:val="1"/>
        </w:rPr>
        <w:t xml:space="preserve">الله</w:t>
      </w:r>
    </w:p>
    <w:p w:rsidR="00000000" w:rsidDel="00000000" w:rsidP="00000000" w:rsidRDefault="00000000" w:rsidRPr="00000000" w14:paraId="00000212">
      <w:pPr>
        <w:jc w:val="right"/>
        <w:rPr/>
      </w:pP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واله</w:t>
      </w:r>
    </w:p>
    <w:p w:rsidR="00000000" w:rsidDel="00000000" w:rsidP="00000000" w:rsidRDefault="00000000" w:rsidRPr="00000000" w14:paraId="00000213">
      <w:pPr>
        <w:rPr/>
      </w:pPr>
      <w:r w:rsidDel="00000000" w:rsidR="00000000" w:rsidRPr="00000000">
        <w:rPr>
          <w:rtl w:val="0"/>
        </w:rPr>
        <w:t xml:space="preserve">= 1245/1829-30.</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These two dates are quite far apart – it appears likely that the former date was copied from an older manuscript and that the real age of the manuscript is rather this later 19th century date.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Central Library (Asafia) </w:t>
      </w:r>
    </w:p>
    <w:p w:rsidR="00000000" w:rsidDel="00000000" w:rsidP="00000000" w:rsidRDefault="00000000" w:rsidRPr="00000000" w14:paraId="0000021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(falsafa)</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dated to 1055/1645. Mentioned by Ali-De-Unzaga</w:t>
      </w:r>
      <w:r w:rsidDel="00000000" w:rsidR="00000000" w:rsidRPr="00000000">
        <w:rPr>
          <w:rtl w:val="0"/>
        </w:rPr>
      </w:r>
    </w:p>
    <w:p w:rsidR="00000000" w:rsidDel="00000000" w:rsidP="00000000" w:rsidRDefault="00000000" w:rsidRPr="00000000" w14:paraId="0000021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347 </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potentially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11th/17th C.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Mentioned in Danishpazhuh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edition. </w:t>
      </w:r>
    </w:p>
    <w:p w:rsidR="00000000" w:rsidDel="00000000" w:rsidP="00000000" w:rsidRDefault="00000000" w:rsidRPr="00000000" w14:paraId="0000021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w:t>
      </w:r>
    </w:p>
    <w:p w:rsidR="00000000" w:rsidDel="00000000" w:rsidP="00000000" w:rsidRDefault="00000000" w:rsidRPr="00000000" w14:paraId="0000021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Dīwān-i Hind (?) </w:t>
      </w:r>
    </w:p>
    <w:p w:rsidR="00000000" w:rsidDel="00000000" w:rsidP="00000000" w:rsidRDefault="00000000" w:rsidRPr="00000000" w14:paraId="0000022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2225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mentioned in the Danishpazhuh edition of </w:t>
      </w:r>
      <w:r w:rsidDel="00000000" w:rsidR="00000000" w:rsidRPr="00000000">
        <w:rPr>
          <w:rtl w:val="0"/>
        </w:rPr>
        <w:t xml:space="preserve">that text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347), dated to 1036/1626-7. </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Isfahan</w:t>
      </w:r>
    </w:p>
    <w:p w:rsidR="00000000" w:rsidDel="00000000" w:rsidP="00000000" w:rsidRDefault="00000000" w:rsidRPr="00000000" w14:paraId="00000224">
      <w:pPr>
        <w:pStyle w:val="Heading2"/>
        <w:rPr/>
      </w:pPr>
      <w:r w:rsidDel="00000000" w:rsidR="00000000" w:rsidRPr="00000000">
        <w:rPr>
          <w:rtl w:val="0"/>
        </w:rPr>
        <w:t xml:space="preserve">K. Alfat-i Iṣfahānī </w:t>
      </w:r>
    </w:p>
    <w:p w:rsidR="00000000" w:rsidDel="00000000" w:rsidP="00000000" w:rsidRDefault="00000000" w:rsidRPr="00000000" w14:paraId="00000225">
      <w:pPr>
        <w:pStyle w:val="Heading3"/>
        <w:rPr/>
      </w:pPr>
      <w:r w:rsidDel="00000000" w:rsidR="00000000" w:rsidRPr="00000000">
        <w:rPr>
          <w:rtl w:val="0"/>
        </w:rPr>
        <w:t xml:space="preserve">45 </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11th C (AH)</w:t>
      </w:r>
      <w:r w:rsidDel="00000000" w:rsidR="00000000" w:rsidRPr="00000000">
        <w:rPr>
          <w:rtl w:val="0"/>
        </w:rPr>
        <w:t xml:space="preserve">. 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rom beginning of the text up to 14th epistle</w:t>
      </w:r>
      <w:r w:rsidDel="00000000" w:rsidR="00000000" w:rsidRPr="00000000">
        <w:rPr>
          <w:rtl w:val="0"/>
        </w:rPr>
        <w:t xml:space="preserve">.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177 folios; isfahani paper, nasta’liq</w:t>
      </w:r>
      <w:r w:rsidDel="00000000" w:rsidR="00000000" w:rsidRPr="00000000">
        <w:rPr>
          <w:rtl w:val="0"/>
        </w:rPr>
        <w:t xml:space="preserve">.</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K. Markazī Dānishgāh-i Iṣfahān </w:t>
      </w:r>
    </w:p>
    <w:p w:rsidR="00000000" w:rsidDel="00000000" w:rsidP="00000000" w:rsidRDefault="00000000" w:rsidRPr="00000000" w14:paraId="0000022B">
      <w:pPr>
        <w:pStyle w:val="Heading3"/>
        <w:rPr/>
      </w:pPr>
      <w:r w:rsidDel="00000000" w:rsidR="00000000" w:rsidRPr="00000000">
        <w:rPr>
          <w:rtl w:val="0"/>
        </w:rPr>
        <w:t xml:space="preserve">127 </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Adabiyyāt 11)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starts at epistle 14. 11th/17th C. Nasta’liq. Identical to Alfat-i Iṣfahānī 45? </w:t>
      </w:r>
    </w:p>
    <w:p w:rsidR="00000000" w:rsidDel="00000000" w:rsidP="00000000" w:rsidRDefault="00000000" w:rsidRPr="00000000" w14:paraId="0000022D">
      <w:pPr>
        <w:pStyle w:val="Heading3"/>
        <w:rPr/>
      </w:pPr>
      <w:r w:rsidDel="00000000" w:rsidR="00000000" w:rsidRPr="00000000">
        <w:rPr>
          <w:rtl w:val="0"/>
        </w:rPr>
        <w:t xml:space="preserve">156 </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Isfahan K. Markazī Dānishgāh-i Iṣfahān 398)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epistle on “the nature of things”. Copied 3 Jum I 1288/21 July 1871. 25 folios, 15 lines per page, 21,5x14cm. Material cited as first and last lines cannot be traced to OpenITI copy, but the language does feel Ikhwanian. Potentially identical to 398 listed below given same year?</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آغاز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اخي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حقيقة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الاسم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الخاصية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الموجودة</w:t>
      </w:r>
      <w:r w:rsidDel="00000000" w:rsidR="00000000" w:rsidRPr="00000000">
        <w:rPr>
          <w:sz w:val="29"/>
          <w:szCs w:val="29"/>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نفوس</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المستحقين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بالحقيقة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طريق</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المجاز</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انجام</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يحصل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لك</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بذلك</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النفع</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العاجل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الثواب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الآجل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الدنيا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الدين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بلغك</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منازل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الخيار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المصطفين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الابرار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p>
    <w:p w:rsidR="00000000" w:rsidDel="00000000" w:rsidP="00000000" w:rsidRDefault="00000000" w:rsidRPr="00000000" w14:paraId="00000232">
      <w:pPr>
        <w:pStyle w:val="Heading3"/>
        <w:rPr/>
      </w:pPr>
      <w:r w:rsidDel="00000000" w:rsidR="00000000" w:rsidRPr="00000000">
        <w:rPr>
          <w:rtl w:val="0"/>
        </w:rPr>
        <w:t xml:space="preserve">662/3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13th/19th C.</w:t>
      </w:r>
    </w:p>
    <w:p w:rsidR="00000000" w:rsidDel="00000000" w:rsidP="00000000" w:rsidRDefault="00000000" w:rsidRPr="00000000" w14:paraId="0000023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Istanbul</w:t>
      </w:r>
    </w:p>
    <w:p w:rsidR="00000000" w:rsidDel="00000000" w:rsidP="00000000" w:rsidRDefault="00000000" w:rsidRPr="00000000" w14:paraId="0000023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Süleymaniye</w:t>
      </w:r>
    </w:p>
    <w:p w:rsidR="00000000" w:rsidDel="00000000" w:rsidP="00000000" w:rsidRDefault="00000000" w:rsidRPr="00000000" w14:paraId="0000023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Amcazade Hüseyin Paşa 452 </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Partial copy, no fihrist, starts with 1.1.</w:t>
      </w:r>
      <w:r w:rsidDel="00000000" w:rsidR="00000000" w:rsidRPr="00000000">
        <w:rPr>
          <w:sz w:val="22"/>
          <w:szCs w:val="22"/>
          <w:rtl w:val="0"/>
        </w:rPr>
        <w:t xml:space="preserve"> </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185 folios, 27 lines per 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 rubrication, red title page for risala 1.2., red ending notes/colophons for all rasa’il. No colophon. Attributed to Majriti on flyleaf in nasta’liq script. </w:t>
      </w:r>
    </w:p>
    <w:p w:rsidR="00000000" w:rsidDel="00000000" w:rsidP="00000000" w:rsidRDefault="00000000" w:rsidRPr="00000000" w14:paraId="0000023B">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1b: risala 1.1., no title but large script “iʿlam ayyuhā al-akh al-bārr”</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11a: title page risala 1.2. handasa</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20b: risala on astronomy</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36a: risala 1.4 on music </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53a: title of risala 1.5 geography</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78b (? 78 on PDF): no title page but new risala on “al-ṣanāʾiʿ al-ʿilmiyya”</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83a: title of risala on ethics (no number) = perhaps short version?</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114 (? PDF number): title of Isagoge 1</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132a: Categorias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138 (PDF number): 1.12 Barirminas</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140a: 1.13 Analytica I</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179b: distinctively different title of risala 10 (? TBD)</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Atif Efendi 1681</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sz w:val="22"/>
          <w:szCs w:val="22"/>
          <w:rtl w:val="0"/>
        </w:rPr>
        <w:t xml:space="preserve">This is the earliest known (full) copy of </w:t>
      </w:r>
      <w:r w:rsidDel="00000000" w:rsidR="00000000" w:rsidRPr="00000000">
        <w:rPr>
          <w:rFonts w:ascii="Arial" w:cs="Arial" w:eastAsia="Arial" w:hAnsi="Arial"/>
          <w:i w:val="1"/>
          <w:iCs w:val="1"/>
          <w:sz w:val="20"/>
          <w:szCs w:val="20"/>
          <w:rtl w:val="0"/>
        </w:rPr>
        <w:t xml:space="preserve">Rasāʾil ikhwān al-ṣafāʾ</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Colophon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578a</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copied by Mawdūd b. ʿUthmān b. ʿUmar al-ṭabīb al-Shirwānī on Thursday 13 Ṣafar 578 in the city of Shammākhiyya [= Shemākha, in Azerbaijan, capital of Shirwān]</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The 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ame person is attested as the copyist of an astronomical work p</w:t>
      </w:r>
      <w:r w:rsidDel="00000000" w:rsidR="00000000" w:rsidRPr="00000000">
        <w:rPr>
          <w:sz w:val="22"/>
          <w:szCs w:val="22"/>
          <w:rtl w:val="0"/>
        </w:rPr>
        <w:t xml:space="preserve">reserved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Berlin StaBi MS Landberg 33</w:t>
      </w:r>
      <w:r w:rsidDel="00000000" w:rsidR="00000000" w:rsidRPr="00000000">
        <w:rPr>
          <w:sz w:val="22"/>
          <w:szCs w:val="22"/>
          <w:rtl w:val="0"/>
        </w:rPr>
        <w:t xml:space="preserve">. The cataloguer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Ahlwardt situates t</w:t>
      </w:r>
      <w:r w:rsidDel="00000000" w:rsidR="00000000" w:rsidRPr="00000000">
        <w:rPr>
          <w:sz w:val="22"/>
          <w:szCs w:val="22"/>
          <w:rtl w:val="0"/>
        </w:rPr>
        <w:t xml:space="preserve">he production of this manuscrip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 around 650, but the manuscript is not actually dated. The handwriting </w:t>
      </w:r>
      <w:r w:rsidDel="00000000" w:rsidR="00000000" w:rsidRPr="00000000">
        <w:rPr>
          <w:sz w:val="22"/>
          <w:szCs w:val="22"/>
          <w:rtl w:val="0"/>
        </w:rPr>
        <w:t xml:space="preserve">indeed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look similar to Atf Efendi 1681. </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hyperlink r:id="rId7">
        <w:r w:rsidDel="00000000" w:rsidR="00000000" w:rsidRPr="00000000">
          <w:rPr>
            <w:rFonts w:ascii="Times New Roman" w:cs="Times New Roman" w:eastAsia="Times New Roman" w:hAnsi="Times New Roman"/>
            <w:b w:val="0"/>
            <w:bCs w:val="0"/>
            <w:i w:val="0"/>
            <w:iCs w:val="0"/>
            <w:smallCaps w:val="0"/>
            <w:strike w:val="0"/>
            <w:color w:val="0000ee"/>
            <w:sz w:val="22"/>
            <w:szCs w:val="22"/>
            <w:u w:val="single"/>
            <w:shd w:fill="auto" w:val="clear"/>
            <w:vertAlign w:val="baseline"/>
            <w:rtl w:val="0"/>
          </w:rPr>
          <w:t xml:space="preserve">http://resolver.staatsbibliothek-berlin.de/SBB0000D50100000000</w:t>
        </w:r>
      </w:hyperlink>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page:</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ownership note date to 984 by Aḥmad b. Muḥammad al-Rājī</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consultation note (+ evaluation of the work) by Rajab b. Ḥasan—on this evaluation, see Van Den Bossche, “A Classic in the Making” (forthcoming)</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Waqf notes ʿĀṭif Efendi, 1154 </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risāla is given its own folio with epi</w:t>
      </w:r>
      <w:r w:rsidDel="00000000" w:rsidR="00000000" w:rsidRPr="00000000">
        <w:rPr>
          <w:sz w:val="22"/>
          <w:szCs w:val="22"/>
          <w:rtl w:val="0"/>
        </w:rPr>
        <w:t xml:space="preserve">stle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sz w:val="22"/>
          <w:szCs w:val="22"/>
          <w:rtl w:val="0"/>
        </w:rPr>
        <w:t xml:space="preserve">There are a 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air amount of marginal notes throughout, including several by Rajab b. Ḥasan (discussed in Van Den Bossche, </w:t>
      </w:r>
      <w:r w:rsidDel="00000000" w:rsidR="00000000" w:rsidRPr="00000000">
        <w:rPr>
          <w:sz w:val="22"/>
          <w:szCs w:val="22"/>
          <w:rtl w:val="0"/>
        </w:rPr>
        <w:t xml:space="preserve">“A Classic in the Making”)</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sz w:val="22"/>
          <w:szCs w:val="22"/>
          <w:rtl w:val="0"/>
        </w:rPr>
        <w:t xml:space="preserve">The 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olophon is followed by 4,5 folios of variant materials from “some copies”</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Published in facsimile by Sezgin.</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Ayasofya 2449</w:t>
      </w:r>
    </w:p>
    <w:p w:rsidR="00000000" w:rsidDel="00000000" w:rsidP="00000000" w:rsidRDefault="00000000" w:rsidRPr="00000000" w14:paraId="0000025D">
      <w:pPr>
        <w:rPr/>
      </w:pPr>
      <w:r w:rsidDel="00000000" w:rsidR="00000000" w:rsidRPr="00000000">
        <w:rPr>
          <w:rtl w:val="0"/>
        </w:rPr>
        <w:t xml:space="preserve">An apparently complete copy of </w:t>
      </w:r>
      <w:r w:rsidDel="00000000" w:rsidR="00000000" w:rsidRPr="00000000">
        <w:rPr>
          <w:i w:val="1"/>
          <w:iCs w:val="1"/>
          <w:rtl w:val="0"/>
        </w:rPr>
        <w:t xml:space="preserve">Mujmal al-ḥikma </w:t>
      </w:r>
      <w:r w:rsidDel="00000000" w:rsidR="00000000" w:rsidRPr="00000000">
        <w:rPr>
          <w:rtl w:val="0"/>
        </w:rPr>
        <w:t xml:space="preserve">which is however not given that name at any place in the text. Undated, but appears as rather old. The cataloguers of Süleymaniye surmise it to date from ca. 700/1300, which may very well be correct.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Note on flyleaf (1a) states that this is vol. 1 of “tarjamat Kitāb Ikhwān al-Ṣafāʾ bi-l-Fārsiyya fī al-riyāḍiyāt wa-ghayru-hā”. Flyleaf contains various lines of poetry, including two attributed to al-Mutanabbī. It also contains two stamps, one of which might be that of Bayezid II (a translation of the </w:t>
      </w:r>
      <w:r w:rsidDel="00000000" w:rsidR="00000000" w:rsidRPr="00000000">
        <w:rPr>
          <w:i w:val="1"/>
          <w:iCs w:val="1"/>
          <w:rtl w:val="0"/>
        </w:rPr>
        <w:t xml:space="preserve">Rasāʾil Ikhwān al-Ṣafāʾ </w:t>
      </w:r>
      <w:r w:rsidDel="00000000" w:rsidR="00000000" w:rsidRPr="00000000">
        <w:rPr>
          <w:rtl w:val="0"/>
        </w:rPr>
        <w:t xml:space="preserve">is mentioned in his library catalogue, see Necipoğlu, </w:t>
      </w:r>
      <w:r w:rsidDel="00000000" w:rsidR="00000000" w:rsidRPr="00000000">
        <w:rPr>
          <w:i w:val="1"/>
          <w:iCs w:val="1"/>
          <w:rtl w:val="0"/>
        </w:rPr>
        <w:t xml:space="preserve">Treasures of Knowledge</w:t>
      </w:r>
      <w:r w:rsidDel="00000000" w:rsidR="00000000" w:rsidRPr="00000000">
        <w:rPr>
          <w:rtl w:val="0"/>
        </w:rPr>
        <w:t xml:space="preserve">, p. 212)</w:t>
      </w:r>
      <w:r w:rsidDel="00000000" w:rsidR="00000000" w:rsidRPr="00000000">
        <w:rPr>
          <w:rtl w:val="0"/>
        </w:rPr>
        <w:t xml:space="preserve">. The other seal appears to be linked to an accompanying </w:t>
      </w:r>
      <w:r w:rsidDel="00000000" w:rsidR="00000000" w:rsidRPr="00000000">
        <w:rPr>
          <w:i w:val="1"/>
          <w:iCs w:val="1"/>
          <w:rtl w:val="0"/>
        </w:rPr>
        <w:t xml:space="preserve">waqf</w:t>
      </w:r>
      <w:r w:rsidDel="00000000" w:rsidR="00000000" w:rsidRPr="00000000">
        <w:rPr>
          <w:rtl w:val="0"/>
        </w:rPr>
        <w:t xml:space="preserve"> note.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Folio 1b starts with a table of contents in red and black (until 2a) topped by a title in gold letters: </w:t>
      </w:r>
      <w:r w:rsidDel="00000000" w:rsidR="00000000" w:rsidRPr="00000000">
        <w:rPr>
          <w:i w:val="1"/>
          <w:iCs w:val="1"/>
          <w:rtl w:val="0"/>
        </w:rPr>
        <w:t xml:space="preserve">Kitāb Ikhwān al-Ṣafāʾ</w:t>
      </w:r>
      <w:r w:rsidDel="00000000" w:rsidR="00000000" w:rsidRPr="00000000">
        <w:rPr>
          <w:rtl w:val="0"/>
        </w:rPr>
        <w:t xml:space="preserve"> and below that “in four parts” (</w:t>
      </w:r>
      <w:r w:rsidDel="00000000" w:rsidR="00000000" w:rsidRPr="00000000">
        <w:rPr>
          <w:i w:val="1"/>
          <w:iCs w:val="1"/>
          <w:rtl w:val="0"/>
        </w:rPr>
        <w:t xml:space="preserve">ʿalā arbaʿa aqsām</w:t>
      </w:r>
      <w:r w:rsidDel="00000000" w:rsidR="00000000" w:rsidRPr="00000000">
        <w:rPr>
          <w:rtl w:val="0"/>
        </w:rPr>
        <w:t xml:space="preserve">). The text itself starts at 2b and matches with other manuscripts at the start and end.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170 folios, 15 lines per page.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Colophon on folio 169b, copyist named as Yāghī b. Yūsuf al-..ṣr.wī. It is followed by a devotional poem (</w:t>
      </w:r>
      <w:r w:rsidDel="00000000" w:rsidR="00000000" w:rsidRPr="00000000">
        <w:rPr>
          <w:i w:val="1"/>
          <w:iCs w:val="1"/>
          <w:rtl w:val="0"/>
        </w:rPr>
        <w:t xml:space="preserve">dūʿāʾ manẓūm</w:t>
      </w:r>
      <w:r w:rsidDel="00000000" w:rsidR="00000000" w:rsidRPr="00000000">
        <w:rPr>
          <w:rtl w:val="0"/>
        </w:rPr>
        <w:t xml:space="preserve">)</w:t>
      </w:r>
      <w:r w:rsidDel="00000000" w:rsidR="00000000" w:rsidRPr="00000000">
        <w:rPr>
          <w:rtl w:val="0"/>
        </w:rPr>
        <w:t xml:space="preserve"> in Arabic attributed to ʿAlī b. Abī Ṭālib up to 170a.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170b contains magical squares (</w:t>
      </w:r>
      <w:r w:rsidDel="00000000" w:rsidR="00000000" w:rsidRPr="00000000">
        <w:rPr>
          <w:i w:val="1"/>
          <w:iCs w:val="1"/>
          <w:rtl w:val="0"/>
        </w:rPr>
        <w:t xml:space="preserve">awfāq</w:t>
      </w:r>
      <w:r w:rsidDel="00000000" w:rsidR="00000000" w:rsidRPr="00000000">
        <w:rPr>
          <w:rtl w:val="0"/>
        </w:rPr>
        <w:t xml:space="preserve">) and 171b an astrological calendar preceded by explanation how to use it in Persian.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Ayasofya 2461</w:t>
      </w:r>
    </w:p>
    <w:p w:rsidR="00000000" w:rsidDel="00000000" w:rsidP="00000000" w:rsidRDefault="00000000" w:rsidRPr="00000000" w14:paraId="0000026B">
      <w:pPr>
        <w:rPr/>
      </w:pPr>
      <w:r w:rsidDel="00000000" w:rsidR="00000000" w:rsidRPr="00000000">
        <w:rPr>
          <w:rtl w:val="0"/>
        </w:rPr>
        <w:t xml:space="preserve">A full copy of </w:t>
      </w:r>
      <w:r w:rsidDel="00000000" w:rsidR="00000000" w:rsidRPr="00000000">
        <w:rPr>
          <w:i w:val="1"/>
          <w:iCs w:val="1"/>
          <w:rtl w:val="0"/>
        </w:rPr>
        <w:t xml:space="preserve">Mujmal al-ḥikma</w:t>
      </w:r>
      <w:r w:rsidDel="00000000" w:rsidR="00000000" w:rsidRPr="00000000">
        <w:rPr>
          <w:rtl w:val="0"/>
        </w:rPr>
        <w:t xml:space="preserve">, cleanly produced, consistent text frame, with a gold, blue and red medallion on the title page (though the “title” (“Manṭiq wa-ḥikma”) was clearly added later). Stylised basmalla with illumination on folio 1b. 1a contains also a later title at the top of the page: “Tarjamat Kitāb Mujmal al-Ḥikma bi-l-Fārsiyya bi-l-ḥikmiyāt wa-l-falsafīya”. It also contains two stamps and the waqf note typically found in Ayasofya manuscripts.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Colophon at folio 165b (164b in crossed out foliation), dated to the first day of Rabīʿ II 883 (11 July 1478).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165 folios, 15 lines per page. </w:t>
      </w:r>
    </w:p>
    <w:p w:rsidR="00000000" w:rsidDel="00000000" w:rsidP="00000000" w:rsidRDefault="00000000" w:rsidRPr="00000000" w14:paraId="00000270">
      <w:pPr>
        <w:rPr/>
      </w:pPr>
      <w:r w:rsidDel="00000000" w:rsidR="00000000" w:rsidRPr="00000000">
        <w:rPr>
          <w:rtl w:val="0"/>
        </w:rPr>
        <w:t xml:space="preserve">Size: 233x153. Text block: 165x80 mm.</w:t>
      </w:r>
      <w:r w:rsidDel="00000000" w:rsidR="00000000" w:rsidRPr="00000000">
        <w:rPr>
          <w:rtl w:val="0"/>
        </w:rPr>
      </w:r>
    </w:p>
    <w:p w:rsidR="00000000" w:rsidDel="00000000" w:rsidP="00000000" w:rsidRDefault="00000000" w:rsidRPr="00000000" w14:paraId="0000027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Ayasofya 3768</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Third volume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entailing third and fourth qism as noted on title page. That page also contains the sultanic waqf note for the Ayasofya collection</w:t>
      </w:r>
      <w:r w:rsidDel="00000000" w:rsidR="00000000" w:rsidRPr="00000000">
        <w:rPr>
          <w:sz w:val="22"/>
          <w:szCs w:val="22"/>
          <w:rtl w:val="0"/>
        </w:rPr>
        <w:t xml:space="preserve"> as well as the seal of Bayezid II.</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Safina shaped book. 363 folios. Preceded by a table of contents. Contains colophon but no date. </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5b: diagram of the heavenly spheres/</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aflāk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marginalia. </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sz w:val="22"/>
          <w:szCs w:val="22"/>
          <w:rtl w:val="0"/>
        </w:rPr>
        <w:t xml:space="preserve">Given the presence of Bayezid II’s seal, this manuscript is highly likely to be one of the multiple copies identified of the </w:t>
      </w:r>
      <w:r w:rsidDel="00000000" w:rsidR="00000000" w:rsidRPr="00000000">
        <w:rPr>
          <w:i w:val="1"/>
          <w:iCs w:val="1"/>
          <w:sz w:val="22"/>
          <w:szCs w:val="22"/>
          <w:rtl w:val="0"/>
        </w:rPr>
        <w:t xml:space="preserve">Rasāʾil ikhwān al-Ṣāfāʾ </w:t>
      </w:r>
      <w:r w:rsidDel="00000000" w:rsidR="00000000" w:rsidRPr="00000000">
        <w:rPr>
          <w:sz w:val="22"/>
          <w:szCs w:val="22"/>
          <w:rtl w:val="0"/>
        </w:rPr>
        <w:t xml:space="preserve">in his library catalogue by his librarian A</w:t>
      </w:r>
      <w:r w:rsidDel="00000000" w:rsidR="00000000" w:rsidRPr="00000000">
        <w:rPr>
          <w:rFonts w:ascii="Calibri" w:cs="Calibri" w:eastAsia="Calibri" w:hAnsi="Calibri"/>
          <w:sz w:val="22"/>
          <w:szCs w:val="22"/>
          <w:rtl w:val="0"/>
        </w:rPr>
        <w:t xml:space="preserve">ṭūfī.</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Carullah 982 </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Partial copy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is a fairly messy MS, likely repaired at some point, with a later owner adding in folios in different handwriting to compensate for lost pages and to have a more complete version of the text. Folios 1-86 are largely in the same hand and cover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fihrist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various epistles from the first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qism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(1.1, 1.7-1-12). Folios 52-55 appear to be a later repair by the same hand responsible for the remaining folios in the MS which cover epistles 2.6-2.7, 2.11-2.13, 2.15-2.16, 3.1-3.6, 3.8-3.10. </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 is Quite heavily annotated throughout with content markers (e.g. 270v = “maṭlab al-Fārābī”)</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page:</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Authorship of the text explicitly attributed to al-Majrīṭī al-Qurṭubī </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 at the bottom in same handwriting: </w:t>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واما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انكر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عليه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اعجم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حاله</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التبس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عليه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مقا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التفقهه</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الذين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يكادون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يفقهون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قولا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اوليك</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كالانعام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امل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سبيلا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فكما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قيل</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قد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تنكر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ضوء</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الشمس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رمد</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وينكر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الغم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طعم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المآء</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مقم</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وكقيل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أيضا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وكم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عايب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قولا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صحيحا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وآفته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بالسقيم</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Waqf stamp on title page and final page </w:t>
      </w: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Carullah 1638 </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First folio note: “vol. 2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from the beginning of epistle eleven until the end of the book which ends on the 51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epistle […] Abū ʿAbd Allāh Walī al-Dīn […] was asked to write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istaktaba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it in full, from the first volume of the beginning of the book up to this volume in the year 1139 [= 1726-7].”</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Very little marginal annotation. </w: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Carullah 2107 </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24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 on flyleaf provides some guidance to what is found inside, same note attributes the text to Maslama al-Qurṭubī. The second flyleaf continues this with some biographical info on the author. This appears to be the first part of a two-volume set. </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fihrist</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end of fihrist: ownership note + reading note in rhyming prose by Aḥmad b. Ibrāhīm al-Khālidī (?) + note by Sharaf al-Dīn al-Ḥarīrī al-Baṭmā (?) 20 … in Jumādā II 880 (?)</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starts at 1.1., then 1.2.,… ends in 2.10 (ḥāss wa’l-maḥsūs). Quite neatly written</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bound with a one-page khuṭba from Quss b. Sāʿida al-Iyādī (EI2: ‘“the sage, the arbiter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ḥakam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the Arabs”. His eloquence is proverbial’), from skim-reading it appears to be about cosmology? </w:t>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Esad Efendi 1191</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al-Risāla al-ʿayniyya fī al-Ḥikma al-ḥaqīqiyya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al-Bihishtī (d. 749?)</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Dated to 741.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folios, contents clearly either taken from or inspired by Ikhwān al-Ṣafāʾ who are mentioned by name on 1b. Needs closer study. </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pStyle w:val="Heading3"/>
        <w:rPr/>
      </w:pPr>
      <w:r w:rsidDel="00000000" w:rsidR="00000000" w:rsidRPr="00000000">
        <w:rPr>
          <w:rtl w:val="0"/>
        </w:rPr>
        <w:t xml:space="preserve">Esad Efendi 3620</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Partial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several epistles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qism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but in scrambled order. Not dated but comes across as early, and in any case from before 971/1563-4. Gowaart’s guess would be that this is a 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century copy, potentially even earlier. </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Flyleaf: “a section from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beginning with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Risālat al-āthār al-ʿalawiyya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“8 rasāʾil</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Ikhwān al-ṣafāʾ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li-l-Majrīṭī raḥima-hu Allāh taʿālā” </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Ownership notes: </w:t>
      </w:r>
    </w:p>
    <w:p w:rsidR="00000000" w:rsidDel="00000000" w:rsidP="00000000" w:rsidRDefault="00000000" w:rsidRPr="00000000" w14:paraId="000002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dated to 971 ʿAlī b. ʿUmar ..</w:t>
      </w:r>
    </w:p>
    <w:p w:rsidR="00000000" w:rsidDel="00000000" w:rsidP="00000000" w:rsidRDefault="00000000" w:rsidRPr="00000000" w14:paraId="000002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dated to 113[.] Maʿtūq b. ʿAlī </w:t>
      </w:r>
    </w:p>
    <w:p w:rsidR="00000000" w:rsidDel="00000000" w:rsidP="00000000" w:rsidRDefault="00000000" w:rsidRPr="00000000" w14:paraId="000002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“khādim al-fuqarāʾ al-Naqshbandī al-shaykh al-sayyid Sulaymān b. Sāmān al-Uskudārī” </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rubrication but somewhat bolder handwriting for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fuṣūl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Prominent title pages for individual epistles but the titles appear to be rendered in a later, messier script:</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1a: 2.4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al-āthār al-ʿalawiyya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noted twice) + list of other epistles included (needs to be checked against actual </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24a: 2.9</w:t>
      </w:r>
    </w:p>
    <w:p w:rsidR="00000000" w:rsidDel="00000000" w:rsidP="00000000" w:rsidRDefault="00000000" w:rsidRPr="00000000" w14:paraId="000002B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43a: 2.10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l-ḥās wa-l-maḥsūs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61b: announcement of following epistle being 2.11, but in fact followed by 2.8</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62a: 2.8 (animals)</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84a: 2.15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fī māhiyyat al-mawt wa-l-ḥayāt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some marginal annotation in folios of this epistle</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99a: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(minerals and gemstones) = title page has note in difficult handwriting</w:t>
      </w:r>
    </w:p>
    <w:p w:rsidR="00000000" w:rsidDel="00000000" w:rsidP="00000000" w:rsidRDefault="00000000" w:rsidRPr="00000000" w14:paraId="000002B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135a: 2.6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fī māhiyyat al-ṭabīʿa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wa-kayfiyya afʿāl-hā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151a: 2.7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fī ajnās al-nabāt wa-anwāʿ-hā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Esad Efendi 3636</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Majmūʿa with an extract from a risala on Bayan waqf al-nuqud on folios 193-217. This attribution needs closer study. </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Esad Efendi 3637 </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2"/>
          <w:szCs w:val="22"/>
        </w:rPr>
      </w:pPr>
      <w:r w:rsidDel="00000000" w:rsidR="00000000" w:rsidRPr="00000000">
        <w:rPr>
          <w:sz w:val="22"/>
          <w:szCs w:val="22"/>
          <w:rtl w:val="0"/>
        </w:rPr>
        <w:t xml:space="preserve">Full copy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 ikhwān al-ṣafāʾ</w:t>
      </w:r>
      <w:r w:rsidDel="00000000" w:rsidR="00000000" w:rsidRPr="00000000">
        <w:rPr>
          <w:i w:val="1"/>
          <w:iCs w:val="1"/>
          <w:sz w:val="22"/>
          <w:szCs w:val="22"/>
          <w:rtl w:val="0"/>
        </w:rPr>
        <w:t xml:space="preserve">. </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Nader el-Bizri situates this manuscript in the 7th/13th century</w:t>
      </w:r>
      <w:r w:rsidDel="00000000" w:rsidR="00000000" w:rsidRPr="00000000">
        <w:rPr>
          <w:sz w:val="22"/>
          <w:szCs w:val="22"/>
          <w:rtl w:val="0"/>
        </w:rPr>
        <w:t xml:space="preserve"> but I am not convinced by this. </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Its terminus ante quem is 11th/17th century because of the waqf note on the flyleaf. This waqf note is only partly readable but mentions Ẓahīr al-Dīn Mīrzā Muḥammad Ibrāhīm, “the Safavid governor of Azerbaijan from 1077 H/1666 CE until 1095 H/1683 CE and ‘minister of ﬁnance’ under Shāh Sulaymān (r. 1077–1105 H/1666–1694 CE) thereafter.” (Sonja Brentjes (ed.), </w:t>
      </w:r>
      <w:r w:rsidDel="00000000" w:rsidR="00000000" w:rsidRPr="00000000">
        <w:rPr>
          <w:i w:val="1"/>
          <w:iCs w:val="1"/>
          <w:sz w:val="22"/>
          <w:szCs w:val="22"/>
          <w:rtl w:val="0"/>
        </w:rPr>
        <w:t xml:space="preserve">A Multiple-text Collection by Zahīr al-Dīn Mīrzā Muhammad Ibrāhīm</w:t>
      </w:r>
      <w:r w:rsidDel="00000000" w:rsidR="00000000" w:rsidRPr="00000000">
        <w:rPr>
          <w:sz w:val="22"/>
          <w:szCs w:val="22"/>
          <w:rtl w:val="0"/>
        </w:rPr>
        <w:t xml:space="preserve">, p. 3 </w:t>
      </w:r>
      <w:hyperlink r:id="rId8">
        <w:r w:rsidDel="00000000" w:rsidR="00000000" w:rsidRPr="00000000">
          <w:rPr>
            <w:color w:val="1155cc"/>
            <w:sz w:val="22"/>
            <w:szCs w:val="22"/>
            <w:u w:val="single"/>
            <w:rtl w:val="0"/>
          </w:rPr>
          <w:t xml:space="preserve">https://fiona.uni-hamburg.de/21507602/mc22web.pdf</w:t>
        </w:r>
      </w:hyperlink>
      <w:r w:rsidDel="00000000" w:rsidR="00000000" w:rsidRPr="00000000">
        <w:rPr>
          <w:sz w:val="22"/>
          <w:szCs w:val="22"/>
          <w:rtl w:val="0"/>
        </w:rPr>
        <w:t xml:space="preserve"> ). Ẓahīr al-Dīn Mīrzā’s avid reading and reworking of materials from the </w:t>
      </w:r>
      <w:r w:rsidDel="00000000" w:rsidR="00000000" w:rsidRPr="00000000">
        <w:rPr>
          <w:i w:val="1"/>
          <w:iCs w:val="1"/>
          <w:sz w:val="22"/>
          <w:szCs w:val="22"/>
          <w:rtl w:val="0"/>
        </w:rPr>
        <w:t xml:space="preserve">RIS </w:t>
      </w:r>
      <w:r w:rsidDel="00000000" w:rsidR="00000000" w:rsidRPr="00000000">
        <w:rPr>
          <w:sz w:val="22"/>
          <w:szCs w:val="22"/>
          <w:rtl w:val="0"/>
        </w:rPr>
        <w:t xml:space="preserve">is known and discussed in several contributions to the above-noted volume edited by Brentjes (pp. 7, 9, 130, 148, 162). </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Flyleaf contains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the authorship attribution to the group from Basra, from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Abū Ḥayyān al-Tawḥīdī</w:t>
      </w:r>
      <w:r w:rsidDel="00000000" w:rsidR="00000000" w:rsidRPr="00000000">
        <w:rPr>
          <w:sz w:val="22"/>
          <w:szCs w:val="22"/>
          <w:rtl w:val="0"/>
        </w:rPr>
        <w:t xml:space="preserve">’s </w:t>
      </w:r>
      <w:r w:rsidDel="00000000" w:rsidR="00000000" w:rsidRPr="00000000">
        <w:rPr>
          <w:i w:val="1"/>
          <w:iCs w:val="1"/>
          <w:sz w:val="22"/>
          <w:szCs w:val="22"/>
          <w:rtl w:val="0"/>
        </w:rPr>
        <w:t xml:space="preserve">al-Imtāʿ wa-l-muʾānasa</w:t>
      </w:r>
      <w:r w:rsidDel="00000000" w:rsidR="00000000" w:rsidRPr="00000000">
        <w:rPr>
          <w:sz w:val="22"/>
          <w:szCs w:val="22"/>
          <w:rtl w:val="0"/>
        </w:rPr>
        <w:t xml:space="preserve"> (which is explicitly credited). </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start of the text is preceded by a table of contents (0b-1a).</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actual start is on folio 1b.</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Long marginal note on folio 2a. Rather many correction notes and commentary in the margins throughout - most of these appear to be in the same hand as the copyist’s. </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Text is rubricated. 567 folios. 31 lines per page. Start of epistles sometimes with distinctive layout. </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Esad Efendi 3638 </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Full copy. Shawwāl 686 Baghdād, copied by Buzurgmihr b. Muḥammad al-Ṭūsī. </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Famous copy with double illuminated frontispiece. </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Extensive codicological description in M. </w:t>
      </w:r>
      <w:r w:rsidDel="00000000" w:rsidR="00000000" w:rsidRPr="00000000">
        <w:rPr>
          <w:rtl w:val="0"/>
        </w:rPr>
        <w:t xml:space="preserve">Ritter, “</w:t>
      </w:r>
      <w:r w:rsidDel="00000000" w:rsidR="00000000" w:rsidRPr="00000000">
        <w:rPr>
          <w:rtl w:val="0"/>
        </w:rPr>
        <w:t xml:space="preserve">The Frontispiece as Patron’s Statement: </w:t>
      </w:r>
      <w:r w:rsidDel="00000000" w:rsidR="00000000" w:rsidRPr="00000000">
        <w:rPr>
          <w:color w:val="000000"/>
          <w:rtl w:val="0"/>
        </w:rPr>
        <w:t xml:space="preserve">Re-examining and Contextualizing the 686/1287 </w:t>
      </w:r>
      <w:r w:rsidDel="00000000" w:rsidR="00000000" w:rsidRPr="00000000">
        <w:rPr>
          <w:i w:val="1"/>
          <w:iCs w:val="1"/>
          <w:color w:val="000000"/>
          <w:rtl w:val="0"/>
        </w:rPr>
        <w:t xml:space="preserve">Rasāʾil Ikhwān al-Ṣafāʾ</w:t>
      </w:r>
      <w:r w:rsidDel="00000000" w:rsidR="00000000" w:rsidRPr="00000000">
        <w:rPr>
          <w:color w:val="000000"/>
          <w:rtl w:val="0"/>
        </w:rPr>
        <w:t xml:space="preserve"> from Early Ilkhanid Baghdad (</w:t>
      </w:r>
      <w:r w:rsidDel="00000000" w:rsidR="00000000" w:rsidRPr="00000000">
        <w:rPr>
          <w:smallCaps w:val="1"/>
          <w:color w:val="000000"/>
          <w:rtl w:val="0"/>
        </w:rPr>
        <w:t xml:space="preserve">MS</w:t>
      </w:r>
      <w:r w:rsidDel="00000000" w:rsidR="00000000" w:rsidRPr="00000000">
        <w:rPr>
          <w:color w:val="000000"/>
          <w:rtl w:val="0"/>
        </w:rPr>
        <w:t xml:space="preserve"> Istanbul, Süleymaniye, Esad Efendi 3638)</w:t>
      </w:r>
      <w:r w:rsidDel="00000000" w:rsidR="00000000" w:rsidRPr="00000000">
        <w:rPr>
          <w:rtl w:val="0"/>
        </w:rPr>
        <w:t xml:space="preserve">” </w:t>
      </w:r>
      <w:r w:rsidDel="00000000" w:rsidR="00000000" w:rsidRPr="00000000">
        <w:rPr>
          <w:i w:val="1"/>
          <w:iCs w:val="1"/>
          <w:rtl w:val="0"/>
        </w:rPr>
        <w:t xml:space="preserve">Journal of Islamic Manuscripts </w:t>
      </w:r>
      <w:r w:rsidDel="00000000" w:rsidR="00000000" w:rsidRPr="00000000">
        <w:rPr>
          <w:rtl w:val="0"/>
        </w:rPr>
        <w:t xml:space="preserve">15/1 (2023), pp. 21–53</w:t>
      </w:r>
      <w:r w:rsidDel="00000000" w:rsidR="00000000" w:rsidRPr="00000000">
        <w:rPr>
          <w:i w:val="0"/>
          <w:iCs w:val="0"/>
          <w:smallCaps w:val="0"/>
          <w:strike w:val="0"/>
          <w:color w:val="000000"/>
          <w:u w:val="none"/>
          <w:shd w:fill="auto" w:val="clear"/>
          <w:vertAlign w:val="baseline"/>
          <w:rtl w:val="0"/>
        </w:rPr>
        <w:t xml:space="preserve"> </w:t>
      </w:r>
      <w:hyperlink r:id="rId9">
        <w:r w:rsidDel="00000000" w:rsidR="00000000" w:rsidRPr="00000000">
          <w:rPr>
            <w:color w:val="1155cc"/>
            <w:u w:val="single"/>
            <w:rtl w:val="0"/>
          </w:rPr>
          <w:t xml:space="preserve">https://doi.org/10.1163/1878464X-01501009</w:t>
        </w:r>
      </w:hyperlink>
      <w:r w:rsidDel="00000000" w:rsidR="00000000" w:rsidRPr="00000000">
        <w:rPr>
          <w:rtl w:val="0"/>
        </w:rPr>
        <w:t xml:space="preserve"> </w:t>
      </w:r>
      <w:r w:rsidDel="00000000" w:rsidR="00000000" w:rsidRPr="00000000">
        <w:rPr>
          <w:i w:val="0"/>
          <w:iCs w:val="0"/>
          <w:smallCaps w:val="0"/>
          <w:strike w:val="0"/>
          <w:color w:val="000000"/>
          <w:u w:val="none"/>
          <w:shd w:fill="auto" w:val="clear"/>
          <w:vertAlign w:val="baseline"/>
          <w:rtl w:val="0"/>
        </w:rPr>
        <w:t xml:space="preserve">; see also Ben Azzouna</w:t>
      </w:r>
      <w:r w:rsidDel="00000000" w:rsidR="00000000" w:rsidRPr="00000000">
        <w:rPr>
          <w:rtl w:val="0"/>
        </w:rPr>
        <w:t xml:space="preserve">, </w:t>
      </w:r>
      <w:r w:rsidDel="00000000" w:rsidR="00000000" w:rsidRPr="00000000">
        <w:rPr>
          <w:i w:val="1"/>
          <w:iCs w:val="1"/>
          <w:rtl w:val="0"/>
        </w:rPr>
        <w:t xml:space="preserve">Aux origines du classicisme. Calligraphes et bibliophiles au temps des dynasties mongoles (Les Ilkhanides et les Djalayirides 656-814/1258-1411)</w:t>
      </w:r>
      <w:r w:rsidDel="00000000" w:rsidR="00000000" w:rsidRPr="00000000">
        <w:rPr>
          <w:rtl w:val="0"/>
        </w:rPr>
        <w:t xml:space="preserve"> (Leiden, Brill: 2018)</w:t>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the copyist, who is attested on one other MS and a contemporary capsule biography of whom is known, see: Qurboniev &amp; Van Den Bossche, “’A Scholarly Copyist’”</w:t>
      </w:r>
      <w:r w:rsidDel="00000000" w:rsidR="00000000" w:rsidRPr="00000000">
        <w:rPr>
          <w:sz w:val="22"/>
          <w:szCs w:val="22"/>
          <w:rtl w:val="0"/>
        </w:rPr>
        <w:t xml:space="preserve">, </w:t>
      </w:r>
      <w:hyperlink r:id="rId10">
        <w:r w:rsidDel="00000000" w:rsidR="00000000" w:rsidRPr="00000000">
          <w:rPr>
            <w:color w:val="1155cc"/>
            <w:sz w:val="22"/>
            <w:szCs w:val="22"/>
            <w:u w:val="single"/>
            <w:rtl w:val="0"/>
          </w:rPr>
          <w:t xml:space="preserve">https://doi.org/10.31826/9781463244019-020</w:t>
        </w:r>
      </w:hyperlink>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Fatih 3177</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An apparently full copy of </w:t>
      </w:r>
      <w:r w:rsidDel="00000000" w:rsidR="00000000" w:rsidRPr="00000000">
        <w:rPr>
          <w:i w:val="1"/>
          <w:iCs w:val="1"/>
          <w:rtl w:val="0"/>
        </w:rPr>
        <w:t xml:space="preserve">Mujmal al-Ḥikma </w:t>
      </w:r>
      <w:r w:rsidDel="00000000" w:rsidR="00000000" w:rsidRPr="00000000">
        <w:rPr>
          <w:rtl w:val="0"/>
        </w:rPr>
        <w:t xml:space="preserve">in 116 folios.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No table of contents. </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Text is rubricated but otherwise fairly plainly executed. Diagrams also make use of red ink. </w:t>
      </w:r>
    </w:p>
    <w:p w:rsidR="00000000" w:rsidDel="00000000" w:rsidP="00000000" w:rsidRDefault="00000000" w:rsidRPr="00000000" w14:paraId="000002DE">
      <w:pPr>
        <w:rPr/>
      </w:pPr>
      <w:r w:rsidDel="00000000" w:rsidR="00000000" w:rsidRPr="00000000">
        <w:rPr>
          <w:rtl w:val="0"/>
        </w:rPr>
        <w:t xml:space="preserve">Colophon on 116a: Completed on Thursday 18 Muḥarram 671/22 August 1272. Copyist’s name was effaced but has been overwritten as ʿAlī b. Muḥammad b. Ḥ.. b. Ḥusayn.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The flyleaf appears to have been pasted over a prior title page, which can still be seen partly on the scan.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This copy bears Bayezid II’s seal on its flyleaf (1a) and next to the colophon (116a), both on the bottom left of the page. It was thus likely one of the copies of the Persian translation of the text attested in Bayezid II’s library catalogue. </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The flyleaf also contains a title “tarjamat kitāb Mujmal al-Ḥikma [bi-l-]F[ārsiyya]”, which is the exact phrasing used by the cataloguer ʿAtūfī for the copies of the text + waqf seal and note of Fatih endowment. On the top also “kitāb Mujmal al-Ḥikma” followed by further notes that were partly effaced. </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Page size: 258x180mm</w:t>
      </w:r>
    </w:p>
    <w:p w:rsidR="00000000" w:rsidDel="00000000" w:rsidP="00000000" w:rsidRDefault="00000000" w:rsidRPr="00000000" w14:paraId="000002E7">
      <w:pPr>
        <w:rPr/>
      </w:pPr>
      <w:r w:rsidDel="00000000" w:rsidR="00000000" w:rsidRPr="00000000">
        <w:rPr>
          <w:rtl w:val="0"/>
        </w:rPr>
        <w:t xml:space="preserve">Writing surface: 184x123 mm.</w:t>
      </w:r>
      <w:r w:rsidDel="00000000" w:rsidR="00000000" w:rsidRPr="00000000">
        <w:rPr>
          <w:rtl w:val="0"/>
        </w:rPr>
      </w:r>
    </w:p>
    <w:p w:rsidR="00000000" w:rsidDel="00000000" w:rsidP="00000000" w:rsidRDefault="00000000" w:rsidRPr="00000000" w14:paraId="000002E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Fatih 3178</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(Persian), produced in Shaʿbān 645/1247, likely for royal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khizāna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Copyist Abū ʿAbdallāh Muḥammad b. Muḥammad b. ʿAlī al-kātib Ibn al-Khafāf </w:t>
      </w:r>
      <w:r w:rsidDel="00000000" w:rsidR="00000000" w:rsidRPr="00000000">
        <w:rPr>
          <w:sz w:val="22"/>
          <w:szCs w:val="22"/>
          <w:rtl w:val="0"/>
        </w:rPr>
        <w:t xml:space="preserve">known 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al-Nakhjuwānī. Body text explicitly notes Rasāʾil ikhwān al-ṣafāʾ. Colophon folios 132b-133a, followed by fihrist and a content note? </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sz w:val="22"/>
          <w:szCs w:val="22"/>
          <w:rtl w:val="0"/>
        </w:rPr>
        <w:t xml:space="preserve">Title page:</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right"/>
        <w:rPr>
          <w:sz w:val="22"/>
          <w:szCs w:val="22"/>
        </w:rPr>
      </w:pPr>
      <w:r w:rsidDel="00000000" w:rsidR="00000000" w:rsidRPr="00000000">
        <w:rPr>
          <w:rtl w:val="0"/>
        </w:rPr>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jc w:val="right"/>
        <w:rPr>
          <w:sz w:val="22"/>
          <w:szCs w:val="22"/>
        </w:rPr>
      </w:pPr>
      <w:r w:rsidDel="00000000" w:rsidR="00000000" w:rsidRPr="00000000">
        <w:rPr>
          <w:sz w:val="22"/>
          <w:szCs w:val="22"/>
          <w:rtl w:val="1"/>
        </w:rPr>
        <w:t xml:space="preserve">لخزانة</w:t>
      </w:r>
      <w:r w:rsidDel="00000000" w:rsidR="00000000" w:rsidRPr="00000000">
        <w:rPr>
          <w:sz w:val="22"/>
          <w:szCs w:val="22"/>
          <w:rtl w:val="1"/>
        </w:rPr>
        <w:t xml:space="preserve"> </w:t>
      </w:r>
      <w:r w:rsidDel="00000000" w:rsidR="00000000" w:rsidRPr="00000000">
        <w:rPr>
          <w:sz w:val="22"/>
          <w:szCs w:val="22"/>
          <w:rtl w:val="1"/>
        </w:rPr>
        <w:t xml:space="preserve">كتب</w:t>
      </w:r>
      <w:r w:rsidDel="00000000" w:rsidR="00000000" w:rsidRPr="00000000">
        <w:rPr>
          <w:sz w:val="22"/>
          <w:szCs w:val="22"/>
          <w:rtl w:val="1"/>
        </w:rPr>
        <w:t xml:space="preserve"> </w:t>
      </w:r>
      <w:r w:rsidDel="00000000" w:rsidR="00000000" w:rsidRPr="00000000">
        <w:rPr>
          <w:sz w:val="22"/>
          <w:szCs w:val="22"/>
          <w:rtl w:val="1"/>
        </w:rPr>
        <w:t xml:space="preserve">الصلى</w:t>
      </w:r>
      <w:r w:rsidDel="00000000" w:rsidR="00000000" w:rsidRPr="00000000">
        <w:rPr>
          <w:sz w:val="22"/>
          <w:szCs w:val="22"/>
          <w:rtl w:val="1"/>
        </w:rPr>
        <w:t xml:space="preserve"> </w:t>
      </w:r>
      <w:r w:rsidDel="00000000" w:rsidR="00000000" w:rsidRPr="00000000">
        <w:rPr>
          <w:sz w:val="22"/>
          <w:szCs w:val="22"/>
          <w:rtl w:val="1"/>
        </w:rPr>
        <w:t xml:space="preserve">الصاحب</w:t>
      </w:r>
      <w:r w:rsidDel="00000000" w:rsidR="00000000" w:rsidRPr="00000000">
        <w:rPr>
          <w:sz w:val="22"/>
          <w:szCs w:val="22"/>
          <w:rtl w:val="1"/>
        </w:rPr>
        <w:t xml:space="preserve"> </w:t>
      </w:r>
      <w:r w:rsidDel="00000000" w:rsidR="00000000" w:rsidRPr="00000000">
        <w:rPr>
          <w:sz w:val="22"/>
          <w:szCs w:val="22"/>
          <w:rtl w:val="1"/>
        </w:rPr>
        <w:t xml:space="preserve">العالم</w:t>
      </w:r>
      <w:r w:rsidDel="00000000" w:rsidR="00000000" w:rsidRPr="00000000">
        <w:rPr>
          <w:sz w:val="22"/>
          <w:szCs w:val="22"/>
          <w:rtl w:val="1"/>
        </w:rPr>
        <w:t xml:space="preserve"> </w:t>
      </w:r>
      <w:r w:rsidDel="00000000" w:rsidR="00000000" w:rsidRPr="00000000">
        <w:rPr>
          <w:sz w:val="22"/>
          <w:szCs w:val="22"/>
          <w:rtl w:val="1"/>
        </w:rPr>
        <w:t xml:space="preserve">الكامل</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jc w:val="right"/>
        <w:rPr>
          <w:sz w:val="22"/>
          <w:szCs w:val="22"/>
        </w:rPr>
      </w:pPr>
      <w:r w:rsidDel="00000000" w:rsidR="00000000" w:rsidRPr="00000000">
        <w:rPr>
          <w:sz w:val="22"/>
          <w:szCs w:val="22"/>
          <w:rtl w:val="1"/>
        </w:rPr>
        <w:t xml:space="preserve">العادل</w:t>
      </w:r>
      <w:r w:rsidDel="00000000" w:rsidR="00000000" w:rsidRPr="00000000">
        <w:rPr>
          <w:sz w:val="22"/>
          <w:szCs w:val="22"/>
          <w:rtl w:val="1"/>
        </w:rPr>
        <w:t xml:space="preserve"> … </w:t>
      </w:r>
      <w:r w:rsidDel="00000000" w:rsidR="00000000" w:rsidRPr="00000000">
        <w:rPr>
          <w:sz w:val="22"/>
          <w:szCs w:val="22"/>
          <w:rtl w:val="1"/>
        </w:rPr>
        <w:t xml:space="preserve">همام</w:t>
      </w:r>
      <w:r w:rsidDel="00000000" w:rsidR="00000000" w:rsidRPr="00000000">
        <w:rPr>
          <w:sz w:val="22"/>
          <w:szCs w:val="22"/>
          <w:rtl w:val="1"/>
        </w:rPr>
        <w:t xml:space="preserve"> </w:t>
      </w:r>
      <w:r w:rsidDel="00000000" w:rsidR="00000000" w:rsidRPr="00000000">
        <w:rPr>
          <w:sz w:val="22"/>
          <w:szCs w:val="22"/>
          <w:rtl w:val="1"/>
        </w:rPr>
        <w:t xml:space="preserve">الدولة</w:t>
      </w:r>
      <w:r w:rsidDel="00000000" w:rsidR="00000000" w:rsidRPr="00000000">
        <w:rPr>
          <w:sz w:val="22"/>
          <w:szCs w:val="22"/>
          <w:rtl w:val="1"/>
        </w:rPr>
        <w:t xml:space="preserve"> </w:t>
      </w:r>
      <w:r w:rsidDel="00000000" w:rsidR="00000000" w:rsidRPr="00000000">
        <w:rPr>
          <w:sz w:val="22"/>
          <w:szCs w:val="22"/>
          <w:rtl w:val="1"/>
        </w:rPr>
        <w:t xml:space="preserve">والدين</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jc w:val="right"/>
        <w:rPr>
          <w:sz w:val="22"/>
          <w:szCs w:val="22"/>
        </w:rPr>
      </w:pPr>
      <w:r w:rsidDel="00000000" w:rsidR="00000000" w:rsidRPr="00000000">
        <w:rPr>
          <w:sz w:val="22"/>
          <w:szCs w:val="22"/>
          <w:rtl w:val="1"/>
        </w:rPr>
        <w:t xml:space="preserve">عماد</w:t>
      </w:r>
      <w:r w:rsidDel="00000000" w:rsidR="00000000" w:rsidRPr="00000000">
        <w:rPr>
          <w:sz w:val="22"/>
          <w:szCs w:val="22"/>
          <w:rtl w:val="1"/>
        </w:rPr>
        <w:t xml:space="preserve"> </w:t>
      </w:r>
      <w:r w:rsidDel="00000000" w:rsidR="00000000" w:rsidRPr="00000000">
        <w:rPr>
          <w:sz w:val="22"/>
          <w:szCs w:val="22"/>
          <w:rtl w:val="1"/>
        </w:rPr>
        <w:t xml:space="preserve">الاسلام</w:t>
      </w:r>
      <w:r w:rsidDel="00000000" w:rsidR="00000000" w:rsidRPr="00000000">
        <w:rPr>
          <w:sz w:val="22"/>
          <w:szCs w:val="22"/>
          <w:rtl w:val="1"/>
        </w:rPr>
        <w:t xml:space="preserve"> </w:t>
      </w:r>
      <w:r w:rsidDel="00000000" w:rsidR="00000000" w:rsidRPr="00000000">
        <w:rPr>
          <w:sz w:val="22"/>
          <w:szCs w:val="22"/>
          <w:rtl w:val="1"/>
        </w:rPr>
        <w:t xml:space="preserve">والمسلمين</w:t>
      </w:r>
      <w:r w:rsidDel="00000000" w:rsidR="00000000" w:rsidRPr="00000000">
        <w:rPr>
          <w:sz w:val="22"/>
          <w:szCs w:val="22"/>
          <w:rtl w:val="1"/>
        </w:rPr>
        <w:t xml:space="preserve"> </w:t>
      </w:r>
      <w:r w:rsidDel="00000000" w:rsidR="00000000" w:rsidRPr="00000000">
        <w:rPr>
          <w:sz w:val="22"/>
          <w:szCs w:val="22"/>
          <w:rtl w:val="1"/>
        </w:rPr>
        <w:t xml:space="preserve">ملك</w:t>
      </w:r>
      <w:r w:rsidDel="00000000" w:rsidR="00000000" w:rsidRPr="00000000">
        <w:rPr>
          <w:sz w:val="22"/>
          <w:szCs w:val="22"/>
          <w:rtl w:val="1"/>
        </w:rPr>
        <w:t xml:space="preserve"> </w:t>
      </w:r>
      <w:r w:rsidDel="00000000" w:rsidR="00000000" w:rsidRPr="00000000">
        <w:rPr>
          <w:sz w:val="22"/>
          <w:szCs w:val="22"/>
          <w:rtl w:val="1"/>
        </w:rPr>
        <w:t xml:space="preserve">الصدور</w:t>
      </w:r>
      <w:r w:rsidDel="00000000" w:rsidR="00000000" w:rsidRPr="00000000">
        <w:rPr>
          <w:sz w:val="22"/>
          <w:szCs w:val="22"/>
          <w:rtl w:val="1"/>
        </w:rPr>
        <w:t xml:space="preserve"> </w:t>
      </w:r>
      <w:r w:rsidDel="00000000" w:rsidR="00000000" w:rsidRPr="00000000">
        <w:rPr>
          <w:sz w:val="22"/>
          <w:szCs w:val="22"/>
          <w:rtl w:val="1"/>
        </w:rPr>
        <w:t xml:space="preserve">في</w:t>
      </w:r>
      <w:r w:rsidDel="00000000" w:rsidR="00000000" w:rsidRPr="00000000">
        <w:rPr>
          <w:sz w:val="22"/>
          <w:szCs w:val="22"/>
          <w:rtl w:val="1"/>
        </w:rPr>
        <w:t xml:space="preserve"> </w:t>
      </w:r>
      <w:r w:rsidDel="00000000" w:rsidR="00000000" w:rsidRPr="00000000">
        <w:rPr>
          <w:sz w:val="22"/>
          <w:szCs w:val="22"/>
          <w:rtl w:val="1"/>
        </w:rPr>
        <w:t xml:space="preserve">العالمين</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jc w:val="right"/>
        <w:rPr>
          <w:sz w:val="22"/>
          <w:szCs w:val="22"/>
        </w:rPr>
      </w:pPr>
      <w:r w:rsidDel="00000000" w:rsidR="00000000" w:rsidRPr="00000000">
        <w:rPr>
          <w:sz w:val="22"/>
          <w:szCs w:val="22"/>
          <w:rtl w:val="1"/>
        </w:rPr>
        <w:t xml:space="preserve">نظام</w:t>
      </w:r>
      <w:r w:rsidDel="00000000" w:rsidR="00000000" w:rsidRPr="00000000">
        <w:rPr>
          <w:sz w:val="22"/>
          <w:szCs w:val="22"/>
          <w:rtl w:val="1"/>
        </w:rPr>
        <w:t xml:space="preserve"> </w:t>
      </w:r>
      <w:r w:rsidDel="00000000" w:rsidR="00000000" w:rsidRPr="00000000">
        <w:rPr>
          <w:sz w:val="22"/>
          <w:szCs w:val="22"/>
          <w:rtl w:val="1"/>
        </w:rPr>
        <w:t xml:space="preserve">الممالك</w:t>
      </w:r>
      <w:r w:rsidDel="00000000" w:rsidR="00000000" w:rsidRPr="00000000">
        <w:rPr>
          <w:sz w:val="22"/>
          <w:szCs w:val="22"/>
          <w:rtl w:val="1"/>
        </w:rPr>
        <w:t xml:space="preserve"> </w:t>
      </w:r>
      <w:r w:rsidDel="00000000" w:rsidR="00000000" w:rsidRPr="00000000">
        <w:rPr>
          <w:sz w:val="22"/>
          <w:szCs w:val="22"/>
          <w:rtl w:val="1"/>
        </w:rPr>
        <w:t xml:space="preserve">قوام</w:t>
      </w:r>
      <w:r w:rsidDel="00000000" w:rsidR="00000000" w:rsidRPr="00000000">
        <w:rPr>
          <w:sz w:val="22"/>
          <w:szCs w:val="22"/>
          <w:rtl w:val="1"/>
        </w:rPr>
        <w:t xml:space="preserve"> </w:t>
      </w:r>
      <w:r w:rsidDel="00000000" w:rsidR="00000000" w:rsidRPr="00000000">
        <w:rPr>
          <w:sz w:val="22"/>
          <w:szCs w:val="22"/>
          <w:rtl w:val="1"/>
        </w:rPr>
        <w:t xml:space="preserve">السلطنة</w:t>
      </w:r>
      <w:r w:rsidDel="00000000" w:rsidR="00000000" w:rsidRPr="00000000">
        <w:rPr>
          <w:sz w:val="22"/>
          <w:szCs w:val="22"/>
          <w:rtl w:val="1"/>
        </w:rPr>
        <w:t xml:space="preserve"> </w:t>
      </w:r>
      <w:r w:rsidDel="00000000" w:rsidR="00000000" w:rsidRPr="00000000">
        <w:rPr>
          <w:sz w:val="22"/>
          <w:szCs w:val="22"/>
          <w:rtl w:val="1"/>
        </w:rPr>
        <w:t xml:space="preserve">فخر</w:t>
      </w:r>
      <w:r w:rsidDel="00000000" w:rsidR="00000000" w:rsidRPr="00000000">
        <w:rPr>
          <w:sz w:val="22"/>
          <w:szCs w:val="22"/>
          <w:rtl w:val="1"/>
        </w:rPr>
        <w:t xml:space="preserve"> </w:t>
      </w:r>
      <w:r w:rsidDel="00000000" w:rsidR="00000000" w:rsidRPr="00000000">
        <w:rPr>
          <w:sz w:val="22"/>
          <w:szCs w:val="22"/>
          <w:rtl w:val="1"/>
        </w:rPr>
        <w:t xml:space="preserve">الملك</w:t>
      </w:r>
      <w:r w:rsidDel="00000000" w:rsidR="00000000" w:rsidRPr="00000000">
        <w:rPr>
          <w:sz w:val="22"/>
          <w:szCs w:val="22"/>
          <w:rtl w:val="1"/>
        </w:rPr>
        <w:t xml:space="preserve"> </w:t>
      </w:r>
      <w:r w:rsidDel="00000000" w:rsidR="00000000" w:rsidRPr="00000000">
        <w:rPr>
          <w:sz w:val="22"/>
          <w:szCs w:val="22"/>
          <w:rtl w:val="1"/>
        </w:rPr>
        <w:t xml:space="preserve">مجد</w:t>
      </w:r>
      <w:r w:rsidDel="00000000" w:rsidR="00000000" w:rsidRPr="00000000">
        <w:rPr>
          <w:sz w:val="22"/>
          <w:szCs w:val="22"/>
          <w:rtl w:val="1"/>
        </w:rPr>
        <w:t xml:space="preserve"> </w:t>
      </w:r>
      <w:r w:rsidDel="00000000" w:rsidR="00000000" w:rsidRPr="00000000">
        <w:rPr>
          <w:sz w:val="22"/>
          <w:szCs w:val="22"/>
          <w:rtl w:val="1"/>
        </w:rPr>
        <w:t xml:space="preserve">الكفاة</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jc w:val="right"/>
        <w:rPr>
          <w:sz w:val="22"/>
          <w:szCs w:val="22"/>
        </w:rPr>
      </w:pPr>
      <w:r w:rsidDel="00000000" w:rsidR="00000000" w:rsidRPr="00000000">
        <w:rPr>
          <w:sz w:val="22"/>
          <w:szCs w:val="22"/>
          <w:rtl w:val="1"/>
        </w:rPr>
        <w:t xml:space="preserve">مختار</w:t>
      </w:r>
      <w:r w:rsidDel="00000000" w:rsidR="00000000" w:rsidRPr="00000000">
        <w:rPr>
          <w:sz w:val="22"/>
          <w:szCs w:val="22"/>
          <w:rtl w:val="1"/>
        </w:rPr>
        <w:t xml:space="preserve"> </w:t>
      </w:r>
      <w:r w:rsidDel="00000000" w:rsidR="00000000" w:rsidRPr="00000000">
        <w:rPr>
          <w:sz w:val="22"/>
          <w:szCs w:val="22"/>
          <w:rtl w:val="1"/>
        </w:rPr>
        <w:t xml:space="preserve">الملوك</w:t>
      </w:r>
      <w:r w:rsidDel="00000000" w:rsidR="00000000" w:rsidRPr="00000000">
        <w:rPr>
          <w:sz w:val="22"/>
          <w:szCs w:val="22"/>
          <w:rtl w:val="1"/>
        </w:rPr>
        <w:t xml:space="preserve"> </w:t>
      </w:r>
      <w:r w:rsidDel="00000000" w:rsidR="00000000" w:rsidRPr="00000000">
        <w:rPr>
          <w:sz w:val="22"/>
          <w:szCs w:val="22"/>
          <w:rtl w:val="1"/>
        </w:rPr>
        <w:t xml:space="preserve">والسلاطين</w:t>
      </w:r>
      <w:r w:rsidDel="00000000" w:rsidR="00000000" w:rsidRPr="00000000">
        <w:rPr>
          <w:sz w:val="22"/>
          <w:szCs w:val="22"/>
          <w:rtl w:val="1"/>
        </w:rPr>
        <w:t xml:space="preserve"> … </w:t>
      </w:r>
      <w:r w:rsidDel="00000000" w:rsidR="00000000" w:rsidRPr="00000000">
        <w:rPr>
          <w:sz w:val="22"/>
          <w:szCs w:val="22"/>
          <w:rtl w:val="1"/>
        </w:rPr>
        <w:t xml:space="preserve">همايون</w:t>
      </w:r>
      <w:r w:rsidDel="00000000" w:rsidR="00000000" w:rsidRPr="00000000">
        <w:rPr>
          <w:sz w:val="22"/>
          <w:szCs w:val="22"/>
          <w:rtl w:val="1"/>
        </w:rPr>
        <w:t xml:space="preserve"> </w:t>
      </w:r>
      <w:r w:rsidDel="00000000" w:rsidR="00000000" w:rsidRPr="00000000">
        <w:rPr>
          <w:sz w:val="22"/>
          <w:szCs w:val="22"/>
          <w:rtl w:val="1"/>
        </w:rPr>
        <w:t xml:space="preserve">صاحب</w:t>
      </w:r>
      <w:r w:rsidDel="00000000" w:rsidR="00000000" w:rsidRPr="00000000">
        <w:rPr>
          <w:sz w:val="22"/>
          <w:szCs w:val="22"/>
          <w:rtl w:val="1"/>
        </w:rPr>
        <w:t xml:space="preserve"> </w:t>
      </w:r>
      <w:r w:rsidDel="00000000" w:rsidR="00000000" w:rsidRPr="00000000">
        <w:rPr>
          <w:sz w:val="22"/>
          <w:szCs w:val="22"/>
          <w:rtl w:val="1"/>
        </w:rPr>
        <w:t xml:space="preserve">ديوان</w:t>
      </w:r>
      <w:r w:rsidDel="00000000" w:rsidR="00000000" w:rsidRPr="00000000">
        <w:rPr>
          <w:sz w:val="22"/>
          <w:szCs w:val="22"/>
          <w:rtl w:val="1"/>
        </w:rPr>
        <w:t xml:space="preserve"> </w:t>
      </w:r>
      <w:r w:rsidDel="00000000" w:rsidR="00000000" w:rsidRPr="00000000">
        <w:rPr>
          <w:sz w:val="22"/>
          <w:szCs w:val="22"/>
          <w:rtl w:val="1"/>
        </w:rPr>
        <w:t xml:space="preserve">النظر</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jc w:val="right"/>
        <w:rPr>
          <w:sz w:val="22"/>
          <w:szCs w:val="22"/>
        </w:rPr>
      </w:pPr>
      <w:r w:rsidDel="00000000" w:rsidR="00000000" w:rsidRPr="00000000">
        <w:rPr>
          <w:sz w:val="22"/>
          <w:szCs w:val="22"/>
          <w:rtl w:val="1"/>
        </w:rPr>
        <w:t xml:space="preserve">ابي</w:t>
      </w:r>
      <w:r w:rsidDel="00000000" w:rsidR="00000000" w:rsidRPr="00000000">
        <w:rPr>
          <w:sz w:val="22"/>
          <w:szCs w:val="22"/>
          <w:rtl w:val="1"/>
        </w:rPr>
        <w:t xml:space="preserve"> </w:t>
      </w:r>
      <w:r w:rsidDel="00000000" w:rsidR="00000000" w:rsidRPr="00000000">
        <w:rPr>
          <w:sz w:val="22"/>
          <w:szCs w:val="22"/>
          <w:rtl w:val="1"/>
        </w:rPr>
        <w:t xml:space="preserve">الفضايل</w:t>
      </w:r>
      <w:r w:rsidDel="00000000" w:rsidR="00000000" w:rsidRPr="00000000">
        <w:rPr>
          <w:sz w:val="22"/>
          <w:szCs w:val="22"/>
          <w:rtl w:val="1"/>
        </w:rPr>
        <w:t xml:space="preserve"> </w:t>
      </w:r>
      <w:r w:rsidDel="00000000" w:rsidR="00000000" w:rsidRPr="00000000">
        <w:rPr>
          <w:sz w:val="22"/>
          <w:szCs w:val="22"/>
          <w:rtl w:val="1"/>
        </w:rPr>
        <w:t xml:space="preserve">شادبهر</w:t>
      </w:r>
      <w:r w:rsidDel="00000000" w:rsidR="00000000" w:rsidRPr="00000000">
        <w:rPr>
          <w:sz w:val="22"/>
          <w:szCs w:val="22"/>
          <w:rtl w:val="1"/>
        </w:rPr>
        <w:t xml:space="preserve"> </w:t>
      </w:r>
      <w:r w:rsidDel="00000000" w:rsidR="00000000" w:rsidRPr="00000000">
        <w:rPr>
          <w:sz w:val="22"/>
          <w:szCs w:val="22"/>
          <w:rtl w:val="1"/>
        </w:rPr>
        <w:t xml:space="preserve">عبد</w:t>
      </w:r>
      <w:r w:rsidDel="00000000" w:rsidR="00000000" w:rsidRPr="00000000">
        <w:rPr>
          <w:sz w:val="22"/>
          <w:szCs w:val="22"/>
          <w:rtl w:val="1"/>
        </w:rPr>
        <w:t xml:space="preserve"> </w:t>
      </w:r>
      <w:r w:rsidDel="00000000" w:rsidR="00000000" w:rsidRPr="00000000">
        <w:rPr>
          <w:sz w:val="22"/>
          <w:szCs w:val="22"/>
          <w:rtl w:val="1"/>
        </w:rPr>
        <w:t xml:space="preserve">الغني</w:t>
      </w:r>
      <w:r w:rsidDel="00000000" w:rsidR="00000000" w:rsidRPr="00000000">
        <w:rPr>
          <w:sz w:val="22"/>
          <w:szCs w:val="22"/>
          <w:rtl w:val="1"/>
        </w:rPr>
        <w:t xml:space="preserve"> … </w:t>
      </w: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بما</w:t>
      </w:r>
      <w:r w:rsidDel="00000000" w:rsidR="00000000" w:rsidRPr="00000000">
        <w:rPr>
          <w:sz w:val="22"/>
          <w:szCs w:val="22"/>
          <w:rtl w:val="1"/>
        </w:rPr>
        <w:t xml:space="preserve"> </w:t>
      </w:r>
      <w:r w:rsidDel="00000000" w:rsidR="00000000" w:rsidRPr="00000000">
        <w:rPr>
          <w:sz w:val="22"/>
          <w:szCs w:val="22"/>
          <w:rtl w:val="1"/>
        </w:rPr>
        <w:t xml:space="preserve">فيه</w:t>
      </w:r>
      <w:r w:rsidDel="00000000" w:rsidR="00000000" w:rsidRPr="00000000">
        <w:rPr>
          <w:sz w:val="22"/>
          <w:szCs w:val="22"/>
          <w:rtl w:val="1"/>
        </w:rPr>
        <w:t xml:space="preserve"> </w:t>
      </w:r>
      <w:r w:rsidDel="00000000" w:rsidR="00000000" w:rsidRPr="00000000">
        <w:rPr>
          <w:sz w:val="22"/>
          <w:szCs w:val="22"/>
          <w:rtl w:val="1"/>
        </w:rPr>
        <w:t xml:space="preserve">ووفقه</w:t>
      </w:r>
      <w:r w:rsidDel="00000000" w:rsidR="00000000" w:rsidRPr="00000000">
        <w:rPr>
          <w:sz w:val="22"/>
          <w:szCs w:val="22"/>
          <w:rtl w:val="1"/>
        </w:rPr>
        <w:t xml:space="preserve"> </w:t>
      </w:r>
      <w:r w:rsidDel="00000000" w:rsidR="00000000" w:rsidRPr="00000000">
        <w:rPr>
          <w:sz w:val="22"/>
          <w:szCs w:val="22"/>
          <w:rtl w:val="1"/>
        </w:rPr>
        <w:t xml:space="preserve">لتخصيل</w:t>
      </w:r>
      <w:r w:rsidDel="00000000" w:rsidR="00000000" w:rsidRPr="00000000">
        <w:rPr>
          <w:sz w:val="22"/>
          <w:szCs w:val="22"/>
          <w:rtl w:val="1"/>
        </w:rPr>
        <w:t xml:space="preserve"> </w:t>
      </w:r>
      <w:r w:rsidDel="00000000" w:rsidR="00000000" w:rsidRPr="00000000">
        <w:rPr>
          <w:sz w:val="22"/>
          <w:szCs w:val="22"/>
          <w:rtl w:val="1"/>
        </w:rPr>
        <w:t xml:space="preserve">فحاويه</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sz w:val="22"/>
          <w:szCs w:val="22"/>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ab/>
        <w:tab/>
        <w:tab/>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Red note in margin right: </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rPr>
          <w:sz w:val="22"/>
          <w:szCs w:val="22"/>
        </w:rPr>
      </w:pPr>
      <w:r w:rsidDel="00000000" w:rsidR="00000000" w:rsidRPr="00000000">
        <w:rPr>
          <w:sz w:val="22"/>
          <w:szCs w:val="22"/>
          <w:rtl w:val="1"/>
        </w:rPr>
        <w:t xml:space="preserve">صاحب</w:t>
      </w:r>
      <w:r w:rsidDel="00000000" w:rsidR="00000000" w:rsidRPr="00000000">
        <w:rPr>
          <w:sz w:val="22"/>
          <w:szCs w:val="22"/>
          <w:rtl w:val="1"/>
        </w:rPr>
        <w:t xml:space="preserve"> </w:t>
      </w:r>
      <w:r w:rsidDel="00000000" w:rsidR="00000000" w:rsidRPr="00000000">
        <w:rPr>
          <w:sz w:val="22"/>
          <w:szCs w:val="22"/>
          <w:rtl w:val="1"/>
        </w:rPr>
        <w:t xml:space="preserve">هذه</w:t>
      </w:r>
      <w:r w:rsidDel="00000000" w:rsidR="00000000" w:rsidRPr="00000000">
        <w:rPr>
          <w:sz w:val="22"/>
          <w:szCs w:val="22"/>
          <w:rtl w:val="1"/>
        </w:rPr>
        <w:t xml:space="preserve"> … </w:t>
      </w:r>
      <w:r w:rsidDel="00000000" w:rsidR="00000000" w:rsidRPr="00000000">
        <w:rPr>
          <w:sz w:val="22"/>
          <w:szCs w:val="22"/>
          <w:rtl w:val="1"/>
        </w:rPr>
        <w:t xml:space="preserve">خسرو</w:t>
      </w:r>
      <w:r w:rsidDel="00000000" w:rsidR="00000000" w:rsidRPr="00000000">
        <w:rPr>
          <w:sz w:val="22"/>
          <w:szCs w:val="22"/>
          <w:rtl w:val="1"/>
        </w:rPr>
        <w:t xml:space="preserve"> </w:t>
      </w:r>
      <w:r w:rsidDel="00000000" w:rsidR="00000000" w:rsidRPr="00000000">
        <w:rPr>
          <w:sz w:val="22"/>
          <w:szCs w:val="22"/>
          <w:rtl w:val="1"/>
        </w:rPr>
        <w:t xml:space="preserve">بن</w:t>
      </w:r>
      <w:r w:rsidDel="00000000" w:rsidR="00000000" w:rsidRPr="00000000">
        <w:rPr>
          <w:sz w:val="22"/>
          <w:szCs w:val="22"/>
          <w:rtl w:val="1"/>
        </w:rPr>
        <w:t xml:space="preserve"> </w:t>
      </w:r>
      <w:r w:rsidDel="00000000" w:rsidR="00000000" w:rsidRPr="00000000">
        <w:rPr>
          <w:sz w:val="22"/>
          <w:szCs w:val="22"/>
          <w:rtl w:val="1"/>
        </w:rPr>
        <w:t xml:space="preserve">كيقباد</w:t>
      </w:r>
      <w:r w:rsidDel="00000000" w:rsidR="00000000" w:rsidRPr="00000000">
        <w:rPr>
          <w:sz w:val="22"/>
          <w:szCs w:val="22"/>
          <w:rtl w:val="1"/>
        </w:rPr>
        <w:t xml:space="preserve"> </w:t>
      </w:r>
      <w:r w:rsidDel="00000000" w:rsidR="00000000" w:rsidRPr="00000000">
        <w:rPr>
          <w:sz w:val="22"/>
          <w:szCs w:val="22"/>
          <w:rtl w:val="1"/>
        </w:rPr>
        <w:t xml:space="preserve">شرواني</w:t>
      </w:r>
      <w:r w:rsidDel="00000000" w:rsidR="00000000" w:rsidRPr="00000000">
        <w:rPr>
          <w:sz w:val="22"/>
          <w:szCs w:val="22"/>
          <w:rtl w:val="1"/>
        </w:rPr>
        <w:t xml:space="preserve"> </w:t>
      </w:r>
      <w:r w:rsidDel="00000000" w:rsidR="00000000" w:rsidRPr="00000000">
        <w:rPr>
          <w:sz w:val="22"/>
          <w:szCs w:val="22"/>
          <w:rtl w:val="1"/>
        </w:rPr>
        <w:t xml:space="preserve">خداش</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sz w:val="22"/>
          <w:szCs w:val="22"/>
        </w:rPr>
      </w:pPr>
      <w:r w:rsidDel="00000000" w:rsidR="00000000" w:rsidRPr="00000000">
        <w:rPr>
          <w:sz w:val="22"/>
          <w:szCs w:val="22"/>
          <w:rtl w:val="0"/>
        </w:rPr>
        <w:t xml:space="preserve">Neither Shādbahr b. ʿAbd al-Ghanī  nor Khusrū b. Kayqubād Shirwānī could be identified in more detail, but the latter once more indicates an eastern Caucasian context, and the former’s titles appear to indicate that he was a highly placed individual with links to the chancery, perhaps a vizier to the Shirvānshāhs? I am grateful to Andrew C.S. Peacock for his advice on interpreting this dedication. </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sz w:val="22"/>
          <w:szCs w:val="22"/>
        </w:rPr>
      </w:pPr>
      <w:r w:rsidDel="00000000" w:rsidR="00000000" w:rsidRPr="00000000">
        <w:rPr>
          <w:rtl w:val="0"/>
        </w:rPr>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sz w:val="22"/>
          <w:szCs w:val="22"/>
        </w:rPr>
      </w:pPr>
      <w:r w:rsidDel="00000000" w:rsidR="00000000" w:rsidRPr="00000000">
        <w:rPr>
          <w:sz w:val="22"/>
          <w:szCs w:val="22"/>
          <w:rtl w:val="0"/>
        </w:rPr>
        <w:t xml:space="preserve">The title page and colophon page (134b) contain Bayezid II’s seal. It was thus likely one of the copies of the Persian translation of the text attested in Bayezid II’s library catalogue. On top of the title page there is also the note “Tarjamat Kitāb Mujmal al-Ḥikma bi-l-Fārsiyya”, which is the exact phrasing used by the cataloguer ʿAtūfī for the copies of the text. </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sz w:val="22"/>
          <w:szCs w:val="22"/>
        </w:rPr>
      </w:pPr>
      <w:r w:rsidDel="00000000" w:rsidR="00000000" w:rsidRPr="00000000">
        <w:rPr>
          <w:rtl w:val="0"/>
        </w:rPr>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sz w:val="22"/>
          <w:szCs w:val="22"/>
        </w:rPr>
      </w:pPr>
      <w:r w:rsidDel="00000000" w:rsidR="00000000" w:rsidRPr="00000000">
        <w:rPr>
          <w:sz w:val="22"/>
          <w:szCs w:val="22"/>
          <w:rtl w:val="0"/>
        </w:rPr>
        <w:t xml:space="preserve">Page size: 312x236mm.</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sz w:val="22"/>
          <w:szCs w:val="22"/>
        </w:rPr>
      </w:pPr>
      <w:r w:rsidDel="00000000" w:rsidR="00000000" w:rsidRPr="00000000">
        <w:rPr>
          <w:sz w:val="22"/>
          <w:szCs w:val="22"/>
          <w:rtl w:val="0"/>
        </w:rPr>
        <w:t xml:space="preserve">Writing surface: 224x170 mm.</w:t>
      </w:r>
      <w:r w:rsidDel="00000000" w:rsidR="00000000" w:rsidRPr="00000000">
        <w:rPr>
          <w:rtl w:val="0"/>
        </w:rPr>
      </w:r>
    </w:p>
    <w:p w:rsidR="00000000" w:rsidDel="00000000" w:rsidP="00000000" w:rsidRDefault="00000000" w:rsidRPr="00000000" w14:paraId="000002F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Halet Efendi 724?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ee220c"/>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220c"/>
          <w:sz w:val="22"/>
          <w:szCs w:val="22"/>
          <w:u w:val="none"/>
          <w:shd w:fill="auto" w:val="clear"/>
          <w:vertAlign w:val="baseline"/>
          <w:rtl w:val="0"/>
        </w:rPr>
        <w:t xml:space="preserve">Copyist ʿAbdallāh Fityānī, 14 Rajab 1141 / 13 February 1729. Note ascribing authorship to Muḥammad Bāqir? =&gt; this reference given in </w:t>
      </w:r>
      <w:r w:rsidDel="00000000" w:rsidR="00000000" w:rsidRPr="00000000">
        <w:rPr>
          <w:color w:val="ee220c"/>
          <w:sz w:val="22"/>
          <w:szCs w:val="22"/>
          <w:rtl w:val="0"/>
        </w:rPr>
        <w:t xml:space="preserve">Fehrestegan</w:t>
      </w:r>
      <w:r w:rsidDel="00000000" w:rsidR="00000000" w:rsidRPr="00000000">
        <w:rPr>
          <w:rFonts w:ascii="Times New Roman" w:cs="Times New Roman" w:eastAsia="Times New Roman" w:hAnsi="Times New Roman"/>
          <w:b w:val="0"/>
          <w:bCs w:val="0"/>
          <w:i w:val="0"/>
          <w:iCs w:val="0"/>
          <w:smallCaps w:val="0"/>
          <w:strike w:val="0"/>
          <w:color w:val="ee220c"/>
          <w:sz w:val="22"/>
          <w:szCs w:val="22"/>
          <w:u w:val="none"/>
          <w:shd w:fill="auto" w:val="clear"/>
          <w:vertAlign w:val="baseline"/>
          <w:rtl w:val="0"/>
        </w:rPr>
        <w:t xml:space="preserve"> is incorrect, doesn’t match any of the manuscripts. To be confirmed. </w:t>
      </w:r>
      <w:r w:rsidDel="00000000" w:rsidR="00000000" w:rsidRPr="00000000">
        <w:rPr>
          <w:rtl w:val="0"/>
        </w:rPr>
      </w:r>
    </w:p>
    <w:p w:rsidR="00000000" w:rsidDel="00000000" w:rsidP="00000000" w:rsidRDefault="00000000" w:rsidRPr="00000000" w14:paraId="0000030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Hamidiye 1440 </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Personal “majmūʿat rasā’il” (multiple text manuscript) owned by Ibrāhīm Kūrūr (Kūrūs?), some ownership + waqf notes and seals on first page. Contains Ikhwan related material according to ISMI</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Hamidiye 1444 </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416 folios. Ottoman era copy in mistara, floral margins on 1b-2a. Some marginal notes in pencil to highlight sections.</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Colophon 416b. Notes copyist: ʿAbdallāh al-Faytānī imam in al-Ṣakhra al-Mashriqa (is in Dome of the Rock Jerusalem), in the masjid. 15 Rajab 1161 / 3 July 1748</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Followed by note on authorship, which is said to be mentioned in the 28th (part?) of the book, his name is Muḥammad Bāqir, “the fifth imam of Banū al-ʿAbbās”. </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Hazreti Nasuhi Dergahı 189</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folios. Large volume (300x200mm). Rather cursive and sloppy handwriting, perhaps a “scholarly copy.” Rasa’il noted in margins in red. Seems to be a selection of materials from the Rasa’il </w:t>
      </w:r>
      <w:r w:rsidDel="00000000" w:rsidR="00000000" w:rsidRPr="00000000">
        <w:rPr>
          <w:sz w:val="22"/>
          <w:szCs w:val="22"/>
          <w:rtl w:val="0"/>
        </w:rPr>
        <w:t xml:space="preserve">or potentially one of its sister-texts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personal introduction and framing. Epistle starting on folio 38r is announced as epistle 11</w:t>
      </w:r>
      <w:r w:rsidDel="00000000" w:rsidR="00000000" w:rsidRPr="00000000">
        <w:rPr>
          <w:sz w:val="22"/>
          <w:szCs w:val="22"/>
          <w:rtl w:val="0"/>
        </w:rPr>
        <w:t xml:space="preserve">, but the title given corresponds to epistle 4.4.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Needs closer study. </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Ownership notes: two effaced, one identified as Darwīsh Faḍl al-ʿArīf </w:t>
      </w:r>
      <w:r w:rsidDel="00000000" w:rsidR="00000000" w:rsidRPr="00000000">
        <w:rPr>
          <w:sz w:val="22"/>
          <w:szCs w:val="22"/>
          <w:rtl w:val="0"/>
        </w:rPr>
        <w:t xml:space="preserve">known 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Na</w:t>
      </w:r>
      <w:r w:rsidDel="00000000" w:rsidR="00000000" w:rsidRPr="00000000">
        <w:rPr>
          <w:sz w:val="22"/>
          <w:szCs w:val="22"/>
          <w:rtl w:val="0"/>
        </w:rPr>
        <w:t xml:space="preserve">ṣūḥī</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 date. </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Hüsrev Paşa 251 </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Extract in scientific composite MS, largely Maghrebi, misidentified as a text by Ibn Sīnā </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r:id="rId11">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https://ismi.mpiwg-berlin.mpg.de/witness/466870</w:t>
        </w:r>
      </w:hyperlink>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Laleli 3639 </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Mukhtaṣar 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shaykh Dāwud al-ṭabīb (raḥima-hu Allāh). 98 folios only. Seems to starts with epistle on Ethics. Very short renderings of rasa’il, 53 epistles. </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Colophon 97b-98a: sulkh Ṣafar 1109 (? = August 1697). Copied “li-nafsihi” Muḥammad b. ʿAbdallāh b. Muḥammad b. Jumʿāʾ al-Hindī. </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1a ownership notes: went from Muḥammad b. ʿAbdallāh al-Hindī (the copyist) to … 1113, maybe in al-Aswan? =&gt; then 1133 to ḥāfiẓ Aḥmad b. ʿAbd al-Raḥmān al-Kurdī qāḍī in vilayet Asyūṭ. Also two seals, but not really readable. I think one is Laleli seal (repeated below colophon, sultan seal: ghāzī, khān, sulṭān) </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=&gt; so southern Egyptian circulation. </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rtl w:val="0"/>
        </w:rPr>
        <w:t xml:space="preserve">Ş</w:t>
      </w:r>
      <w:r w:rsidDel="00000000" w:rsidR="00000000" w:rsidRPr="00000000">
        <w:rPr>
          <w:rFonts w:ascii="Times New Roman" w:cs="Times New Roman" w:eastAsia="Times New Roman" w:hAnsi="Times New Roman"/>
          <w:rtl w:val="0"/>
        </w:rPr>
        <w:t xml:space="preserve">ehid Ali Paşa 2785</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24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b w:val="1"/>
          <w:bCs w:val="1"/>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173 folios. Starts with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Risala fī al-Ṣanāʾiʿ al-ṭabīʿiyya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contains eight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according to Süleymaniye database. Acephalous copy but looks pretty early.</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322">
      <w:pPr>
        <w:pStyle w:val="Heading3"/>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pPr>
      <w:bookmarkStart w:colFirst="0" w:colLast="0" w:name="_24iqrl1xnfji" w:id="5"/>
      <w:bookmarkEnd w:id="5"/>
      <w:r w:rsidDel="00000000" w:rsidR="00000000" w:rsidRPr="00000000">
        <w:rPr>
          <w:rtl w:val="0"/>
        </w:rPr>
        <w:t xml:space="preserve">Yazma Bağışlar 2546</w:t>
      </w:r>
    </w:p>
    <w:p w:rsidR="00000000" w:rsidDel="00000000" w:rsidP="00000000" w:rsidRDefault="00000000" w:rsidRPr="00000000" w14:paraId="0000032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pPr>
      <w:r w:rsidDel="00000000" w:rsidR="00000000" w:rsidRPr="00000000">
        <w:rPr>
          <w:rtl w:val="0"/>
        </w:rPr>
        <w:t xml:space="preserve">An apparently partial copy of </w:t>
      </w:r>
      <w:r w:rsidDel="00000000" w:rsidR="00000000" w:rsidRPr="00000000">
        <w:rPr>
          <w:i w:val="1"/>
          <w:iCs w:val="1"/>
          <w:rtl w:val="0"/>
        </w:rPr>
        <w:t xml:space="preserve">Mujmal al-ḥikma</w:t>
      </w:r>
      <w:r w:rsidDel="00000000" w:rsidR="00000000" w:rsidRPr="00000000">
        <w:rPr>
          <w:rtl w:val="0"/>
        </w:rPr>
        <w:t xml:space="preserve"> in a </w:t>
      </w:r>
      <w:r w:rsidDel="00000000" w:rsidR="00000000" w:rsidRPr="00000000">
        <w:rPr>
          <w:i w:val="1"/>
          <w:iCs w:val="1"/>
          <w:rtl w:val="0"/>
        </w:rPr>
        <w:t xml:space="preserve">majmūʿa </w:t>
      </w:r>
      <w:r w:rsidDel="00000000" w:rsidR="00000000" w:rsidRPr="00000000">
        <w:rPr>
          <w:rtl w:val="0"/>
        </w:rPr>
        <w:t xml:space="preserve">(multiple text manuscript, largely executed in the same </w:t>
      </w:r>
      <w:r w:rsidDel="00000000" w:rsidR="00000000" w:rsidRPr="00000000">
        <w:rPr>
          <w:i w:val="1"/>
          <w:iCs w:val="1"/>
          <w:rtl w:val="0"/>
        </w:rPr>
        <w:t xml:space="preserve">nastaʿlīq </w:t>
      </w:r>
      <w:r w:rsidDel="00000000" w:rsidR="00000000" w:rsidRPr="00000000">
        <w:rPr>
          <w:rtl w:val="0"/>
        </w:rPr>
        <w:t xml:space="preserve">handwriting) alongside two other texts. Cataloguers at Süleymaniye note the copy of </w:t>
      </w:r>
      <w:r w:rsidDel="00000000" w:rsidR="00000000" w:rsidRPr="00000000">
        <w:rPr>
          <w:i w:val="1"/>
          <w:iCs w:val="1"/>
          <w:rtl w:val="0"/>
        </w:rPr>
        <w:t xml:space="preserve">Mujmal </w:t>
      </w:r>
      <w:r w:rsidDel="00000000" w:rsidR="00000000" w:rsidRPr="00000000">
        <w:rPr>
          <w:rtl w:val="0"/>
        </w:rPr>
        <w:t xml:space="preserve">included here only contains 40 epistles. </w:t>
      </w:r>
    </w:p>
    <w:p w:rsidR="00000000" w:rsidDel="00000000" w:rsidP="00000000" w:rsidRDefault="00000000" w:rsidRPr="00000000" w14:paraId="0000032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pPr>
      <w:r w:rsidDel="00000000" w:rsidR="00000000" w:rsidRPr="00000000">
        <w:rPr>
          <w:rtl w:val="0"/>
        </w:rPr>
      </w:r>
    </w:p>
    <w:p w:rsidR="00000000" w:rsidDel="00000000" w:rsidP="00000000" w:rsidRDefault="00000000" w:rsidRPr="00000000" w14:paraId="0000032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pPr>
      <w:r w:rsidDel="00000000" w:rsidR="00000000" w:rsidRPr="00000000">
        <w:rPr>
          <w:rtl w:val="0"/>
        </w:rPr>
        <w:t xml:space="preserve">Flyleaf contains a note dated to 1124/1712-13. </w:t>
      </w:r>
    </w:p>
    <w:p w:rsidR="00000000" w:rsidDel="00000000" w:rsidP="00000000" w:rsidRDefault="00000000" w:rsidRPr="00000000" w14:paraId="0000032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pPr>
      <w:r w:rsidDel="00000000" w:rsidR="00000000" w:rsidRPr="00000000">
        <w:rPr>
          <w:rtl w:val="0"/>
        </w:rPr>
      </w:r>
    </w:p>
    <w:p w:rsidR="00000000" w:rsidDel="00000000" w:rsidP="00000000" w:rsidRDefault="00000000" w:rsidRPr="00000000" w14:paraId="0000032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pPr>
      <w:r w:rsidDel="00000000" w:rsidR="00000000" w:rsidRPr="00000000">
        <w:rPr>
          <w:rtl w:val="0"/>
        </w:rPr>
        <w:t xml:space="preserve">105 folios, 19 lines per page. Rubricated and containing multiple tables and diagrams executed in red and black ink. </w:t>
      </w:r>
    </w:p>
    <w:p w:rsidR="00000000" w:rsidDel="00000000" w:rsidP="00000000" w:rsidRDefault="00000000" w:rsidRPr="00000000" w14:paraId="0000032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pPr>
      <w:r w:rsidDel="00000000" w:rsidR="00000000" w:rsidRPr="00000000">
        <w:rPr>
          <w:rtl w:val="0"/>
        </w:rPr>
      </w:r>
    </w:p>
    <w:p w:rsidR="00000000" w:rsidDel="00000000" w:rsidP="00000000" w:rsidRDefault="00000000" w:rsidRPr="00000000" w14:paraId="0000032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pPr>
      <w:r w:rsidDel="00000000" w:rsidR="00000000" w:rsidRPr="00000000">
        <w:rPr>
          <w:rtl w:val="0"/>
        </w:rPr>
        <w:t xml:space="preserve">The two following texts are: </w:t>
      </w:r>
      <w:r w:rsidDel="00000000" w:rsidR="00000000" w:rsidRPr="00000000">
        <w:rPr>
          <w:i w:val="1"/>
          <w:iCs w:val="1"/>
          <w:rtl w:val="0"/>
        </w:rPr>
        <w:t xml:space="preserve">Muhtasar-ı Sî Fasl der Ma‘rifet-i Takvîm</w:t>
      </w:r>
      <w:r w:rsidDel="00000000" w:rsidR="00000000" w:rsidRPr="00000000">
        <w:rPr>
          <w:rtl w:val="0"/>
        </w:rPr>
        <w:t xml:space="preserve"> (folios 105-127) and </w:t>
      </w:r>
      <w:r w:rsidDel="00000000" w:rsidR="00000000" w:rsidRPr="00000000">
        <w:rPr>
          <w:i w:val="1"/>
          <w:iCs w:val="1"/>
          <w:rtl w:val="0"/>
        </w:rPr>
        <w:t xml:space="preserve">Manzûme-i Eflâk </w:t>
      </w:r>
      <w:r w:rsidDel="00000000" w:rsidR="00000000" w:rsidRPr="00000000">
        <w:rPr>
          <w:rtl w:val="0"/>
        </w:rPr>
        <w:t xml:space="preserve">(folios 127-188). </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 Cami 1199</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Attributed to Maslama al-Majrīṭī “al-faylusūf al-kāmil”, dated to Dhū l-Qaʿda 887 in Mecca (?)</w:t>
      </w:r>
    </w:p>
    <w:p w:rsidR="00000000" w:rsidDel="00000000" w:rsidP="00000000" w:rsidRDefault="00000000" w:rsidRPr="00000000" w14:paraId="0000032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page</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 note crossed out, but maybe decipherable still</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bottom left: top crossed out, but below full name (named as khādim al-sharīqa (=sharīʿa?))</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960" w:right="0" w:hanging="240"/>
        <w:jc w:val="left"/>
        <w:rPr>
          <w:rFonts w:ascii="Times New Roman" w:cs="Times New Roman" w:eastAsia="Times New Roman" w:hAnsi="Times New Roman"/>
          <w:i w:val="0"/>
          <w:iCs w:val="0"/>
          <w:color w:val="000000"/>
          <w:u w:val="no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المجد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عبد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جلال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الدين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محمود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الناصحي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الكرباني</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bottom: Ibrāhīm al-ḥakīm b. ʿAlī …</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seal: ʿAbd al-Ṣamad shaykh Muḥammad</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preceding actual text: table of contents (summarised fihrist)</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some collation notes, diagrams largely missing</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 page: scribbled note</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Regularly concludes epistles on the note that it is “min kalām al-ṣūfiyya”</w:t>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Ragıp Paşa</w:t>
      </w:r>
    </w:p>
    <w:p w:rsidR="00000000" w:rsidDel="00000000" w:rsidP="00000000" w:rsidRDefault="00000000" w:rsidRPr="00000000" w14:paraId="0000033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839</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602 folios. Starts with fihrist. Written in red mistara. Full copy, perhaps copied from Atif Efendi 1681 = has four folios of additions (ff. 598v-602r). Heavy marginal annotation near the end of the final epistle (590b-597a) but also elsewhere in the MS. </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page attributes text to al-Majrīṭī, but this is a later addition. </w:t>
      </w: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840</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Ottoman copy, full MS? (ends with 4.11, so quite likely to be) very neat copy, some gold decoration (18th century?)</w:t>
      </w: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Köprülü</w:t>
      </w:r>
    </w:p>
    <w:p w:rsidR="00000000" w:rsidDel="00000000" w:rsidP="00000000" w:rsidRDefault="00000000" w:rsidRPr="00000000" w14:paraId="0000034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Fazıl Ahmed Paşa 870 </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copy 15th C (not sure about this at all, comes across as more recent to me??). Beautifully executed copy in Ottoman style, written in golden mistara, extensive use of colours for figures. More luxurious than Kayseri MS (= Mehmet II). Decorated risala headers, rubricated in different colours. 31 lines per page. Contains fihrist.</w:t>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Fazıl Ahmed Paşa 871</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copy 22 Jumada I 820/1417. Many risalas have their own dedicated title pages, though not all — i.e. 296b + following examples, it seems this practice was abandonded as the copying went on. 326a: end of second quarter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rubʿ</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followed by material that follows different phrasings (maqala instead of risala) =&gt; perhaps copied from two different MSS? However, later on resumes practice of using risala + even gives dedicated title pages (for example 387a), 438a following is different paper, different copyist, possibly a reparation all the way up to colophon on 531a.</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sz w:val="22"/>
          <w:szCs w:val="22"/>
        </w:rPr>
      </w:pPr>
      <w:r w:rsidDel="00000000" w:rsidR="00000000" w:rsidRPr="00000000">
        <w:rPr>
          <w:sz w:val="22"/>
          <w:szCs w:val="22"/>
          <w:rtl w:val="0"/>
        </w:rPr>
        <w:t xml:space="preserve">Given the presence of Bayezid II’s seal on the manuscript’s title page, this manuscript is highly likely to be one of the multiple copies identified of the </w:t>
      </w:r>
      <w:r w:rsidDel="00000000" w:rsidR="00000000" w:rsidRPr="00000000">
        <w:rPr>
          <w:i w:val="1"/>
          <w:iCs w:val="1"/>
          <w:sz w:val="22"/>
          <w:szCs w:val="22"/>
          <w:rtl w:val="0"/>
        </w:rPr>
        <w:t xml:space="preserve">Rasāʾil ikhwān al-Ṣāfāʾ </w:t>
      </w:r>
      <w:r w:rsidDel="00000000" w:rsidR="00000000" w:rsidRPr="00000000">
        <w:rPr>
          <w:sz w:val="22"/>
          <w:szCs w:val="22"/>
          <w:rtl w:val="0"/>
        </w:rPr>
        <w:t xml:space="preserve">in his library catalogue by his librarian A</w:t>
      </w:r>
      <w:r w:rsidDel="00000000" w:rsidR="00000000" w:rsidRPr="00000000">
        <w:rPr>
          <w:rFonts w:ascii="Calibri" w:cs="Calibri" w:eastAsia="Calibri" w:hAnsi="Calibri"/>
          <w:sz w:val="22"/>
          <w:szCs w:val="22"/>
          <w:rtl w:val="0"/>
        </w:rPr>
        <w:t xml:space="preserve">ṭūfī.</w:t>
      </w: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12">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https://ismi.mpiwg-berlin.mpg.de/witness/376490</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Fazıl Ahmed Paşa 981 </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78a-98b = epistle on music, bound with a risala on medicine,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Miftāḥ al-ṭibb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Ibn Hindū (d. 423/1032). Copyist Muḥammad b. ʿAlī al-Ḥarrām b. Ibrāhīm al-Fīrūzabādī al-Banjālī (?), afternoon of Thursday (correct!) 17 Dhū al-Qaʿda 893/1 November 1488. </w:t>
      </w:r>
    </w:p>
    <w:p w:rsidR="00000000" w:rsidDel="00000000" w:rsidP="00000000" w:rsidRDefault="00000000" w:rsidRPr="00000000" w14:paraId="0000035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Mehmed Asım Bey 709 </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Extract of one risala (on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hay’a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a majmūʿa, folios 108-121. Majmūʿa has a table of contents at start, next risala is on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ʿarūḍ</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one of the last ones is on poetic meters by al-Khazrajī </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r:id="rId13">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http://www.yazmalar.gov.tr/eser/risaletu-fi-fennil-heye-min-resaili-ihvanis-safa/174960</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Nuruosmaniye</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2951</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18th century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Produced in Karbalā and moved to Istanbul when Nuruosmaniye was founded. Manuscripts containing many different texts, including “extracts from Ikhwān al-Ṣafāʾ,</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al-Aḥkām al-nujūmiyya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(179r-192v)”</w:t>
      </w:r>
      <w:r w:rsidDel="00000000" w:rsidR="00000000" w:rsidRPr="00000000">
        <w:rPr>
          <w:sz w:val="22"/>
          <w:szCs w:val="22"/>
          <w:rtl w:val="0"/>
        </w:rPr>
        <w:t xml:space="preserve">. </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Pr>
      </w:pPr>
      <w:r w:rsidDel="00000000" w:rsidR="00000000" w:rsidRPr="00000000">
        <w:rPr>
          <w:sz w:val="22"/>
          <w:szCs w:val="22"/>
          <w:rtl w:val="0"/>
        </w:rPr>
        <w:t xml:space="preserve">An extensive codicological and content description of the manuscript by Emanuele Rovati is given as part of the Ptolemaeus Arabus et Latinus project at: </w:t>
      </w:r>
      <w:hyperlink r:id="rId14">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https://ptolemaeus.badw.de/ms/954</w:t>
        </w:r>
      </w:hyperlink>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sz w:val="22"/>
          <w:szCs w:val="22"/>
          <w:rtl w:val="0"/>
        </w:rPr>
        <w:t xml:space="preserve">The contents of the majmūʿa are given by Rovati and copied here (Gowaart introduced the numbering - unlike in Nuruosmaniye’s count, here the Ikhwanian materials are the 13th unit in the manuscript):</w:t>
      </w:r>
    </w:p>
    <w:p w:rsidR="00000000" w:rsidDel="00000000" w:rsidP="00000000" w:rsidRDefault="00000000" w:rsidRPr="00000000" w14:paraId="0000036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Muḥammad b. Abī Bakr al-Fārisī, </w:t>
      </w:r>
      <w:r w:rsidDel="00000000" w:rsidR="00000000" w:rsidRPr="00000000">
        <w:rPr>
          <w:i w:val="1"/>
          <w:iCs w:val="1"/>
          <w:sz w:val="22"/>
          <w:szCs w:val="22"/>
          <w:rtl w:val="0"/>
        </w:rPr>
        <w:t xml:space="preserve">Maʿārīj al-fikr al-wahīj fī ḥall mushkilāt al-Zīj</w:t>
      </w:r>
      <w:r w:rsidDel="00000000" w:rsidR="00000000" w:rsidRPr="00000000">
        <w:rPr>
          <w:sz w:val="22"/>
          <w:szCs w:val="22"/>
          <w:rtl w:val="0"/>
        </w:rPr>
        <w:t xml:space="preserve"> (1v–32v);</w:t>
      </w:r>
    </w:p>
    <w:p w:rsidR="00000000" w:rsidDel="00000000" w:rsidP="00000000" w:rsidRDefault="00000000" w:rsidRPr="00000000" w14:paraId="0000036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an Arabic commentary on Naṣīr al-Dīn al-Ṭūsī’s </w:t>
      </w:r>
      <w:r w:rsidDel="00000000" w:rsidR="00000000" w:rsidRPr="00000000">
        <w:rPr>
          <w:i w:val="1"/>
          <w:iCs w:val="1"/>
          <w:sz w:val="22"/>
          <w:szCs w:val="22"/>
          <w:rtl w:val="0"/>
        </w:rPr>
        <w:t xml:space="preserve">Risāla-yi Sī faṣl</w:t>
      </w:r>
      <w:r w:rsidDel="00000000" w:rsidR="00000000" w:rsidRPr="00000000">
        <w:rPr>
          <w:sz w:val="22"/>
          <w:szCs w:val="22"/>
          <w:rtl w:val="0"/>
        </w:rPr>
        <w:t xml:space="preserve"> (33r–62r)</w:t>
      </w:r>
    </w:p>
    <w:p w:rsidR="00000000" w:rsidDel="00000000" w:rsidP="00000000" w:rsidRDefault="00000000" w:rsidRPr="00000000" w14:paraId="0000036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Aḥmad b. Muḥammad al-Mahdī l-Iṣfahānī, </w:t>
      </w:r>
      <w:r w:rsidDel="00000000" w:rsidR="00000000" w:rsidRPr="00000000">
        <w:rPr>
          <w:i w:val="1"/>
          <w:iCs w:val="1"/>
          <w:sz w:val="22"/>
          <w:szCs w:val="22"/>
          <w:rtl w:val="0"/>
        </w:rPr>
        <w:t xml:space="preserve">Taʾlīf laṭīf fī maʿrifat al-taqwīm wa-rumūzi-hi wa-shayʾ min al-ikhtiyārāt</w:t>
      </w:r>
      <w:r w:rsidDel="00000000" w:rsidR="00000000" w:rsidRPr="00000000">
        <w:rPr>
          <w:sz w:val="22"/>
          <w:szCs w:val="22"/>
          <w:rtl w:val="0"/>
        </w:rPr>
        <w:t xml:space="preserve"> (62v–74r, autograph)</w:t>
      </w:r>
    </w:p>
    <w:p w:rsidR="00000000" w:rsidDel="00000000" w:rsidP="00000000" w:rsidRDefault="00000000" w:rsidRPr="00000000" w14:paraId="0000036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Muḥammad Sibṭ al-Māridīnī, </w:t>
      </w:r>
      <w:r w:rsidDel="00000000" w:rsidR="00000000" w:rsidRPr="00000000">
        <w:rPr>
          <w:i w:val="1"/>
          <w:iCs w:val="1"/>
          <w:sz w:val="22"/>
          <w:szCs w:val="22"/>
          <w:rtl w:val="0"/>
        </w:rPr>
        <w:t xml:space="preserve">Raqāʾiq al-ḥaqāʾiq fī ḥisāb al-duruj wa-l-daqāʾiq</w:t>
      </w:r>
      <w:r w:rsidDel="00000000" w:rsidR="00000000" w:rsidRPr="00000000">
        <w:rPr>
          <w:sz w:val="22"/>
          <w:szCs w:val="22"/>
          <w:rtl w:val="0"/>
        </w:rPr>
        <w:t xml:space="preserve"> (74v–86r, with an appended multiplication table on ff. 86v–87r)</w:t>
      </w:r>
    </w:p>
    <w:p w:rsidR="00000000" w:rsidDel="00000000" w:rsidP="00000000" w:rsidRDefault="00000000" w:rsidRPr="00000000" w14:paraId="0000036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Maḥmud b. Aḥmad al-Awfī, </w:t>
      </w:r>
      <w:r w:rsidDel="00000000" w:rsidR="00000000" w:rsidRPr="00000000">
        <w:rPr>
          <w:i w:val="1"/>
          <w:iCs w:val="1"/>
          <w:sz w:val="22"/>
          <w:szCs w:val="22"/>
          <w:rtl w:val="0"/>
        </w:rPr>
        <w:t xml:space="preserve">Sharḥ Kayfiyyat istikhrāj al-taqwīm</w:t>
      </w:r>
      <w:r w:rsidDel="00000000" w:rsidR="00000000" w:rsidRPr="00000000">
        <w:rPr>
          <w:sz w:val="22"/>
          <w:szCs w:val="22"/>
          <w:rtl w:val="0"/>
        </w:rPr>
        <w:t xml:space="preserve"> (87v–111r)</w:t>
      </w:r>
    </w:p>
    <w:p w:rsidR="00000000" w:rsidDel="00000000" w:rsidP="00000000" w:rsidRDefault="00000000" w:rsidRPr="00000000" w14:paraId="0000036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Kushyār b. Labbān, </w:t>
      </w:r>
      <w:r w:rsidDel="00000000" w:rsidR="00000000" w:rsidRPr="00000000">
        <w:rPr>
          <w:i w:val="1"/>
          <w:iCs w:val="1"/>
          <w:sz w:val="22"/>
          <w:szCs w:val="22"/>
          <w:rtl w:val="0"/>
        </w:rPr>
        <w:t xml:space="preserve">Kitāb al-Madkhal fī ṣināʿat aḥkām al-nujūm</w:t>
      </w:r>
      <w:r w:rsidDel="00000000" w:rsidR="00000000" w:rsidRPr="00000000">
        <w:rPr>
          <w:sz w:val="22"/>
          <w:szCs w:val="22"/>
          <w:rtl w:val="0"/>
        </w:rPr>
        <w:t xml:space="preserve"> (111v–137r)</w:t>
      </w:r>
    </w:p>
    <w:p w:rsidR="00000000" w:rsidDel="00000000" w:rsidP="00000000" w:rsidRDefault="00000000" w:rsidRPr="00000000" w14:paraId="0000036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Nawbakht al-Ḥakīm, </w:t>
      </w:r>
      <w:r w:rsidDel="00000000" w:rsidR="00000000" w:rsidRPr="00000000">
        <w:rPr>
          <w:i w:val="1"/>
          <w:iCs w:val="1"/>
          <w:sz w:val="22"/>
          <w:szCs w:val="22"/>
          <w:rtl w:val="0"/>
        </w:rPr>
        <w:t xml:space="preserve">Kitāb fī-hi Sarāʾir min aḥkām al-nujūm</w:t>
      </w:r>
      <w:r w:rsidDel="00000000" w:rsidR="00000000" w:rsidRPr="00000000">
        <w:rPr>
          <w:sz w:val="22"/>
          <w:szCs w:val="22"/>
          <w:rtl w:val="0"/>
        </w:rPr>
        <w:t xml:space="preserve"> (137r–138v)</w:t>
      </w:r>
    </w:p>
    <w:p w:rsidR="00000000" w:rsidDel="00000000" w:rsidP="00000000" w:rsidRDefault="00000000" w:rsidRPr="00000000" w14:paraId="0000036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Dāwūd b. ʿUmar al-Anṭākī, </w:t>
      </w:r>
      <w:r w:rsidDel="00000000" w:rsidR="00000000" w:rsidRPr="00000000">
        <w:rPr>
          <w:i w:val="1"/>
          <w:iCs w:val="1"/>
          <w:sz w:val="22"/>
          <w:szCs w:val="22"/>
          <w:rtl w:val="0"/>
        </w:rPr>
        <w:t xml:space="preserve">Risāla fī ʿIlm aḥkām al-nujūm</w:t>
      </w:r>
      <w:r w:rsidDel="00000000" w:rsidR="00000000" w:rsidRPr="00000000">
        <w:rPr>
          <w:sz w:val="22"/>
          <w:szCs w:val="22"/>
          <w:rtl w:val="0"/>
        </w:rPr>
        <w:t xml:space="preserve">, allegedly extracted from his </w:t>
      </w:r>
      <w:r w:rsidDel="00000000" w:rsidR="00000000" w:rsidRPr="00000000">
        <w:rPr>
          <w:i w:val="1"/>
          <w:iCs w:val="1"/>
          <w:sz w:val="22"/>
          <w:szCs w:val="22"/>
          <w:rtl w:val="0"/>
        </w:rPr>
        <w:t xml:space="preserve">Tadhkirat ulī l-albāb wa-l-jāmiʿ li-l-ʿajab al-ʿujāb</w:t>
      </w:r>
      <w:r w:rsidDel="00000000" w:rsidR="00000000" w:rsidRPr="00000000">
        <w:rPr>
          <w:sz w:val="22"/>
          <w:szCs w:val="22"/>
          <w:rtl w:val="0"/>
        </w:rPr>
        <w:t xml:space="preserve"> (138v–147r)</w:t>
      </w:r>
    </w:p>
    <w:p w:rsidR="00000000" w:rsidDel="00000000" w:rsidP="00000000" w:rsidRDefault="00000000" w:rsidRPr="00000000" w14:paraId="0000036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i w:val="1"/>
          <w:iCs w:val="1"/>
          <w:sz w:val="22"/>
          <w:szCs w:val="22"/>
          <w:rtl w:val="0"/>
        </w:rPr>
        <w:t xml:space="preserve">Kitāb wadaʿa-hu l-Hind fī amr al-amṭār wa-l-asʿār wa-yusammā a-l-ḥ-h-r wa-maʿnā-hu ṣūrat al-falak</w:t>
      </w:r>
      <w:r w:rsidDel="00000000" w:rsidR="00000000" w:rsidRPr="00000000">
        <w:rPr>
          <w:sz w:val="22"/>
          <w:szCs w:val="22"/>
          <w:rtl w:val="0"/>
        </w:rPr>
        <w:t xml:space="preserve"> (147v–161v)</w:t>
      </w:r>
    </w:p>
    <w:p w:rsidR="00000000" w:rsidDel="00000000" w:rsidP="00000000" w:rsidRDefault="00000000" w:rsidRPr="00000000" w14:paraId="0000036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ʿUmar b. al-Farrukhān al-Ṭabarī, </w:t>
      </w:r>
      <w:r w:rsidDel="00000000" w:rsidR="00000000" w:rsidRPr="00000000">
        <w:rPr>
          <w:i w:val="1"/>
          <w:iCs w:val="1"/>
          <w:sz w:val="22"/>
          <w:szCs w:val="22"/>
          <w:rtl w:val="0"/>
        </w:rPr>
        <w:t xml:space="preserve">Kitāb al-Mawālīd</w:t>
      </w:r>
      <w:r w:rsidDel="00000000" w:rsidR="00000000" w:rsidRPr="00000000">
        <w:rPr>
          <w:sz w:val="22"/>
          <w:szCs w:val="22"/>
          <w:rtl w:val="0"/>
        </w:rPr>
        <w:t xml:space="preserve"> (161v–172r)</w:t>
      </w:r>
    </w:p>
    <w:p w:rsidR="00000000" w:rsidDel="00000000" w:rsidP="00000000" w:rsidRDefault="00000000" w:rsidRPr="00000000" w14:paraId="0000036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Hermes, </w:t>
      </w:r>
      <w:r w:rsidDel="00000000" w:rsidR="00000000" w:rsidRPr="00000000">
        <w:rPr>
          <w:i w:val="1"/>
          <w:iCs w:val="1"/>
          <w:sz w:val="22"/>
          <w:szCs w:val="22"/>
          <w:rtl w:val="0"/>
        </w:rPr>
        <w:t xml:space="preserve">Kitāb al-Asās</w:t>
      </w:r>
      <w:r w:rsidDel="00000000" w:rsidR="00000000" w:rsidRPr="00000000">
        <w:rPr>
          <w:sz w:val="22"/>
          <w:szCs w:val="22"/>
          <w:rtl w:val="0"/>
        </w:rPr>
        <w:t xml:space="preserve">, being the first part of </w:t>
      </w:r>
      <w:r w:rsidDel="00000000" w:rsidR="00000000" w:rsidRPr="00000000">
        <w:rPr>
          <w:i w:val="1"/>
          <w:iCs w:val="1"/>
          <w:sz w:val="22"/>
          <w:szCs w:val="22"/>
          <w:rtl w:val="0"/>
        </w:rPr>
        <w:t xml:space="preserve">al-Khamsa wa-l-thamānūn bāban</w:t>
      </w:r>
      <w:r w:rsidDel="00000000" w:rsidR="00000000" w:rsidRPr="00000000">
        <w:rPr>
          <w:sz w:val="22"/>
          <w:szCs w:val="22"/>
          <w:rtl w:val="0"/>
        </w:rPr>
        <w:t xml:space="preserve"> (172v–176r)</w:t>
      </w:r>
    </w:p>
    <w:p w:rsidR="00000000" w:rsidDel="00000000" w:rsidP="00000000" w:rsidRDefault="00000000" w:rsidRPr="00000000" w14:paraId="0000036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 Hermes, </w:t>
      </w:r>
      <w:r w:rsidDel="00000000" w:rsidR="00000000" w:rsidRPr="00000000">
        <w:rPr>
          <w:i w:val="1"/>
          <w:iCs w:val="1"/>
          <w:sz w:val="22"/>
          <w:szCs w:val="22"/>
          <w:rtl w:val="0"/>
        </w:rPr>
        <w:t xml:space="preserve">al-Kitāb al-Thānī wa-huwa fī jumlat al-khamsa wa-l-thamānīn bāban</w:t>
      </w:r>
      <w:r w:rsidDel="00000000" w:rsidR="00000000" w:rsidRPr="00000000">
        <w:rPr>
          <w:sz w:val="22"/>
          <w:szCs w:val="22"/>
          <w:rtl w:val="0"/>
        </w:rPr>
        <w:t xml:space="preserve"> (176r–178v)</w:t>
      </w:r>
    </w:p>
    <w:p w:rsidR="00000000" w:rsidDel="00000000" w:rsidP="00000000" w:rsidRDefault="00000000" w:rsidRPr="00000000" w14:paraId="0000036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 extracts on astrology from </w:t>
      </w:r>
      <w:r w:rsidDel="00000000" w:rsidR="00000000" w:rsidRPr="00000000">
        <w:rPr>
          <w:i w:val="1"/>
          <w:iCs w:val="1"/>
          <w:sz w:val="22"/>
          <w:szCs w:val="22"/>
          <w:rtl w:val="0"/>
        </w:rPr>
        <w:t xml:space="preserve">Rasāʾil Ikhwān al-Ṣafāʾ</w:t>
      </w:r>
      <w:r w:rsidDel="00000000" w:rsidR="00000000" w:rsidRPr="00000000">
        <w:rPr>
          <w:sz w:val="22"/>
          <w:szCs w:val="22"/>
          <w:rtl w:val="0"/>
        </w:rPr>
        <w:t xml:space="preserve"> (179r–192v)</w:t>
      </w:r>
    </w:p>
    <w:p w:rsidR="00000000" w:rsidDel="00000000" w:rsidP="00000000" w:rsidRDefault="00000000" w:rsidRPr="00000000" w14:paraId="0000037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 </w:t>
      </w:r>
      <w:r w:rsidDel="00000000" w:rsidR="00000000" w:rsidRPr="00000000">
        <w:rPr>
          <w:i w:val="1"/>
          <w:iCs w:val="1"/>
          <w:sz w:val="22"/>
          <w:szCs w:val="22"/>
          <w:rtl w:val="0"/>
        </w:rPr>
        <w:t xml:space="preserve">fāʾida</w:t>
      </w:r>
      <w:r w:rsidDel="00000000" w:rsidR="00000000" w:rsidRPr="00000000">
        <w:rPr>
          <w:sz w:val="22"/>
          <w:szCs w:val="22"/>
          <w:rtl w:val="0"/>
        </w:rPr>
        <w:t xml:space="preserve">s on astrology and numerology (192v–194v)</w:t>
      </w:r>
    </w:p>
    <w:p w:rsidR="00000000" w:rsidDel="00000000" w:rsidP="00000000" w:rsidRDefault="00000000" w:rsidRPr="00000000" w14:paraId="0000037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b w:val="1"/>
          <w:bCs w:val="1"/>
          <w:i w:val="1"/>
          <w:iCs w:val="1"/>
          <w:sz w:val="22"/>
          <w:szCs w:val="22"/>
          <w:rtl w:val="0"/>
        </w:rPr>
        <w:t xml:space="preserve">Ptolemaica</w:t>
      </w:r>
      <w:r w:rsidDel="00000000" w:rsidR="00000000" w:rsidRPr="00000000">
        <w:rPr>
          <w:b w:val="1"/>
          <w:bCs w:val="1"/>
          <w:sz w:val="22"/>
          <w:szCs w:val="22"/>
          <w:rtl w:val="0"/>
        </w:rPr>
        <w:t xml:space="preserve"> (194v–199r)</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b w:val="1"/>
          <w:bCs w:val="1"/>
          <w:i w:val="1"/>
          <w:iCs w:val="1"/>
          <w:sz w:val="22"/>
          <w:szCs w:val="22"/>
          <w:rtl w:val="0"/>
        </w:rPr>
        <w:t xml:space="preserve">Ptolemaica</w:t>
      </w:r>
      <w:r w:rsidDel="00000000" w:rsidR="00000000" w:rsidRPr="00000000">
        <w:rPr>
          <w:b w:val="1"/>
          <w:bCs w:val="1"/>
          <w:sz w:val="22"/>
          <w:szCs w:val="22"/>
          <w:rtl w:val="0"/>
        </w:rPr>
        <w:t xml:space="preserve"> (199v–223r)</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a treatise on nativities by Abū Jaʿfar Muḥammad b. Ayyūb al-Ḥāsib al‐Ṭabarī (224v–238r, in Persian)</w:t>
      </w:r>
    </w:p>
    <w:p w:rsidR="00000000" w:rsidDel="00000000" w:rsidP="00000000" w:rsidRDefault="00000000" w:rsidRPr="00000000" w14:paraId="0000037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Quṭb al-Dīn al-Lārī, </w:t>
      </w:r>
      <w:r w:rsidDel="00000000" w:rsidR="00000000" w:rsidRPr="00000000">
        <w:rPr>
          <w:i w:val="1"/>
          <w:iCs w:val="1"/>
          <w:sz w:val="22"/>
          <w:szCs w:val="22"/>
          <w:rtl w:val="0"/>
        </w:rPr>
        <w:t xml:space="preserve">Ḥall-i masāʾil-i nujūm</w:t>
      </w:r>
      <w:r w:rsidDel="00000000" w:rsidR="00000000" w:rsidRPr="00000000">
        <w:rPr>
          <w:sz w:val="22"/>
          <w:szCs w:val="22"/>
          <w:rtl w:val="0"/>
        </w:rPr>
        <w:t xml:space="preserve"> (238v–279v)</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firstLine="0"/>
        <w:jc w:val="left"/>
        <w:rPr>
          <w:sz w:val="22"/>
          <w:szCs w:val="22"/>
        </w:rPr>
      </w:pPr>
      <w:r w:rsidDel="00000000" w:rsidR="00000000" w:rsidRPr="00000000">
        <w:rPr>
          <w:sz w:val="22"/>
          <w:szCs w:val="22"/>
          <w:rtl w:val="0"/>
        </w:rPr>
        <w:t xml:space="preserve">Blank: 193v, 223v–224r.</w:t>
      </w: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2683 </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Full copy of </w:t>
      </w:r>
      <w:r w:rsidDel="00000000" w:rsidR="00000000" w:rsidRPr="00000000">
        <w:rPr>
          <w:i w:val="1"/>
          <w:iCs w:val="1"/>
          <w:sz w:val="22"/>
          <w:szCs w:val="22"/>
          <w:rtl w:val="0"/>
        </w:rPr>
        <w:t xml:space="preserve">Rasāʿil ikhwān al-ṣafāʾ</w:t>
      </w:r>
      <w:r w:rsidDel="00000000" w:rsidR="00000000" w:rsidRPr="00000000">
        <w:rPr>
          <w:sz w:val="22"/>
          <w:szCs w:val="22"/>
          <w:rtl w:val="0"/>
        </w:rPr>
        <w:t xml:space="preserve"> in two volumes bound together. First volume covers qism 1 &amp; 2, second volume qism 3 &amp; 4. Produced at different times (vol. 2 in 1061/1651 before vol. 1 in 1068/1657), but close in time and following a similar layout programme. </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volume is preceded by an extract (recto and verso of flyleaf, but executed in same hand as main text of vol. 1) from [Ibn] al-Qifṭī’s (d. 646/1248) </w:t>
      </w:r>
      <w:r w:rsidDel="00000000" w:rsidR="00000000" w:rsidRPr="00000000">
        <w:rPr>
          <w:i w:val="1"/>
          <w:iCs w:val="1"/>
          <w:sz w:val="22"/>
          <w:szCs w:val="22"/>
          <w:rtl w:val="0"/>
        </w:rPr>
        <w:t xml:space="preserve">Taʿrīkh al-ḥukamāʿ</w:t>
      </w:r>
      <w:r w:rsidDel="00000000" w:rsidR="00000000" w:rsidRPr="00000000">
        <w:rPr>
          <w:sz w:val="22"/>
          <w:szCs w:val="22"/>
          <w:rtl w:val="0"/>
        </w:rPr>
        <w:t xml:space="preserve">. In a title heading the text is here identified as containing 51 epistles and attributed to Maslama b. Aḥmad al-Majrīṭī. The extract then discusses the several different authorship attributions but concludes on al-Majrīṭī as most likely option. It is then followed by a tabulated overview of the epistles with relevant folio numbers. </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The flyleaf also bears the note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“rasāʾil kathīr, wa ikhwān qalīl”</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main text then starts on 1b with the Fihrist, but only for the contents of vol. 1 (the rest follows at the start of vol. 2). The epistles are sometimes numbered both in their general numbering within the epistles and within their respective qism, but mostly only the latter.</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Colophon vol. 1: 281a</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وكان</w:t>
      </w:r>
      <w:r w:rsidDel="00000000" w:rsidR="00000000" w:rsidRPr="00000000">
        <w:rPr>
          <w:sz w:val="22"/>
          <w:szCs w:val="22"/>
          <w:rtl w:val="1"/>
        </w:rPr>
        <w:t xml:space="preserve"> </w:t>
      </w:r>
      <w:r w:rsidDel="00000000" w:rsidR="00000000" w:rsidRPr="00000000">
        <w:rPr>
          <w:sz w:val="22"/>
          <w:szCs w:val="22"/>
          <w:rtl w:val="1"/>
        </w:rPr>
        <w:t xml:space="preserve">الفراغ</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تتميم</w:t>
      </w:r>
      <w:r w:rsidDel="00000000" w:rsidR="00000000" w:rsidRPr="00000000">
        <w:rPr>
          <w:sz w:val="22"/>
          <w:szCs w:val="22"/>
          <w:rtl w:val="1"/>
        </w:rPr>
        <w:t xml:space="preserve"> </w:t>
      </w:r>
      <w:r w:rsidDel="00000000" w:rsidR="00000000" w:rsidRPr="00000000">
        <w:rPr>
          <w:sz w:val="22"/>
          <w:szCs w:val="22"/>
          <w:rtl w:val="1"/>
        </w:rPr>
        <w:t xml:space="preserve">هذا</w:t>
      </w:r>
      <w:r w:rsidDel="00000000" w:rsidR="00000000" w:rsidRPr="00000000">
        <w:rPr>
          <w:sz w:val="22"/>
          <w:szCs w:val="22"/>
          <w:rtl w:val="1"/>
        </w:rPr>
        <w:t xml:space="preserve"> </w:t>
      </w:r>
      <w:r w:rsidDel="00000000" w:rsidR="00000000" w:rsidRPr="00000000">
        <w:rPr>
          <w:sz w:val="22"/>
          <w:szCs w:val="22"/>
          <w:rtl w:val="1"/>
        </w:rPr>
        <w:t xml:space="preserve">الجزء</w:t>
      </w:r>
      <w:r w:rsidDel="00000000" w:rsidR="00000000" w:rsidRPr="00000000">
        <w:rPr>
          <w:sz w:val="22"/>
          <w:szCs w:val="22"/>
          <w:rtl w:val="1"/>
        </w:rPr>
        <w:t xml:space="preserve"> </w:t>
      </w:r>
      <w:r w:rsidDel="00000000" w:rsidR="00000000" w:rsidRPr="00000000">
        <w:rPr>
          <w:sz w:val="22"/>
          <w:szCs w:val="22"/>
          <w:rtl w:val="1"/>
        </w:rPr>
        <w:t xml:space="preserve">المبارك</w:t>
      </w:r>
      <w:r w:rsidDel="00000000" w:rsidR="00000000" w:rsidRPr="00000000">
        <w:rPr>
          <w:sz w:val="22"/>
          <w:szCs w:val="22"/>
          <w:rtl w:val="1"/>
        </w:rPr>
        <w:t xml:space="preserve"> </w:t>
      </w:r>
      <w:r w:rsidDel="00000000" w:rsidR="00000000" w:rsidRPr="00000000">
        <w:rPr>
          <w:sz w:val="22"/>
          <w:szCs w:val="22"/>
          <w:rtl w:val="1"/>
        </w:rPr>
        <w:t xml:space="preserve">في</w:t>
      </w:r>
      <w:r w:rsidDel="00000000" w:rsidR="00000000" w:rsidRPr="00000000">
        <w:rPr>
          <w:sz w:val="22"/>
          <w:szCs w:val="22"/>
          <w:rtl w:val="1"/>
        </w:rPr>
        <w:t xml:space="preserve"> </w:t>
      </w:r>
      <w:r w:rsidDel="00000000" w:rsidR="00000000" w:rsidRPr="00000000">
        <w:rPr>
          <w:sz w:val="22"/>
          <w:szCs w:val="22"/>
          <w:rtl w:val="1"/>
        </w:rPr>
        <w:t xml:space="preserve">يوم</w:t>
      </w:r>
      <w:r w:rsidDel="00000000" w:rsidR="00000000" w:rsidRPr="00000000">
        <w:rPr>
          <w:sz w:val="22"/>
          <w:szCs w:val="22"/>
          <w:rtl w:val="1"/>
        </w:rPr>
        <w:t xml:space="preserve"> </w:t>
      </w:r>
      <w:r w:rsidDel="00000000" w:rsidR="00000000" w:rsidRPr="00000000">
        <w:rPr>
          <w:sz w:val="22"/>
          <w:szCs w:val="22"/>
          <w:rtl w:val="1"/>
        </w:rPr>
        <w:t xml:space="preserve">الاربعا</w:t>
      </w:r>
      <w:r w:rsidDel="00000000" w:rsidR="00000000" w:rsidRPr="00000000">
        <w:rPr>
          <w:sz w:val="22"/>
          <w:szCs w:val="22"/>
          <w:rtl w:val="1"/>
        </w:rPr>
        <w:t xml:space="preserve"> </w:t>
      </w:r>
      <w:r w:rsidDel="00000000" w:rsidR="00000000" w:rsidRPr="00000000">
        <w:rPr>
          <w:sz w:val="22"/>
          <w:szCs w:val="22"/>
          <w:rtl w:val="1"/>
        </w:rPr>
        <w:t xml:space="preserve">المبارك</w:t>
      </w:r>
      <w:r w:rsidDel="00000000" w:rsidR="00000000" w:rsidRPr="00000000">
        <w:rPr>
          <w:sz w:val="22"/>
          <w:szCs w:val="22"/>
          <w:rtl w:val="1"/>
        </w:rPr>
        <w:t xml:space="preserve"> </w:t>
      </w:r>
      <w:r w:rsidDel="00000000" w:rsidR="00000000" w:rsidRPr="00000000">
        <w:rPr>
          <w:sz w:val="22"/>
          <w:szCs w:val="22"/>
          <w:rtl w:val="1"/>
        </w:rPr>
        <w:t xml:space="preserve">افتتاح</w:t>
      </w:r>
      <w:r w:rsidDel="00000000" w:rsidR="00000000" w:rsidRPr="00000000">
        <w:rPr>
          <w:sz w:val="22"/>
          <w:szCs w:val="22"/>
          <w:rtl w:val="1"/>
        </w:rPr>
        <w:t xml:space="preserve"> </w:t>
      </w:r>
      <w:r w:rsidDel="00000000" w:rsidR="00000000" w:rsidRPr="00000000">
        <w:rPr>
          <w:sz w:val="22"/>
          <w:szCs w:val="22"/>
          <w:rtl w:val="1"/>
        </w:rPr>
        <w:t xml:space="preserve">سنه</w:t>
      </w:r>
      <w:r w:rsidDel="00000000" w:rsidR="00000000" w:rsidRPr="00000000">
        <w:rPr>
          <w:sz w:val="22"/>
          <w:szCs w:val="22"/>
          <w:rtl w:val="1"/>
        </w:rPr>
        <w:t xml:space="preserve"> </w:t>
      </w:r>
      <w:r w:rsidDel="00000000" w:rsidR="00000000" w:rsidRPr="00000000">
        <w:rPr>
          <w:sz w:val="22"/>
          <w:szCs w:val="22"/>
          <w:rtl w:val="1"/>
        </w:rPr>
        <w:t xml:space="preserve">ثماني</w:t>
      </w:r>
      <w:r w:rsidDel="00000000" w:rsidR="00000000" w:rsidRPr="00000000">
        <w:rPr>
          <w:sz w:val="22"/>
          <w:szCs w:val="22"/>
          <w:rtl w:val="1"/>
        </w:rPr>
        <w:t xml:space="preserve"> </w:t>
      </w:r>
      <w:r w:rsidDel="00000000" w:rsidR="00000000" w:rsidRPr="00000000">
        <w:rPr>
          <w:sz w:val="22"/>
          <w:szCs w:val="22"/>
          <w:rtl w:val="1"/>
        </w:rPr>
        <w:t xml:space="preserve">وستين</w:t>
      </w:r>
      <w:r w:rsidDel="00000000" w:rsidR="00000000" w:rsidRPr="00000000">
        <w:rPr>
          <w:sz w:val="22"/>
          <w:szCs w:val="22"/>
          <w:rtl w:val="1"/>
        </w:rPr>
        <w:t xml:space="preserve"> </w:t>
      </w:r>
      <w:r w:rsidDel="00000000" w:rsidR="00000000" w:rsidRPr="00000000">
        <w:rPr>
          <w:sz w:val="22"/>
          <w:szCs w:val="22"/>
          <w:rtl w:val="1"/>
        </w:rPr>
        <w:t xml:space="preserve">والف</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الهجرة</w:t>
      </w:r>
      <w:r w:rsidDel="00000000" w:rsidR="00000000" w:rsidRPr="00000000">
        <w:rPr>
          <w:sz w:val="22"/>
          <w:szCs w:val="22"/>
          <w:rtl w:val="1"/>
        </w:rPr>
        <w:t xml:space="preserve"> </w:t>
      </w:r>
      <w:r w:rsidDel="00000000" w:rsidR="00000000" w:rsidRPr="00000000">
        <w:rPr>
          <w:sz w:val="22"/>
          <w:szCs w:val="22"/>
          <w:rtl w:val="1"/>
        </w:rPr>
        <w:t xml:space="preserve">النبوية</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علا</w:t>
      </w:r>
      <w:r w:rsidDel="00000000" w:rsidR="00000000" w:rsidRPr="00000000">
        <w:rPr>
          <w:sz w:val="22"/>
          <w:szCs w:val="22"/>
          <w:rtl w:val="1"/>
        </w:rPr>
        <w:t xml:space="preserve"> </w:t>
      </w:r>
      <w:r w:rsidDel="00000000" w:rsidR="00000000" w:rsidRPr="00000000">
        <w:rPr>
          <w:sz w:val="22"/>
          <w:szCs w:val="22"/>
          <w:rtl w:val="1"/>
        </w:rPr>
        <w:t xml:space="preserve">صاحبها</w:t>
      </w:r>
      <w:r w:rsidDel="00000000" w:rsidR="00000000" w:rsidRPr="00000000">
        <w:rPr>
          <w:sz w:val="22"/>
          <w:szCs w:val="22"/>
          <w:rtl w:val="1"/>
        </w:rPr>
        <w:t xml:space="preserve"> </w:t>
      </w:r>
      <w:r w:rsidDel="00000000" w:rsidR="00000000" w:rsidRPr="00000000">
        <w:rPr>
          <w:sz w:val="22"/>
          <w:szCs w:val="22"/>
          <w:rtl w:val="1"/>
        </w:rPr>
        <w:t xml:space="preserve">افضل</w:t>
      </w:r>
      <w:r w:rsidDel="00000000" w:rsidR="00000000" w:rsidRPr="00000000">
        <w:rPr>
          <w:sz w:val="22"/>
          <w:szCs w:val="22"/>
          <w:rtl w:val="1"/>
        </w:rPr>
        <w:t xml:space="preserve"> </w:t>
      </w:r>
      <w:r w:rsidDel="00000000" w:rsidR="00000000" w:rsidRPr="00000000">
        <w:rPr>
          <w:sz w:val="22"/>
          <w:szCs w:val="22"/>
          <w:rtl w:val="1"/>
        </w:rPr>
        <w:t xml:space="preserve">الصلاة</w:t>
      </w:r>
      <w:r w:rsidDel="00000000" w:rsidR="00000000" w:rsidRPr="00000000">
        <w:rPr>
          <w:sz w:val="22"/>
          <w:szCs w:val="22"/>
          <w:rtl w:val="1"/>
        </w:rPr>
        <w:t xml:space="preserve"> </w:t>
      </w:r>
      <w:r w:rsidDel="00000000" w:rsidR="00000000" w:rsidRPr="00000000">
        <w:rPr>
          <w:sz w:val="22"/>
          <w:szCs w:val="22"/>
          <w:rtl w:val="1"/>
        </w:rPr>
        <w:t xml:space="preserve">واتم</w:t>
      </w:r>
      <w:r w:rsidDel="00000000" w:rsidR="00000000" w:rsidRPr="00000000">
        <w:rPr>
          <w:sz w:val="22"/>
          <w:szCs w:val="22"/>
          <w:rtl w:val="1"/>
        </w:rPr>
        <w:t xml:space="preserve"> </w:t>
      </w:r>
      <w:r w:rsidDel="00000000" w:rsidR="00000000" w:rsidRPr="00000000">
        <w:rPr>
          <w:sz w:val="22"/>
          <w:szCs w:val="22"/>
          <w:rtl w:val="1"/>
        </w:rPr>
        <w:t xml:space="preserve">السلام</w:t>
      </w:r>
      <w:r w:rsidDel="00000000" w:rsidR="00000000" w:rsidRPr="00000000">
        <w:rPr>
          <w:sz w:val="22"/>
          <w:szCs w:val="22"/>
          <w:rtl w:val="1"/>
        </w:rPr>
        <w:t xml:space="preserve"> </w:t>
      </w:r>
      <w:r w:rsidDel="00000000" w:rsidR="00000000" w:rsidRPr="00000000">
        <w:rPr>
          <w:sz w:val="22"/>
          <w:szCs w:val="22"/>
          <w:rtl w:val="1"/>
        </w:rPr>
        <w:t xml:space="preserve">على</w:t>
      </w:r>
      <w:r w:rsidDel="00000000" w:rsidR="00000000" w:rsidRPr="00000000">
        <w:rPr>
          <w:sz w:val="22"/>
          <w:szCs w:val="22"/>
          <w:rtl w:val="1"/>
        </w:rPr>
        <w:t xml:space="preserve"> </w:t>
      </w:r>
      <w:r w:rsidDel="00000000" w:rsidR="00000000" w:rsidRPr="00000000">
        <w:rPr>
          <w:sz w:val="22"/>
          <w:szCs w:val="22"/>
          <w:rtl w:val="1"/>
        </w:rPr>
        <w:t xml:space="preserve">يد</w:t>
      </w:r>
      <w:r w:rsidDel="00000000" w:rsidR="00000000" w:rsidRPr="00000000">
        <w:rPr>
          <w:sz w:val="22"/>
          <w:szCs w:val="22"/>
          <w:rtl w:val="1"/>
        </w:rPr>
        <w:t xml:space="preserve"> </w:t>
      </w:r>
      <w:r w:rsidDel="00000000" w:rsidR="00000000" w:rsidRPr="00000000">
        <w:rPr>
          <w:sz w:val="22"/>
          <w:szCs w:val="22"/>
          <w:rtl w:val="1"/>
        </w:rPr>
        <w:t xml:space="preserve">العبد</w:t>
      </w:r>
      <w:r w:rsidDel="00000000" w:rsidR="00000000" w:rsidRPr="00000000">
        <w:rPr>
          <w:sz w:val="22"/>
          <w:szCs w:val="22"/>
          <w:rtl w:val="1"/>
        </w:rPr>
        <w:t xml:space="preserve"> </w:t>
      </w:r>
      <w:r w:rsidDel="00000000" w:rsidR="00000000" w:rsidRPr="00000000">
        <w:rPr>
          <w:sz w:val="22"/>
          <w:szCs w:val="22"/>
          <w:rtl w:val="1"/>
        </w:rPr>
        <w:t xml:space="preserve">العاجز</w:t>
      </w:r>
      <w:r w:rsidDel="00000000" w:rsidR="00000000" w:rsidRPr="00000000">
        <w:rPr>
          <w:sz w:val="22"/>
          <w:szCs w:val="22"/>
          <w:rtl w:val="1"/>
        </w:rPr>
        <w:t xml:space="preserve"> </w:t>
      </w:r>
      <w:r w:rsidDel="00000000" w:rsidR="00000000" w:rsidRPr="00000000">
        <w:rPr>
          <w:sz w:val="22"/>
          <w:szCs w:val="22"/>
          <w:rtl w:val="1"/>
        </w:rPr>
        <w:t xml:space="preserve">المقصر</w:t>
      </w:r>
      <w:r w:rsidDel="00000000" w:rsidR="00000000" w:rsidRPr="00000000">
        <w:rPr>
          <w:sz w:val="22"/>
          <w:szCs w:val="22"/>
          <w:rtl w:val="1"/>
        </w:rPr>
        <w:t xml:space="preserve"> </w:t>
      </w:r>
      <w:r w:rsidDel="00000000" w:rsidR="00000000" w:rsidRPr="00000000">
        <w:rPr>
          <w:sz w:val="22"/>
          <w:szCs w:val="22"/>
          <w:rtl w:val="1"/>
        </w:rPr>
        <w:t xml:space="preserve">المفتقر</w:t>
      </w:r>
      <w:r w:rsidDel="00000000" w:rsidR="00000000" w:rsidRPr="00000000">
        <w:rPr>
          <w:sz w:val="22"/>
          <w:szCs w:val="22"/>
          <w:rtl w:val="1"/>
        </w:rPr>
        <w:t xml:space="preserve"> </w:t>
      </w:r>
      <w:r w:rsidDel="00000000" w:rsidR="00000000" w:rsidRPr="00000000">
        <w:rPr>
          <w:sz w:val="22"/>
          <w:szCs w:val="22"/>
          <w:rtl w:val="1"/>
        </w:rPr>
        <w:t xml:space="preserve">لرحمة</w:t>
      </w:r>
      <w:r w:rsidDel="00000000" w:rsidR="00000000" w:rsidRPr="00000000">
        <w:rPr>
          <w:sz w:val="22"/>
          <w:szCs w:val="22"/>
          <w:rtl w:val="1"/>
        </w:rPr>
        <w:t xml:space="preserve"> </w:t>
      </w:r>
      <w:r w:rsidDel="00000000" w:rsidR="00000000" w:rsidRPr="00000000">
        <w:rPr>
          <w:sz w:val="22"/>
          <w:szCs w:val="22"/>
          <w:rtl w:val="1"/>
        </w:rPr>
        <w:t xml:space="preserve">مولاه</w:t>
      </w:r>
      <w:r w:rsidDel="00000000" w:rsidR="00000000" w:rsidRPr="00000000">
        <w:rPr>
          <w:sz w:val="22"/>
          <w:szCs w:val="22"/>
          <w:rtl w:val="1"/>
        </w:rPr>
        <w:t xml:space="preserve"> </w:t>
      </w:r>
      <w:r w:rsidDel="00000000" w:rsidR="00000000" w:rsidRPr="00000000">
        <w:rPr>
          <w:sz w:val="22"/>
          <w:szCs w:val="22"/>
          <w:rtl w:val="1"/>
        </w:rPr>
        <w:t xml:space="preserve">الولي</w:t>
      </w:r>
      <w:r w:rsidDel="00000000" w:rsidR="00000000" w:rsidRPr="00000000">
        <w:rPr>
          <w:sz w:val="22"/>
          <w:szCs w:val="22"/>
          <w:rtl w:val="1"/>
        </w:rPr>
        <w:t xml:space="preserve"> </w:t>
      </w:r>
      <w:r w:rsidDel="00000000" w:rsidR="00000000" w:rsidRPr="00000000">
        <w:rPr>
          <w:sz w:val="22"/>
          <w:szCs w:val="22"/>
          <w:rtl w:val="1"/>
        </w:rPr>
        <w:t xml:space="preserve">الفقير</w:t>
      </w:r>
      <w:r w:rsidDel="00000000" w:rsidR="00000000" w:rsidRPr="00000000">
        <w:rPr>
          <w:sz w:val="22"/>
          <w:szCs w:val="22"/>
          <w:rtl w:val="1"/>
        </w:rPr>
        <w:t xml:space="preserve"> </w:t>
      </w:r>
      <w:r w:rsidDel="00000000" w:rsidR="00000000" w:rsidRPr="00000000">
        <w:rPr>
          <w:sz w:val="22"/>
          <w:szCs w:val="22"/>
          <w:rtl w:val="1"/>
        </w:rPr>
        <w:t xml:space="preserve">حسن</w:t>
      </w:r>
      <w:r w:rsidDel="00000000" w:rsidR="00000000" w:rsidRPr="00000000">
        <w:rPr>
          <w:sz w:val="22"/>
          <w:szCs w:val="22"/>
          <w:rtl w:val="1"/>
        </w:rPr>
        <w:t xml:space="preserve"> </w:t>
      </w:r>
      <w:r w:rsidDel="00000000" w:rsidR="00000000" w:rsidRPr="00000000">
        <w:rPr>
          <w:sz w:val="22"/>
          <w:szCs w:val="22"/>
          <w:rtl w:val="1"/>
        </w:rPr>
        <w:t xml:space="preserve">بن</w:t>
      </w:r>
      <w:r w:rsidDel="00000000" w:rsidR="00000000" w:rsidRPr="00000000">
        <w:rPr>
          <w:sz w:val="22"/>
          <w:szCs w:val="22"/>
          <w:rtl w:val="1"/>
        </w:rPr>
        <w:t xml:space="preserve"> </w:t>
      </w:r>
      <w:r w:rsidDel="00000000" w:rsidR="00000000" w:rsidRPr="00000000">
        <w:rPr>
          <w:sz w:val="22"/>
          <w:szCs w:val="22"/>
          <w:rtl w:val="1"/>
        </w:rPr>
        <w:t xml:space="preserve">علي</w:t>
      </w:r>
      <w:r w:rsidDel="00000000" w:rsidR="00000000" w:rsidRPr="00000000">
        <w:rPr>
          <w:sz w:val="22"/>
          <w:szCs w:val="22"/>
          <w:rtl w:val="1"/>
        </w:rPr>
        <w:t xml:space="preserve"> </w:t>
      </w:r>
      <w:r w:rsidDel="00000000" w:rsidR="00000000" w:rsidRPr="00000000">
        <w:rPr>
          <w:sz w:val="22"/>
          <w:szCs w:val="22"/>
          <w:rtl w:val="1"/>
        </w:rPr>
        <w:t xml:space="preserve">بن</w:t>
      </w:r>
      <w:r w:rsidDel="00000000" w:rsidR="00000000" w:rsidRPr="00000000">
        <w:rPr>
          <w:sz w:val="22"/>
          <w:szCs w:val="22"/>
          <w:rtl w:val="1"/>
        </w:rPr>
        <w:t xml:space="preserve"> </w:t>
      </w:r>
      <w:r w:rsidDel="00000000" w:rsidR="00000000" w:rsidRPr="00000000">
        <w:rPr>
          <w:sz w:val="22"/>
          <w:szCs w:val="22"/>
          <w:rtl w:val="1"/>
        </w:rPr>
        <w:t xml:space="preserve">علي</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المالكي</w:t>
      </w:r>
      <w:r w:rsidDel="00000000" w:rsidR="00000000" w:rsidRPr="00000000">
        <w:rPr>
          <w:sz w:val="22"/>
          <w:szCs w:val="22"/>
          <w:rtl w:val="1"/>
        </w:rPr>
        <w:t xml:space="preserve"> </w:t>
      </w:r>
      <w:r w:rsidDel="00000000" w:rsidR="00000000" w:rsidRPr="00000000">
        <w:rPr>
          <w:sz w:val="22"/>
          <w:szCs w:val="22"/>
          <w:rtl w:val="1"/>
        </w:rPr>
        <w:t xml:space="preserve">الازهري</w:t>
      </w:r>
      <w:r w:rsidDel="00000000" w:rsidR="00000000" w:rsidRPr="00000000">
        <w:rPr>
          <w:sz w:val="22"/>
          <w:szCs w:val="22"/>
          <w:rtl w:val="1"/>
        </w:rPr>
        <w:t xml:space="preserve"> </w:t>
      </w:r>
      <w:r w:rsidDel="00000000" w:rsidR="00000000" w:rsidRPr="00000000">
        <w:rPr>
          <w:sz w:val="22"/>
          <w:szCs w:val="22"/>
          <w:rtl w:val="1"/>
        </w:rPr>
        <w:t xml:space="preserve">غفر</w:t>
      </w:r>
      <w:r w:rsidDel="00000000" w:rsidR="00000000" w:rsidRPr="00000000">
        <w:rPr>
          <w:sz w:val="22"/>
          <w:szCs w:val="22"/>
          <w:rtl w:val="1"/>
        </w:rPr>
        <w:t xml:space="preserve"> </w:t>
      </w: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له</w:t>
      </w:r>
      <w:r w:rsidDel="00000000" w:rsidR="00000000" w:rsidRPr="00000000">
        <w:rPr>
          <w:sz w:val="22"/>
          <w:szCs w:val="22"/>
          <w:rtl w:val="1"/>
        </w:rPr>
        <w:t xml:space="preserve"> </w:t>
      </w:r>
      <w:r w:rsidDel="00000000" w:rsidR="00000000" w:rsidRPr="00000000">
        <w:rPr>
          <w:sz w:val="22"/>
          <w:szCs w:val="22"/>
          <w:rtl w:val="1"/>
        </w:rPr>
        <w:t xml:space="preserve">ولوالديه</w:t>
      </w:r>
      <w:r w:rsidDel="00000000" w:rsidR="00000000" w:rsidRPr="00000000">
        <w:rPr>
          <w:sz w:val="22"/>
          <w:szCs w:val="22"/>
          <w:rtl w:val="1"/>
        </w:rPr>
        <w:t xml:space="preserve"> </w:t>
      </w:r>
      <w:r w:rsidDel="00000000" w:rsidR="00000000" w:rsidRPr="00000000">
        <w:rPr>
          <w:sz w:val="22"/>
          <w:szCs w:val="22"/>
          <w:rtl w:val="1"/>
        </w:rPr>
        <w:t xml:space="preserve">وللامير</w:t>
      </w:r>
      <w:r w:rsidDel="00000000" w:rsidR="00000000" w:rsidRPr="00000000">
        <w:rPr>
          <w:sz w:val="22"/>
          <w:szCs w:val="22"/>
          <w:rtl w:val="1"/>
        </w:rPr>
        <w:t xml:space="preserve"> </w:t>
      </w:r>
      <w:r w:rsidDel="00000000" w:rsidR="00000000" w:rsidRPr="00000000">
        <w:rPr>
          <w:sz w:val="22"/>
          <w:szCs w:val="22"/>
          <w:rtl w:val="1"/>
        </w:rPr>
        <w:t xml:space="preserve">بتبييض</w:t>
      </w:r>
      <w:r w:rsidDel="00000000" w:rsidR="00000000" w:rsidRPr="00000000">
        <w:rPr>
          <w:sz w:val="22"/>
          <w:szCs w:val="22"/>
          <w:rtl w:val="1"/>
        </w:rPr>
        <w:t xml:space="preserve"> </w:t>
      </w:r>
      <w:r w:rsidDel="00000000" w:rsidR="00000000" w:rsidRPr="00000000">
        <w:rPr>
          <w:sz w:val="22"/>
          <w:szCs w:val="22"/>
          <w:rtl w:val="1"/>
        </w:rPr>
        <w:t xml:space="preserve">هذا</w:t>
      </w:r>
      <w:r w:rsidDel="00000000" w:rsidR="00000000" w:rsidRPr="00000000">
        <w:rPr>
          <w:sz w:val="22"/>
          <w:szCs w:val="22"/>
          <w:rtl w:val="1"/>
        </w:rPr>
        <w:t xml:space="preserve"> </w:t>
      </w:r>
      <w:r w:rsidDel="00000000" w:rsidR="00000000" w:rsidRPr="00000000">
        <w:rPr>
          <w:sz w:val="22"/>
          <w:szCs w:val="22"/>
          <w:rtl w:val="1"/>
        </w:rPr>
        <w:t xml:space="preserve">الجزء</w:t>
      </w:r>
      <w:r w:rsidDel="00000000" w:rsidR="00000000" w:rsidRPr="00000000">
        <w:rPr>
          <w:sz w:val="22"/>
          <w:szCs w:val="22"/>
          <w:rtl w:val="1"/>
        </w:rPr>
        <w:t xml:space="preserve"> </w:t>
      </w:r>
      <w:r w:rsidDel="00000000" w:rsidR="00000000" w:rsidRPr="00000000">
        <w:rPr>
          <w:sz w:val="22"/>
          <w:szCs w:val="22"/>
          <w:rtl w:val="1"/>
        </w:rPr>
        <w:t xml:space="preserve">ولكافه</w:t>
      </w:r>
      <w:r w:rsidDel="00000000" w:rsidR="00000000" w:rsidRPr="00000000">
        <w:rPr>
          <w:sz w:val="22"/>
          <w:szCs w:val="22"/>
          <w:rtl w:val="1"/>
        </w:rPr>
        <w:t xml:space="preserve"> </w:t>
      </w:r>
      <w:r w:rsidDel="00000000" w:rsidR="00000000" w:rsidRPr="00000000">
        <w:rPr>
          <w:sz w:val="22"/>
          <w:szCs w:val="22"/>
          <w:rtl w:val="1"/>
        </w:rPr>
        <w:t xml:space="preserve">المسلمين</w:t>
      </w:r>
      <w:r w:rsidDel="00000000" w:rsidR="00000000" w:rsidRPr="00000000">
        <w:rPr>
          <w:sz w:val="22"/>
          <w:szCs w:val="22"/>
          <w:rtl w:val="1"/>
        </w:rPr>
        <w:t xml:space="preserve"> </w:t>
      </w:r>
      <w:r w:rsidDel="00000000" w:rsidR="00000000" w:rsidRPr="00000000">
        <w:rPr>
          <w:sz w:val="22"/>
          <w:szCs w:val="22"/>
          <w:rtl w:val="1"/>
        </w:rPr>
        <w:t xml:space="preserve">والحمد</w:t>
      </w:r>
      <w:r w:rsidDel="00000000" w:rsidR="00000000" w:rsidRPr="00000000">
        <w:rPr>
          <w:sz w:val="22"/>
          <w:szCs w:val="22"/>
          <w:rtl w:val="1"/>
        </w:rPr>
        <w:t xml:space="preserve"> </w:t>
      </w:r>
      <w:r w:rsidDel="00000000" w:rsidR="00000000" w:rsidRPr="00000000">
        <w:rPr>
          <w:sz w:val="22"/>
          <w:szCs w:val="22"/>
          <w:rtl w:val="1"/>
        </w:rPr>
        <w:t xml:space="preserve">لوليه</w:t>
      </w:r>
      <w:r w:rsidDel="00000000" w:rsidR="00000000" w:rsidRPr="00000000">
        <w:rPr>
          <w:sz w:val="22"/>
          <w:szCs w:val="22"/>
          <w:rtl w:val="1"/>
        </w:rPr>
        <w:t xml:space="preserve"> </w:t>
      </w:r>
      <w:r w:rsidDel="00000000" w:rsidR="00000000" w:rsidRPr="00000000">
        <w:rPr>
          <w:sz w:val="22"/>
          <w:szCs w:val="22"/>
          <w:rtl w:val="1"/>
        </w:rPr>
        <w:t xml:space="preserve">الى</w:t>
      </w:r>
      <w:r w:rsidDel="00000000" w:rsidR="00000000" w:rsidRPr="00000000">
        <w:rPr>
          <w:sz w:val="22"/>
          <w:szCs w:val="22"/>
          <w:rtl w:val="1"/>
        </w:rPr>
        <w:t xml:space="preserve"> </w:t>
      </w:r>
      <w:r w:rsidDel="00000000" w:rsidR="00000000" w:rsidRPr="00000000">
        <w:rPr>
          <w:sz w:val="22"/>
          <w:szCs w:val="22"/>
          <w:rtl w:val="1"/>
        </w:rPr>
        <w:t xml:space="preserve">يوم</w:t>
      </w:r>
      <w:r w:rsidDel="00000000" w:rsidR="00000000" w:rsidRPr="00000000">
        <w:rPr>
          <w:sz w:val="22"/>
          <w:szCs w:val="22"/>
          <w:rtl w:val="1"/>
        </w:rPr>
        <w:t xml:space="preserve"> </w:t>
      </w:r>
      <w:r w:rsidDel="00000000" w:rsidR="00000000" w:rsidRPr="00000000">
        <w:rPr>
          <w:sz w:val="22"/>
          <w:szCs w:val="22"/>
          <w:rtl w:val="1"/>
        </w:rPr>
        <w:t xml:space="preserve">الدين</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Beginning of the year 1068 (= October 1657), by Ḥasan b. ʿAlī b. ʿAlī al-Mālikī al-Azharī </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Start of vol. 2: 281b = remainder of fihrist, then start of epistle 3.1: 283a (title page), 283b (start of text). Qism 4 start at 348b. </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Colophon vol. 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475a </w:t>
      </w:r>
      <w:r w:rsidDel="00000000" w:rsidR="00000000" w:rsidRPr="00000000">
        <w:rPr>
          <w:sz w:val="22"/>
          <w:szCs w:val="22"/>
          <w:rtl w:val="0"/>
        </w:rPr>
        <w:t xml:space="preserve">(executed in descending triangle to the left of the text’s conclusion, also in a descending triangle):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وكان</w:t>
      </w:r>
      <w:r w:rsidDel="00000000" w:rsidR="00000000" w:rsidRPr="00000000">
        <w:rPr>
          <w:sz w:val="22"/>
          <w:szCs w:val="22"/>
          <w:rtl w:val="1"/>
        </w:rPr>
        <w:t xml:space="preserve"> </w:t>
      </w:r>
      <w:r w:rsidDel="00000000" w:rsidR="00000000" w:rsidRPr="00000000">
        <w:rPr>
          <w:sz w:val="22"/>
          <w:szCs w:val="22"/>
          <w:rtl w:val="1"/>
        </w:rPr>
        <w:t xml:space="preserve">الفراغ</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تكمله</w:t>
      </w:r>
      <w:r w:rsidDel="00000000" w:rsidR="00000000" w:rsidRPr="00000000">
        <w:rPr>
          <w:sz w:val="22"/>
          <w:szCs w:val="22"/>
          <w:rtl w:val="1"/>
        </w:rPr>
        <w:t xml:space="preserve"> </w:t>
      </w:r>
      <w:r w:rsidDel="00000000" w:rsidR="00000000" w:rsidRPr="00000000">
        <w:rPr>
          <w:sz w:val="22"/>
          <w:szCs w:val="22"/>
          <w:rtl w:val="1"/>
        </w:rPr>
        <w:t xml:space="preserve">هذه</w:t>
      </w:r>
      <w:r w:rsidDel="00000000" w:rsidR="00000000" w:rsidRPr="00000000">
        <w:rPr>
          <w:sz w:val="22"/>
          <w:szCs w:val="22"/>
          <w:rtl w:val="1"/>
        </w:rPr>
        <w:t xml:space="preserve"> </w:t>
      </w:r>
      <w:r w:rsidDel="00000000" w:rsidR="00000000" w:rsidRPr="00000000">
        <w:rPr>
          <w:sz w:val="22"/>
          <w:szCs w:val="22"/>
          <w:rtl w:val="1"/>
        </w:rPr>
        <w:t xml:space="preserve">النسخة</w:t>
      </w:r>
      <w:r w:rsidDel="00000000" w:rsidR="00000000" w:rsidRPr="00000000">
        <w:rPr>
          <w:sz w:val="22"/>
          <w:szCs w:val="22"/>
          <w:rtl w:val="1"/>
        </w:rPr>
        <w:t xml:space="preserve"> </w:t>
      </w:r>
      <w:r w:rsidDel="00000000" w:rsidR="00000000" w:rsidRPr="00000000">
        <w:rPr>
          <w:sz w:val="22"/>
          <w:szCs w:val="22"/>
          <w:rtl w:val="1"/>
        </w:rPr>
        <w:t xml:space="preserve">المباركه</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في</w:t>
      </w:r>
      <w:r w:rsidDel="00000000" w:rsidR="00000000" w:rsidRPr="00000000">
        <w:rPr>
          <w:sz w:val="22"/>
          <w:szCs w:val="22"/>
          <w:rtl w:val="1"/>
        </w:rPr>
        <w:t xml:space="preserve"> ٢٥ </w:t>
      </w:r>
      <w:r w:rsidDel="00000000" w:rsidR="00000000" w:rsidRPr="00000000">
        <w:rPr>
          <w:sz w:val="22"/>
          <w:szCs w:val="22"/>
          <w:rtl w:val="1"/>
        </w:rPr>
        <w:t xml:space="preserve">جمادى</w:t>
      </w:r>
      <w:r w:rsidDel="00000000" w:rsidR="00000000" w:rsidRPr="00000000">
        <w:rPr>
          <w:sz w:val="22"/>
          <w:szCs w:val="22"/>
          <w:rtl w:val="1"/>
        </w:rPr>
        <w:t xml:space="preserve"> </w:t>
      </w:r>
      <w:r w:rsidDel="00000000" w:rsidR="00000000" w:rsidRPr="00000000">
        <w:rPr>
          <w:sz w:val="22"/>
          <w:szCs w:val="22"/>
          <w:rtl w:val="1"/>
        </w:rPr>
        <w:t xml:space="preserve">الاولي</w:t>
      </w:r>
      <w:r w:rsidDel="00000000" w:rsidR="00000000" w:rsidRPr="00000000">
        <w:rPr>
          <w:sz w:val="22"/>
          <w:szCs w:val="22"/>
          <w:rtl w:val="1"/>
        </w:rPr>
        <w:t xml:space="preserve"> </w:t>
      </w:r>
      <w:r w:rsidDel="00000000" w:rsidR="00000000" w:rsidRPr="00000000">
        <w:rPr>
          <w:sz w:val="22"/>
          <w:szCs w:val="22"/>
          <w:rtl w:val="1"/>
        </w:rPr>
        <w:t xml:space="preserve">سنه</w:t>
      </w:r>
      <w:r w:rsidDel="00000000" w:rsidR="00000000" w:rsidRPr="00000000">
        <w:rPr>
          <w:sz w:val="22"/>
          <w:szCs w:val="22"/>
          <w:rtl w:val="1"/>
        </w:rPr>
        <w:t xml:space="preserve"> ١٠٦١ </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على</w:t>
      </w:r>
      <w:r w:rsidDel="00000000" w:rsidR="00000000" w:rsidRPr="00000000">
        <w:rPr>
          <w:sz w:val="22"/>
          <w:szCs w:val="22"/>
          <w:rtl w:val="1"/>
        </w:rPr>
        <w:t xml:space="preserve"> </w:t>
      </w:r>
      <w:r w:rsidDel="00000000" w:rsidR="00000000" w:rsidRPr="00000000">
        <w:rPr>
          <w:sz w:val="22"/>
          <w:szCs w:val="22"/>
          <w:rtl w:val="1"/>
        </w:rPr>
        <w:t xml:space="preserve">يد</w:t>
      </w:r>
      <w:r w:rsidDel="00000000" w:rsidR="00000000" w:rsidRPr="00000000">
        <w:rPr>
          <w:sz w:val="22"/>
          <w:szCs w:val="22"/>
          <w:rtl w:val="1"/>
        </w:rPr>
        <w:t xml:space="preserve"> </w:t>
      </w:r>
      <w:r w:rsidDel="00000000" w:rsidR="00000000" w:rsidRPr="00000000">
        <w:rPr>
          <w:sz w:val="22"/>
          <w:szCs w:val="22"/>
          <w:rtl w:val="1"/>
        </w:rPr>
        <w:t xml:space="preserve">احقر</w:t>
      </w:r>
      <w:r w:rsidDel="00000000" w:rsidR="00000000" w:rsidRPr="00000000">
        <w:rPr>
          <w:sz w:val="22"/>
          <w:szCs w:val="22"/>
          <w:rtl w:val="1"/>
        </w:rPr>
        <w:t xml:space="preserve"> </w:t>
      </w:r>
      <w:r w:rsidDel="00000000" w:rsidR="00000000" w:rsidRPr="00000000">
        <w:rPr>
          <w:sz w:val="22"/>
          <w:szCs w:val="22"/>
          <w:rtl w:val="1"/>
        </w:rPr>
        <w:t xml:space="preserve">العباد</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محمد</w:t>
      </w:r>
      <w:r w:rsidDel="00000000" w:rsidR="00000000" w:rsidRPr="00000000">
        <w:rPr>
          <w:sz w:val="22"/>
          <w:szCs w:val="22"/>
          <w:rtl w:val="1"/>
        </w:rPr>
        <w:t xml:space="preserve"> </w:t>
      </w:r>
      <w:r w:rsidDel="00000000" w:rsidR="00000000" w:rsidRPr="00000000">
        <w:rPr>
          <w:sz w:val="22"/>
          <w:szCs w:val="22"/>
          <w:rtl w:val="1"/>
        </w:rPr>
        <w:t xml:space="preserve">الحص</w:t>
      </w:r>
      <w:r w:rsidDel="00000000" w:rsidR="00000000" w:rsidRPr="00000000">
        <w:rPr>
          <w:sz w:val="22"/>
          <w:szCs w:val="22"/>
          <w:rtl w:val="1"/>
        </w:rPr>
        <w:t xml:space="preserve">ّ</w:t>
      </w:r>
      <w:r w:rsidDel="00000000" w:rsidR="00000000" w:rsidRPr="00000000">
        <w:rPr>
          <w:sz w:val="22"/>
          <w:szCs w:val="22"/>
          <w:rtl w:val="1"/>
        </w:rPr>
        <w:t xml:space="preserve">ري</w:t>
      </w:r>
      <w:r w:rsidDel="00000000" w:rsidR="00000000" w:rsidRPr="00000000">
        <w:rPr>
          <w:sz w:val="22"/>
          <w:szCs w:val="22"/>
          <w:rtl w:val="1"/>
        </w:rPr>
        <w:t xml:space="preserve"> </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لطف</w:t>
      </w:r>
      <w:r w:rsidDel="00000000" w:rsidR="00000000" w:rsidRPr="00000000">
        <w:rPr>
          <w:sz w:val="22"/>
          <w:szCs w:val="22"/>
          <w:rtl w:val="1"/>
        </w:rPr>
        <w:t xml:space="preserve"> </w:t>
      </w:r>
      <w:r w:rsidDel="00000000" w:rsidR="00000000" w:rsidRPr="00000000">
        <w:rPr>
          <w:sz w:val="22"/>
          <w:szCs w:val="22"/>
          <w:rtl w:val="1"/>
        </w:rPr>
        <w:t xml:space="preserve">الله</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25 Jumādā I 1061 (= 16 May 1651), by Muḥammad al-Ḥassarī Luṭf Allāh</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colophons thus do not match: they cite incongruent years (i.e. vol. 2 precedes vol. 1) - the volumes were not produced at the same time, but they do follow a similar layout programme. Perhaps vol. 1 was added to the second volume to create a complete copy, by imitating the style of vol. 2. </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name of the first copyist might indicate an Egyptian production. In fact, this is the same copyist as for BnF Arabe 2304, which is indeed executed in a very similar style (but without diagrams). A closer comparison may be worthwhile.</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b w:val="1"/>
          <w:bCs w:val="1"/>
          <w:sz w:val="22"/>
          <w:szCs w:val="22"/>
          <w:rtl w:val="0"/>
        </w:rPr>
        <w:t xml:space="preserve">Codicological description</w:t>
      </w:r>
      <w:r w:rsidDel="00000000" w:rsidR="00000000" w:rsidRPr="00000000">
        <w:rPr>
          <w:sz w:val="22"/>
          <w:szCs w:val="22"/>
          <w:rtl w:val="0"/>
        </w:rPr>
        <w:t xml:space="preserve">: 475 folios (= pencil foliation, there is also red ink foliation which counts up to 489 folios but which has been crossed out by the pencil – the PDF contains 482 images, thus closer to the pencil numbering). 31 lines per page. Text in gilded text frame. Extensive rubrication and red overlining, regular use of red text separators. Diagrams carefully executed. Titles of individual titles in red script, in second volume sometimes also in larger script (the layout programme changes). Poetry clearly laid out (note especially long qaṣīda 416a-417b). Few marginal notes, those included are mostly additions/corrections. Some in stylised red signpost “stories” with the word </w:t>
      </w:r>
      <w:r w:rsidDel="00000000" w:rsidR="00000000" w:rsidRPr="00000000">
        <w:rPr>
          <w:i w:val="1"/>
          <w:iCs w:val="1"/>
          <w:sz w:val="22"/>
          <w:szCs w:val="22"/>
          <w:rtl w:val="0"/>
        </w:rPr>
        <w:t xml:space="preserve">ḥikāya </w:t>
      </w:r>
      <w:r w:rsidDel="00000000" w:rsidR="00000000" w:rsidRPr="00000000">
        <w:rPr>
          <w:sz w:val="22"/>
          <w:szCs w:val="22"/>
          <w:rtl w:val="0"/>
        </w:rPr>
        <w:t xml:space="preserve">or</w:t>
      </w:r>
      <w:r w:rsidDel="00000000" w:rsidR="00000000" w:rsidRPr="00000000">
        <w:rPr>
          <w:i w:val="1"/>
          <w:iCs w:val="1"/>
          <w:sz w:val="22"/>
          <w:szCs w:val="22"/>
          <w:rtl w:val="0"/>
        </w:rPr>
        <w:t xml:space="preserve"> ḥikāyāt </w:t>
      </w:r>
      <w:r w:rsidDel="00000000" w:rsidR="00000000" w:rsidRPr="00000000">
        <w:rPr>
          <w:sz w:val="22"/>
          <w:szCs w:val="22"/>
          <w:rtl w:val="0"/>
        </w:rPr>
        <w:t xml:space="preserve">(e.g. folio 429a, 473a)</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Beyazit Kütüphanesi</w:t>
      </w:r>
    </w:p>
    <w:p w:rsidR="00000000" w:rsidDel="00000000" w:rsidP="00000000" w:rsidRDefault="00000000" w:rsidRPr="00000000" w14:paraId="0000039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B4003 </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189 folios. </w:t>
      </w:r>
      <w:r w:rsidDel="00000000" w:rsidR="00000000" w:rsidRPr="00000000">
        <w:rPr>
          <w:sz w:val="22"/>
          <w:szCs w:val="22"/>
          <w:rtl w:val="0"/>
        </w:rPr>
        <w:t xml:space="preserve">Text 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ritten in red </w:t>
      </w:r>
      <w:r w:rsidDel="00000000" w:rsidR="00000000" w:rsidRPr="00000000">
        <w:rPr>
          <w:sz w:val="22"/>
          <w:szCs w:val="22"/>
          <w:rtl w:val="0"/>
        </w:rPr>
        <w:t xml:space="preserve">frame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Rather many marginal notes identifying sections and adding additions and comments, many of them in Persian. Perhaps a copy that was used by scholars. </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page 1a notes title in different hand (top right 1a), but the rest of the space is filled up with cursive writing, red for fasl. </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Order is all over the place. 8a: start Risala 1.7, preceded by 1.8. Start of </w:t>
      </w:r>
      <w:r w:rsidDel="00000000" w:rsidR="00000000" w:rsidRPr="00000000">
        <w:rPr>
          <w:sz w:val="22"/>
          <w:szCs w:val="22"/>
          <w:rtl w:val="0"/>
        </w:rPr>
        <w:t xml:space="preserve">rasa'il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identified in red. Pdf p. 20: Risala 8 (= 2:17 on languages) extensive note: “wa-l-munajjim</w:t>
      </w:r>
      <w:r w:rsidDel="00000000" w:rsidR="00000000" w:rsidRPr="00000000">
        <w:rPr>
          <w:sz w:val="22"/>
          <w:szCs w:val="22"/>
          <w:rtl w:val="0"/>
        </w:rPr>
        <w:t xml:space="preserve">ū</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 yuqālū” </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Ends on Risala on Animals as explicitly stated at the end (189b). </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Waqf seal: Idrīs Bāshā al-Muḥāfiẓ Darūn Warīn (??)</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B3948</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Gold mistara and he</w:t>
      </w:r>
      <w:r w:rsidDel="00000000" w:rsidR="00000000" w:rsidRPr="00000000">
        <w:rPr>
          <w:sz w:val="22"/>
          <w:szCs w:val="22"/>
          <w:rtl w:val="0"/>
        </w:rPr>
        <w:t xml:space="preserve">adpiece with floral decoration (blue, red, white and gold) on folio 1b).</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sz w:val="22"/>
          <w:szCs w:val="22"/>
          <w:rtl w:val="0"/>
        </w:rPr>
        <w:t xml:space="preserve">Appears to be a full copy. Starts with fihrist. </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Undated copy, early modern</w:t>
      </w:r>
      <w:r w:rsidDel="00000000" w:rsidR="00000000" w:rsidRPr="00000000">
        <w:rPr>
          <w:sz w:val="22"/>
          <w:szCs w:val="22"/>
          <w:rtl w:val="0"/>
        </w:rPr>
        <w:t xml:space="preserve">, perhaps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18th century?</w:t>
      </w: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459 folios</w:t>
      </w:r>
      <w:r w:rsidDel="00000000" w:rsidR="00000000" w:rsidRPr="00000000">
        <w:rPr>
          <w:sz w:val="22"/>
          <w:szCs w:val="22"/>
          <w:rtl w:val="0"/>
        </w:rPr>
        <w:t xml:space="preserve">.</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Few (if any) marginal notes. </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sz w:val="22"/>
          <w:szCs w:val="22"/>
          <w:rtl w:val="0"/>
        </w:rPr>
        <w:t xml:space="preserve">Waqf stamp on folio 409a, another largely unreadable stamp on folio 1a. </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pStyle w:val="Heading2"/>
        <w:rPr>
          <w:rFonts w:ascii="Times New Roman" w:cs="Times New Roman" w:eastAsia="Times New Roman" w:hAnsi="Times New Roman"/>
          <w:b w:val="1"/>
          <w:bCs w:val="1"/>
        </w:rPr>
      </w:pPr>
      <w:r w:rsidDel="00000000" w:rsidR="00000000" w:rsidRPr="00000000">
        <w:rPr>
          <w:rtl w:val="0"/>
        </w:rPr>
        <w:t xml:space="preserve">İstanbul Üniversitesi Merkez Kütüphanesi</w:t>
      </w:r>
      <w:r w:rsidDel="00000000" w:rsidR="00000000" w:rsidRPr="00000000">
        <w:rPr>
          <w:rtl w:val="0"/>
        </w:rPr>
      </w:r>
    </w:p>
    <w:p w:rsidR="00000000" w:rsidDel="00000000" w:rsidP="00000000" w:rsidRDefault="00000000" w:rsidRPr="00000000" w14:paraId="000003A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NEKFY00401 </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218 folios 181x100</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Relatively extensive marginal annotation. Flyleaf has notes dated to 1125/1713-4 and 1169/1755-6. </w:t>
      </w: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Millet Kütüphanesi</w:t>
      </w:r>
    </w:p>
    <w:p w:rsidR="00000000" w:rsidDel="00000000" w:rsidP="00000000" w:rsidRDefault="00000000" w:rsidRPr="00000000" w14:paraId="000003B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Ali Emiri Arabi 950 </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t xml:space="preserve">353 folios, 39 lines per page (</w:t>
      </w:r>
      <w:r w:rsidDel="00000000" w:rsidR="00000000" w:rsidRPr="00000000">
        <w:rPr>
          <w:highlight w:val="white"/>
          <w:rtl w:val="0"/>
        </w:rPr>
        <w:t xml:space="preserve">330x205-255x140 mm).</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t xml:space="preserve">A full copy of </w:t>
      </w:r>
      <w:r w:rsidDel="00000000" w:rsidR="00000000" w:rsidRPr="00000000">
        <w:rPr>
          <w:i w:val="1"/>
          <w:iCs w:val="1"/>
          <w:rtl w:val="0"/>
        </w:rPr>
        <w:t xml:space="preserve">Rasāʾil ikhwān al-ṣafāʾ</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t xml:space="preserve">Old description on the “Yazmalar” portal (now replaced by YEK) indicated that this might be a rather luxuriously produced copy.</w:t>
      </w: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Feyzüllah 2130 and 2131</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2-volume set constituting a full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Cleanly produced copy with red rubrication throughout. </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Feyzüllah 2130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a luxurious frontispiece: golden rectangular frame with floral motives, title in red, white and blue ink.</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given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 wa-khulān al-wafā fī tahdhīb al-nafs wa-iṣlāḥ al-akhlāq aḥad wa-khamsūn risāla kamilan wa-l-ḥamdu li-l-Lāh waḥdu-hu</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page notes: </w:t>
      </w:r>
    </w:p>
    <w:p w:rsidR="00000000" w:rsidDel="00000000" w:rsidP="00000000" w:rsidRDefault="00000000" w:rsidRPr="00000000" w14:paraId="000003B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Attribution of the text to al-Majrīṭī</w:t>
      </w:r>
    </w:p>
    <w:p w:rsidR="00000000" w:rsidDel="00000000" w:rsidP="00000000" w:rsidRDefault="00000000" w:rsidRPr="00000000" w14:paraId="000003C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 note by Muṣṭafā b. ʿAlī year 21 (?) , and below that “5000” </w:t>
      </w:r>
    </w:p>
    <w:p w:rsidR="00000000" w:rsidDel="00000000" w:rsidP="00000000" w:rsidRDefault="00000000" w:rsidRPr="00000000" w14:paraId="000003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Acquisition note of this vol. + second vol., dated to 1015 al-Jānī Waysī (?)</w:t>
      </w:r>
    </w:p>
    <w:p w:rsidR="00000000" w:rsidDel="00000000" w:rsidP="00000000" w:rsidRDefault="00000000" w:rsidRPr="00000000" w14:paraId="000003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 note 1112 Feyzüllah al-mufti.</w:t>
      </w:r>
    </w:p>
    <w:p w:rsidR="00000000" w:rsidDel="00000000" w:rsidP="00000000" w:rsidRDefault="00000000" w:rsidRPr="00000000" w14:paraId="000003C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Acquisition note ʿAṭāʾ Allāh b. Nawʿī the judge of the city … (name of city and year invisible due to blot) = this </w:t>
      </w:r>
      <w:r w:rsidDel="00000000" w:rsidR="00000000" w:rsidRPr="00000000">
        <w:rPr>
          <w:rtl w:val="0"/>
        </w:rPr>
        <w:t xml:space="preserve">is Nevizade </w:t>
      </w:r>
      <w:r w:rsidDel="00000000" w:rsidR="00000000" w:rsidRPr="00000000">
        <w:rPr>
          <w:rtl w:val="0"/>
        </w:rPr>
        <w:t xml:space="preserve">Atai</w:t>
      </w:r>
      <w:r w:rsidDel="00000000" w:rsidR="00000000" w:rsidRPr="00000000">
        <w:rPr>
          <w:rtl w:val="0"/>
        </w:rPr>
        <w:t xml:space="preserve"> (991-1044/1634), a scholar-poet (see EI3 entry by Hatice Aynur) who owned several MSS (including BnF Arabe 1694)</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pP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 200a:</w:t>
      </w:r>
    </w:p>
    <w:p w:rsidR="00000000" w:rsidDel="00000000" w:rsidP="00000000" w:rsidRDefault="00000000" w:rsidRPr="00000000" w14:paraId="000003C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Colophon dated 11 Rabīʿ II 704/19 November 1304, copied by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ʿAlī b. Mūsā b. ʿImrān b. Ismāʾīl b. ʿImrān b. Mūsā b. Faḍl al-Shunaynī (al-Shinīnī in vol. 2) al-Sulamī (al-Shalamī in vol. 2)</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Waqf stamp Constantinople 1112.</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 with name Yūnis inside it.</w:t>
      </w: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A">
      <w:pPr>
        <w:rPr/>
      </w:pPr>
      <w:r w:rsidDel="00000000" w:rsidR="00000000" w:rsidRPr="00000000">
        <w:rPr>
          <w:b w:val="1"/>
          <w:bCs w:val="1"/>
          <w:rtl w:val="0"/>
        </w:rPr>
        <w:t xml:space="preserve">Feyzüllah 2131</w:t>
      </w:r>
      <w:r w:rsidDel="00000000" w:rsidR="00000000" w:rsidRPr="00000000">
        <w:rPr>
          <w:rtl w:val="0"/>
        </w:rPr>
        <w:t xml:space="preserve"> has a more simple frontispiece, but title page bears more or less the same ownership notes as vol. 1 + this extensive </w:t>
      </w:r>
      <w:r w:rsidDel="00000000" w:rsidR="00000000" w:rsidRPr="00000000">
        <w:rPr>
          <w:i w:val="1"/>
          <w:iCs w:val="1"/>
          <w:rtl w:val="0"/>
        </w:rPr>
        <w:t xml:space="preserve">khizāna</w:t>
      </w:r>
      <w:r w:rsidDel="00000000" w:rsidR="00000000" w:rsidRPr="00000000">
        <w:rPr>
          <w:rtl w:val="0"/>
        </w:rPr>
        <w:t xml:space="preserve"> note in Arabic and Persian (only the Arabic content has been transcribed here):</w:t>
      </w:r>
    </w:p>
    <w:p w:rsidR="00000000" w:rsidDel="00000000" w:rsidP="00000000" w:rsidRDefault="00000000" w:rsidRPr="00000000" w14:paraId="000003CB">
      <w:pPr>
        <w:bidi w:val="1"/>
        <w:rPr/>
      </w:pPr>
      <w:r w:rsidDel="00000000" w:rsidR="00000000" w:rsidRPr="00000000">
        <w:rPr>
          <w:rtl w:val="0"/>
        </w:rPr>
      </w:r>
    </w:p>
    <w:p w:rsidR="00000000" w:rsidDel="00000000" w:rsidP="00000000" w:rsidRDefault="00000000" w:rsidRPr="00000000" w14:paraId="000003CC">
      <w:pPr>
        <w:bidi w:val="1"/>
        <w:rPr/>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جملة</w:t>
      </w:r>
      <w:r w:rsidDel="00000000" w:rsidR="00000000" w:rsidRPr="00000000">
        <w:rPr>
          <w:rtl w:val="1"/>
        </w:rPr>
        <w:t xml:space="preserve"> </w:t>
      </w:r>
      <w:r w:rsidDel="00000000" w:rsidR="00000000" w:rsidRPr="00000000">
        <w:rPr>
          <w:rtl w:val="1"/>
        </w:rPr>
        <w:t xml:space="preserve">خزانة</w:t>
      </w:r>
      <w:r w:rsidDel="00000000" w:rsidR="00000000" w:rsidRPr="00000000">
        <w:rPr>
          <w:rtl w:val="1"/>
        </w:rPr>
        <w:t xml:space="preserve"> </w:t>
      </w:r>
      <w:r w:rsidDel="00000000" w:rsidR="00000000" w:rsidRPr="00000000">
        <w:rPr>
          <w:rtl w:val="1"/>
        </w:rPr>
        <w:t xml:space="preserve">كتب</w:t>
      </w:r>
      <w:r w:rsidDel="00000000" w:rsidR="00000000" w:rsidRPr="00000000">
        <w:rPr>
          <w:rtl w:val="1"/>
        </w:rPr>
        <w:t xml:space="preserve"> </w:t>
      </w:r>
      <w:r w:rsidDel="00000000" w:rsidR="00000000" w:rsidRPr="00000000">
        <w:rPr>
          <w:rtl w:val="1"/>
        </w:rPr>
        <w:t xml:space="preserve">سيدنا</w:t>
      </w:r>
    </w:p>
    <w:p w:rsidR="00000000" w:rsidDel="00000000" w:rsidP="00000000" w:rsidRDefault="00000000" w:rsidRPr="00000000" w14:paraId="000003CD">
      <w:pPr>
        <w:bidi w:val="1"/>
        <w:rPr/>
      </w:pPr>
      <w:r w:rsidDel="00000000" w:rsidR="00000000" w:rsidRPr="00000000">
        <w:rPr>
          <w:rtl w:val="1"/>
        </w:rPr>
        <w:t xml:space="preserve">ومولانا</w:t>
      </w:r>
      <w:r w:rsidDel="00000000" w:rsidR="00000000" w:rsidRPr="00000000">
        <w:rPr>
          <w:rtl w:val="1"/>
        </w:rPr>
        <w:t xml:space="preserve"> </w:t>
      </w:r>
      <w:r w:rsidDel="00000000" w:rsidR="00000000" w:rsidRPr="00000000">
        <w:rPr>
          <w:rtl w:val="1"/>
        </w:rPr>
        <w:t xml:space="preserve">الأمير</w:t>
      </w:r>
      <w:r w:rsidDel="00000000" w:rsidR="00000000" w:rsidRPr="00000000">
        <w:rPr>
          <w:rtl w:val="1"/>
        </w:rPr>
        <w:t xml:space="preserve"> </w:t>
      </w:r>
      <w:r w:rsidDel="00000000" w:rsidR="00000000" w:rsidRPr="00000000">
        <w:rPr>
          <w:rtl w:val="1"/>
        </w:rPr>
        <w:t xml:space="preserve">السيد</w:t>
      </w:r>
      <w:r w:rsidDel="00000000" w:rsidR="00000000" w:rsidRPr="00000000">
        <w:rPr>
          <w:rtl w:val="1"/>
        </w:rPr>
        <w:t xml:space="preserve"> </w:t>
      </w:r>
      <w:r w:rsidDel="00000000" w:rsidR="00000000" w:rsidRPr="00000000">
        <w:rPr>
          <w:rtl w:val="1"/>
        </w:rPr>
        <w:t xml:space="preserve">الجليل</w:t>
      </w:r>
      <w:r w:rsidDel="00000000" w:rsidR="00000000" w:rsidRPr="00000000">
        <w:rPr>
          <w:rtl w:val="1"/>
        </w:rPr>
        <w:t xml:space="preserve"> </w:t>
      </w:r>
      <w:r w:rsidDel="00000000" w:rsidR="00000000" w:rsidRPr="00000000">
        <w:rPr>
          <w:rtl w:val="1"/>
        </w:rPr>
        <w:t xml:space="preserve">الامام</w:t>
      </w:r>
      <w:r w:rsidDel="00000000" w:rsidR="00000000" w:rsidRPr="00000000">
        <w:rPr>
          <w:rtl w:val="1"/>
        </w:rPr>
        <w:t xml:space="preserve"> </w:t>
      </w:r>
      <w:r w:rsidDel="00000000" w:rsidR="00000000" w:rsidRPr="00000000">
        <w:rPr>
          <w:rtl w:val="1"/>
        </w:rPr>
        <w:t xml:space="preserve">شرف</w:t>
      </w:r>
      <w:r w:rsidDel="00000000" w:rsidR="00000000" w:rsidRPr="00000000">
        <w:rPr>
          <w:rtl w:val="1"/>
        </w:rPr>
        <w:t xml:space="preserve"> </w:t>
      </w:r>
      <w:r w:rsidDel="00000000" w:rsidR="00000000" w:rsidRPr="00000000">
        <w:rPr>
          <w:rtl w:val="1"/>
        </w:rPr>
        <w:t xml:space="preserve">آل</w:t>
      </w:r>
      <w:r w:rsidDel="00000000" w:rsidR="00000000" w:rsidRPr="00000000">
        <w:rPr>
          <w:rtl w:val="1"/>
        </w:rPr>
        <w:t xml:space="preserve"> </w:t>
      </w:r>
      <w:r w:rsidDel="00000000" w:rsidR="00000000" w:rsidRPr="00000000">
        <w:rPr>
          <w:rtl w:val="1"/>
        </w:rPr>
        <w:t xml:space="preserve">رسول</w:t>
      </w:r>
      <w:r w:rsidDel="00000000" w:rsidR="00000000" w:rsidRPr="00000000">
        <w:rPr>
          <w:rtl w:val="1"/>
        </w:rPr>
        <w:t xml:space="preserve"> </w:t>
      </w:r>
      <w:r w:rsidDel="00000000" w:rsidR="00000000" w:rsidRPr="00000000">
        <w:rPr>
          <w:rtl w:val="1"/>
        </w:rPr>
        <w:t xml:space="preserve">الله</w:t>
      </w:r>
    </w:p>
    <w:p w:rsidR="00000000" w:rsidDel="00000000" w:rsidP="00000000" w:rsidRDefault="00000000" w:rsidRPr="00000000" w14:paraId="000003CE">
      <w:pPr>
        <w:bidi w:val="1"/>
        <w:rPr/>
      </w:pPr>
      <w:r w:rsidDel="00000000" w:rsidR="00000000" w:rsidRPr="00000000">
        <w:rPr>
          <w:rtl w:val="1"/>
        </w:rPr>
        <w:t xml:space="preserve">فخر</w:t>
      </w:r>
      <w:r w:rsidDel="00000000" w:rsidR="00000000" w:rsidRPr="00000000">
        <w:rPr>
          <w:rtl w:val="1"/>
        </w:rPr>
        <w:t xml:space="preserve"> </w:t>
      </w:r>
      <w:r w:rsidDel="00000000" w:rsidR="00000000" w:rsidRPr="00000000">
        <w:rPr>
          <w:rtl w:val="1"/>
        </w:rPr>
        <w:t xml:space="preserve">العترة</w:t>
      </w:r>
      <w:r w:rsidDel="00000000" w:rsidR="00000000" w:rsidRPr="00000000">
        <w:rPr>
          <w:rtl w:val="1"/>
        </w:rPr>
        <w:t xml:space="preserve"> </w:t>
      </w:r>
      <w:r w:rsidDel="00000000" w:rsidR="00000000" w:rsidRPr="00000000">
        <w:rPr>
          <w:rtl w:val="1"/>
        </w:rPr>
        <w:t xml:space="preserve">الطاهره</w:t>
      </w:r>
      <w:r w:rsidDel="00000000" w:rsidR="00000000" w:rsidRPr="00000000">
        <w:rPr>
          <w:rtl w:val="1"/>
        </w:rPr>
        <w:t xml:space="preserve"> </w:t>
      </w:r>
      <w:r w:rsidDel="00000000" w:rsidR="00000000" w:rsidRPr="00000000">
        <w:rPr>
          <w:rtl w:val="1"/>
        </w:rPr>
        <w:t xml:space="preserve">سيد</w:t>
      </w:r>
      <w:r w:rsidDel="00000000" w:rsidR="00000000" w:rsidRPr="00000000">
        <w:rPr>
          <w:rtl w:val="1"/>
        </w:rPr>
        <w:t xml:space="preserve"> </w:t>
      </w:r>
      <w:r w:rsidDel="00000000" w:rsidR="00000000" w:rsidRPr="00000000">
        <w:rPr>
          <w:rtl w:val="1"/>
        </w:rPr>
        <w:t xml:space="preserve">اكابر</w:t>
      </w:r>
      <w:r w:rsidDel="00000000" w:rsidR="00000000" w:rsidRPr="00000000">
        <w:rPr>
          <w:rtl w:val="1"/>
        </w:rPr>
        <w:t xml:space="preserve"> </w:t>
      </w:r>
      <w:r w:rsidDel="00000000" w:rsidR="00000000" w:rsidRPr="00000000">
        <w:rPr>
          <w:rtl w:val="1"/>
        </w:rPr>
        <w:t xml:space="preserve">الملوك</w:t>
      </w:r>
      <w:r w:rsidDel="00000000" w:rsidR="00000000" w:rsidRPr="00000000">
        <w:rPr>
          <w:rtl w:val="1"/>
        </w:rPr>
        <w:t xml:space="preserve"> </w:t>
      </w:r>
      <w:r w:rsidDel="00000000" w:rsidR="00000000" w:rsidRPr="00000000">
        <w:rPr>
          <w:rtl w:val="1"/>
        </w:rPr>
        <w:t xml:space="preserve">والخواقين</w:t>
      </w:r>
      <w:r w:rsidDel="00000000" w:rsidR="00000000" w:rsidRPr="00000000">
        <w:rPr>
          <w:rtl w:val="1"/>
        </w:rPr>
        <w:t xml:space="preserve"> </w:t>
      </w:r>
      <w:r w:rsidDel="00000000" w:rsidR="00000000" w:rsidRPr="00000000">
        <w:rPr>
          <w:rtl w:val="1"/>
        </w:rPr>
        <w:t xml:space="preserve">سلطان</w:t>
      </w:r>
      <w:r w:rsidDel="00000000" w:rsidR="00000000" w:rsidRPr="00000000">
        <w:rPr>
          <w:rtl w:val="1"/>
        </w:rPr>
        <w:t xml:space="preserve"> </w:t>
      </w:r>
      <w:r w:rsidDel="00000000" w:rsidR="00000000" w:rsidRPr="00000000">
        <w:rPr>
          <w:rtl w:val="1"/>
        </w:rPr>
        <w:t xml:space="preserve">الحكماء</w:t>
      </w:r>
    </w:p>
    <w:p w:rsidR="00000000" w:rsidDel="00000000" w:rsidP="00000000" w:rsidRDefault="00000000" w:rsidRPr="00000000" w14:paraId="000003CF">
      <w:pPr>
        <w:bidi w:val="1"/>
        <w:rPr/>
      </w:pPr>
      <w:r w:rsidDel="00000000" w:rsidR="00000000" w:rsidRPr="00000000">
        <w:rPr>
          <w:rtl w:val="1"/>
        </w:rPr>
        <w:t xml:space="preserve">المتقنين</w:t>
      </w:r>
      <w:r w:rsidDel="00000000" w:rsidR="00000000" w:rsidRPr="00000000">
        <w:rPr>
          <w:rtl w:val="1"/>
        </w:rPr>
        <w:t xml:space="preserve"> </w:t>
      </w:r>
      <w:r w:rsidDel="00000000" w:rsidR="00000000" w:rsidRPr="00000000">
        <w:rPr>
          <w:rtl w:val="1"/>
        </w:rPr>
        <w:t xml:space="preserve">خلف</w:t>
      </w:r>
      <w:r w:rsidDel="00000000" w:rsidR="00000000" w:rsidRPr="00000000">
        <w:rPr>
          <w:rtl w:val="1"/>
        </w:rPr>
        <w:t xml:space="preserve"> </w:t>
      </w:r>
      <w:r w:rsidDel="00000000" w:rsidR="00000000" w:rsidRPr="00000000">
        <w:rPr>
          <w:rtl w:val="1"/>
        </w:rPr>
        <w:t xml:space="preserve">ايمة</w:t>
      </w:r>
      <w:r w:rsidDel="00000000" w:rsidR="00000000" w:rsidRPr="00000000">
        <w:rPr>
          <w:rtl w:val="1"/>
        </w:rPr>
        <w:t xml:space="preserve"> </w:t>
      </w:r>
      <w:r w:rsidDel="00000000" w:rsidR="00000000" w:rsidRPr="00000000">
        <w:rPr>
          <w:rtl w:val="1"/>
        </w:rPr>
        <w:t xml:space="preserve">الدين</w:t>
      </w:r>
      <w:r w:rsidDel="00000000" w:rsidR="00000000" w:rsidRPr="00000000">
        <w:rPr>
          <w:rtl w:val="1"/>
        </w:rPr>
        <w:t xml:space="preserve"> </w:t>
      </w:r>
      <w:r w:rsidDel="00000000" w:rsidR="00000000" w:rsidRPr="00000000">
        <w:rPr>
          <w:rtl w:val="1"/>
        </w:rPr>
        <w:t xml:space="preserve">امير</w:t>
      </w:r>
      <w:r w:rsidDel="00000000" w:rsidR="00000000" w:rsidRPr="00000000">
        <w:rPr>
          <w:rtl w:val="1"/>
        </w:rPr>
        <w:t xml:space="preserve"> </w:t>
      </w:r>
      <w:r w:rsidDel="00000000" w:rsidR="00000000" w:rsidRPr="00000000">
        <w:rPr>
          <w:rtl w:val="1"/>
        </w:rPr>
        <w:t xml:space="preserve">المسلمين</w:t>
      </w:r>
      <w:r w:rsidDel="00000000" w:rsidR="00000000" w:rsidRPr="00000000">
        <w:rPr>
          <w:rtl w:val="1"/>
        </w:rPr>
        <w:t xml:space="preserve"> ..</w:t>
      </w:r>
      <w:r w:rsidDel="00000000" w:rsidR="00000000" w:rsidRPr="00000000">
        <w:rPr>
          <w:rtl w:val="1"/>
        </w:rPr>
        <w:t xml:space="preserve">لاذ</w:t>
      </w:r>
      <w:r w:rsidDel="00000000" w:rsidR="00000000" w:rsidRPr="00000000">
        <w:rPr>
          <w:rtl w:val="1"/>
        </w:rPr>
        <w:t xml:space="preserve"> </w:t>
      </w:r>
      <w:r w:rsidDel="00000000" w:rsidR="00000000" w:rsidRPr="00000000">
        <w:rPr>
          <w:rtl w:val="1"/>
        </w:rPr>
        <w:t xml:space="preserve">المتقين</w:t>
      </w:r>
      <w:r w:rsidDel="00000000" w:rsidR="00000000" w:rsidRPr="00000000">
        <w:rPr>
          <w:rtl w:val="1"/>
        </w:rPr>
        <w:t xml:space="preserve"> </w:t>
      </w:r>
      <w:r w:rsidDel="00000000" w:rsidR="00000000" w:rsidRPr="00000000">
        <w:rPr>
          <w:rtl w:val="1"/>
        </w:rPr>
        <w:t xml:space="preserve">الكريم</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الكريم</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المكين</w:t>
      </w:r>
    </w:p>
    <w:p w:rsidR="00000000" w:rsidDel="00000000" w:rsidP="00000000" w:rsidRDefault="00000000" w:rsidRPr="00000000" w14:paraId="000003D0">
      <w:pPr>
        <w:bidi w:val="1"/>
        <w:rPr/>
      </w:pPr>
      <w:r w:rsidDel="00000000" w:rsidR="00000000" w:rsidRPr="00000000">
        <w:rPr>
          <w:rtl w:val="1"/>
        </w:rPr>
        <w:t xml:space="preserve">ابن</w:t>
      </w:r>
      <w:r w:rsidDel="00000000" w:rsidR="00000000" w:rsidRPr="00000000">
        <w:rPr>
          <w:rtl w:val="1"/>
        </w:rPr>
        <w:t xml:space="preserve"> </w:t>
      </w:r>
      <w:r w:rsidDel="00000000" w:rsidR="00000000" w:rsidRPr="00000000">
        <w:rPr>
          <w:rtl w:val="1"/>
        </w:rPr>
        <w:t xml:space="preserve">المطاع</w:t>
      </w:r>
      <w:r w:rsidDel="00000000" w:rsidR="00000000" w:rsidRPr="00000000">
        <w:rPr>
          <w:rtl w:val="1"/>
        </w:rPr>
        <w:t xml:space="preserve"> </w:t>
      </w:r>
      <w:r w:rsidDel="00000000" w:rsidR="00000000" w:rsidRPr="00000000">
        <w:rPr>
          <w:rtl w:val="1"/>
        </w:rPr>
        <w:t xml:space="preserve">الأمير</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المتير</w:t>
      </w:r>
      <w:r w:rsidDel="00000000" w:rsidR="00000000" w:rsidRPr="00000000">
        <w:rPr>
          <w:rtl w:val="1"/>
        </w:rPr>
        <w:t xml:space="preserve"> </w:t>
      </w:r>
      <w:r w:rsidDel="00000000" w:rsidR="00000000" w:rsidRPr="00000000">
        <w:rPr>
          <w:rtl w:val="1"/>
        </w:rPr>
        <w:t xml:space="preserve">چنان</w:t>
      </w:r>
      <w:r w:rsidDel="00000000" w:rsidR="00000000" w:rsidRPr="00000000">
        <w:rPr>
          <w:rtl w:val="1"/>
        </w:rPr>
        <w:t xml:space="preserve"> </w:t>
      </w:r>
      <w:r w:rsidDel="00000000" w:rsidR="00000000" w:rsidRPr="00000000">
        <w:rPr>
          <w:rtl w:val="1"/>
        </w:rPr>
        <w:t xml:space="preserve">چهن</w:t>
      </w:r>
      <w:r w:rsidDel="00000000" w:rsidR="00000000" w:rsidRPr="00000000">
        <w:rPr>
          <w:rtl w:val="1"/>
        </w:rPr>
        <w:t xml:space="preserve"> </w:t>
      </w:r>
      <w:r w:rsidDel="00000000" w:rsidR="00000000" w:rsidRPr="00000000">
        <w:rPr>
          <w:rtl w:val="1"/>
        </w:rPr>
        <w:t xml:space="preserve">خان</w:t>
      </w:r>
      <w:r w:rsidDel="00000000" w:rsidR="00000000" w:rsidRPr="00000000">
        <w:rPr>
          <w:rtl w:val="1"/>
        </w:rPr>
        <w:t xml:space="preserve"> </w:t>
      </w:r>
      <w:r w:rsidDel="00000000" w:rsidR="00000000" w:rsidRPr="00000000">
        <w:rPr>
          <w:rtl w:val="1"/>
        </w:rPr>
        <w:t xml:space="preserve">كرم</w:t>
      </w:r>
      <w:r w:rsidDel="00000000" w:rsidR="00000000" w:rsidRPr="00000000">
        <w:rPr>
          <w:rtl w:val="1"/>
        </w:rPr>
        <w:t xml:space="preserve"> </w:t>
      </w:r>
      <w:r w:rsidDel="00000000" w:rsidR="00000000" w:rsidRPr="00000000">
        <w:rPr>
          <w:rtl w:val="1"/>
        </w:rPr>
        <w:t xml:space="preserve">مسترد</w:t>
      </w:r>
      <w:r w:rsidDel="00000000" w:rsidR="00000000" w:rsidRPr="00000000">
        <w:rPr>
          <w:rtl w:val="1"/>
        </w:rPr>
        <w:t xml:space="preserve"> </w:t>
      </w:r>
      <w:r w:rsidDel="00000000" w:rsidR="00000000" w:rsidRPr="00000000">
        <w:rPr>
          <w:rtl w:val="1"/>
        </w:rPr>
        <w:t xml:space="preserve">كه</w:t>
      </w:r>
      <w:r w:rsidDel="00000000" w:rsidR="00000000" w:rsidRPr="00000000">
        <w:rPr>
          <w:rtl w:val="1"/>
        </w:rPr>
        <w:t xml:space="preserve"> </w:t>
      </w:r>
      <w:r w:rsidDel="00000000" w:rsidR="00000000" w:rsidRPr="00000000">
        <w:rPr>
          <w:rtl w:val="1"/>
        </w:rPr>
        <w:t xml:space="preserve">سميرع</w:t>
      </w:r>
      <w:r w:rsidDel="00000000" w:rsidR="00000000" w:rsidRPr="00000000">
        <w:rPr>
          <w:rtl w:val="1"/>
        </w:rPr>
        <w:t xml:space="preserve"> </w:t>
      </w:r>
      <w:r w:rsidDel="00000000" w:rsidR="00000000" w:rsidRPr="00000000">
        <w:rPr>
          <w:rtl w:val="1"/>
        </w:rPr>
        <w:t xml:space="preserve">ورقاق</w:t>
      </w:r>
      <w:r w:rsidDel="00000000" w:rsidR="00000000" w:rsidRPr="00000000">
        <w:rPr>
          <w:rtl w:val="1"/>
        </w:rPr>
        <w:t xml:space="preserve"> ... </w:t>
      </w:r>
      <w:r w:rsidDel="00000000" w:rsidR="00000000" w:rsidRPr="00000000">
        <w:rPr>
          <w:rtl w:val="1"/>
        </w:rPr>
        <w:t xml:space="preserve">خورد</w:t>
      </w:r>
      <w:r w:rsidDel="00000000" w:rsidR="00000000" w:rsidRPr="00000000">
        <w:rPr>
          <w:rtl w:val="1"/>
        </w:rPr>
        <w:t xml:space="preserve"> </w:t>
      </w:r>
      <w:r w:rsidDel="00000000" w:rsidR="00000000" w:rsidRPr="00000000">
        <w:rPr>
          <w:rtl w:val="1"/>
        </w:rPr>
        <w:t xml:space="preserve">سرد</w:t>
      </w:r>
      <w:r w:rsidDel="00000000" w:rsidR="00000000" w:rsidRPr="00000000">
        <w:rPr>
          <w:rtl w:val="1"/>
        </w:rPr>
        <w:t xml:space="preserve"> </w:t>
      </w:r>
      <w:r w:rsidDel="00000000" w:rsidR="00000000" w:rsidRPr="00000000">
        <w:rPr>
          <w:rtl w:val="1"/>
        </w:rPr>
        <w:t xml:space="preserve">كر</w:t>
      </w:r>
      <w:r w:rsidDel="00000000" w:rsidR="00000000" w:rsidRPr="00000000">
        <w:rPr>
          <w:rtl w:val="1"/>
        </w:rPr>
        <w:t xml:space="preserve"> </w:t>
      </w:r>
      <w:r w:rsidDel="00000000" w:rsidR="00000000" w:rsidRPr="00000000">
        <w:rPr>
          <w:rtl w:val="1"/>
        </w:rPr>
        <w:t xml:space="preserve">بدورش</w:t>
      </w:r>
      <w:r w:rsidDel="00000000" w:rsidR="00000000" w:rsidRPr="00000000">
        <w:rPr>
          <w:rtl w:val="1"/>
        </w:rPr>
        <w:t xml:space="preserve"> </w:t>
      </w:r>
      <w:r w:rsidDel="00000000" w:rsidR="00000000" w:rsidRPr="00000000">
        <w:rPr>
          <w:rtl w:val="1"/>
        </w:rPr>
        <w:t xml:space="preserve">بنازم</w:t>
      </w:r>
      <w:r w:rsidDel="00000000" w:rsidR="00000000" w:rsidRPr="00000000">
        <w:rPr>
          <w:rtl w:val="1"/>
        </w:rPr>
        <w:t xml:space="preserve"> ...</w:t>
      </w:r>
    </w:p>
    <w:p w:rsidR="00000000" w:rsidDel="00000000" w:rsidP="00000000" w:rsidRDefault="00000000" w:rsidRPr="00000000" w14:paraId="000003D1">
      <w:pPr>
        <w:bidi w:val="1"/>
        <w:rPr/>
      </w:pPr>
      <w:r w:rsidDel="00000000" w:rsidR="00000000" w:rsidRPr="00000000">
        <w:rPr>
          <w:rtl w:val="0"/>
        </w:rPr>
        <w:t xml:space="preserve">....</w:t>
      </w:r>
    </w:p>
    <w:p w:rsidR="00000000" w:rsidDel="00000000" w:rsidP="00000000" w:rsidRDefault="00000000" w:rsidRPr="00000000" w14:paraId="000003D2">
      <w:pPr>
        <w:bidi w:val="1"/>
        <w:rPr/>
      </w:pPr>
      <w:r w:rsidDel="00000000" w:rsidR="00000000" w:rsidRPr="00000000">
        <w:rPr>
          <w:rtl w:val="0"/>
        </w:rPr>
        <w:t xml:space="preserve">....</w:t>
      </w:r>
    </w:p>
    <w:p w:rsidR="00000000" w:rsidDel="00000000" w:rsidP="00000000" w:rsidRDefault="00000000" w:rsidRPr="00000000" w14:paraId="000003D3">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الموعود</w:t>
      </w:r>
      <w:r w:rsidDel="00000000" w:rsidR="00000000" w:rsidRPr="00000000">
        <w:rPr>
          <w:rtl w:val="1"/>
        </w:rPr>
        <w:t xml:space="preserve"> </w:t>
      </w:r>
      <w:r w:rsidDel="00000000" w:rsidR="00000000" w:rsidRPr="00000000">
        <w:rPr>
          <w:rtl w:val="1"/>
        </w:rPr>
        <w:t xml:space="preserve">ودولته</w:t>
      </w:r>
      <w:r w:rsidDel="00000000" w:rsidR="00000000" w:rsidRPr="00000000">
        <w:rPr>
          <w:rtl w:val="1"/>
        </w:rPr>
        <w:t xml:space="preserve"> </w:t>
      </w:r>
      <w:r w:rsidDel="00000000" w:rsidR="00000000" w:rsidRPr="00000000">
        <w:rPr>
          <w:rtl w:val="1"/>
        </w:rPr>
        <w:t xml:space="preserve">وصلوته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المأية</w:t>
      </w:r>
      <w:r w:rsidDel="00000000" w:rsidR="00000000" w:rsidRPr="00000000">
        <w:rPr>
          <w:rtl w:val="1"/>
        </w:rPr>
        <w:t xml:space="preserve"> </w:t>
      </w:r>
      <w:r w:rsidDel="00000000" w:rsidR="00000000" w:rsidRPr="00000000">
        <w:rPr>
          <w:rtl w:val="1"/>
        </w:rPr>
        <w:t xml:space="preserve">العاشرة</w:t>
      </w:r>
      <w:r w:rsidDel="00000000" w:rsidR="00000000" w:rsidRPr="00000000">
        <w:rPr>
          <w:rtl w:val="1"/>
        </w:rPr>
        <w:tab/>
        <w:tab/>
      </w:r>
      <w:r w:rsidDel="00000000" w:rsidR="00000000" w:rsidRPr="00000000">
        <w:rPr>
          <w:rtl w:val="1"/>
        </w:rPr>
        <w:t xml:space="preserve">مفيض</w:t>
      </w:r>
      <w:r w:rsidDel="00000000" w:rsidR="00000000" w:rsidRPr="00000000">
        <w:rPr>
          <w:rtl w:val="1"/>
        </w:rPr>
        <w:t xml:space="preserve"> </w:t>
      </w:r>
      <w:r w:rsidDel="00000000" w:rsidR="00000000" w:rsidRPr="00000000">
        <w:rPr>
          <w:rtl w:val="1"/>
        </w:rPr>
        <w:t xml:space="preserve">النعم</w:t>
      </w:r>
      <w:r w:rsidDel="00000000" w:rsidR="00000000" w:rsidRPr="00000000">
        <w:rPr>
          <w:rtl w:val="1"/>
        </w:rPr>
        <w:t xml:space="preserve"> </w:t>
      </w:r>
      <w:r w:rsidDel="00000000" w:rsidR="00000000" w:rsidRPr="00000000">
        <w:rPr>
          <w:rtl w:val="1"/>
        </w:rPr>
        <w:t xml:space="preserve">الفاخره</w:t>
      </w:r>
      <w:r w:rsidDel="00000000" w:rsidR="00000000" w:rsidRPr="00000000">
        <w:rPr>
          <w:rtl w:val="1"/>
        </w:rPr>
        <w:t xml:space="preserve"> </w:t>
      </w:r>
      <w:r w:rsidDel="00000000" w:rsidR="00000000" w:rsidRPr="00000000">
        <w:rPr>
          <w:rtl w:val="1"/>
        </w:rPr>
        <w:t xml:space="preserve">شامة</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3D4">
      <w:pPr>
        <w:bidi w:val="1"/>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المأية</w:t>
      </w:r>
      <w:r w:rsidDel="00000000" w:rsidR="00000000" w:rsidRPr="00000000">
        <w:rPr>
          <w:rtl w:val="1"/>
        </w:rPr>
        <w:t xml:space="preserve"> </w:t>
      </w:r>
      <w:r w:rsidDel="00000000" w:rsidR="00000000" w:rsidRPr="00000000">
        <w:rPr>
          <w:rtl w:val="1"/>
        </w:rPr>
        <w:t xml:space="preserve">الاخرة</w:t>
      </w:r>
      <w:r w:rsidDel="00000000" w:rsidR="00000000" w:rsidRPr="00000000">
        <w:rPr>
          <w:rtl w:val="1"/>
        </w:rPr>
        <w:t xml:space="preserve"> </w:t>
      </w:r>
      <w:r w:rsidDel="00000000" w:rsidR="00000000" w:rsidRPr="00000000">
        <w:rPr>
          <w:rtl w:val="1"/>
        </w:rPr>
        <w:t xml:space="preserve">الموي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باحراز</w:t>
      </w:r>
      <w:r w:rsidDel="00000000" w:rsidR="00000000" w:rsidRPr="00000000">
        <w:rPr>
          <w:rtl w:val="1"/>
        </w:rPr>
        <w:t xml:space="preserve"> </w:t>
      </w:r>
      <w:r w:rsidDel="00000000" w:rsidR="00000000" w:rsidRPr="00000000">
        <w:rPr>
          <w:rtl w:val="1"/>
        </w:rPr>
        <w:t xml:space="preserve">كلا</w:t>
      </w:r>
      <w:r w:rsidDel="00000000" w:rsidR="00000000" w:rsidRPr="00000000">
        <w:rPr>
          <w:rtl w:val="1"/>
        </w:rPr>
        <w:t xml:space="preserve"> </w:t>
      </w:r>
      <w:r w:rsidDel="00000000" w:rsidR="00000000" w:rsidRPr="00000000">
        <w:rPr>
          <w:rtl w:val="1"/>
        </w:rPr>
        <w:t xml:space="preserve">الرياستين</w:t>
      </w:r>
      <w:r w:rsidDel="00000000" w:rsidR="00000000" w:rsidRPr="00000000">
        <w:rPr>
          <w:rtl w:val="1"/>
        </w:rPr>
        <w:t xml:space="preserve"> </w:t>
      </w:r>
      <w:r w:rsidDel="00000000" w:rsidR="00000000" w:rsidRPr="00000000">
        <w:rPr>
          <w:rtl w:val="1"/>
        </w:rPr>
        <w:t xml:space="preserve">اجامع</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حكمة</w:t>
      </w:r>
      <w:r w:rsidDel="00000000" w:rsidR="00000000" w:rsidRPr="00000000">
        <w:rPr>
          <w:rtl w:val="1"/>
        </w:rPr>
        <w:t xml:space="preserve"> </w:t>
      </w:r>
      <w:r w:rsidDel="00000000" w:rsidR="00000000" w:rsidRPr="00000000">
        <w:rPr>
          <w:rtl w:val="1"/>
        </w:rPr>
        <w:t xml:space="preserve">ارسطو</w:t>
      </w:r>
      <w:r w:rsidDel="00000000" w:rsidR="00000000" w:rsidRPr="00000000">
        <w:rPr>
          <w:rtl w:val="1"/>
        </w:rPr>
        <w:t xml:space="preserve"> </w:t>
      </w:r>
      <w:r w:rsidDel="00000000" w:rsidR="00000000" w:rsidRPr="00000000">
        <w:rPr>
          <w:rtl w:val="1"/>
        </w:rPr>
        <w:t xml:space="preserve">وحكمة</w:t>
      </w:r>
      <w:r w:rsidDel="00000000" w:rsidR="00000000" w:rsidRPr="00000000">
        <w:rPr>
          <w:rtl w:val="1"/>
        </w:rPr>
        <w:t xml:space="preserve"> </w:t>
      </w:r>
      <w:r w:rsidDel="00000000" w:rsidR="00000000" w:rsidRPr="00000000">
        <w:rPr>
          <w:rtl w:val="1"/>
        </w:rPr>
        <w:t xml:space="preserve">ذى</w:t>
      </w:r>
      <w:r w:rsidDel="00000000" w:rsidR="00000000" w:rsidRPr="00000000">
        <w:rPr>
          <w:rtl w:val="1"/>
        </w:rPr>
        <w:t xml:space="preserve"> </w:t>
      </w:r>
      <w:r w:rsidDel="00000000" w:rsidR="00000000" w:rsidRPr="00000000">
        <w:rPr>
          <w:rtl w:val="1"/>
        </w:rPr>
        <w:t xml:space="preserve">القرنين</w:t>
      </w:r>
      <w:r w:rsidDel="00000000" w:rsidR="00000000" w:rsidRPr="00000000">
        <w:rPr>
          <w:rtl w:val="1"/>
        </w:rPr>
        <w:t xml:space="preserve"> ...</w:t>
      </w:r>
    </w:p>
    <w:p w:rsidR="00000000" w:rsidDel="00000000" w:rsidP="00000000" w:rsidRDefault="00000000" w:rsidRPr="00000000" w14:paraId="000003D5">
      <w:pPr>
        <w:bidi w:val="1"/>
        <w:rPr/>
      </w:pPr>
      <w:r w:rsidDel="00000000" w:rsidR="00000000" w:rsidRPr="00000000">
        <w:rPr>
          <w:rtl w:val="1"/>
        </w:rPr>
        <w:t xml:space="preserve">درة</w:t>
      </w:r>
      <w:r w:rsidDel="00000000" w:rsidR="00000000" w:rsidRPr="00000000">
        <w:rPr>
          <w:rtl w:val="1"/>
        </w:rPr>
        <w:t xml:space="preserve"> </w:t>
      </w:r>
      <w:r w:rsidDel="00000000" w:rsidR="00000000" w:rsidRPr="00000000">
        <w:rPr>
          <w:rtl w:val="1"/>
        </w:rPr>
        <w:t xml:space="preserve">بحر</w:t>
      </w:r>
      <w:r w:rsidDel="00000000" w:rsidR="00000000" w:rsidRPr="00000000">
        <w:rPr>
          <w:rtl w:val="1"/>
        </w:rPr>
        <w:t xml:space="preserve"> </w:t>
      </w:r>
      <w:r w:rsidDel="00000000" w:rsidR="00000000" w:rsidRPr="00000000">
        <w:rPr>
          <w:rtl w:val="1"/>
        </w:rPr>
        <w:t xml:space="preserve">الامام</w:t>
      </w:r>
      <w:r w:rsidDel="00000000" w:rsidR="00000000" w:rsidRPr="00000000">
        <w:rPr>
          <w:rtl w:val="1"/>
        </w:rPr>
        <w:t xml:space="preserve"> </w:t>
      </w:r>
      <w:r w:rsidDel="00000000" w:rsidR="00000000" w:rsidRPr="00000000">
        <w:rPr>
          <w:rtl w:val="1"/>
        </w:rPr>
        <w:t xml:space="preserve">الحسين</w:t>
      </w:r>
      <w:r w:rsidDel="00000000" w:rsidR="00000000" w:rsidRPr="00000000">
        <w:rPr>
          <w:rtl w:val="1"/>
        </w:rPr>
        <w:t xml:space="preserve"> </w:t>
      </w:r>
      <w:r w:rsidDel="00000000" w:rsidR="00000000" w:rsidRPr="00000000">
        <w:rPr>
          <w:rtl w:val="1"/>
        </w:rPr>
        <w:t xml:space="preserve">وقرة</w:t>
      </w:r>
      <w:r w:rsidDel="00000000" w:rsidR="00000000" w:rsidRPr="00000000">
        <w:rPr>
          <w:rtl w:val="1"/>
        </w:rPr>
        <w:t xml:space="preserve"> </w:t>
      </w:r>
      <w:r w:rsidDel="00000000" w:rsidR="00000000" w:rsidRPr="00000000">
        <w:rPr>
          <w:rtl w:val="1"/>
        </w:rPr>
        <w:t xml:space="preserve">عين</w:t>
      </w:r>
      <w:r w:rsidDel="00000000" w:rsidR="00000000" w:rsidRPr="00000000">
        <w:rPr>
          <w:rtl w:val="1"/>
        </w:rPr>
        <w:t xml:space="preserve"> </w:t>
      </w:r>
      <w:r w:rsidDel="00000000" w:rsidR="00000000" w:rsidRPr="00000000">
        <w:rPr>
          <w:rtl w:val="1"/>
        </w:rPr>
        <w:t xml:space="preserve">الامام</w:t>
      </w:r>
      <w:r w:rsidDel="00000000" w:rsidR="00000000" w:rsidRPr="00000000">
        <w:rPr>
          <w:rtl w:val="1"/>
        </w:rPr>
        <w:t xml:space="preserve"> </w:t>
      </w:r>
      <w:r w:rsidDel="00000000" w:rsidR="00000000" w:rsidRPr="00000000">
        <w:rPr>
          <w:rtl w:val="1"/>
        </w:rPr>
        <w:t xml:space="preserve">الحسين</w:t>
      </w:r>
      <w:r w:rsidDel="00000000" w:rsidR="00000000" w:rsidRPr="00000000">
        <w:rPr>
          <w:rtl w:val="1"/>
        </w:rPr>
        <w:t xml:space="preserve"> </w:t>
      </w:r>
      <w:r w:rsidDel="00000000" w:rsidR="00000000" w:rsidRPr="00000000">
        <w:rPr>
          <w:rtl w:val="1"/>
        </w:rPr>
        <w:t xml:space="preserve">سلطان</w:t>
      </w:r>
      <w:r w:rsidDel="00000000" w:rsidR="00000000" w:rsidRPr="00000000">
        <w:rPr>
          <w:rtl w:val="1"/>
        </w:rPr>
        <w:t xml:space="preserve"> </w:t>
      </w:r>
      <w:r w:rsidDel="00000000" w:rsidR="00000000" w:rsidRPr="00000000">
        <w:rPr>
          <w:rtl w:val="1"/>
        </w:rPr>
        <w:t xml:space="preserve">المشرقين</w:t>
      </w:r>
      <w:r w:rsidDel="00000000" w:rsidR="00000000" w:rsidRPr="00000000">
        <w:rPr>
          <w:rtl w:val="1"/>
        </w:rPr>
        <w:t xml:space="preserve"> </w:t>
      </w:r>
      <w:r w:rsidDel="00000000" w:rsidR="00000000" w:rsidRPr="00000000">
        <w:rPr>
          <w:rtl w:val="1"/>
        </w:rPr>
        <w:t xml:space="preserve">خاقان</w:t>
      </w:r>
      <w:r w:rsidDel="00000000" w:rsidR="00000000" w:rsidRPr="00000000">
        <w:rPr>
          <w:rtl w:val="1"/>
        </w:rPr>
        <w:t xml:space="preserve"> </w:t>
      </w:r>
      <w:r w:rsidDel="00000000" w:rsidR="00000000" w:rsidRPr="00000000">
        <w:rPr>
          <w:rtl w:val="1"/>
        </w:rPr>
        <w:t xml:space="preserve">الخافقين</w:t>
      </w:r>
      <w:r w:rsidDel="00000000" w:rsidR="00000000" w:rsidRPr="00000000">
        <w:rPr>
          <w:rtl w:val="1"/>
        </w:rPr>
        <w:t xml:space="preserve"> ...</w:t>
      </w:r>
    </w:p>
    <w:p w:rsidR="00000000" w:rsidDel="00000000" w:rsidP="00000000" w:rsidRDefault="00000000" w:rsidRPr="00000000" w14:paraId="000003D6">
      <w:pPr>
        <w:bidi w:val="1"/>
        <w:rPr/>
      </w:pPr>
      <w:r w:rsidDel="00000000" w:rsidR="00000000" w:rsidRPr="00000000">
        <w:rPr>
          <w:rtl w:val="1"/>
        </w:rPr>
        <w:t xml:space="preserve">السلطان</w:t>
      </w:r>
      <w:r w:rsidDel="00000000" w:rsidR="00000000" w:rsidRPr="00000000">
        <w:rPr>
          <w:rtl w:val="1"/>
        </w:rPr>
        <w:t xml:space="preserve"> </w:t>
      </w:r>
      <w:r w:rsidDel="00000000" w:rsidR="00000000" w:rsidRPr="00000000">
        <w:rPr>
          <w:rtl w:val="1"/>
        </w:rPr>
        <w:t xml:space="preserve">ابي</w:t>
      </w:r>
      <w:r w:rsidDel="00000000" w:rsidR="00000000" w:rsidRPr="00000000">
        <w:rPr>
          <w:rtl w:val="1"/>
        </w:rPr>
        <w:t xml:space="preserve"> </w:t>
      </w:r>
      <w:r w:rsidDel="00000000" w:rsidR="00000000" w:rsidRPr="00000000">
        <w:rPr>
          <w:rtl w:val="1"/>
        </w:rPr>
        <w:t xml:space="preserve">الحسين</w:t>
      </w:r>
      <w:r w:rsidDel="00000000" w:rsidR="00000000" w:rsidRPr="00000000">
        <w:rPr>
          <w:rtl w:val="1"/>
        </w:rPr>
        <w:t xml:space="preserve"> </w:t>
      </w:r>
      <w:r w:rsidDel="00000000" w:rsidR="00000000" w:rsidRPr="00000000">
        <w:rPr>
          <w:rtl w:val="1"/>
        </w:rPr>
        <w:t xml:space="preserve">كاركيا</w:t>
      </w:r>
      <w:r w:rsidDel="00000000" w:rsidR="00000000" w:rsidRPr="00000000">
        <w:rPr>
          <w:rtl w:val="1"/>
        </w:rPr>
        <w:t xml:space="preserve"> </w:t>
      </w:r>
      <w:r w:rsidDel="00000000" w:rsidR="00000000" w:rsidRPr="00000000">
        <w:rPr>
          <w:rtl w:val="1"/>
        </w:rPr>
        <w:t xml:space="preserve">شاه</w:t>
      </w:r>
      <w:r w:rsidDel="00000000" w:rsidR="00000000" w:rsidRPr="00000000">
        <w:rPr>
          <w:rtl w:val="1"/>
        </w:rPr>
        <w:t xml:space="preserve"> </w:t>
      </w:r>
      <w:r w:rsidDel="00000000" w:rsidR="00000000" w:rsidRPr="00000000">
        <w:rPr>
          <w:rtl w:val="1"/>
        </w:rPr>
        <w:t xml:space="preserve">احمد</w:t>
      </w:r>
      <w:r w:rsidDel="00000000" w:rsidR="00000000" w:rsidRPr="00000000">
        <w:rPr>
          <w:rtl w:val="1"/>
        </w:rPr>
        <w:t xml:space="preserve"> </w:t>
      </w:r>
      <w:r w:rsidDel="00000000" w:rsidR="00000000" w:rsidRPr="00000000">
        <w:rPr>
          <w:rtl w:val="1"/>
        </w:rPr>
        <w:t xml:space="preserve">بهادر</w:t>
      </w:r>
      <w:r w:rsidDel="00000000" w:rsidR="00000000" w:rsidRPr="00000000">
        <w:rPr>
          <w:rtl w:val="1"/>
        </w:rPr>
        <w:t xml:space="preserve"> </w:t>
      </w:r>
      <w:r w:rsidDel="00000000" w:rsidR="00000000" w:rsidRPr="00000000">
        <w:rPr>
          <w:rtl w:val="1"/>
        </w:rPr>
        <w:t xml:space="preserve">خان</w:t>
      </w:r>
      <w:r w:rsidDel="00000000" w:rsidR="00000000" w:rsidRPr="00000000">
        <w:rPr>
          <w:rtl w:val="1"/>
        </w:rPr>
        <w:t xml:space="preserve"> </w:t>
        <w:tab/>
      </w:r>
      <w:r w:rsidDel="00000000" w:rsidR="00000000" w:rsidRPr="00000000">
        <w:rPr>
          <w:rtl w:val="1"/>
        </w:rPr>
        <w:t xml:space="preserve">سلام</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واحسن</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w:t>
      </w:r>
    </w:p>
    <w:p w:rsidR="00000000" w:rsidDel="00000000" w:rsidP="00000000" w:rsidRDefault="00000000" w:rsidRPr="00000000" w14:paraId="000003D7">
      <w:pPr>
        <w:bidi w:val="1"/>
        <w:rPr/>
      </w:pPr>
      <w:r w:rsidDel="00000000" w:rsidR="00000000" w:rsidRPr="00000000">
        <w:rPr>
          <w:rtl w:val="1"/>
        </w:rPr>
        <w:t xml:space="preserve">اللهم</w:t>
      </w:r>
      <w:r w:rsidDel="00000000" w:rsidR="00000000" w:rsidRPr="00000000">
        <w:rPr>
          <w:rtl w:val="1"/>
        </w:rPr>
        <w:t xml:space="preserve"> </w:t>
      </w:r>
      <w:r w:rsidDel="00000000" w:rsidR="00000000" w:rsidRPr="00000000">
        <w:rPr>
          <w:rtl w:val="1"/>
        </w:rPr>
        <w:t xml:space="preserve">متع</w:t>
      </w:r>
      <w:r w:rsidDel="00000000" w:rsidR="00000000" w:rsidRPr="00000000">
        <w:rPr>
          <w:rtl w:val="1"/>
        </w:rPr>
        <w:t xml:space="preserve"> </w:t>
      </w:r>
      <w:r w:rsidDel="00000000" w:rsidR="00000000" w:rsidRPr="00000000">
        <w:rPr>
          <w:rtl w:val="1"/>
        </w:rPr>
        <w:t xml:space="preserve">عباده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سرطا</w:t>
      </w:r>
      <w:r w:rsidDel="00000000" w:rsidR="00000000" w:rsidRPr="00000000">
        <w:rPr>
          <w:rtl w:val="1"/>
        </w:rPr>
        <w:t xml:space="preserve"> </w:t>
      </w:r>
      <w:r w:rsidDel="00000000" w:rsidR="00000000" w:rsidRPr="00000000">
        <w:rPr>
          <w:rtl w:val="1"/>
        </w:rPr>
        <w:t xml:space="preserve">ومتعه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دولته</w:t>
      </w:r>
      <w:r w:rsidDel="00000000" w:rsidR="00000000" w:rsidRPr="00000000">
        <w:rPr>
          <w:rtl w:val="1"/>
        </w:rPr>
        <w:t xml:space="preserve"> </w:t>
      </w:r>
      <w:r w:rsidDel="00000000" w:rsidR="00000000" w:rsidRPr="00000000">
        <w:rPr>
          <w:rtl w:val="1"/>
        </w:rPr>
        <w:t xml:space="preserve">ابد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p>
    <w:p w:rsidR="00000000" w:rsidDel="00000000" w:rsidP="00000000" w:rsidRDefault="00000000" w:rsidRPr="00000000" w14:paraId="000003D8">
      <w:pPr>
        <w:bidi w:val="1"/>
        <w:rPr/>
      </w:pPr>
      <w:r w:rsidDel="00000000" w:rsidR="00000000" w:rsidRPr="00000000">
        <w:rPr>
          <w:rtl w:val="0"/>
        </w:rPr>
      </w:r>
    </w:p>
    <w:p w:rsidR="00000000" w:rsidDel="00000000" w:rsidP="00000000" w:rsidRDefault="00000000" w:rsidRPr="00000000" w14:paraId="000003D9">
      <w:pPr>
        <w:bidi w:val="1"/>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There were at least two Aḥmad Kārkiyā’s in the Kārkiyā dynasty of Gilan, the former died in 940/1533-4 after 22 years of rule and the latter is the final ruler of the dynasty for whom there is a </w:t>
      </w:r>
      <w:r w:rsidDel="00000000" w:rsidR="00000000" w:rsidRPr="00000000">
        <w:rPr>
          <w:i w:val="1"/>
          <w:iCs w:val="1"/>
          <w:rtl w:val="0"/>
        </w:rPr>
        <w:t xml:space="preserve">tarjama</w:t>
      </w:r>
      <w:r w:rsidDel="00000000" w:rsidR="00000000" w:rsidRPr="00000000">
        <w:rPr>
          <w:rtl w:val="0"/>
        </w:rPr>
        <w:t xml:space="preserve"> in </w:t>
      </w:r>
      <w:r w:rsidDel="00000000" w:rsidR="00000000" w:rsidRPr="00000000">
        <w:rPr>
          <w:i w:val="1"/>
          <w:iCs w:val="1"/>
          <w:rtl w:val="0"/>
        </w:rPr>
        <w:t xml:space="preserve">Aʿyān al-shīʿa </w:t>
      </w:r>
      <w:r w:rsidDel="00000000" w:rsidR="00000000" w:rsidRPr="00000000">
        <w:rPr>
          <w:rtl w:val="0"/>
        </w:rPr>
        <w:t xml:space="preserve">(the presentation of the dynasty there needs closer study, hence why the identification here is unsure). </w:t>
      </w:r>
    </w:p>
    <w:p w:rsidR="00000000" w:rsidDel="00000000" w:rsidP="00000000" w:rsidRDefault="00000000" w:rsidRPr="00000000" w14:paraId="000003DB">
      <w:pPr>
        <w:rPr/>
      </w:pPr>
      <w:r w:rsidDel="00000000" w:rsidR="00000000" w:rsidRPr="00000000">
        <w:rPr>
          <w:rtl w:val="0"/>
        </w:rPr>
        <w:t xml:space="preserve">In any case, the earliest ruler of this dynasty died in 763 (at least according to </w:t>
      </w:r>
      <w:r w:rsidDel="00000000" w:rsidR="00000000" w:rsidRPr="00000000">
        <w:rPr>
          <w:i w:val="1"/>
          <w:iCs w:val="1"/>
          <w:rtl w:val="0"/>
        </w:rPr>
        <w:t xml:space="preserve">Aʿyān al-shīʿa</w:t>
      </w:r>
      <w:r w:rsidDel="00000000" w:rsidR="00000000" w:rsidRPr="00000000">
        <w:rPr>
          <w:rtl w:val="0"/>
        </w:rPr>
        <w:t xml:space="preserve">), so the manuscript was not produced for a ruler of this dynasty, but rather came into the hands of one of their rulers, who then added the </w:t>
      </w:r>
      <w:r w:rsidDel="00000000" w:rsidR="00000000" w:rsidRPr="00000000">
        <w:rPr>
          <w:i w:val="1"/>
          <w:iCs w:val="1"/>
          <w:rtl w:val="0"/>
        </w:rPr>
        <w:t xml:space="preserve">khizāna </w:t>
      </w:r>
      <w:r w:rsidDel="00000000" w:rsidR="00000000" w:rsidRPr="00000000">
        <w:rPr>
          <w:rtl w:val="0"/>
        </w:rPr>
        <w:t xml:space="preserve">note.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Fol. 1b has a nicely illuminated headpiece in blue and gold, with a diagram of the </w:t>
      </w:r>
      <w:r w:rsidDel="00000000" w:rsidR="00000000" w:rsidRPr="00000000">
        <w:rPr>
          <w:i w:val="1"/>
          <w:iCs w:val="1"/>
          <w:rtl w:val="0"/>
        </w:rPr>
        <w:t xml:space="preserve">aflāk </w:t>
      </w:r>
      <w:r w:rsidDel="00000000" w:rsidR="00000000" w:rsidRPr="00000000">
        <w:rPr>
          <w:rtl w:val="0"/>
        </w:rPr>
        <w:t xml:space="preserve">on facing page 2a. </w:t>
      </w:r>
    </w:p>
    <w:p w:rsidR="00000000" w:rsidDel="00000000" w:rsidP="00000000" w:rsidRDefault="00000000" w:rsidRPr="00000000" w14:paraId="000003DE">
      <w:pPr>
        <w:rPr/>
      </w:pPr>
      <w:r w:rsidDel="00000000" w:rsidR="00000000" w:rsidRPr="00000000">
        <w:rPr>
          <w:rtl w:val="0"/>
        </w:rPr>
        <w:t xml:space="preserve">Colophon 169b: mid-Ṣafar [705? / September 1305 – no year is noted here, but this would be 10 months after the completion of the preceding volume, which seems possible] + slight variation in copyist’s name (see above)</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0">
      <w:pPr>
        <w:pStyle w:val="Heading2"/>
        <w:rPr/>
      </w:pPr>
      <w:r w:rsidDel="00000000" w:rsidR="00000000" w:rsidRPr="00000000">
        <w:rPr>
          <w:rtl w:val="0"/>
        </w:rPr>
        <w:t xml:space="preserve">Topkapı Palace Library </w:t>
      </w:r>
    </w:p>
    <w:p w:rsidR="00000000" w:rsidDel="00000000" w:rsidP="00000000" w:rsidRDefault="00000000" w:rsidRPr="00000000" w14:paraId="000003E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Ahmet III 3258/1 </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Arabic Manuscripts institute al-falsafa waʾl-manṭiq 209 - “Jild al-awwal”, originally probably a full set, 302 pages, 19 lines, in database attributed to Ibn Sīnā</w:t>
      </w:r>
    </w:p>
    <w:p w:rsidR="00000000" w:rsidDel="00000000" w:rsidP="00000000" w:rsidRDefault="00000000" w:rsidRPr="00000000" w14:paraId="000003E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Revan Köşk 1062 </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Arabic Manuscript Institute al-falsafa waʾl-manṭiq 211: first volume only. dated to 717 AH, 218 pages, 31 lines, written in different hands // Qism al-riyāḍiyāt al-falsafiyya, ends on risāla 16 “al-ladhdhāt waʾl-ālām” from jismāniyyāt</w:t>
      </w:r>
    </w:p>
    <w:p w:rsidR="00000000" w:rsidDel="00000000" w:rsidP="00000000" w:rsidRDefault="00000000" w:rsidRPr="00000000" w14:paraId="000003E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Emanet Hazinesi 1684 </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Arabic Manuscript Institute al-falsafa waʾl-manṭiq 213. According to Karatay a full copy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of the </w:t>
      </w:r>
      <w:r w:rsidDel="00000000" w:rsidR="00000000" w:rsidRPr="00000000">
        <w:rPr>
          <w:i w:val="1"/>
          <w:iCs w:val="1"/>
          <w:rtl w:val="0"/>
        </w:rPr>
        <w:t xml:space="preserve">Rasāʾil</w:t>
      </w:r>
      <w:r w:rsidDel="00000000" w:rsidR="00000000" w:rsidRPr="00000000">
        <w:rPr>
          <w:rtl w:val="0"/>
        </w:rPr>
        <w:t xml:space="preserve">, but according to Arabic Manuscripts Institute this is rather a copy of the </w:t>
      </w: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Emanet Hazinesi 1686 </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Copyist ʿĀrif b. ʿAlī al-Ḥalabī, 1161/1748</w:t>
      </w:r>
    </w:p>
    <w:p w:rsidR="00000000" w:rsidDel="00000000" w:rsidP="00000000" w:rsidRDefault="00000000" w:rsidRPr="00000000" w14:paraId="000003EA">
      <w:pPr>
        <w:rPr/>
      </w:pPr>
      <w:r w:rsidDel="00000000" w:rsidR="00000000" w:rsidRPr="00000000">
        <w:rPr>
          <w:rtl w:val="0"/>
        </w:rPr>
        <w:t xml:space="preserve">(Data from Karatay)</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Ahmet III 3258/2 </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Arabic Manuscripts institute al-falsafa waʾl-manṭiq 208 - second qism, in database attributed to Ibn Sīnā, 211 pages, 19 lines</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Ahmet III 2128 </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A rather nicely produced copy of the third qism and part of the fourth qism of </w:t>
      </w:r>
      <w:r w:rsidDel="00000000" w:rsidR="00000000" w:rsidRPr="00000000">
        <w:rPr>
          <w:i w:val="1"/>
          <w:iCs w:val="1"/>
          <w:rtl w:val="0"/>
        </w:rPr>
        <w:t xml:space="preserve">RIS</w:t>
      </w:r>
      <w:r w:rsidDel="00000000" w:rsidR="00000000" w:rsidRPr="00000000">
        <w:rPr>
          <w:rtl w:val="0"/>
        </w:rPr>
        <w:t xml:space="preserve"> (up to 4.4).</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flyleaf contains a reference to the sultan Bayezid b. Muhammad Khan, which can only be Bayezid II. The second flyleaf (1a) also contains his almond-shaped stamp alongside another later sultanic stamp and a tughra.The flyleaf also contains ʿAtūfī’s phrase identifying the work as “mujallad min kitāb Ikhwān al-Ṣafāʾ fī al-riyāḍiyāt wa-ghayra-hu” and in different writing the single word “ḥikma.”</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280x190mm.</w:t>
      </w:r>
      <w:r w:rsidDel="00000000" w:rsidR="00000000" w:rsidRPr="00000000">
        <w:rPr>
          <w:rtl w:val="0"/>
        </w:rPr>
        <w:t xml:space="preserve"> 93 folios, 29 lines per page. Regular use of rubrication for section titles and golden roundels to separate sentences/enumerations. First few epistle titles in gold lined bold black script (a accompanied by decorative roundels), then from folio 31a (epistle 3.8) in blue ink. Poetry layout distinctive. </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46b: a note in red script indicates that the copyist consulted a number of manuscripts and included a variant version of the secret alphabet given at the end of epistle 3.10.</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Folio 83a is the last folio to contain an epistle title (4.3), but on folio 90a there is an open space which indicates the start of another epistle, though the title has not been filled in. The material here corresponds to the first fasl of epistle 4.4. in the published edition (though skipping its introduction). This and the lack of colophon and the diminishing care in the execution of the layout at the end of the manuscript indicate that the manuscript was perhaps never finished. </w:t>
      </w: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Arabic Manuscripts institute al-falsafa waʾl-manṭiq 210 (</w:t>
      </w:r>
      <w:r w:rsidDel="00000000" w:rsidR="00000000" w:rsidRPr="00000000">
        <w:rPr>
          <w:rtl w:val="0"/>
        </w:rPr>
        <w:t xml:space="preserve">in database attributed to Ibn Sīnā)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F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Jedda</w:t>
      </w:r>
    </w:p>
    <w:p w:rsidR="00000000" w:rsidDel="00000000" w:rsidP="00000000" w:rsidRDefault="00000000" w:rsidRPr="00000000" w14:paraId="000003F7">
      <w:pPr>
        <w:pStyle w:val="Heading2"/>
        <w:rPr/>
      </w:pPr>
      <w:bookmarkStart w:colFirst="0" w:colLast="0" w:name="_h83wmiprs5gw" w:id="6"/>
      <w:bookmarkEnd w:id="6"/>
      <w:r w:rsidDel="00000000" w:rsidR="00000000" w:rsidRPr="00000000">
        <w:rPr>
          <w:rtl w:val="0"/>
        </w:rPr>
        <w:t xml:space="preserve">Jāmiʿat al-Malik ʿAbd al-ʿAzīz</w:t>
      </w:r>
    </w:p>
    <w:p w:rsidR="00000000" w:rsidDel="00000000" w:rsidP="00000000" w:rsidRDefault="00000000" w:rsidRPr="00000000" w14:paraId="000003F8">
      <w:pPr>
        <w:pStyle w:val="Heading3"/>
        <w:bidi w:val="1"/>
        <w:jc w:val="right"/>
        <w:rPr/>
      </w:pPr>
      <w:bookmarkStart w:colFirst="0" w:colLast="0" w:name="_s397okej9vn" w:id="7"/>
      <w:bookmarkEnd w:id="7"/>
      <w:r w:rsidDel="00000000" w:rsidR="00000000" w:rsidRPr="00000000">
        <w:rPr>
          <w:rFonts w:ascii="Arial" w:cs="Arial" w:eastAsia="Arial" w:hAnsi="Arial"/>
          <w:rtl w:val="1"/>
        </w:rPr>
        <w:t xml:space="preserve">م</w:t>
      </w:r>
      <w:r w:rsidDel="00000000" w:rsidR="00000000" w:rsidRPr="00000000">
        <w:rPr>
          <w:rtl w:val="1"/>
        </w:rPr>
        <w:t xml:space="preserve">11 - 927</w:t>
      </w:r>
    </w:p>
    <w:p w:rsidR="00000000" w:rsidDel="00000000" w:rsidP="00000000" w:rsidRDefault="00000000" w:rsidRPr="00000000" w14:paraId="000003F9">
      <w:pPr>
        <w:jc w:val="left"/>
        <w:rPr/>
      </w:pPr>
      <w:r w:rsidDel="00000000" w:rsidR="00000000" w:rsidRPr="00000000">
        <w:rPr>
          <w:rtl w:val="0"/>
        </w:rPr>
        <w:t xml:space="preserve">Partial copy of the </w:t>
      </w:r>
      <w:r w:rsidDel="00000000" w:rsidR="00000000" w:rsidRPr="00000000">
        <w:rPr>
          <w:i w:val="1"/>
          <w:iCs w:val="1"/>
          <w:rtl w:val="0"/>
        </w:rPr>
        <w:t xml:space="preserve">Rasāʾil ikhwān al-ṣafāʾ </w:t>
      </w:r>
      <w:r w:rsidDel="00000000" w:rsidR="00000000" w:rsidRPr="00000000">
        <w:rPr>
          <w:rtl w:val="0"/>
        </w:rPr>
        <w:t xml:space="preserve">evidently (based on start and end of manuscript included in database) starting at 2.1. End unclear, but the manuscript only contains 101 folios. </w:t>
      </w:r>
    </w:p>
    <w:p w:rsidR="00000000" w:rsidDel="00000000" w:rsidP="00000000" w:rsidRDefault="00000000" w:rsidRPr="00000000" w14:paraId="000003FA">
      <w:pPr>
        <w:jc w:val="left"/>
        <w:rPr/>
      </w:pPr>
      <w:r w:rsidDel="00000000" w:rsidR="00000000" w:rsidRPr="00000000">
        <w:rPr>
          <w:rtl w:val="0"/>
        </w:rPr>
      </w:r>
    </w:p>
    <w:p w:rsidR="00000000" w:rsidDel="00000000" w:rsidP="00000000" w:rsidRDefault="00000000" w:rsidRPr="00000000" w14:paraId="000003FB">
      <w:pPr>
        <w:jc w:val="left"/>
        <w:rPr/>
      </w:pPr>
      <w:r w:rsidDel="00000000" w:rsidR="00000000" w:rsidRPr="00000000">
        <w:rPr>
          <w:rtl w:val="0"/>
        </w:rPr>
        <w:t xml:space="preserve">Copied by Tūmā Buṭrus Jabāra al-ṭabīb, dated to 1801 – no hijrī date given, perhaps because the copyist is clearly Christian. </w:t>
      </w:r>
    </w:p>
    <w:p w:rsidR="00000000" w:rsidDel="00000000" w:rsidP="00000000" w:rsidRDefault="00000000" w:rsidRPr="00000000" w14:paraId="000003FC">
      <w:pPr>
        <w:jc w:val="left"/>
        <w:rPr/>
      </w:pPr>
      <w:r w:rsidDel="00000000" w:rsidR="00000000" w:rsidRPr="00000000">
        <w:rPr>
          <w:rtl w:val="0"/>
        </w:rPr>
      </w:r>
    </w:p>
    <w:p w:rsidR="00000000" w:rsidDel="00000000" w:rsidP="00000000" w:rsidRDefault="00000000" w:rsidRPr="00000000" w14:paraId="000003FD">
      <w:pPr>
        <w:jc w:val="left"/>
        <w:rPr/>
      </w:pPr>
      <w:r w:rsidDel="00000000" w:rsidR="00000000" w:rsidRPr="00000000">
        <w:rPr>
          <w:rtl w:val="0"/>
        </w:rPr>
        <w:t xml:space="preserve">Two seals on title page and two on first text page, but no details given. </w:t>
      </w:r>
    </w:p>
    <w:p w:rsidR="00000000" w:rsidDel="00000000" w:rsidP="00000000" w:rsidRDefault="00000000" w:rsidRPr="00000000" w14:paraId="000003FE">
      <w:pPr>
        <w:jc w:val="left"/>
        <w:rPr/>
      </w:pPr>
      <w:r w:rsidDel="00000000" w:rsidR="00000000" w:rsidRPr="00000000">
        <w:rPr>
          <w:rtl w:val="0"/>
        </w:rPr>
      </w:r>
    </w:p>
    <w:p w:rsidR="00000000" w:rsidDel="00000000" w:rsidP="00000000" w:rsidRDefault="00000000" w:rsidRPr="00000000" w14:paraId="000003FF">
      <w:pPr>
        <w:jc w:val="left"/>
        <w:rPr/>
      </w:pPr>
      <w:r w:rsidDel="00000000" w:rsidR="00000000" w:rsidRPr="00000000">
        <w:rPr>
          <w:rtl w:val="0"/>
        </w:rPr>
        <w:t xml:space="preserve">22 lines per page, 17x22 cm. Rubrication of some words. </w:t>
      </w:r>
    </w:p>
    <w:p w:rsidR="00000000" w:rsidDel="00000000" w:rsidP="00000000" w:rsidRDefault="00000000" w:rsidRPr="00000000" w14:paraId="00000400">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Jounieh</w:t>
      </w:r>
    </w:p>
    <w:p w:rsidR="00000000" w:rsidDel="00000000" w:rsidP="00000000" w:rsidRDefault="00000000" w:rsidRPr="00000000" w14:paraId="00000402">
      <w:pPr>
        <w:pStyle w:val="Heading2"/>
        <w:rPr/>
      </w:pPr>
      <w:r w:rsidDel="00000000" w:rsidR="00000000" w:rsidRPr="00000000">
        <w:rPr>
          <w:rtl w:val="0"/>
        </w:rPr>
        <w:t xml:space="preserve">Ordre Basilien Alepin</w:t>
      </w:r>
    </w:p>
    <w:p w:rsidR="00000000" w:rsidDel="00000000" w:rsidP="00000000" w:rsidRDefault="00000000" w:rsidRPr="00000000" w14:paraId="0000040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363 </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17th C? majmūʿa containng mostly homilies but also about 15 pages of extracts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Ikhwān al-Ṣafāʾ</w:t>
      </w:r>
      <w:r w:rsidDel="00000000" w:rsidR="00000000" w:rsidRPr="00000000">
        <w:rPr>
          <w:rtl w:val="0"/>
        </w:rPr>
      </w:r>
    </w:p>
    <w:p w:rsidR="00000000" w:rsidDel="00000000" w:rsidP="00000000" w:rsidRDefault="00000000" w:rsidRPr="00000000" w14:paraId="0000040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Kabul</w:t>
      </w:r>
    </w:p>
    <w:p w:rsidR="00000000" w:rsidDel="00000000" w:rsidP="00000000" w:rsidRDefault="00000000" w:rsidRPr="00000000" w14:paraId="0000040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Kabul Museum Library </w:t>
      </w:r>
    </w:p>
    <w:p w:rsidR="00000000" w:rsidDel="00000000" w:rsidP="00000000" w:rsidRDefault="00000000" w:rsidRPr="00000000" w14:paraId="0000040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 (56) </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seemingly a full (?) rather nicely produced copy. Naskh, 445 folios, 26x17cm, 21 lines per page, golden frontispiece and font on first two pages, red and black mistara. Red rubrication </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Kashan</w:t>
      </w:r>
    </w:p>
    <w:p w:rsidR="00000000" w:rsidDel="00000000" w:rsidP="00000000" w:rsidRDefault="00000000" w:rsidRPr="00000000" w14:paraId="0000040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Riḍāwī </w:t>
      </w:r>
    </w:p>
    <w:p w:rsidR="00000000" w:rsidDel="00000000" w:rsidP="00000000" w:rsidRDefault="00000000" w:rsidRPr="00000000" w14:paraId="0000040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11th/17th C. Name of Timur in preface.</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Kastamonu</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Halk Kütüphanesi </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Hk 2190/6 </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to 1234/1817. Multiple-text manuscript compiled by same copyist. Previous text finished in Jum II 1233.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Ikhwan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bit: 95a-454a. Very plain but quite orderly copy. 454a: colophon: first half copied in Istanbul (al-Qusṭanṭiniyya) second half in “our city” B-ṭūsiyya” 21 Dhū al-Ḥijja 1234 by Muḥammad Khāliṣ b. Aḥmad.</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contains some folios from al-Rāzī </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5">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http://www.yazmalar.gov.tr/eser/resailu-ihvanis-safa/56953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Kayseri</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Raşit Efendi Yazma Eser Kütüphanesi </w:t>
      </w:r>
    </w:p>
    <w:p w:rsidR="00000000" w:rsidDel="00000000" w:rsidP="00000000" w:rsidRDefault="00000000" w:rsidRPr="00000000" w14:paraId="0000041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865 </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page: double medallion — dedicated to Mehmed b. Murad = Mehmed Fatih. Compare medallions in Nuruosmaniye 2858, 1460 civarı; Sehzade Mehmed 28 in Suleymaniye Library. </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“Rasāʾil ikhwān al-ṣafāʾ fī funūn al-ʿulūm wa-gharāʾib al-ḥikam wa-ẓarāʾif al-ādāb wa-ʿajāʾib al-amthāl”</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ttributed on flyleaf (later hand) to the group of </w:t>
      </w:r>
      <w:r w:rsidDel="00000000" w:rsidR="00000000" w:rsidRPr="00000000">
        <w:rPr>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cholars identified by al-Tawḥīdī (taken from Kati</w:t>
      </w:r>
      <w:r w:rsidDel="00000000" w:rsidR="00000000" w:rsidRPr="00000000">
        <w:rPr>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elebi)</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282 folios, rather luxuriously produced, in gold mistara + regular use of gold ink. Library founded in 1790s.</w:t>
      </w:r>
    </w:p>
    <w:p w:rsidR="00000000" w:rsidDel="00000000" w:rsidP="00000000" w:rsidRDefault="00000000" w:rsidRPr="00000000" w14:paraId="00000424">
      <w:pPr>
        <w:rPr>
          <w:rFonts w:ascii="Helvetica Neue" w:cs="Helvetica Neue" w:eastAsia="Helvetica Neue" w:hAnsi="Helvetica Neue"/>
          <w:sz w:val="18"/>
          <w:szCs w:val="18"/>
        </w:rPr>
      </w:pPr>
      <w:r w:rsidDel="00000000" w:rsidR="00000000" w:rsidRPr="00000000">
        <w:rPr>
          <w:rtl w:val="0"/>
        </w:rPr>
        <w:t xml:space="preserve">Note by Omar Ali-de-Unzaga: ‘</w:t>
      </w:r>
      <w:r w:rsidDel="00000000" w:rsidR="00000000" w:rsidRPr="00000000">
        <w:rPr>
          <w:rFonts w:ascii="Helvetica Neue" w:cs="Helvetica Neue" w:eastAsia="Helvetica Neue" w:hAnsi="Helvetica Neue"/>
          <w:sz w:val="18"/>
          <w:szCs w:val="18"/>
          <w:rtl w:val="0"/>
        </w:rPr>
        <w:t xml:space="preserve">A very interesting case. The Epistle on Magic (long version only) is numbered 51 (beg. f. 215v). It ends on fl. 272v.21. Then there is a kind of appendix on the mortality of the soul.’</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Kerbala </w:t>
      </w:r>
    </w:p>
    <w:p w:rsidR="00000000" w:rsidDel="00000000" w:rsidP="00000000" w:rsidRDefault="00000000" w:rsidRPr="00000000" w14:paraId="0000042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al-Rawḍa al-Ḥusayniyya Library / </w:t>
      </w:r>
      <w:r w:rsidDel="00000000" w:rsidR="00000000" w:rsidRPr="00000000">
        <w:rPr>
          <w:rFonts w:ascii="Times New Roman" w:cs="Times New Roman" w:eastAsia="Times New Roman" w:hAnsi="Times New Roman"/>
          <w:sz w:val="24"/>
          <w:szCs w:val="24"/>
          <w:rtl w:val="0"/>
        </w:rPr>
        <w:t xml:space="preserve">Dār al-makhṭūṭāt al-ʿataba al-Ḥusayniyya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389m-9055ḥ </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1037, copied by a certain Muḥammad; 286 pages appears to be in full. Owned by “the doctors” in 1289AH. Seemes to be a nicely prepared copy. </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manuscript was lost and/or potentially destroyed during Saddam Hussein’s </w:t>
      </w:r>
      <w:r w:rsidDel="00000000" w:rsidR="00000000" w:rsidRPr="00000000">
        <w:rPr>
          <w:rtl w:val="0"/>
        </w:rPr>
        <w:t xml:space="preserve">bombing 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Kerbala in 1991. When Gowaart inquired about the manuscript on a visit to Kerbala in 2024, it was not listed in the shrine’s current database of manuscripts. </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5494 </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Undated partial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starting in medias res in epistle 3.8, continuing to the end of the text. 265 pages, 29 lines per page. Minimal red rubrication, some marginal main text. Scan kindly provided by the people of the library on a visit in March 2024. </w:t>
      </w:r>
      <w:r w:rsidDel="00000000" w:rsidR="00000000" w:rsidRPr="00000000">
        <w:rPr>
          <w:rtl w:val="0"/>
        </w:rPr>
      </w:r>
    </w:p>
    <w:p w:rsidR="00000000" w:rsidDel="00000000" w:rsidP="00000000" w:rsidRDefault="00000000" w:rsidRPr="00000000" w14:paraId="0000042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Khansar</w:t>
      </w:r>
    </w:p>
    <w:p w:rsidR="00000000" w:rsidDel="00000000" w:rsidP="00000000" w:rsidRDefault="00000000" w:rsidRPr="00000000" w14:paraId="0000042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Fāḍil Khānsārī </w:t>
      </w:r>
    </w:p>
    <w:p w:rsidR="00000000" w:rsidDel="00000000" w:rsidP="00000000" w:rsidRDefault="00000000" w:rsidRPr="00000000" w14:paraId="0000043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 </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Single risala (51) in majmūʿa? Nastaʿlīq. Copyist Mullā Muḥammad Taqī Golpāygānī, 13th C. 28 pages (folios 147-174). </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[Copy (microfilm?) Qom Markaz-i iḥyāʾ-i mīrāth 1144/3; Fehrestegan 16:419]</w:t>
      </w:r>
      <w:r w:rsidDel="00000000" w:rsidR="00000000" w:rsidRPr="00000000">
        <w:rPr>
          <w:rtl w:val="0"/>
        </w:rPr>
      </w:r>
    </w:p>
    <w:p w:rsidR="00000000" w:rsidDel="00000000" w:rsidP="00000000" w:rsidRDefault="00000000" w:rsidRPr="00000000" w14:paraId="0000043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Konya</w:t>
      </w:r>
    </w:p>
    <w:p w:rsidR="00000000" w:rsidDel="00000000" w:rsidP="00000000" w:rsidRDefault="00000000" w:rsidRPr="00000000" w14:paraId="0000043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İzzet Koyunoğlu Şehir Müzesi </w:t>
      </w:r>
    </w:p>
    <w:p w:rsidR="00000000" w:rsidDel="00000000" w:rsidP="00000000" w:rsidRDefault="00000000" w:rsidRPr="00000000" w14:paraId="0000043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Film 960 (?) </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potentially a microfilm? (The film may refer rather to the microfilm copy available in Iran, it is listed as 960-F in Tehran University Library). Mentioned in Danishpazhuh edition of Mujmal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Mevlana müzesi kütüphanesi </w:t>
      </w:r>
    </w:p>
    <w:p w:rsidR="00000000" w:rsidDel="00000000" w:rsidP="00000000" w:rsidRDefault="00000000" w:rsidRPr="00000000" w14:paraId="0000043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5707 </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ḥikma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 7th, early 8th C; Seljuq manuscript. From Danishpazhuh’s edition: Not dated, but ownership (?) marks from years 822, 845 (Mūsā b. Baḥshī) and 846 (birth notice of Muḥammad b. Muṣṭafā 1 Rabīʿ II, at dawn). </w:t>
      </w: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folios, size 27x19 cm, 19 lines per page (19,7x13,8 cm).</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Kuwayt</w:t>
      </w:r>
    </w:p>
    <w:p w:rsidR="00000000" w:rsidDel="00000000" w:rsidP="00000000" w:rsidRDefault="00000000" w:rsidRPr="00000000" w14:paraId="0000043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Kuwayt University Library</w:t>
      </w:r>
    </w:p>
    <w:p w:rsidR="00000000" w:rsidDel="00000000" w:rsidP="00000000" w:rsidRDefault="00000000" w:rsidRPr="00000000" w14:paraId="0000044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874</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qism 3 &amp; 4, 178 folios, 30 lines per page. </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See also: </w:t>
      </w:r>
      <w:hyperlink r:id="rId16">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https://digitallibrary.al-furqan.com/our_is_item/manid/758318/groupid/0</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4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Lahore </w:t>
      </w:r>
    </w:p>
    <w:p w:rsidR="00000000" w:rsidDel="00000000" w:rsidP="00000000" w:rsidRDefault="00000000" w:rsidRPr="00000000" w14:paraId="0000044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Punjab University Library </w:t>
      </w:r>
    </w:p>
    <w:p w:rsidR="00000000" w:rsidDel="00000000" w:rsidP="00000000" w:rsidRDefault="00000000" w:rsidRPr="00000000" w14:paraId="0000044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Muḥammad Shafīʿ Lahūrī 244/79</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Mujmal al-Ḥikma, copied by Saʿd Allāh, 1014/1605-6.</w:t>
      </w:r>
      <w:r w:rsidDel="00000000" w:rsidR="00000000" w:rsidRPr="00000000">
        <w:rPr>
          <w:rtl w:val="0"/>
        </w:rPr>
      </w:r>
    </w:p>
    <w:p w:rsidR="00000000" w:rsidDel="00000000" w:rsidP="00000000" w:rsidRDefault="00000000" w:rsidRPr="00000000" w14:paraId="0000044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Leeds</w:t>
      </w:r>
    </w:p>
    <w:p w:rsidR="00000000" w:rsidDel="00000000" w:rsidP="00000000" w:rsidRDefault="00000000" w:rsidRPr="00000000" w14:paraId="0000044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Leeds University Library</w:t>
      </w:r>
    </w:p>
    <w:p w:rsidR="00000000" w:rsidDel="00000000" w:rsidP="00000000" w:rsidRDefault="00000000" w:rsidRPr="00000000" w14:paraId="00000449">
      <w:pPr>
        <w:pStyle w:val="Heading3"/>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MacDonald catalogue pp. 23-24, authorship al-Tawḥīdī? (I presume this is a mistake by the cataloguer and MS bears ascription to the group discussed by Tawhidi).</w:t>
      </w:r>
    </w:p>
    <w:p w:rsidR="00000000" w:rsidDel="00000000" w:rsidP="00000000" w:rsidRDefault="00000000" w:rsidRPr="00000000" w14:paraId="0000044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Leiden</w:t>
      </w:r>
    </w:p>
    <w:p w:rsidR="00000000" w:rsidDel="00000000" w:rsidP="00000000" w:rsidRDefault="00000000" w:rsidRPr="00000000" w14:paraId="0000044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Universiteitsbibliotheek</w:t>
      </w:r>
    </w:p>
    <w:p w:rsidR="00000000" w:rsidDel="00000000" w:rsidP="00000000" w:rsidRDefault="00000000" w:rsidRPr="00000000" w14:paraId="0000044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444 </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Epistles 25-51</w:t>
      </w:r>
      <w:r w:rsidDel="00000000" w:rsidR="00000000" w:rsidRPr="00000000">
        <w:rPr>
          <w:rtl w:val="0"/>
        </w:rPr>
        <w:t xml:space="preserve">. Substantial entry in Latin catalogue (see digital resource). </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Folio 1a contains a fihrist of included rasāʾil in red ink. </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24,2x14,5 cm (16,5x8,5cm), 35 lines per page</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Rubrication and red overlining. Some pencil marking of passages (?). </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Some empty folios between epistles. </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249a: end of text, potentially a colophon but effaced. </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Red stamp with coat of arms</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45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London</w:t>
      </w:r>
    </w:p>
    <w:p w:rsidR="00000000" w:rsidDel="00000000" w:rsidP="00000000" w:rsidRDefault="00000000" w:rsidRPr="00000000" w14:paraId="0000045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British Library</w:t>
      </w:r>
    </w:p>
    <w:p w:rsidR="00000000" w:rsidDel="00000000" w:rsidP="00000000" w:rsidRDefault="00000000" w:rsidRPr="00000000" w14:paraId="0000045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 Islamic 824 </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Majmūʿa compiled by Aḥmad ibn Sulaymān Ghūjārātī completed in 1134/September-October 1722; contains a brief extract from Ikhwan epistle on Music.</w:t>
      </w:r>
    </w:p>
    <w:p w:rsidR="00000000" w:rsidDel="00000000" w:rsidP="00000000" w:rsidRDefault="00000000" w:rsidRPr="00000000" w14:paraId="0000045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Persian no. 99?</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mentioned by Danishpazhuh as dating to 845, TBC.</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5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2358-9</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copy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Two volume set </w:t>
      </w: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page</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decoration) contains author attribution (see below) + acquisition note dated to the day of the feast Shawwāl 1117 (?) in Benares? </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رسائل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املاها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ابو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سليمان</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نصر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البستي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المعروف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بالمقدسي</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وابو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الحسن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هرون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الزنجاني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وابو</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النهروجودي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والعوفي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وزيد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رفاعة</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كلهم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حكماء</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اجتمعوا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وصن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فوا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احدى</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وخمسين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كشف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الظنون</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اسامى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الكتب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والفنون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Folio 1b gold mistara (retained throughout most of the MS) + gold red and blue floral header. Contains fihrist. 25 lines per page. Page 255x160 mm, writing surface 170x100mm. </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2358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3a-10b is in different handwriting, ends on 9b with scribal note in descending triangle</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تمت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فهرس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رسايل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وخلان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الوفا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واهل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العدل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وابناء</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الحمد</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وارباب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الحقايق</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واصحاب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المعانى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تهذيب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النفوس</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واصلاح</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الاخلاق</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والبلوغ</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السعادة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الكبرى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المفارة</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العظمى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والبقاء</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الدايم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والكمال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السرمد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بخول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وقوته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وتائيده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وتوفيقه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وحده</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وصلى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رسوله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سيدنا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محمد</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والائمة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الطاهرين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وسلم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تسليما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كثيرا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تمت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تمام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شد</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فهرست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بخط</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خام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عبد</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الرحمن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بهارى</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Followed on 10a-10b with a note about the authorship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following the Tawhidi attribution, and ending on Tawhidi’s death date (414 (in Persian numerals) in Shiraz)</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11a: revert to mistara-original, end of qism al-riyadiyat, but 11b seems to start right with risala 1.1</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 rubrication. Goes up to risala 27 (i.e. numbered consecutively, not in aqsām!)</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Every new risala has a similar decorated header, risala number in white ink.</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 page of the codex: </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“Bequest of Syed Ali, Hyderabad </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Deccan, 28 May 1881”</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MS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2359</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picks up where previous manuscript ends, with risala 28, same layout.</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253b: “risala 52”, start matches start of Magic risala in Edition</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262b: “risala 53” (!), start matches text under first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faṣl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 Magic risala in edition</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=&gt; two rasa’il given consecutive here, but separated into two epistles </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307a: colophon, dated 27 Ṣafar 1088 (?) no name</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تمت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الكتاب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وخلان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الوفا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العالمين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والصلوة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وآله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اجمعين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والسلام</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التاريخ</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السابع</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والعشرين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شهر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صفر</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ختمه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بالخير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والنصر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سنة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١٠٨٨</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هجرية</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is followed by additional material folios 308b-321a: written in different hand, same hand as additional folios in the first volume. Starts with fihrist, but perhaps more detailed than usual, notes all the fuṣūl in addition to the rasa’il</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4518 </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Retains oriental binding. Page: 290x180mm, writing surface (mistara) 213x113mm. Red rubrication, 27 lines per page. Starts with fihrist (1b-4b). No title page, but 1b has golden header. 5a start risala on arithmetic. Neither here nor later special large headers for new rasa’il, though they tend to end on triangulated colophons to create a text break). Has quite a few marginal notes that would be worthy of closer study, though most seem to be content indications. </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402b: colophon (+ two epigrams):</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وهذا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وهو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احدى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وخمسين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اتمامه</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والصلوة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والسلام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خاتم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انبيائه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وفرغ</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تسويده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اقل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خلق</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واضعف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عباد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واعجزهم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ظاهر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ومعنى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نعمت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الطبلى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الكيلكي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يوم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الخميس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ست</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عشرين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شهر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رجب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المرجب</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لسنة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اربع</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وتسعون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بعد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سنة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١٠٩٤</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Later ownership notes neatly aligned on bottom of final page, three generations: [11]32 - 1144 - 1168 - “ibnu-hu” (preceding notes difficult to read, but don’t seem no note names)</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page has the below waqf note (repeated on final page) + an epigram in a different hand, attributed to a certain ʿAlī b. Ḥusayn b. Muḥammad b. Yūsif (+ what seems like a magic square)</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اشهدنى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السيد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سعيد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خلفان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البوسعيدى</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بانه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قد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وقف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الكتاب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ليقرا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شاء</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المسلمين</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وقفا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مؤيدا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يوم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القيمه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بدله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بعدما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سمعه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فانما</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اثمه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الدين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يبدلونه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سمع</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عليهم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وكتبه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بيده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وشهد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به</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الفقير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سعيد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عام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الطيوني</w:t>
      </w: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“Presented by Col. S.B. Miles, 3d Oct. 1891” [From Wikipedia: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Samuel Barrett Miles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October 1838 – 28 August 1914) was a </w:t>
      </w:r>
      <w:hyperlink r:id="rId17">
        <w:r w:rsidDel="00000000" w:rsidR="00000000" w:rsidRPr="00000000">
          <w:rPr>
            <w:rFonts w:ascii="Times New Roman" w:cs="Times New Roman" w:eastAsia="Times New Roman" w:hAnsi="Times New Roman"/>
            <w:b w:val="0"/>
            <w:bCs w:val="0"/>
            <w:i w:val="0"/>
            <w:iCs w:val="0"/>
            <w:smallCaps w:val="0"/>
            <w:strike w:val="0"/>
            <w:color w:val="0000ee"/>
            <w:sz w:val="20"/>
            <w:szCs w:val="20"/>
            <w:u w:val="single"/>
            <w:shd w:fill="auto" w:val="clear"/>
            <w:vertAlign w:val="baseline"/>
            <w:rtl w:val="0"/>
          </w:rPr>
          <w:t xml:space="preserve">British Army</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officer who served as a diplomat in various Arabic-speaking countries, notably Oman, which he came to know better than any other European of the time. The notes that he made were published after his death as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The Countries and Tribes of the Persian Gulf</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1a: waqf note (+ poem + magic square?) </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اشهدنى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السيد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سعيد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خلفان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البو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سعيدى</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بانه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قد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اوقف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الكتاب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ليقرا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شاء</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المسلمين</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وقفا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مؤىدا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يوم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القيمة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بدله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بعدما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سمعه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فانما</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اثمه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الدين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يبدلونه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سمىع</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عليم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وكتبه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بيده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وشهد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به</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الفقر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سعيد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عام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الطيونى</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Wikipedia: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Ahmad bin Said al-Busaidi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(1694 – 15 December 1783) was the first ruler of </w:t>
      </w:r>
      <w:hyperlink r:id="rId18">
        <w:r w:rsidDel="00000000" w:rsidR="00000000" w:rsidRPr="00000000">
          <w:rPr>
            <w:rFonts w:ascii="Times New Roman" w:cs="Times New Roman" w:eastAsia="Times New Roman" w:hAnsi="Times New Roman"/>
            <w:b w:val="0"/>
            <w:bCs w:val="0"/>
            <w:i w:val="0"/>
            <w:iCs w:val="0"/>
            <w:smallCaps w:val="0"/>
            <w:strike w:val="0"/>
            <w:color w:val="0000ee"/>
            <w:sz w:val="20"/>
            <w:szCs w:val="20"/>
            <w:u w:val="single"/>
            <w:shd w:fill="auto" w:val="clear"/>
            <w:vertAlign w:val="baseline"/>
            <w:rtl w:val="0"/>
          </w:rPr>
          <w:t xml:space="preserve">Oman</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the </w:t>
      </w:r>
      <w:hyperlink r:id="rId19">
        <w:r w:rsidDel="00000000" w:rsidR="00000000" w:rsidRPr="00000000">
          <w:rPr>
            <w:rFonts w:ascii="Times New Roman" w:cs="Times New Roman" w:eastAsia="Times New Roman" w:hAnsi="Times New Roman"/>
            <w:b w:val="0"/>
            <w:bCs w:val="0"/>
            <w:i w:val="0"/>
            <w:iCs w:val="0"/>
            <w:smallCaps w:val="0"/>
            <w:strike w:val="0"/>
            <w:color w:val="0000ee"/>
            <w:sz w:val="20"/>
            <w:szCs w:val="20"/>
            <w:u w:val="single"/>
            <w:shd w:fill="auto" w:val="clear"/>
            <w:vertAlign w:val="baseline"/>
            <w:rtl w:val="0"/>
          </w:rPr>
          <w:t xml:space="preserve">Al Said</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dynasty]</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402b: colophon (red overlined)</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ee220c"/>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B">
      <w:pPr>
        <w:pStyle w:val="Heading3"/>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Or. 6692 </w:t>
      </w: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646/1248-9, mentioned in Sotheby’s report for Lot 27.</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Gowaart’s notes from consulting the MS:</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According to spine pts. 3.5-4.3, BUT in fact starts with section from 3.2 (on the seasons, from astronomy), and then 3.6 =&gt;</w:t>
      </w:r>
      <w:r w:rsidDel="00000000" w:rsidR="00000000" w:rsidRPr="00000000">
        <w:rPr>
          <w:sz w:val="22"/>
          <w:szCs w:val="22"/>
          <w:rtl w:val="0"/>
        </w:rPr>
        <w:t xml:space="preserve"> there may be more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omitted rasā’il. </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 = risāla 3.6; 16b: 3.7; 38a: 3.8; 53b: 3.9; 79b: 3.10; 90b: 4.1; 183b: 4.2; 190a: 4.3</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First page (recto of folio) starts with basmallah (</w:t>
      </w:r>
      <w:r w:rsidDel="00000000" w:rsidR="00000000" w:rsidRPr="00000000">
        <w:rPr>
          <w:sz w:val="22"/>
          <w:szCs w:val="22"/>
          <w:rtl w:val="0"/>
        </w:rPr>
        <w:t xml:space="preserve">though the first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few lines are a restoration and probably written later). 205 folios. Big headers for rasāʾil in red + red rubrication throughout. First one on folio</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Seal on frontispiece (incompletely preserved, restored) dated to 1320. Some other notes difficult to read, perhaps one related to waqf. Only one substantial marginal note, 158a. </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Colophon: copied (second Sunday of?) Ramaḍān 646 + Iskandar-date Kānūn I 1559, copyist Aḥmad b. Yūsuf al-Nawāsī (al-Bawāsī?) </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Below colophon consultation note: Ṣafar winter (?) of the year 830 (indeed December) by someone who borrowed it from its owner (… bi-māliki-hi) Abū l-Ḥasan Muḥammad b. Abī al-Rakān (?) shaykh Fakhr al-Dīn</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Bought from I[saac or Ibrahim] E[lias] Gejou in 1906, became French citizen, Iraqi origin, see Nadia Ghanem: </w:t>
      </w:r>
      <w:hyperlink r:id="rId20">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https://blogs.soas.ac.uk/soashistoryblog/2021/05/06/ibrahim-elias-gejou-and-old-babylonian-omens/</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8254 </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Gowaart’s notes from consulting the MS:</w:t>
      </w:r>
      <w:r w:rsidDel="00000000" w:rsidR="00000000" w:rsidRPr="00000000">
        <w:rPr>
          <w:rtl w:val="0"/>
        </w:rPr>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Dated to 11 Dhu l-Ḥijja 644/1247. </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Epistles 2.7-3.9; every epistle is given a title page and prominent colophon it seems. In (some of- these titles pages, the phrase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min kalām al-ṣūfiyya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appears (for example 94a). </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 title page has a poem in Persian nasta’liq. + note by ʿAbd al-Wahhāb b. Yūsuf b. Aḥmad b. ʿAbd al-Raḥman al-mutaṭabbib al-mīrḥusaynī (?) =&gt; appears to have circulated in Persian speaking lands. Bought of Abdul Majid Belshah 1919 (see also Or. 8372!) = </w:t>
      </w:r>
      <w:hyperlink r:id="rId21">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https://www.qdl.qa/en/baghdadi-bookseller-bloomsbury</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D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8372 </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1012/1603-4 A philosophical encyclopaedia in the form of a Persian translation of an Arabic abridgement of the Ikhwān al-Ṣafā (see Glyn Meredith-Owens: Handlist of Persian Manuscripts, 1895-1966. [London]: Trustees of the British Museum, 1968, p.88) </w:t>
      </w: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Gowaart’s notes from consulting the MS: Bought from Abdul Majid Belshah in 1919. Quite extensive notes and poetry on flyleaves. Note ated 1241 on second flyleaf. Nasta’liq. Only 120 folios, 21.7x10.3cm. Copyist Mīr Sohrab b. Jawānī Afandī, dated 1012AH</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9599/27 </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Extract in majmū'a (fī l-hayʾa) =&gt; data from ISMI Website</w:t>
      </w: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Gowaart’s notes from consulting the MS: Big majmūʿa, red oriental binding (with flap). Treatises in different hands, several of them maghribi. Folios 228a-239a is the 27th text in this volume, it is attributed to Ibn Sīnā, but heavily reminiscent of Ikhwān materials, if not a direct match. In colophon entitled “al-mukhtaṣar fī ʿilm al-hayʾa”. Cfr. photographs. Copied on Monday 17th of Rabīʿ I 1221 / 4 June 1806</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cfr. also Rieu, Charles, and W. Cureton. 1871. Catalogus Codicum Manuscriptorum Orientalium Qui In Museo Britannico Asservantur. Pars Secunda, Codices Arabicos Amplectens . London.</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444-47 (Ref. no. 977).</w:t>
      </w:r>
    </w:p>
    <w:p w:rsidR="00000000" w:rsidDel="00000000" w:rsidP="00000000" w:rsidRDefault="00000000" w:rsidRPr="00000000" w14:paraId="000004D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Institute of Ismaili Studies</w:t>
      </w:r>
    </w:p>
    <w:p w:rsidR="00000000" w:rsidDel="00000000" w:rsidP="00000000" w:rsidRDefault="00000000" w:rsidRPr="00000000" w14:paraId="000004D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 (E)</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Rasā’il Ikhwān al-Ṣafā’ wa-khullān al-wafā’</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E (83): pp. 225, 22 x 14.5 / 16 x 10 em., 21 lin. </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Oriental laid paper (laid lines only). </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Clear Naskhī hand. </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Rubrics. </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Reddish-brown leather binding (with flap). </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Notes: Qism 3 (risālah 1-10). </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date (13/19th cent.).</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DocumentationGacek, Adam. Catalogue of Arabic Manuscripts in the Library of The Institute of Ismaili Studies (Vol. 1). London: Islamic Publications Ltd., 1984.</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Incipit</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ايها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الاخ</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فرغنا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بيان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اختلاف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اللغات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والكلام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والاصوات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ورسوم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الخطوط</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والكتابات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 (B)</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Relevant catalogue Gacek.</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Rasā’il Ikhwān al-Ṣafā’ wa-khullān al-wafā’</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 (84): pp. 329, 23.5 x 13.5 / 17 x 8.5 em., 17-19 lin. </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Laid Oriental paper, without chain lines. </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Irregular but legible Naskhī hand. </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Word faṣl, overlinings (~) and 'punctuation' (•) in red. </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Reddish-brown leather binding (without flap). </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Notes: al-Juz’ al-rābī‘ (i.e. qism 2, risālah 8). </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in Amrīṭ, Rabī‘ al-Ākhir 1239/1823, in the time of (fī waqt) Dā‘ī Ṭayyib: Zayn al-Dīn (d.1252/1837), by Ṭayyib ‘Alī ibn al-Ḥājj Mullā Ibrāhīm-jī Ḥakīm.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Occasional marginal corrections.</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DocumentationGacek, Adam. Catalogue of Arabic Manuscripts in the Library of The Institute of Ismaili Studies (Vol. 1). London: Islamic Publications Ltd., 1984.</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Incipit</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العالمين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والعاقبة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للمتقين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فرغنا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دكر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النبات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وبينا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طرفا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كيفية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تكوينها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pP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 (C)</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C (85): ff. 136, 20.5 x 15.5 / 16 x 10 em., 16 lin. </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Laid Oriental paper, laid lines only. </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Naskhī hand. </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Rubrics. </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Quarter-bound. </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Notes: Qism 2 (risālah 1-7). </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in Rabī‘ al-Awwal 1111/1699 by Fāṭimah-jī bint Khān-jī. </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Badly wormed.</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DocumentationGacek, Adam. Catalogue of Arabic Manuscripts in the Library of The Institute of Ismaili Studies (Vol. 1). London: Islamic Publications Ltd., 1984.</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Incipit</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النظر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الطبيعيات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جزء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صناعة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اخواننا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ايدهم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وايانا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بروح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والاصل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معرفة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خمسة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اشياء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الهيولى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والصورة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 (D)</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Rasā’il Ikhwān al-Ṣafā’ wa-khullān al-wafā’</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 (86): ff. 219, 20.5 x 15.5 / 14-17 x 9-10 em., 15-19 lin. </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Laid Oriental paper (laid lines only). </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Naskhī hands. </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Rubrics. </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Quarter-bound. </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Notes: Qism 2 (risālah 9-17). </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date (12/18th cent.). </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 marginal corrections and glosses shaved. </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Wormed.</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DocumentationGacek, Adam. Catalogue of Arabic Manuscripts in the Library of The Institute of Ismaili Studies (Vol. 1). London: Islamic Publications Ltd., 1984.</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Incipit</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وسلام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عباده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الذين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اصطفى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خير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بعد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يشركون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ايها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الاخ</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فرغنا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ذكر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رسالة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الحيوانات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وبيان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عجائب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هياكلها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وغرائب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احوالها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 (G)</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Rasā’il Ikhwān al-Ṣafā’ wa-khullān al-wafā’</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 (87): ff. 331. </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Other details as in c.C. </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Notes: Qism 4 (risālah 3-11). </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in Rajab 1114/1702 by Fāṭimah bint Miyān Khān-jī-bhā’ī. </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Wormed.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 GAL 1,214; SI 380; Ivanow 18-21 (12).</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Gacek, Adam. Catalogue of Arabic Manuscripts in the Library of The Institute of Ismaili Studies (Vol. 1). London: Islamic Publications Ltd., 1984.</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Incipit</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وسلام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عباده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الذين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اصطفى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ايها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الاخ</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فرغنا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ماهية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الطريق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وكيفية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وصول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معرفته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وهو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الغاية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القصوى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 (F)</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TitleRasā’il Ikhwān al-Ṣafā’ wa-khullān al-wafā’</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 (88): ff. 131, 19.5 x 15 / 14-15.5 x 9-11 em., 13-15 lin. </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Oriental laid paper (laid lines only). </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Naskhī hands. </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Rubrics. </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Quarter-bound. </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Notes: Qism 4 (risālah 1-2).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in Jumād al-Ākhir (!) 1133/1721.</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DocumentationGacek, Adam. Catalogue of Arabic Manuscripts in the Library of The Institute of Ismaili Studies (Vol. 1). London: Islamic Publications Ltd., 1984.</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Incipit</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وسلام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عباد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الذين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اصطفى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ايها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الاخ</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فرغنا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بيان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الحدود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والرسوم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التى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النفسانيات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العقليات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pPr>
      <w:r w:rsidDel="00000000" w:rsidR="00000000" w:rsidRPr="00000000">
        <w:rPr>
          <w:rtl w:val="0"/>
        </w:rPr>
      </w:r>
    </w:p>
    <w:p w:rsidR="00000000" w:rsidDel="00000000" w:rsidP="00000000" w:rsidRDefault="00000000" w:rsidRPr="00000000" w14:paraId="0000053C">
      <w:pPr>
        <w:pStyle w:val="Heading3"/>
        <w:pBdr>
          <w:top w:space="0" w:sz="0" w:val="nil"/>
          <w:left w:space="0" w:sz="0" w:val="nil"/>
          <w:bottom w:space="0" w:sz="0" w:val="nil"/>
          <w:right w:space="0" w:sz="0" w:val="nil"/>
          <w:between w:space="0" w:sz="0" w:val="nil"/>
        </w:pBdr>
        <w:bidi w:val="1"/>
        <w:jc w:val="right"/>
        <w:rPr/>
      </w:pPr>
      <w:bookmarkStart w:colFirst="0" w:colLast="0" w:name="_g2evf8lqgtow" w:id="8"/>
      <w:bookmarkEnd w:id="8"/>
      <w:r w:rsidDel="00000000" w:rsidR="00000000" w:rsidRPr="00000000">
        <w:rPr>
          <w:rtl w:val="0"/>
        </w:rPr>
        <w:t xml:space="preserve">206</w:t>
      </w:r>
    </w:p>
    <w:p w:rsidR="00000000" w:rsidDel="00000000" w:rsidP="00000000" w:rsidRDefault="00000000" w:rsidRPr="00000000" w14:paraId="0000053D">
      <w:pPr>
        <w:bidi w:val="1"/>
        <w:jc w:val="right"/>
        <w:rPr/>
      </w:pPr>
      <w:r w:rsidDel="00000000" w:rsidR="00000000" w:rsidRPr="00000000">
        <w:rPr>
          <w:rtl w:val="0"/>
        </w:rPr>
        <w:t xml:space="preserve">Description:‎</w:t>
        <w:tab/>
        <w:t xml:space="preserve">‎(206): pp. 86-190.‎</w:t>
      </w:r>
    </w:p>
    <w:p w:rsidR="00000000" w:rsidDel="00000000" w:rsidP="00000000" w:rsidRDefault="00000000" w:rsidRPr="00000000" w14:paraId="0000053E">
      <w:pPr>
        <w:bidi w:val="1"/>
        <w:jc w:val="right"/>
        <w:rPr/>
      </w:pPr>
      <w:r w:rsidDel="00000000" w:rsidR="00000000" w:rsidRPr="00000000">
        <w:rPr>
          <w:rtl w:val="0"/>
        </w:rPr>
        <w:t xml:space="preserve">‎-- For other details see no. 109.‎</w:t>
      </w:r>
    </w:p>
    <w:p w:rsidR="00000000" w:rsidDel="00000000" w:rsidP="00000000" w:rsidRDefault="00000000" w:rsidRPr="00000000" w14:paraId="0000053F">
      <w:pPr>
        <w:bidi w:val="1"/>
        <w:jc w:val="right"/>
        <w:rPr/>
      </w:pPr>
      <w:r w:rsidDel="00000000" w:rsidR="00000000" w:rsidRPr="00000000">
        <w:rPr>
          <w:rtl w:val="0"/>
        </w:rPr>
      </w:r>
    </w:p>
    <w:p w:rsidR="00000000" w:rsidDel="00000000" w:rsidP="00000000" w:rsidRDefault="00000000" w:rsidRPr="00000000" w14:paraId="00000540">
      <w:pPr>
        <w:bidi w:val="1"/>
        <w:jc w:val="right"/>
        <w:rPr/>
      </w:pPr>
      <w:r w:rsidDel="00000000" w:rsidR="00000000" w:rsidRPr="00000000">
        <w:rPr>
          <w:rtl w:val="0"/>
        </w:rPr>
        <w:t xml:space="preserve">Notes:‎</w:t>
        <w:tab/>
        <w:t xml:space="preserve">Abridgement of those sections of </w:t>
      </w:r>
      <w:r w:rsidDel="00000000" w:rsidR="00000000" w:rsidRPr="00000000">
        <w:rPr>
          <w:i w:val="1"/>
          <w:iCs w:val="1"/>
          <w:rtl w:val="0"/>
        </w:rPr>
        <w:t xml:space="preserve">Rasā‎‎‎‎‎’‎il Ikhwān al-Ṣafā‎‎‎‎‎’‎</w:t>
      </w:r>
      <w:r w:rsidDel="00000000" w:rsidR="00000000" w:rsidRPr="00000000">
        <w:rPr>
          <w:rtl w:val="0"/>
        </w:rPr>
        <w:t xml:space="preserve"> which ‎deal with metaphysics (ḥikmah).‎</w:t>
      </w:r>
    </w:p>
    <w:p w:rsidR="00000000" w:rsidDel="00000000" w:rsidP="00000000" w:rsidRDefault="00000000" w:rsidRPr="00000000" w14:paraId="00000541">
      <w:pPr>
        <w:bidi w:val="1"/>
        <w:jc w:val="right"/>
        <w:rPr/>
      </w:pPr>
      <w:r w:rsidDel="00000000" w:rsidR="00000000" w:rsidRPr="00000000">
        <w:rPr>
          <w:rtl w:val="0"/>
        </w:rPr>
        <w:t xml:space="preserve">‎-- Copied (and perhaps compiled) by Aḥmad Muḥammad al-‎Ḥājj Khādim al-‎‎‘‎Ilm al-Sharīf in Shawwāl 1282/1866.‎</w:t>
      </w:r>
    </w:p>
    <w:p w:rsidR="00000000" w:rsidDel="00000000" w:rsidP="00000000" w:rsidRDefault="00000000" w:rsidRPr="00000000" w14:paraId="00000542">
      <w:pPr>
        <w:bidi w:val="1"/>
        <w:jc w:val="right"/>
        <w:rPr/>
      </w:pPr>
      <w:r w:rsidDel="00000000" w:rsidR="00000000" w:rsidRPr="00000000">
        <w:rPr>
          <w:rtl w:val="0"/>
        </w:rPr>
        <w:t xml:space="preserve">‎-- Followed by (pp. 191-195) 1. Qaṣīd min kalām Yūsuf ‎ibn ‎‎‘‎Afīf al-Dīn al-Miṣrī (same as no. 65,2), 2. [al-Qaṣīdah] al-‎Ṣūrīyah (pp. 196-228) by [Muḥammad ibn ‎‎‘‎Alī] al-Ṣūrī ‎‎(fl.5/11th cent.), beginning:‎</w:t>
      </w:r>
    </w:p>
    <w:p w:rsidR="00000000" w:rsidDel="00000000" w:rsidP="00000000" w:rsidRDefault="00000000" w:rsidRPr="00000000" w14:paraId="00000543">
      <w:pPr>
        <w:bidi w:val="1"/>
        <w:jc w:val="right"/>
        <w:rPr/>
      </w:pPr>
      <w:r w:rsidDel="00000000" w:rsidR="00000000" w:rsidRPr="00000000">
        <w:rPr>
          <w:rtl w:val="1"/>
        </w:rPr>
        <w:t xml:space="preserve">فاول</w:t>
      </w:r>
      <w:r w:rsidDel="00000000" w:rsidR="00000000" w:rsidRPr="00000000">
        <w:rPr>
          <w:rtl w:val="1"/>
        </w:rPr>
        <w:t xml:space="preserve"> </w:t>
      </w:r>
      <w:r w:rsidDel="00000000" w:rsidR="00000000" w:rsidRPr="00000000">
        <w:rPr>
          <w:rtl w:val="1"/>
        </w:rPr>
        <w:t xml:space="preserve">الرسل</w:t>
      </w:r>
      <w:r w:rsidDel="00000000" w:rsidR="00000000" w:rsidRPr="00000000">
        <w:rPr>
          <w:rtl w:val="1"/>
        </w:rPr>
        <w:t xml:space="preserve"> </w:t>
      </w:r>
      <w:r w:rsidDel="00000000" w:rsidR="00000000" w:rsidRPr="00000000">
        <w:rPr>
          <w:rtl w:val="1"/>
        </w:rPr>
        <w:t xml:space="preserve">الكرام</w:t>
      </w:r>
      <w:r w:rsidDel="00000000" w:rsidR="00000000" w:rsidRPr="00000000">
        <w:rPr>
          <w:rtl w:val="1"/>
        </w:rPr>
        <w:t xml:space="preserve"> </w:t>
      </w:r>
      <w:r w:rsidDel="00000000" w:rsidR="00000000" w:rsidRPr="00000000">
        <w:rPr>
          <w:rtl w:val="1"/>
        </w:rPr>
        <w:t xml:space="preserve">ادم</w:t>
      </w:r>
      <w:r w:rsidDel="00000000" w:rsidR="00000000" w:rsidRPr="00000000">
        <w:rPr>
          <w:rtl w:val="1"/>
        </w:rPr>
        <w:t xml:space="preserve"> * </w:t>
      </w:r>
      <w:r w:rsidDel="00000000" w:rsidR="00000000" w:rsidRPr="00000000">
        <w:rPr>
          <w:rtl w:val="1"/>
        </w:rPr>
        <w:t xml:space="preserve">لانه</w:t>
      </w:r>
      <w:r w:rsidDel="00000000" w:rsidR="00000000" w:rsidRPr="00000000">
        <w:rPr>
          <w:rtl w:val="1"/>
        </w:rPr>
        <w:t xml:space="preserve"> </w:t>
      </w:r>
      <w:r w:rsidDel="00000000" w:rsidR="00000000" w:rsidRPr="00000000">
        <w:rPr>
          <w:rtl w:val="1"/>
        </w:rPr>
        <w:t xml:space="preserve">بكل</w:t>
      </w:r>
      <w:r w:rsidDel="00000000" w:rsidR="00000000" w:rsidRPr="00000000">
        <w:rPr>
          <w:rtl w:val="1"/>
        </w:rPr>
        <w:t xml:space="preserve"> </w:t>
      </w:r>
      <w:r w:rsidDel="00000000" w:rsidR="00000000" w:rsidRPr="00000000">
        <w:rPr>
          <w:rtl w:val="1"/>
        </w:rPr>
        <w:t xml:space="preserve">شئ</w:t>
      </w:r>
      <w:r w:rsidDel="00000000" w:rsidR="00000000" w:rsidRPr="00000000">
        <w:rPr>
          <w:rtl w:val="1"/>
        </w:rPr>
        <w:t xml:space="preserve"> </w:t>
      </w:r>
      <w:r w:rsidDel="00000000" w:rsidR="00000000" w:rsidRPr="00000000">
        <w:rPr>
          <w:rtl w:val="1"/>
        </w:rPr>
        <w:t xml:space="preserve">عالم</w:t>
      </w:r>
      <w:r w:rsidDel="00000000" w:rsidR="00000000" w:rsidRPr="00000000">
        <w:rPr>
          <w:rtl w:val="1"/>
        </w:rPr>
        <w:t xml:space="preserve"> ‏</w:t>
      </w:r>
    </w:p>
    <w:p w:rsidR="00000000" w:rsidDel="00000000" w:rsidP="00000000" w:rsidRDefault="00000000" w:rsidRPr="00000000" w14:paraId="00000544">
      <w:pPr>
        <w:bidi w:val="1"/>
        <w:jc w:val="right"/>
        <w:rPr/>
      </w:pPr>
      <w:r w:rsidDel="00000000" w:rsidR="00000000" w:rsidRPr="00000000">
        <w:rPr>
          <w:rtl w:val="1"/>
        </w:rPr>
        <w:t xml:space="preserve">علمه</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الاسماء</w:t>
      </w:r>
      <w:r w:rsidDel="00000000" w:rsidR="00000000" w:rsidRPr="00000000">
        <w:rPr>
          <w:rtl w:val="1"/>
        </w:rPr>
        <w:t xml:space="preserve"> *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زوجه</w:t>
      </w:r>
      <w:r w:rsidDel="00000000" w:rsidR="00000000" w:rsidRPr="00000000">
        <w:rPr>
          <w:rtl w:val="1"/>
        </w:rPr>
        <w:t xml:space="preserve"> </w:t>
      </w:r>
      <w:r w:rsidDel="00000000" w:rsidR="00000000" w:rsidRPr="00000000">
        <w:rPr>
          <w:rtl w:val="1"/>
        </w:rPr>
        <w:t xml:space="preserve">حواء</w:t>
      </w:r>
      <w:r w:rsidDel="00000000" w:rsidR="00000000" w:rsidRPr="00000000">
        <w:rPr>
          <w:rtl w:val="1"/>
        </w:rPr>
        <w:t xml:space="preserve"> ‏</w:t>
      </w:r>
    </w:p>
    <w:p w:rsidR="00000000" w:rsidDel="00000000" w:rsidP="00000000" w:rsidRDefault="00000000" w:rsidRPr="00000000" w14:paraId="00000545">
      <w:pPr>
        <w:bidi w:val="1"/>
        <w:jc w:val="right"/>
        <w:rPr/>
      </w:pPr>
      <w:r w:rsidDel="00000000" w:rsidR="00000000" w:rsidRPr="00000000">
        <w:rPr>
          <w:rtl w:val="0"/>
        </w:rPr>
        <w:t xml:space="preserve">‎-- see Poonawala 110 (1). 3. Qaṣīd fī sharḥ al-Madīnah (pp. 229-‎‎231), beginning:‎</w:t>
      </w:r>
    </w:p>
    <w:p w:rsidR="00000000" w:rsidDel="00000000" w:rsidP="00000000" w:rsidRDefault="00000000" w:rsidRPr="00000000" w14:paraId="00000546">
      <w:pPr>
        <w:bidi w:val="1"/>
        <w:jc w:val="right"/>
        <w:rPr/>
      </w:pPr>
      <w:r w:rsidDel="00000000" w:rsidR="00000000" w:rsidRPr="00000000">
        <w:rPr>
          <w:rtl w:val="1"/>
        </w:rPr>
        <w:t xml:space="preserve">خلاص</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الدنيا</w:t>
      </w:r>
      <w:r w:rsidDel="00000000" w:rsidR="00000000" w:rsidRPr="00000000">
        <w:rPr>
          <w:rtl w:val="1"/>
        </w:rPr>
        <w:t xml:space="preserve"> </w:t>
      </w:r>
      <w:r w:rsidDel="00000000" w:rsidR="00000000" w:rsidRPr="00000000">
        <w:rPr>
          <w:rtl w:val="1"/>
        </w:rPr>
        <w:t xml:space="preserve">فهوا</w:t>
      </w:r>
      <w:r w:rsidDel="00000000" w:rsidR="00000000" w:rsidRPr="00000000">
        <w:rPr>
          <w:rtl w:val="1"/>
        </w:rPr>
        <w:t xml:space="preserve"> </w:t>
      </w:r>
      <w:r w:rsidDel="00000000" w:rsidR="00000000" w:rsidRPr="00000000">
        <w:rPr>
          <w:rtl w:val="1"/>
        </w:rPr>
        <w:t xml:space="preserve">صفوا</w:t>
      </w:r>
      <w:r w:rsidDel="00000000" w:rsidR="00000000" w:rsidRPr="00000000">
        <w:rPr>
          <w:rtl w:val="1"/>
        </w:rPr>
        <w:t xml:space="preserve"> </w:t>
      </w:r>
      <w:r w:rsidDel="00000000" w:rsidR="00000000" w:rsidRPr="00000000">
        <w:rPr>
          <w:rtl w:val="1"/>
        </w:rPr>
        <w:t xml:space="preserve">نيتى</w:t>
      </w:r>
      <w:r w:rsidDel="00000000" w:rsidR="00000000" w:rsidRPr="00000000">
        <w:rPr>
          <w:rtl w:val="1"/>
        </w:rPr>
        <w:t xml:space="preserve"> *‏</w:t>
      </w:r>
    </w:p>
    <w:p w:rsidR="00000000" w:rsidDel="00000000" w:rsidP="00000000" w:rsidRDefault="00000000" w:rsidRPr="00000000" w14:paraId="00000547">
      <w:pPr>
        <w:bidi w:val="1"/>
        <w:jc w:val="right"/>
        <w:rPr/>
      </w:pPr>
      <w:r w:rsidDel="00000000" w:rsidR="00000000" w:rsidRPr="00000000">
        <w:rPr>
          <w:rtl w:val="1"/>
        </w:rPr>
        <w:t xml:space="preserve">وحسن</w:t>
      </w:r>
      <w:r w:rsidDel="00000000" w:rsidR="00000000" w:rsidRPr="00000000">
        <w:rPr>
          <w:rtl w:val="1"/>
        </w:rPr>
        <w:t xml:space="preserve"> </w:t>
      </w:r>
      <w:r w:rsidDel="00000000" w:rsidR="00000000" w:rsidRPr="00000000">
        <w:rPr>
          <w:rtl w:val="1"/>
        </w:rPr>
        <w:t xml:space="preserve">يقينى</w:t>
      </w:r>
      <w:r w:rsidDel="00000000" w:rsidR="00000000" w:rsidRPr="00000000">
        <w:rPr>
          <w:rtl w:val="1"/>
        </w:rPr>
        <w:t xml:space="preserve"> </w:t>
      </w:r>
      <w:r w:rsidDel="00000000" w:rsidR="00000000" w:rsidRPr="00000000">
        <w:rPr>
          <w:rtl w:val="1"/>
        </w:rPr>
        <w:t xml:space="preserve">عارفا</w:t>
      </w:r>
      <w:r w:rsidDel="00000000" w:rsidR="00000000" w:rsidRPr="00000000">
        <w:rPr>
          <w:rtl w:val="1"/>
        </w:rPr>
        <w:t xml:space="preserve"> </w:t>
      </w:r>
      <w:r w:rsidDel="00000000" w:rsidR="00000000" w:rsidRPr="00000000">
        <w:rPr>
          <w:rtl w:val="1"/>
        </w:rPr>
        <w:t xml:space="preserve">بمدينت</w:t>
      </w:r>
      <w:r w:rsidDel="00000000" w:rsidR="00000000" w:rsidRPr="00000000">
        <w:rPr>
          <w:rtl w:val="1"/>
        </w:rPr>
        <w:t xml:space="preserve"> ‏ </w:t>
      </w:r>
    </w:p>
    <w:p w:rsidR="00000000" w:rsidDel="00000000" w:rsidP="00000000" w:rsidRDefault="00000000" w:rsidRPr="00000000" w14:paraId="00000548">
      <w:pPr>
        <w:bidi w:val="1"/>
        <w:jc w:val="right"/>
        <w:rPr/>
      </w:pPr>
      <w:r w:rsidDel="00000000" w:rsidR="00000000" w:rsidRPr="00000000">
        <w:rPr>
          <w:rtl w:val="0"/>
        </w:rPr>
      </w:r>
    </w:p>
    <w:p w:rsidR="00000000" w:rsidDel="00000000" w:rsidP="00000000" w:rsidRDefault="00000000" w:rsidRPr="00000000" w14:paraId="00000549">
      <w:pPr>
        <w:jc w:val="left"/>
        <w:rPr/>
      </w:pPr>
      <w:r w:rsidDel="00000000" w:rsidR="00000000" w:rsidRPr="00000000">
        <w:rPr>
          <w:rtl w:val="0"/>
        </w:rPr>
        <w:t xml:space="preserve">Gacek, Adam. Catalogue of Arabic Manuscripts in the Library of The Institute of Ismaili Studies (Vol. 1). London: Islamic Publications Ltd., 1984.</w:t>
      </w:r>
    </w:p>
    <w:p w:rsidR="00000000" w:rsidDel="00000000" w:rsidP="00000000" w:rsidRDefault="00000000" w:rsidRPr="00000000" w14:paraId="0000054A">
      <w:pPr>
        <w:jc w:val="left"/>
        <w:rPr/>
      </w:pPr>
      <w:r w:rsidDel="00000000" w:rsidR="00000000" w:rsidRPr="00000000">
        <w:rPr>
          <w:rtl w:val="0"/>
        </w:rPr>
      </w:r>
    </w:p>
    <w:p w:rsidR="00000000" w:rsidDel="00000000" w:rsidP="00000000" w:rsidRDefault="00000000" w:rsidRPr="00000000" w14:paraId="0000054B">
      <w:pPr>
        <w:rPr>
          <w:b w:val="1"/>
          <w:bCs w:val="1"/>
        </w:rPr>
      </w:pPr>
      <w:r w:rsidDel="00000000" w:rsidR="00000000" w:rsidRPr="00000000">
        <w:rPr>
          <w:b w:val="1"/>
          <w:bCs w:val="1"/>
          <w:rtl w:val="0"/>
        </w:rPr>
        <w:t xml:space="preserve">Incipit</w:t>
      </w:r>
    </w:p>
    <w:p w:rsidR="00000000" w:rsidDel="00000000" w:rsidP="00000000" w:rsidRDefault="00000000" w:rsidRPr="00000000" w14:paraId="0000054C">
      <w:pPr>
        <w:bidi w:val="1"/>
        <w:rPr/>
      </w:pPr>
      <w:r w:rsidDel="00000000" w:rsidR="00000000" w:rsidRPr="00000000">
        <w:rPr>
          <w:rtl w:val="1"/>
        </w:rPr>
        <w:t xml:space="preserve">الحمد</w:t>
      </w:r>
      <w:r w:rsidDel="00000000" w:rsidR="00000000" w:rsidRPr="00000000">
        <w:rPr>
          <w:rtl w:val="1"/>
        </w:rPr>
        <w:t xml:space="preserve"> </w:t>
      </w:r>
      <w:r w:rsidDel="00000000" w:rsidR="00000000" w:rsidRPr="00000000">
        <w:rPr>
          <w:rtl w:val="1"/>
        </w:rPr>
        <w:t xml:space="preserve">لله</w:t>
      </w:r>
      <w:r w:rsidDel="00000000" w:rsidR="00000000" w:rsidRPr="00000000">
        <w:rPr>
          <w:rtl w:val="1"/>
        </w:rPr>
        <w:t xml:space="preserve"> </w:t>
      </w:r>
      <w:r w:rsidDel="00000000" w:rsidR="00000000" w:rsidRPr="00000000">
        <w:rPr>
          <w:rtl w:val="1"/>
        </w:rPr>
        <w:t xml:space="preserve">الذى</w:t>
      </w:r>
      <w:r w:rsidDel="00000000" w:rsidR="00000000" w:rsidRPr="00000000">
        <w:rPr>
          <w:rtl w:val="1"/>
        </w:rPr>
        <w:t xml:space="preserve"> </w:t>
      </w:r>
      <w:r w:rsidDel="00000000" w:rsidR="00000000" w:rsidRPr="00000000">
        <w:rPr>
          <w:rtl w:val="1"/>
        </w:rPr>
        <w:t xml:space="preserve">بدع</w:t>
      </w:r>
      <w:r w:rsidDel="00000000" w:rsidR="00000000" w:rsidRPr="00000000">
        <w:rPr>
          <w:rtl w:val="1"/>
        </w:rPr>
        <w:t xml:space="preserve"> </w:t>
      </w:r>
      <w:r w:rsidDel="00000000" w:rsidR="00000000" w:rsidRPr="00000000">
        <w:rPr>
          <w:rtl w:val="1"/>
        </w:rPr>
        <w:t xml:space="preserve">الحدود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الوجود</w:t>
      </w:r>
      <w:r w:rsidDel="00000000" w:rsidR="00000000" w:rsidRPr="00000000">
        <w:rPr>
          <w:rtl w:val="1"/>
        </w:rPr>
        <w:t xml:space="preserve"> </w:t>
      </w:r>
      <w:r w:rsidDel="00000000" w:rsidR="00000000" w:rsidRPr="00000000">
        <w:rPr>
          <w:rtl w:val="1"/>
        </w:rPr>
        <w:t xml:space="preserve">واختراع</w:t>
      </w:r>
      <w:r w:rsidDel="00000000" w:rsidR="00000000" w:rsidRPr="00000000">
        <w:rPr>
          <w:rtl w:val="1"/>
        </w:rPr>
        <w:t xml:space="preserve"> </w:t>
      </w:r>
      <w:r w:rsidDel="00000000" w:rsidR="00000000" w:rsidRPr="00000000">
        <w:rPr>
          <w:rtl w:val="1"/>
        </w:rPr>
        <w:t xml:space="preserve">الاختر</w:t>
      </w:r>
      <w:r w:rsidDel="00000000" w:rsidR="00000000" w:rsidRPr="00000000">
        <w:rPr>
          <w:rtl w:val="1"/>
        </w:rPr>
        <w:t xml:space="preserve"> </w:t>
      </w:r>
      <w:r w:rsidDel="00000000" w:rsidR="00000000" w:rsidRPr="00000000">
        <w:rPr>
          <w:rtl w:val="1"/>
        </w:rPr>
        <w:t xml:space="preserve">اعات</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تمثيل</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فكر</w:t>
      </w:r>
      <w:r w:rsidDel="00000000" w:rsidR="00000000" w:rsidRPr="00000000">
        <w:rPr>
          <w:rtl w:val="1"/>
        </w:rPr>
        <w:t xml:space="preserve"> ...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الخطاب</w:t>
      </w:r>
      <w:r w:rsidDel="00000000" w:rsidR="00000000" w:rsidRPr="00000000">
        <w:rPr>
          <w:rtl w:val="1"/>
        </w:rPr>
        <w:t xml:space="preserve"> </w:t>
      </w:r>
      <w:r w:rsidDel="00000000" w:rsidR="00000000" w:rsidRPr="00000000">
        <w:rPr>
          <w:rtl w:val="1"/>
        </w:rPr>
        <w:t xml:space="preserve">والحمد</w:t>
      </w:r>
      <w:r w:rsidDel="00000000" w:rsidR="00000000" w:rsidRPr="00000000">
        <w:rPr>
          <w:rtl w:val="1"/>
        </w:rPr>
        <w:t xml:space="preserve"> </w:t>
      </w:r>
      <w:r w:rsidDel="00000000" w:rsidR="00000000" w:rsidRPr="00000000">
        <w:rPr>
          <w:rtl w:val="1"/>
        </w:rPr>
        <w:t xml:space="preserve">لله</w:t>
      </w:r>
      <w:r w:rsidDel="00000000" w:rsidR="00000000" w:rsidRPr="00000000">
        <w:rPr>
          <w:rtl w:val="1"/>
        </w:rPr>
        <w:t xml:space="preserve"> </w:t>
      </w:r>
      <w:r w:rsidDel="00000000" w:rsidR="00000000" w:rsidRPr="00000000">
        <w:rPr>
          <w:rtl w:val="1"/>
        </w:rPr>
        <w:t xml:space="preserve">رب</w:t>
      </w:r>
      <w:r w:rsidDel="00000000" w:rsidR="00000000" w:rsidRPr="00000000">
        <w:rPr>
          <w:rtl w:val="1"/>
        </w:rPr>
        <w:t xml:space="preserve"> </w:t>
      </w:r>
      <w:r w:rsidDel="00000000" w:rsidR="00000000" w:rsidRPr="00000000">
        <w:rPr>
          <w:rtl w:val="1"/>
        </w:rPr>
        <w:t xml:space="preserve">العالمين</w:t>
      </w:r>
      <w:r w:rsidDel="00000000" w:rsidR="00000000" w:rsidRPr="00000000">
        <w:rPr>
          <w:rtl w:val="1"/>
        </w:rPr>
        <w:t xml:space="preserve"> </w:t>
      </w:r>
      <w:r w:rsidDel="00000000" w:rsidR="00000000" w:rsidRPr="00000000">
        <w:rPr>
          <w:rtl w:val="1"/>
        </w:rPr>
        <w:t xml:space="preserve">اعلم</w:t>
      </w:r>
      <w:r w:rsidDel="00000000" w:rsidR="00000000" w:rsidRPr="00000000">
        <w:rPr>
          <w:rtl w:val="1"/>
        </w:rPr>
        <w:t xml:space="preserve"> </w:t>
      </w:r>
      <w:r w:rsidDel="00000000" w:rsidR="00000000" w:rsidRPr="00000000">
        <w:rPr>
          <w:rtl w:val="1"/>
        </w:rPr>
        <w:t xml:space="preserve">ايها</w:t>
      </w:r>
      <w:r w:rsidDel="00000000" w:rsidR="00000000" w:rsidRPr="00000000">
        <w:rPr>
          <w:rtl w:val="1"/>
        </w:rPr>
        <w:t xml:space="preserve"> </w:t>
      </w:r>
      <w:r w:rsidDel="00000000" w:rsidR="00000000" w:rsidRPr="00000000">
        <w:rPr>
          <w:rtl w:val="1"/>
        </w:rPr>
        <w:t xml:space="preserve">الاخ</w:t>
      </w:r>
      <w:r w:rsidDel="00000000" w:rsidR="00000000" w:rsidRPr="00000000">
        <w:rPr>
          <w:rtl w:val="1"/>
        </w:rPr>
        <w:t xml:space="preserve"> </w:t>
      </w:r>
      <w:r w:rsidDel="00000000" w:rsidR="00000000" w:rsidRPr="00000000">
        <w:rPr>
          <w:rtl w:val="1"/>
        </w:rPr>
        <w:t xml:space="preserve">اننا</w:t>
      </w:r>
      <w:r w:rsidDel="00000000" w:rsidR="00000000" w:rsidRPr="00000000">
        <w:rPr>
          <w:rtl w:val="1"/>
        </w:rPr>
        <w:t xml:space="preserve"> </w:t>
      </w:r>
      <w:r w:rsidDel="00000000" w:rsidR="00000000" w:rsidRPr="00000000">
        <w:rPr>
          <w:rtl w:val="1"/>
        </w:rPr>
        <w:t xml:space="preserve">لما</w:t>
      </w:r>
      <w:r w:rsidDel="00000000" w:rsidR="00000000" w:rsidRPr="00000000">
        <w:rPr>
          <w:rtl w:val="1"/>
        </w:rPr>
        <w:t xml:space="preserve"> </w:t>
      </w:r>
      <w:r w:rsidDel="00000000" w:rsidR="00000000" w:rsidRPr="00000000">
        <w:rPr>
          <w:rtl w:val="1"/>
        </w:rPr>
        <w:t xml:space="preserve">اشفقنا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المومنين</w:t>
      </w:r>
      <w:r w:rsidDel="00000000" w:rsidR="00000000" w:rsidRPr="00000000">
        <w:rPr>
          <w:rtl w:val="1"/>
        </w:rPr>
        <w:t xml:space="preserve"> ‏</w:t>
      </w:r>
      <w:r w:rsidDel="00000000" w:rsidR="00000000" w:rsidRPr="00000000">
        <w:rPr>
          <w:rtl w:val="1"/>
        </w:rPr>
        <w:t xml:space="preserve">بدءنا</w:t>
      </w:r>
      <w:r w:rsidDel="00000000" w:rsidR="00000000" w:rsidRPr="00000000">
        <w:rPr>
          <w:rtl w:val="1"/>
        </w:rPr>
        <w:t xml:space="preserve"> </w:t>
      </w:r>
      <w:r w:rsidDel="00000000" w:rsidR="00000000" w:rsidRPr="00000000">
        <w:rPr>
          <w:rtl w:val="1"/>
        </w:rPr>
        <w:t xml:space="preserve">لهم</w:t>
      </w:r>
      <w:r w:rsidDel="00000000" w:rsidR="00000000" w:rsidRPr="00000000">
        <w:rPr>
          <w:rtl w:val="1"/>
        </w:rPr>
        <w:t xml:space="preserve"> </w:t>
      </w:r>
      <w:r w:rsidDel="00000000" w:rsidR="00000000" w:rsidRPr="00000000">
        <w:rPr>
          <w:rtl w:val="1"/>
        </w:rPr>
        <w:t xml:space="preserve">فى</w:t>
      </w:r>
      <w:r w:rsidDel="00000000" w:rsidR="00000000" w:rsidRPr="00000000">
        <w:rPr>
          <w:rtl w:val="1"/>
        </w:rPr>
        <w:t xml:space="preserve"> </w:t>
      </w:r>
      <w:r w:rsidDel="00000000" w:rsidR="00000000" w:rsidRPr="00000000">
        <w:rPr>
          <w:rtl w:val="1"/>
        </w:rPr>
        <w:t xml:space="preserve">نجز</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المتقدمة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 </w:t>
      </w:r>
      <w:r w:rsidDel="00000000" w:rsidR="00000000" w:rsidRPr="00000000">
        <w:rPr>
          <w:rtl w:val="1"/>
        </w:rPr>
        <w:t xml:space="preserve">ومدخلا</w:t>
      </w:r>
      <w:r w:rsidDel="00000000" w:rsidR="00000000" w:rsidRPr="00000000">
        <w:rPr>
          <w:rtl w:val="1"/>
        </w:rPr>
        <w:t xml:space="preserve"> </w:t>
      </w:r>
      <w:r w:rsidDel="00000000" w:rsidR="00000000" w:rsidRPr="00000000">
        <w:rPr>
          <w:rtl w:val="1"/>
        </w:rPr>
        <w:t xml:space="preserve">لهم</w:t>
      </w:r>
      <w:r w:rsidDel="00000000" w:rsidR="00000000" w:rsidRPr="00000000">
        <w:rPr>
          <w:rtl w:val="1"/>
        </w:rPr>
        <w:t xml:space="preserve"> </w:t>
      </w:r>
      <w:r w:rsidDel="00000000" w:rsidR="00000000" w:rsidRPr="00000000">
        <w:rPr>
          <w:rtl w:val="1"/>
        </w:rPr>
        <w:t xml:space="preserve">العدد</w:t>
      </w:r>
      <w:r w:rsidDel="00000000" w:rsidR="00000000" w:rsidRPr="00000000">
        <w:rPr>
          <w:rtl w:val="1"/>
        </w:rPr>
        <w:t xml:space="preserve"> ... </w:t>
      </w:r>
      <w:r w:rsidDel="00000000" w:rsidR="00000000" w:rsidRPr="00000000">
        <w:rPr>
          <w:rtl w:val="1"/>
        </w:rPr>
        <w:t xml:space="preserve">وقلنا</w:t>
      </w:r>
      <w:r w:rsidDel="00000000" w:rsidR="00000000" w:rsidRPr="00000000">
        <w:rPr>
          <w:rtl w:val="1"/>
        </w:rPr>
        <w:t xml:space="preserve"> </w:t>
      </w:r>
      <w:r w:rsidDel="00000000" w:rsidR="00000000" w:rsidRPr="00000000">
        <w:rPr>
          <w:rtl w:val="1"/>
        </w:rPr>
        <w:t xml:space="preserve">فى</w:t>
      </w:r>
      <w:r w:rsidDel="00000000" w:rsidR="00000000" w:rsidRPr="00000000">
        <w:rPr>
          <w:rtl w:val="1"/>
        </w:rPr>
        <w:t xml:space="preserve"> ‏</w:t>
      </w:r>
      <w:r w:rsidDel="00000000" w:rsidR="00000000" w:rsidRPr="00000000">
        <w:rPr>
          <w:rtl w:val="1"/>
        </w:rPr>
        <w:t xml:space="preserve">فهرسة</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 </w:t>
      </w:r>
      <w:r w:rsidDel="00000000" w:rsidR="00000000" w:rsidRPr="00000000">
        <w:rPr>
          <w:rtl w:val="1"/>
        </w:rPr>
        <w:t xml:space="preserve">وتتمة</w:t>
      </w:r>
      <w:r w:rsidDel="00000000" w:rsidR="00000000" w:rsidRPr="00000000">
        <w:rPr>
          <w:rtl w:val="1"/>
        </w:rPr>
        <w:t xml:space="preserve"> </w:t>
      </w:r>
      <w:r w:rsidDel="00000000" w:rsidR="00000000" w:rsidRPr="00000000">
        <w:rPr>
          <w:rtl w:val="1"/>
        </w:rPr>
        <w:t xml:space="preserve">اسمائها</w:t>
      </w:r>
      <w:r w:rsidDel="00000000" w:rsidR="00000000" w:rsidRPr="00000000">
        <w:rPr>
          <w:rtl w:val="1"/>
        </w:rPr>
        <w:t xml:space="preserve"> </w:t>
      </w:r>
      <w:r w:rsidDel="00000000" w:rsidR="00000000" w:rsidRPr="00000000">
        <w:rPr>
          <w:rtl w:val="1"/>
        </w:rPr>
        <w:t xml:space="preserve">ان</w:t>
      </w:r>
      <w:r w:rsidDel="00000000" w:rsidR="00000000" w:rsidRPr="00000000">
        <w:rPr>
          <w:rtl w:val="1"/>
        </w:rPr>
        <w:t xml:space="preserve"> </w:t>
      </w:r>
      <w:r w:rsidDel="00000000" w:rsidR="00000000" w:rsidRPr="00000000">
        <w:rPr>
          <w:rtl w:val="1"/>
        </w:rPr>
        <w:t xml:space="preserve">الغرض</w:t>
      </w:r>
      <w:r w:rsidDel="00000000" w:rsidR="00000000" w:rsidRPr="00000000">
        <w:rPr>
          <w:rtl w:val="1"/>
        </w:rPr>
        <w:t xml:space="preserve"> </w:t>
      </w:r>
      <w:r w:rsidDel="00000000" w:rsidR="00000000" w:rsidRPr="00000000">
        <w:rPr>
          <w:rtl w:val="1"/>
        </w:rPr>
        <w:t xml:space="preserve">والمراد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للمتعلمين</w:t>
      </w:r>
      <w:r w:rsidDel="00000000" w:rsidR="00000000" w:rsidRPr="00000000">
        <w:rPr>
          <w:rtl w:val="1"/>
        </w:rPr>
        <w:t xml:space="preserve"> ‏</w:t>
      </w:r>
      <w:r w:rsidDel="00000000" w:rsidR="00000000" w:rsidRPr="00000000">
        <w:rPr>
          <w:rtl w:val="1"/>
        </w:rPr>
        <w:t xml:space="preserve">الفلسفة</w:t>
      </w:r>
      <w:r w:rsidDel="00000000" w:rsidR="00000000" w:rsidRPr="00000000">
        <w:rPr>
          <w:rtl w:val="1"/>
        </w:rPr>
        <w:t xml:space="preserve"> </w:t>
      </w:r>
      <w:r w:rsidDel="00000000" w:rsidR="00000000" w:rsidRPr="00000000">
        <w:rPr>
          <w:rtl w:val="1"/>
        </w:rPr>
        <w:t xml:space="preserve">الموثرين</w:t>
      </w:r>
      <w:r w:rsidDel="00000000" w:rsidR="00000000" w:rsidRPr="00000000">
        <w:rPr>
          <w:rtl w:val="1"/>
        </w:rPr>
        <w:t xml:space="preserve"> </w:t>
      </w:r>
      <w:r w:rsidDel="00000000" w:rsidR="00000000" w:rsidRPr="00000000">
        <w:rPr>
          <w:rtl w:val="1"/>
        </w:rPr>
        <w:t xml:space="preserve">الحكمة</w:t>
      </w:r>
      <w:r w:rsidDel="00000000" w:rsidR="00000000" w:rsidRPr="00000000">
        <w:rPr>
          <w:rtl w:val="1"/>
        </w:rPr>
        <w:t xml:space="preserve"> ...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وذلك</w:t>
      </w:r>
      <w:r w:rsidDel="00000000" w:rsidR="00000000" w:rsidRPr="00000000">
        <w:rPr>
          <w:rtl w:val="1"/>
        </w:rPr>
        <w:t xml:space="preserve"> </w:t>
      </w:r>
      <w:r w:rsidDel="00000000" w:rsidR="00000000" w:rsidRPr="00000000">
        <w:rPr>
          <w:rtl w:val="1"/>
        </w:rPr>
        <w:t xml:space="preserve">ان</w:t>
      </w:r>
      <w:r w:rsidDel="00000000" w:rsidR="00000000" w:rsidRPr="00000000">
        <w:rPr>
          <w:rtl w:val="1"/>
        </w:rPr>
        <w:t xml:space="preserve"> </w:t>
      </w:r>
      <w:r w:rsidDel="00000000" w:rsidR="00000000" w:rsidRPr="00000000">
        <w:rPr>
          <w:rtl w:val="1"/>
        </w:rPr>
        <w:t xml:space="preserve">الاكثير</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الكيما</w:t>
      </w:r>
      <w:r w:rsidDel="00000000" w:rsidR="00000000" w:rsidRPr="00000000">
        <w:rPr>
          <w:rtl w:val="1"/>
        </w:rPr>
        <w:t xml:space="preserve"> </w:t>
      </w:r>
      <w:r w:rsidDel="00000000" w:rsidR="00000000" w:rsidRPr="00000000">
        <w:rPr>
          <w:rtl w:val="1"/>
        </w:rPr>
        <w:t xml:space="preserve">والكيما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المعنى</w:t>
      </w:r>
      <w:r w:rsidDel="00000000" w:rsidR="00000000" w:rsidRPr="00000000">
        <w:rPr>
          <w:rtl w:val="1"/>
        </w:rPr>
        <w:t xml:space="preserve"> ‏</w:t>
      </w:r>
      <w:r w:rsidDel="00000000" w:rsidR="00000000" w:rsidRPr="00000000">
        <w:rPr>
          <w:rtl w:val="1"/>
        </w:rPr>
        <w:t xml:space="preserve">والمعنى</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السعادة</w:t>
      </w:r>
      <w:r w:rsidDel="00000000" w:rsidR="00000000" w:rsidRPr="00000000">
        <w:rPr>
          <w:rtl w:val="1"/>
        </w:rPr>
        <w:t xml:space="preserve"> </w:t>
      </w:r>
      <w:r w:rsidDel="00000000" w:rsidR="00000000" w:rsidRPr="00000000">
        <w:rPr>
          <w:rtl w:val="1"/>
        </w:rPr>
        <w:t xml:space="preserve">والسعادة</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البقا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افضل</w:t>
      </w:r>
      <w:r w:rsidDel="00000000" w:rsidR="00000000" w:rsidRPr="00000000">
        <w:rPr>
          <w:rtl w:val="1"/>
        </w:rPr>
        <w:t xml:space="preserve"> </w:t>
      </w:r>
      <w:r w:rsidDel="00000000" w:rsidR="00000000" w:rsidRPr="00000000">
        <w:rPr>
          <w:rtl w:val="1"/>
        </w:rPr>
        <w:t xml:space="preserve">الدوام</w:t>
      </w:r>
      <w:r w:rsidDel="00000000" w:rsidR="00000000" w:rsidRPr="00000000">
        <w:rPr>
          <w:rtl w:val="1"/>
        </w:rPr>
        <w:t xml:space="preserve"> ... ‏</w:t>
      </w:r>
    </w:p>
    <w:p w:rsidR="00000000" w:rsidDel="00000000" w:rsidP="00000000" w:rsidRDefault="00000000" w:rsidRPr="00000000" w14:paraId="0000054D">
      <w:pPr>
        <w:jc w:val="left"/>
        <w:rPr/>
      </w:pPr>
      <w:r w:rsidDel="00000000" w:rsidR="00000000" w:rsidRPr="00000000">
        <w:rPr>
          <w:rtl w:val="0"/>
        </w:rPr>
      </w:r>
    </w:p>
    <w:p w:rsidR="00000000" w:rsidDel="00000000" w:rsidP="00000000" w:rsidRDefault="00000000" w:rsidRPr="00000000" w14:paraId="0000054E">
      <w:pPr>
        <w:pStyle w:val="Heading3"/>
        <w:rPr>
          <w:rFonts w:ascii="Times New Roman" w:cs="Times New Roman" w:eastAsia="Times New Roman" w:hAnsi="Times New Roman"/>
        </w:rPr>
      </w:pPr>
      <w:bookmarkStart w:colFirst="0" w:colLast="0" w:name="_15rxt5l3gm8f" w:id="9"/>
      <w:bookmarkEnd w:id="9"/>
      <w:r w:rsidDel="00000000" w:rsidR="00000000" w:rsidRPr="00000000">
        <w:rPr>
          <w:rFonts w:ascii="Times New Roman" w:cs="Times New Roman" w:eastAsia="Times New Roman" w:hAnsi="Times New Roman"/>
          <w:rtl w:val="0"/>
        </w:rPr>
        <w:t xml:space="preserve">576</w:t>
      </w:r>
    </w:p>
    <w:p w:rsidR="00000000" w:rsidDel="00000000" w:rsidP="00000000" w:rsidRDefault="00000000" w:rsidRPr="00000000" w14:paraId="0000054F">
      <w:pPr>
        <w:rPr/>
      </w:pPr>
      <w:r w:rsidDel="00000000" w:rsidR="00000000" w:rsidRPr="00000000">
        <w:rPr>
          <w:rtl w:val="0"/>
        </w:rPr>
        <w:t xml:space="preserve">Description:‎</w:t>
        <w:tab/>
        <w:t xml:space="preserve">A (576): pp. 861, 25.5 x 15 1 21.5 x 11.5 em., 21 lin.‎</w:t>
      </w:r>
    </w:p>
    <w:p w:rsidR="00000000" w:rsidDel="00000000" w:rsidP="00000000" w:rsidRDefault="00000000" w:rsidRPr="00000000" w14:paraId="00000550">
      <w:pPr>
        <w:rPr/>
      </w:pPr>
      <w:r w:rsidDel="00000000" w:rsidR="00000000" w:rsidRPr="00000000">
        <w:rPr>
          <w:rtl w:val="0"/>
        </w:rPr>
        <w:t xml:space="preserve">‎-- Fine Oriental wove paper.‎</w:t>
      </w:r>
    </w:p>
    <w:p w:rsidR="00000000" w:rsidDel="00000000" w:rsidP="00000000" w:rsidRDefault="00000000" w:rsidRPr="00000000" w14:paraId="00000551">
      <w:pPr>
        <w:rPr/>
      </w:pPr>
      <w:r w:rsidDel="00000000" w:rsidR="00000000" w:rsidRPr="00000000">
        <w:rPr>
          <w:rtl w:val="0"/>
        </w:rPr>
        <w:t xml:space="preserve">‎-- Clear Naskhī hand.‎</w:t>
      </w:r>
    </w:p>
    <w:p w:rsidR="00000000" w:rsidDel="00000000" w:rsidP="00000000" w:rsidRDefault="00000000" w:rsidRPr="00000000" w14:paraId="00000552">
      <w:pPr>
        <w:rPr/>
      </w:pPr>
      <w:r w:rsidDel="00000000" w:rsidR="00000000" w:rsidRPr="00000000">
        <w:rPr>
          <w:rtl w:val="0"/>
        </w:rPr>
        <w:t xml:space="preserve">‎-- Illuminated headpiece, chapter headings and borders; rubrics.‎</w:t>
      </w:r>
    </w:p>
    <w:p w:rsidR="00000000" w:rsidDel="00000000" w:rsidP="00000000" w:rsidRDefault="00000000" w:rsidRPr="00000000" w14:paraId="00000553">
      <w:pPr>
        <w:rPr/>
      </w:pPr>
      <w:r w:rsidDel="00000000" w:rsidR="00000000" w:rsidRPr="00000000">
        <w:rPr>
          <w:rtl w:val="0"/>
        </w:rPr>
        <w:t xml:space="preserve">‎-- Later washable cloth binding (without f1 ap).‎</w:t>
      </w:r>
    </w:p>
    <w:p w:rsidR="00000000" w:rsidDel="00000000" w:rsidP="00000000" w:rsidRDefault="00000000" w:rsidRPr="00000000" w14:paraId="00000554">
      <w:pPr>
        <w:rPr/>
      </w:pPr>
      <w:r w:rsidDel="00000000" w:rsidR="00000000" w:rsidRPr="00000000">
        <w:rPr>
          <w:rtl w:val="0"/>
        </w:rPr>
        <w:t xml:space="preserve">Notes:‎</w:t>
        <w:tab/>
        <w:t xml:space="preserve">Qiṣm 1-2.‎</w:t>
      </w:r>
    </w:p>
    <w:p w:rsidR="00000000" w:rsidDel="00000000" w:rsidP="00000000" w:rsidRDefault="00000000" w:rsidRPr="00000000" w14:paraId="00000555">
      <w:pPr>
        <w:rPr/>
      </w:pPr>
      <w:r w:rsidDel="00000000" w:rsidR="00000000" w:rsidRPr="00000000">
        <w:rPr>
          <w:rtl w:val="0"/>
        </w:rPr>
        <w:t xml:space="preserve">‎-- No date (late 11/17th cent.).‎</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Gacek, Adam. Catalogue of Arabic Manuscripts in the Library of The Institute of Ismaili Studies (Vol. 1). London: Islamic Publications Ltd., 1984</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b w:val="1"/>
          <w:bCs w:val="1"/>
        </w:rPr>
      </w:pPr>
      <w:r w:rsidDel="00000000" w:rsidR="00000000" w:rsidRPr="00000000">
        <w:rPr>
          <w:b w:val="1"/>
          <w:bCs w:val="1"/>
          <w:rtl w:val="0"/>
        </w:rPr>
        <w:t xml:space="preserve">Incipit</w:t>
      </w:r>
    </w:p>
    <w:p w:rsidR="00000000" w:rsidDel="00000000" w:rsidP="00000000" w:rsidRDefault="00000000" w:rsidRPr="00000000" w14:paraId="0000055A">
      <w:pPr>
        <w:bidi w:val="1"/>
        <w:rPr/>
      </w:pPr>
      <w:r w:rsidDel="00000000" w:rsidR="00000000" w:rsidRPr="00000000">
        <w:rPr>
          <w:rtl w:val="1"/>
        </w:rPr>
        <w:t xml:space="preserve">فهرست</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اخوان</w:t>
      </w:r>
      <w:r w:rsidDel="00000000" w:rsidR="00000000" w:rsidRPr="00000000">
        <w:rPr>
          <w:rtl w:val="1"/>
        </w:rPr>
        <w:t xml:space="preserve"> </w:t>
      </w:r>
      <w:r w:rsidDel="00000000" w:rsidR="00000000" w:rsidRPr="00000000">
        <w:rPr>
          <w:rtl w:val="1"/>
        </w:rPr>
        <w:t xml:space="preserve">الصفا</w:t>
      </w:r>
      <w:r w:rsidDel="00000000" w:rsidR="00000000" w:rsidRPr="00000000">
        <w:rPr>
          <w:rtl w:val="1"/>
        </w:rPr>
        <w:t xml:space="preserve"> </w:t>
      </w:r>
      <w:r w:rsidDel="00000000" w:rsidR="00000000" w:rsidRPr="00000000">
        <w:rPr>
          <w:rtl w:val="1"/>
        </w:rPr>
        <w:t xml:space="preserve">وخلان</w:t>
      </w:r>
      <w:r w:rsidDel="00000000" w:rsidR="00000000" w:rsidRPr="00000000">
        <w:rPr>
          <w:rtl w:val="1"/>
        </w:rPr>
        <w:t xml:space="preserve"> </w:t>
      </w:r>
      <w:r w:rsidDel="00000000" w:rsidR="00000000" w:rsidRPr="00000000">
        <w:rPr>
          <w:rtl w:val="1"/>
        </w:rPr>
        <w:t xml:space="preserve">الوفا</w:t>
      </w:r>
      <w:r w:rsidDel="00000000" w:rsidR="00000000" w:rsidRPr="00000000">
        <w:rPr>
          <w:rtl w:val="1"/>
        </w:rPr>
        <w:t xml:space="preserve"> </w:t>
      </w:r>
      <w:r w:rsidDel="00000000" w:rsidR="00000000" w:rsidRPr="00000000">
        <w:rPr>
          <w:rtl w:val="1"/>
        </w:rPr>
        <w:t xml:space="preserve">بجمل</w:t>
      </w:r>
      <w:r w:rsidDel="00000000" w:rsidR="00000000" w:rsidRPr="00000000">
        <w:rPr>
          <w:rtl w:val="1"/>
        </w:rPr>
        <w:t xml:space="preserve"> </w:t>
      </w:r>
      <w:r w:rsidDel="00000000" w:rsidR="00000000" w:rsidRPr="00000000">
        <w:rPr>
          <w:rtl w:val="1"/>
        </w:rPr>
        <w:t xml:space="preserve">معانيها</w:t>
      </w:r>
      <w:r w:rsidDel="00000000" w:rsidR="00000000" w:rsidRPr="00000000">
        <w:rPr>
          <w:rtl w:val="1"/>
        </w:rPr>
        <w:t xml:space="preserve"> </w:t>
      </w:r>
      <w:r w:rsidDel="00000000" w:rsidR="00000000" w:rsidRPr="00000000">
        <w:rPr>
          <w:rtl w:val="1"/>
        </w:rPr>
        <w:t xml:space="preserve">وماهيه</w:t>
      </w:r>
      <w:r w:rsidDel="00000000" w:rsidR="00000000" w:rsidRPr="00000000">
        <w:rPr>
          <w:rtl w:val="1"/>
        </w:rPr>
        <w:t xml:space="preserve"> </w:t>
      </w:r>
      <w:r w:rsidDel="00000000" w:rsidR="00000000" w:rsidRPr="00000000">
        <w:rPr>
          <w:rtl w:val="1"/>
        </w:rPr>
        <w:t xml:space="preserve">اغراضهم</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وهى</w:t>
      </w:r>
      <w:r w:rsidDel="00000000" w:rsidR="00000000" w:rsidRPr="00000000">
        <w:rPr>
          <w:rtl w:val="1"/>
        </w:rPr>
        <w:t xml:space="preserve"> </w:t>
      </w:r>
      <w:r w:rsidDel="00000000" w:rsidR="00000000" w:rsidRPr="00000000">
        <w:rPr>
          <w:rtl w:val="1"/>
        </w:rPr>
        <w:t xml:space="preserve">اثنتان</w:t>
      </w:r>
      <w:r w:rsidDel="00000000" w:rsidR="00000000" w:rsidRPr="00000000">
        <w:rPr>
          <w:rtl w:val="1"/>
        </w:rPr>
        <w:t xml:space="preserve"> </w:t>
      </w:r>
      <w:r w:rsidDel="00000000" w:rsidR="00000000" w:rsidRPr="00000000">
        <w:rPr>
          <w:rtl w:val="1"/>
        </w:rPr>
        <w:t xml:space="preserve">وخمسون</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 ‏‎(</w:t>
      </w:r>
      <w:r w:rsidDel="00000000" w:rsidR="00000000" w:rsidRPr="00000000">
        <w:rPr>
          <w:rtl w:val="0"/>
        </w:rPr>
        <w:t xml:space="preserve">p</w:t>
      </w:r>
      <w:r w:rsidDel="00000000" w:rsidR="00000000" w:rsidRPr="00000000">
        <w:rPr>
          <w:rtl w:val="1"/>
        </w:rPr>
        <w:t xml:space="preserve">. 29)‎‏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العدد</w:t>
      </w:r>
      <w:r w:rsidDel="00000000" w:rsidR="00000000" w:rsidRPr="00000000">
        <w:rPr>
          <w:rtl w:val="1"/>
        </w:rPr>
        <w:t xml:space="preserve"> </w:t>
      </w:r>
      <w:r w:rsidDel="00000000" w:rsidR="00000000" w:rsidRPr="00000000">
        <w:rPr>
          <w:rtl w:val="1"/>
        </w:rPr>
        <w:t xml:space="preserve">وهى</w:t>
      </w:r>
      <w:r w:rsidDel="00000000" w:rsidR="00000000" w:rsidRPr="00000000">
        <w:rPr>
          <w:rtl w:val="1"/>
        </w:rPr>
        <w:t xml:space="preserve"> </w:t>
      </w:r>
      <w:r w:rsidDel="00000000" w:rsidR="00000000" w:rsidRPr="00000000">
        <w:rPr>
          <w:rtl w:val="1"/>
        </w:rPr>
        <w:t xml:space="preserve">الاولى</w:t>
      </w:r>
      <w:r w:rsidDel="00000000" w:rsidR="00000000" w:rsidRPr="00000000">
        <w:rPr>
          <w:rtl w:val="1"/>
        </w:rPr>
        <w:t xml:space="preserve"> </w:t>
      </w:r>
      <w:r w:rsidDel="00000000" w:rsidR="00000000" w:rsidRPr="00000000">
        <w:rPr>
          <w:rtl w:val="1"/>
        </w:rPr>
        <w:t xml:space="preserve">اعلم</w:t>
      </w:r>
      <w:r w:rsidDel="00000000" w:rsidR="00000000" w:rsidRPr="00000000">
        <w:rPr>
          <w:rtl w:val="1"/>
        </w:rPr>
        <w:t xml:space="preserve"> </w:t>
      </w:r>
      <w:r w:rsidDel="00000000" w:rsidR="00000000" w:rsidRPr="00000000">
        <w:rPr>
          <w:rtl w:val="1"/>
        </w:rPr>
        <w:t xml:space="preserve">ايها</w:t>
      </w:r>
      <w:r w:rsidDel="00000000" w:rsidR="00000000" w:rsidRPr="00000000">
        <w:rPr>
          <w:rtl w:val="1"/>
        </w:rPr>
        <w:t xml:space="preserve"> </w:t>
      </w:r>
      <w:r w:rsidDel="00000000" w:rsidR="00000000" w:rsidRPr="00000000">
        <w:rPr>
          <w:rtl w:val="1"/>
        </w:rPr>
        <w:t xml:space="preserve">الاخ</w:t>
      </w:r>
      <w:r w:rsidDel="00000000" w:rsidR="00000000" w:rsidRPr="00000000">
        <w:rPr>
          <w:rtl w:val="1"/>
        </w:rPr>
        <w:t xml:space="preserve"> ‏</w:t>
      </w:r>
      <w:r w:rsidDel="00000000" w:rsidR="00000000" w:rsidRPr="00000000">
        <w:rPr>
          <w:rtl w:val="1"/>
        </w:rPr>
        <w:t xml:space="preserve">البار</w:t>
      </w:r>
      <w:r w:rsidDel="00000000" w:rsidR="00000000" w:rsidRPr="00000000">
        <w:rPr>
          <w:rtl w:val="1"/>
        </w:rPr>
        <w:t xml:space="preserve"> </w:t>
      </w:r>
      <w:r w:rsidDel="00000000" w:rsidR="00000000" w:rsidRPr="00000000">
        <w:rPr>
          <w:rtl w:val="1"/>
        </w:rPr>
        <w:t xml:space="preserve">الرحيم</w:t>
      </w:r>
      <w:r w:rsidDel="00000000" w:rsidR="00000000" w:rsidRPr="00000000">
        <w:rPr>
          <w:rtl w:val="1"/>
        </w:rPr>
        <w:t xml:space="preserve"> </w:t>
      </w:r>
      <w:r w:rsidDel="00000000" w:rsidR="00000000" w:rsidRPr="00000000">
        <w:rPr>
          <w:rtl w:val="1"/>
        </w:rPr>
        <w:t xml:space="preserve">ايدك</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وايانا</w:t>
      </w:r>
      <w:r w:rsidDel="00000000" w:rsidR="00000000" w:rsidRPr="00000000">
        <w:rPr>
          <w:rtl w:val="1"/>
        </w:rPr>
        <w:t xml:space="preserve"> </w:t>
      </w:r>
      <w:r w:rsidDel="00000000" w:rsidR="00000000" w:rsidRPr="00000000">
        <w:rPr>
          <w:rtl w:val="1"/>
        </w:rPr>
        <w:t xml:space="preserve">بروح</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بانه</w:t>
      </w:r>
      <w:r w:rsidDel="00000000" w:rsidR="00000000" w:rsidRPr="00000000">
        <w:rPr>
          <w:rtl w:val="1"/>
        </w:rPr>
        <w:t xml:space="preserve"> </w:t>
      </w:r>
      <w:r w:rsidDel="00000000" w:rsidR="00000000" w:rsidRPr="00000000">
        <w:rPr>
          <w:rtl w:val="1"/>
        </w:rPr>
        <w:t xml:space="preserve">لما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مذهب</w:t>
      </w:r>
      <w:r w:rsidDel="00000000" w:rsidR="00000000" w:rsidRPr="00000000">
        <w:rPr>
          <w:rtl w:val="1"/>
        </w:rPr>
        <w:t xml:space="preserve"> </w:t>
      </w:r>
      <w:r w:rsidDel="00000000" w:rsidR="00000000" w:rsidRPr="00000000">
        <w:rPr>
          <w:rtl w:val="1"/>
        </w:rPr>
        <w:t xml:space="preserve">اخواننا</w:t>
      </w:r>
      <w:r w:rsidDel="00000000" w:rsidR="00000000" w:rsidRPr="00000000">
        <w:rPr>
          <w:rtl w:val="1"/>
        </w:rPr>
        <w:t xml:space="preserve"> </w:t>
      </w:r>
      <w:r w:rsidDel="00000000" w:rsidR="00000000" w:rsidRPr="00000000">
        <w:rPr>
          <w:rtl w:val="1"/>
        </w:rPr>
        <w:t xml:space="preserve">الكرام</w:t>
      </w:r>
      <w:r w:rsidDel="00000000" w:rsidR="00000000" w:rsidRPr="00000000">
        <w:rPr>
          <w:rtl w:val="1"/>
        </w:rPr>
        <w:t xml:space="preserve"> </w:t>
      </w:r>
      <w:r w:rsidDel="00000000" w:rsidR="00000000" w:rsidRPr="00000000">
        <w:rPr>
          <w:rtl w:val="1"/>
        </w:rPr>
        <w:t xml:space="preserve">ايدهم</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النظر</w:t>
      </w:r>
      <w:r w:rsidDel="00000000" w:rsidR="00000000" w:rsidRPr="00000000">
        <w:rPr>
          <w:rtl w:val="1"/>
        </w:rPr>
        <w:t xml:space="preserve"> </w:t>
      </w:r>
      <w:r w:rsidDel="00000000" w:rsidR="00000000" w:rsidRPr="00000000">
        <w:rPr>
          <w:rtl w:val="1"/>
        </w:rPr>
        <w:t xml:space="preserve">فى</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علوم</w:t>
      </w:r>
      <w:r w:rsidDel="00000000" w:rsidR="00000000" w:rsidRPr="00000000">
        <w:rPr>
          <w:rtl w:val="1"/>
        </w:rPr>
        <w:t xml:space="preserve"> </w:t>
      </w:r>
      <w:r w:rsidDel="00000000" w:rsidR="00000000" w:rsidRPr="00000000">
        <w:rPr>
          <w:rtl w:val="1"/>
        </w:rPr>
        <w:t xml:space="preserve">الموجودات</w:t>
      </w:r>
      <w:r w:rsidDel="00000000" w:rsidR="00000000" w:rsidRPr="00000000">
        <w:rPr>
          <w:rtl w:val="1"/>
        </w:rPr>
        <w:t xml:space="preserve"> .</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659</w:t>
      </w:r>
    </w:p>
    <w:p w:rsidR="00000000" w:rsidDel="00000000" w:rsidP="00000000" w:rsidRDefault="00000000" w:rsidRPr="00000000" w14:paraId="0000055D">
      <w:pPr>
        <w:rPr/>
      </w:pPr>
      <w:r w:rsidDel="00000000" w:rsidR="00000000" w:rsidRPr="00000000">
        <w:rPr>
          <w:rtl w:val="0"/>
        </w:rPr>
        <w:t xml:space="preserve">Description:‎</w:t>
        <w:tab/>
        <w:t xml:space="preserve">A (659): ff. 75, 17 x 10 / 11.5 x 7 em., 12 lin.‎</w:t>
      </w:r>
    </w:p>
    <w:p w:rsidR="00000000" w:rsidDel="00000000" w:rsidP="00000000" w:rsidRDefault="00000000" w:rsidRPr="00000000" w14:paraId="0000055E">
      <w:pPr>
        <w:rPr/>
      </w:pPr>
      <w:r w:rsidDel="00000000" w:rsidR="00000000" w:rsidRPr="00000000">
        <w:rPr>
          <w:rtl w:val="0"/>
        </w:rPr>
        <w:t xml:space="preserve">‎-- Laid Oriental paper (no chain lines visible).‎</w:t>
      </w:r>
    </w:p>
    <w:p w:rsidR="00000000" w:rsidDel="00000000" w:rsidP="00000000" w:rsidRDefault="00000000" w:rsidRPr="00000000" w14:paraId="0000055F">
      <w:pPr>
        <w:rPr/>
      </w:pPr>
      <w:r w:rsidDel="00000000" w:rsidR="00000000" w:rsidRPr="00000000">
        <w:rPr>
          <w:rtl w:val="0"/>
        </w:rPr>
        <w:t xml:space="preserve">‎-- Clear Naskhī hand.‎</w:t>
      </w:r>
    </w:p>
    <w:p w:rsidR="00000000" w:rsidDel="00000000" w:rsidP="00000000" w:rsidRDefault="00000000" w:rsidRPr="00000000" w14:paraId="00000560">
      <w:pPr>
        <w:rPr/>
      </w:pPr>
      <w:r w:rsidDel="00000000" w:rsidR="00000000" w:rsidRPr="00000000">
        <w:rPr>
          <w:rtl w:val="0"/>
        </w:rPr>
        <w:t xml:space="preserve">‎-- Text rubricated.‎</w:t>
      </w:r>
    </w:p>
    <w:p w:rsidR="00000000" w:rsidDel="00000000" w:rsidP="00000000" w:rsidRDefault="00000000" w:rsidRPr="00000000" w14:paraId="00000561">
      <w:pPr>
        <w:rPr/>
      </w:pPr>
      <w:r w:rsidDel="00000000" w:rsidR="00000000" w:rsidRPr="00000000">
        <w:rPr>
          <w:rtl w:val="0"/>
        </w:rPr>
        <w:t xml:space="preserve">‎-- Quarter-bound.‎</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Notes:‎</w:t>
        <w:tab/>
        <w:t xml:space="preserve">Abridgement of some sections from Rasā‎‎‎‎‎’‎il Ikhwān al-Safā‎‎‎‎‎’‎.‎</w:t>
      </w:r>
    </w:p>
    <w:p w:rsidR="00000000" w:rsidDel="00000000" w:rsidP="00000000" w:rsidRDefault="00000000" w:rsidRPr="00000000" w14:paraId="00000564">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fol</w:t>
      </w:r>
      <w:r w:rsidDel="00000000" w:rsidR="00000000" w:rsidRPr="00000000">
        <w:rPr>
          <w:rtl w:val="0"/>
        </w:rPr>
        <w:t xml:space="preserve">. 45</w:t>
      </w:r>
      <w:r w:rsidDel="00000000" w:rsidR="00000000" w:rsidRPr="00000000">
        <w:rPr>
          <w:rtl w:val="0"/>
        </w:rPr>
        <w:t xml:space="preserve">a</w:t>
      </w:r>
      <w:r w:rsidDel="00000000" w:rsidR="00000000" w:rsidRPr="00000000">
        <w:rPr>
          <w:rtl w:val="0"/>
        </w:rPr>
        <w:t xml:space="preserve"> -60</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Ajwibat</w:t>
      </w:r>
      <w:r w:rsidDel="00000000" w:rsidR="00000000" w:rsidRPr="00000000">
        <w:rPr>
          <w:rtl w:val="0"/>
        </w:rPr>
        <w:t xml:space="preserve"> </w:t>
      </w:r>
      <w:r w:rsidDel="00000000" w:rsidR="00000000" w:rsidRPr="00000000">
        <w:rPr>
          <w:rtl w:val="0"/>
        </w:rPr>
        <w:t xml:space="preserve">al</w:t>
      </w:r>
      <w:r w:rsidDel="00000000" w:rsidR="00000000" w:rsidRPr="00000000">
        <w:rPr>
          <w:rtl w:val="0"/>
        </w:rPr>
        <w:t xml:space="preserve">-</w:t>
      </w:r>
      <w:r w:rsidDel="00000000" w:rsidR="00000000" w:rsidRPr="00000000">
        <w:rPr>
          <w:rtl w:val="0"/>
        </w:rPr>
        <w:t xml:space="preserve">masā</w:t>
      </w:r>
      <w:r w:rsidDel="00000000" w:rsidR="00000000" w:rsidRPr="00000000">
        <w:rPr>
          <w:rtl w:val="0"/>
        </w:rPr>
        <w:t xml:space="preserve">‎‎‎‎‎’‎</w:t>
      </w:r>
      <w:r w:rsidDel="00000000" w:rsidR="00000000" w:rsidRPr="00000000">
        <w:rPr>
          <w:rtl w:val="0"/>
        </w:rPr>
        <w:t xml:space="preserve">il</w:t>
      </w:r>
      <w:r w:rsidDel="00000000" w:rsidR="00000000" w:rsidRPr="00000000">
        <w:rPr>
          <w:rtl w:val="0"/>
        </w:rPr>
        <w:t xml:space="preserve"> </w:t>
      </w:r>
      <w:r w:rsidDel="00000000" w:rsidR="00000000" w:rsidRPr="00000000">
        <w:rPr>
          <w:rtl w:val="0"/>
        </w:rPr>
        <w:t xml:space="preserve">wa</w:t>
      </w:r>
      <w:r w:rsidDel="00000000" w:rsidR="00000000" w:rsidRPr="00000000">
        <w:rPr>
          <w:rtl w:val="0"/>
        </w:rPr>
        <w:t xml:space="preserve">-</w:t>
      </w:r>
      <w:r w:rsidDel="00000000" w:rsidR="00000000" w:rsidRPr="00000000">
        <w:rPr>
          <w:rtl w:val="0"/>
        </w:rPr>
        <w:t xml:space="preserve">hiya</w:t>
      </w:r>
      <w:r w:rsidDel="00000000" w:rsidR="00000000" w:rsidRPr="00000000">
        <w:rPr>
          <w:rtl w:val="0"/>
        </w:rPr>
        <w:t xml:space="preserve"> </w:t>
      </w:r>
      <w:r w:rsidDel="00000000" w:rsidR="00000000" w:rsidRPr="00000000">
        <w:rPr>
          <w:rtl w:val="0"/>
        </w:rPr>
        <w:t xml:space="preserve">ithnā</w:t>
      </w:r>
      <w:r w:rsidDel="00000000" w:rsidR="00000000" w:rsidRPr="00000000">
        <w:rPr>
          <w:rtl w:val="0"/>
        </w:rPr>
        <w:t xml:space="preserve"> ‎‎‘‎</w:t>
      </w:r>
      <w:r w:rsidDel="00000000" w:rsidR="00000000" w:rsidRPr="00000000">
        <w:rPr>
          <w:rtl w:val="0"/>
        </w:rPr>
        <w:t xml:space="preserve">ashara</w:t>
      </w:r>
      <w:r w:rsidDel="00000000" w:rsidR="00000000" w:rsidRPr="00000000">
        <w:rPr>
          <w:rtl w:val="0"/>
        </w:rPr>
        <w:t xml:space="preserve"> ‎</w:t>
      </w:r>
      <w:r w:rsidDel="00000000" w:rsidR="00000000" w:rsidRPr="00000000">
        <w:rPr>
          <w:rtl w:val="0"/>
        </w:rPr>
        <w:t xml:space="preserve">mas</w:t>
      </w:r>
      <w:r w:rsidDel="00000000" w:rsidR="00000000" w:rsidRPr="00000000">
        <w:rPr>
          <w:rtl w:val="0"/>
        </w:rPr>
        <w:t xml:space="preserve">‎‎‎‎‎’‎</w:t>
      </w:r>
      <w:r w:rsidDel="00000000" w:rsidR="00000000" w:rsidRPr="00000000">
        <w:rPr>
          <w:rtl w:val="0"/>
        </w:rPr>
        <w:t xml:space="preserve">alah</w:t>
      </w:r>
      <w:r w:rsidDel="00000000" w:rsidR="00000000" w:rsidRPr="00000000">
        <w:rPr>
          <w:rtl w:val="0"/>
        </w:rPr>
        <w:t xml:space="preserve"> </w:t>
      </w:r>
      <w:r w:rsidDel="00000000" w:rsidR="00000000" w:rsidRPr="00000000">
        <w:rPr>
          <w:rtl w:val="0"/>
        </w:rPr>
        <w:t xml:space="preserve">min</w:t>
      </w:r>
      <w:r w:rsidDel="00000000" w:rsidR="00000000" w:rsidRPr="00000000">
        <w:rPr>
          <w:rtl w:val="0"/>
        </w:rPr>
        <w:t xml:space="preserve"> </w:t>
      </w:r>
      <w:r w:rsidDel="00000000" w:rsidR="00000000" w:rsidRPr="00000000">
        <w:rPr>
          <w:rtl w:val="0"/>
        </w:rPr>
        <w:t xml:space="preserve">jawāhir</w:t>
      </w:r>
      <w:r w:rsidDel="00000000" w:rsidR="00000000" w:rsidRPr="00000000">
        <w:rPr>
          <w:rtl w:val="0"/>
        </w:rPr>
        <w:t xml:space="preserve"> </w:t>
      </w:r>
      <w:r w:rsidDel="00000000" w:rsidR="00000000" w:rsidRPr="00000000">
        <w:rPr>
          <w:rtl w:val="0"/>
        </w:rPr>
        <w:t xml:space="preserve">al</w:t>
      </w:r>
      <w:r w:rsidDel="00000000" w:rsidR="00000000" w:rsidRPr="00000000">
        <w:rPr>
          <w:rtl w:val="0"/>
        </w:rPr>
        <w:t xml:space="preserve">-‎‎‘‎</w:t>
      </w:r>
      <w:r w:rsidDel="00000000" w:rsidR="00000000" w:rsidRPr="00000000">
        <w:rPr>
          <w:rtl w:val="0"/>
        </w:rPr>
        <w:t xml:space="preserve">ilm</w:t>
      </w:r>
      <w:r w:rsidDel="00000000" w:rsidR="00000000" w:rsidRPr="00000000">
        <w:rPr>
          <w:rtl w:val="0"/>
        </w:rPr>
        <w:t xml:space="preserve"> </w:t>
      </w:r>
      <w:r w:rsidDel="00000000" w:rsidR="00000000" w:rsidRPr="00000000">
        <w:rPr>
          <w:rtl w:val="0"/>
        </w:rPr>
        <w:t xml:space="preserve">wa</w:t>
      </w:r>
      <w:r w:rsidDel="00000000" w:rsidR="00000000" w:rsidRPr="00000000">
        <w:rPr>
          <w:rtl w:val="0"/>
        </w:rPr>
        <w:t xml:space="preserve">-</w:t>
      </w:r>
      <w:r w:rsidDel="00000000" w:rsidR="00000000" w:rsidRPr="00000000">
        <w:rPr>
          <w:rtl w:val="0"/>
        </w:rPr>
        <w:t xml:space="preserve">zubdat</w:t>
      </w:r>
      <w:r w:rsidDel="00000000" w:rsidR="00000000" w:rsidRPr="00000000">
        <w:rPr>
          <w:rtl w:val="0"/>
        </w:rPr>
        <w:t xml:space="preserve"> </w:t>
      </w:r>
      <w:r w:rsidDel="00000000" w:rsidR="00000000" w:rsidRPr="00000000">
        <w:rPr>
          <w:rtl w:val="0"/>
        </w:rPr>
        <w:t xml:space="preserve">al</w:t>
      </w:r>
      <w:r w:rsidDel="00000000" w:rsidR="00000000" w:rsidRPr="00000000">
        <w:rPr>
          <w:rtl w:val="0"/>
        </w:rPr>
        <w:t xml:space="preserve">-</w:t>
      </w:r>
      <w:r w:rsidDel="00000000" w:rsidR="00000000" w:rsidRPr="00000000">
        <w:rPr>
          <w:rtl w:val="0"/>
        </w:rPr>
        <w:t xml:space="preserve">ḥikam</w:t>
      </w:r>
      <w:r w:rsidDel="00000000" w:rsidR="00000000" w:rsidRPr="00000000">
        <w:rPr>
          <w:rtl w:val="0"/>
        </w:rPr>
        <w:t xml:space="preserve">, </w:t>
      </w:r>
      <w:r w:rsidDel="00000000" w:rsidR="00000000" w:rsidRPr="00000000">
        <w:rPr>
          <w:rtl w:val="0"/>
        </w:rPr>
        <w:t xml:space="preserve">beginning</w:t>
      </w:r>
      <w:r w:rsidDel="00000000" w:rsidR="00000000" w:rsidRPr="00000000">
        <w:rPr>
          <w:rtl w:val="0"/>
        </w:rPr>
        <w:t xml:space="preserve">: ‎</w:t>
      </w:r>
      <w:r w:rsidDel="00000000" w:rsidR="00000000" w:rsidRPr="00000000">
        <w:rPr>
          <w:rtl w:val="1"/>
        </w:rPr>
        <w:t xml:space="preserve">ايدك</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الى</w:t>
      </w:r>
      <w:r w:rsidDel="00000000" w:rsidR="00000000" w:rsidRPr="00000000">
        <w:rPr>
          <w:rtl w:val="1"/>
        </w:rPr>
        <w:t xml:space="preserve"> </w:t>
      </w:r>
      <w:r w:rsidDel="00000000" w:rsidR="00000000" w:rsidRPr="00000000">
        <w:rPr>
          <w:rtl w:val="1"/>
        </w:rPr>
        <w:t xml:space="preserve">طاعته</w:t>
      </w:r>
      <w:r w:rsidDel="00000000" w:rsidR="00000000" w:rsidRPr="00000000">
        <w:rPr>
          <w:rtl w:val="1"/>
        </w:rPr>
        <w:t xml:space="preserve"> </w:t>
      </w:r>
      <w:r w:rsidDel="00000000" w:rsidR="00000000" w:rsidRPr="00000000">
        <w:rPr>
          <w:rtl w:val="1"/>
        </w:rPr>
        <w:t xml:space="preserve">وهداك</w:t>
      </w:r>
      <w:r w:rsidDel="00000000" w:rsidR="00000000" w:rsidRPr="00000000">
        <w:rPr>
          <w:rtl w:val="1"/>
        </w:rPr>
        <w:t xml:space="preserve"> </w:t>
      </w:r>
      <w:r w:rsidDel="00000000" w:rsidR="00000000" w:rsidRPr="00000000">
        <w:rPr>
          <w:rtl w:val="1"/>
        </w:rPr>
        <w:t xml:space="preserve">الى</w:t>
      </w:r>
      <w:r w:rsidDel="00000000" w:rsidR="00000000" w:rsidRPr="00000000">
        <w:rPr>
          <w:rtl w:val="1"/>
        </w:rPr>
        <w:t xml:space="preserve"> </w:t>
      </w:r>
      <w:r w:rsidDel="00000000" w:rsidR="00000000" w:rsidRPr="00000000">
        <w:rPr>
          <w:rtl w:val="1"/>
        </w:rPr>
        <w:t xml:space="preserve">جنته</w:t>
      </w:r>
      <w:r w:rsidDel="00000000" w:rsidR="00000000" w:rsidRPr="00000000">
        <w:rPr>
          <w:rtl w:val="1"/>
        </w:rPr>
        <w:t xml:space="preserve"> </w:t>
      </w:r>
      <w:r w:rsidDel="00000000" w:rsidR="00000000" w:rsidRPr="00000000">
        <w:rPr>
          <w:rtl w:val="1"/>
        </w:rPr>
        <w:t xml:space="preserve">وايانا</w:t>
      </w:r>
      <w:r w:rsidDel="00000000" w:rsidR="00000000" w:rsidRPr="00000000">
        <w:rPr>
          <w:rtl w:val="1"/>
        </w:rPr>
        <w:t xml:space="preserve"> </w:t>
      </w:r>
      <w:r w:rsidDel="00000000" w:rsidR="00000000" w:rsidRPr="00000000">
        <w:rPr>
          <w:rtl w:val="1"/>
        </w:rPr>
        <w:t xml:space="preserve">وجميع</w:t>
      </w:r>
      <w:r w:rsidDel="00000000" w:rsidR="00000000" w:rsidRPr="00000000">
        <w:rPr>
          <w:rtl w:val="1"/>
        </w:rPr>
        <w:t xml:space="preserve"> </w:t>
      </w:r>
      <w:r w:rsidDel="00000000" w:rsidR="00000000" w:rsidRPr="00000000">
        <w:rPr>
          <w:rtl w:val="1"/>
        </w:rPr>
        <w:t xml:space="preserve">اخواننا</w:t>
      </w:r>
      <w:r w:rsidDel="00000000" w:rsidR="00000000" w:rsidRPr="00000000">
        <w:rPr>
          <w:rtl w:val="1"/>
        </w:rPr>
        <w:t xml:space="preserve"> </w:t>
      </w:r>
      <w:r w:rsidDel="00000000" w:rsidR="00000000" w:rsidRPr="00000000">
        <w:rPr>
          <w:rtl w:val="1"/>
        </w:rPr>
        <w:t xml:space="preserve">برحمته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العلم</w:t>
      </w:r>
      <w:r w:rsidDel="00000000" w:rsidR="00000000" w:rsidRPr="00000000">
        <w:rPr>
          <w:rtl w:val="1"/>
        </w:rPr>
        <w:t xml:space="preserve"> </w:t>
      </w:r>
      <w:r w:rsidDel="00000000" w:rsidR="00000000" w:rsidRPr="00000000">
        <w:rPr>
          <w:rtl w:val="1"/>
        </w:rPr>
        <w:t xml:space="preserve">الكريم</w:t>
      </w:r>
      <w:r w:rsidDel="00000000" w:rsidR="00000000" w:rsidRPr="00000000">
        <w:rPr>
          <w:rtl w:val="1"/>
        </w:rPr>
        <w:t xml:space="preserve"> ‏‏... </w:t>
      </w:r>
      <w:r w:rsidDel="00000000" w:rsidR="00000000" w:rsidRPr="00000000">
        <w:rPr>
          <w:rtl w:val="1"/>
        </w:rPr>
        <w:t xml:space="preserve">المسالة</w:t>
      </w:r>
      <w:r w:rsidDel="00000000" w:rsidR="00000000" w:rsidRPr="00000000">
        <w:rPr>
          <w:rtl w:val="1"/>
        </w:rPr>
        <w:t xml:space="preserve"> </w:t>
      </w:r>
      <w:r w:rsidDel="00000000" w:rsidR="00000000" w:rsidRPr="00000000">
        <w:rPr>
          <w:rtl w:val="1"/>
        </w:rPr>
        <w:t xml:space="preserve">الاولى</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الاعظم</w:t>
      </w:r>
      <w:r w:rsidDel="00000000" w:rsidR="00000000" w:rsidRPr="00000000">
        <w:rPr>
          <w:rtl w:val="1"/>
        </w:rPr>
        <w:t xml:space="preserve"> ...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معنى</w:t>
      </w:r>
      <w:r w:rsidDel="00000000" w:rsidR="00000000" w:rsidRPr="00000000">
        <w:rPr>
          <w:rtl w:val="1"/>
        </w:rPr>
        <w:t xml:space="preserve"> </w:t>
      </w:r>
      <w:r w:rsidDel="00000000" w:rsidR="00000000" w:rsidRPr="00000000">
        <w:rPr>
          <w:rtl w:val="1"/>
        </w:rPr>
        <w:t xml:space="preserve">كلمة</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وكلام</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 ‏</w:t>
      </w:r>
      <w:r w:rsidDel="00000000" w:rsidR="00000000" w:rsidRPr="00000000">
        <w:rPr>
          <w:rtl w:val="1"/>
        </w:rPr>
        <w:t xml:space="preserve">الثالثة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حقيقة</w:t>
      </w:r>
      <w:r w:rsidDel="00000000" w:rsidR="00000000" w:rsidRPr="00000000">
        <w:rPr>
          <w:rtl w:val="1"/>
        </w:rPr>
        <w:t xml:space="preserve"> </w:t>
      </w:r>
      <w:r w:rsidDel="00000000" w:rsidR="00000000" w:rsidRPr="00000000">
        <w:rPr>
          <w:rtl w:val="1"/>
        </w:rPr>
        <w:t xml:space="preserve">رسول</w:t>
      </w:r>
      <w:r w:rsidDel="00000000" w:rsidR="00000000" w:rsidRPr="00000000">
        <w:rPr>
          <w:rtl w:val="1"/>
        </w:rPr>
        <w:t xml:space="preserve"> </w:t>
      </w:r>
      <w:r w:rsidDel="00000000" w:rsidR="00000000" w:rsidRPr="00000000">
        <w:rPr>
          <w:rtl w:val="1"/>
        </w:rPr>
        <w:t xml:space="preserve">الله</w:t>
      </w:r>
      <w:r w:rsidDel="00000000" w:rsidR="00000000" w:rsidRPr="00000000">
        <w:rPr>
          <w:rtl w:val="0"/>
        </w:rPr>
        <w:t xml:space="preserve"> ...‏</w:t>
      </w:r>
    </w:p>
    <w:p w:rsidR="00000000" w:rsidDel="00000000" w:rsidP="00000000" w:rsidRDefault="00000000" w:rsidRPr="00000000" w14:paraId="00000565">
      <w:pPr>
        <w:rPr/>
      </w:pPr>
      <w:r w:rsidDel="00000000" w:rsidR="00000000" w:rsidRPr="00000000">
        <w:rPr>
          <w:rtl w:val="0"/>
        </w:rPr>
        <w:t xml:space="preserve">No date (13/19th cent.).‎</w:t>
      </w:r>
    </w:p>
    <w:p w:rsidR="00000000" w:rsidDel="00000000" w:rsidP="00000000" w:rsidRDefault="00000000" w:rsidRPr="00000000" w14:paraId="00000566">
      <w:pPr>
        <w:rPr/>
      </w:pPr>
      <w:r w:rsidDel="00000000" w:rsidR="00000000" w:rsidRPr="00000000">
        <w:rPr>
          <w:rtl w:val="0"/>
        </w:rPr>
        <w:t xml:space="preserve">‎-- Beginning same as Goriawala 6 (9), entitled Jāmi‎‎‘‎at al-‎jāmi‎‎‘‎ah fī al-ḥaqā‎‎‎‎‎’‎iq.‎</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Gacek, Adam. Catalogue of Arabic Manuscripts in the Library of The Institute of Ismaili Studies (Vol. 1). London: Islamic Publications Ltd., 1984.</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Incipit</w:t>
      </w:r>
    </w:p>
    <w:p w:rsidR="00000000" w:rsidDel="00000000" w:rsidP="00000000" w:rsidRDefault="00000000" w:rsidRPr="00000000" w14:paraId="0000056B">
      <w:pPr>
        <w:bidi w:val="1"/>
        <w:rPr/>
      </w:pPr>
      <w:r w:rsidDel="00000000" w:rsidR="00000000" w:rsidRPr="00000000">
        <w:rPr>
          <w:rtl w:val="1"/>
        </w:rPr>
      </w:r>
      <w:r w:rsidDel="00000000" w:rsidR="00000000" w:rsidRPr="00000000">
        <w:rPr>
          <w:rtl w:val="1"/>
        </w:rPr>
        <w:t xml:space="preserve">‏(</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فى</w:t>
      </w:r>
      <w:r w:rsidDel="00000000" w:rsidR="00000000" w:rsidRPr="00000000">
        <w:rPr>
          <w:rtl w:val="1"/>
        </w:rPr>
        <w:t xml:space="preserve"> </w:t>
      </w: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ادم</w:t>
      </w:r>
      <w:r w:rsidDel="00000000" w:rsidR="00000000" w:rsidRPr="00000000">
        <w:rPr>
          <w:rtl w:val="1"/>
        </w:rPr>
        <w:t xml:space="preserve"> </w:t>
      </w:r>
      <w:r w:rsidDel="00000000" w:rsidR="00000000" w:rsidRPr="00000000">
        <w:rPr>
          <w:rtl w:val="1"/>
        </w:rPr>
        <w:t xml:space="preserve">الكلى</w:t>
      </w:r>
      <w:r w:rsidDel="00000000" w:rsidR="00000000" w:rsidRPr="00000000">
        <w:rPr>
          <w:rtl w:val="1"/>
        </w:rPr>
        <w:t xml:space="preserve"> </w:t>
      </w:r>
      <w:r w:rsidDel="00000000" w:rsidR="00000000" w:rsidRPr="00000000">
        <w:rPr>
          <w:rtl w:val="1"/>
        </w:rPr>
        <w:t xml:space="preserve">وزوجته</w:t>
      </w:r>
      <w:r w:rsidDel="00000000" w:rsidR="00000000" w:rsidRPr="00000000">
        <w:rPr>
          <w:rtl w:val="1"/>
        </w:rPr>
        <w:t xml:space="preserve"> </w:t>
      </w:r>
      <w:r w:rsidDel="00000000" w:rsidR="00000000" w:rsidRPr="00000000">
        <w:rPr>
          <w:rtl w:val="1"/>
        </w:rPr>
        <w:t xml:space="preserve">وابليس</w:t>
      </w:r>
      <w:r w:rsidDel="00000000" w:rsidR="00000000" w:rsidRPr="00000000">
        <w:rPr>
          <w:rtl w:val="1"/>
        </w:rPr>
        <w:t xml:space="preserve"> </w:t>
      </w:r>
      <w:r w:rsidDel="00000000" w:rsidR="00000000" w:rsidRPr="00000000">
        <w:rPr>
          <w:rtl w:val="1"/>
        </w:rPr>
        <w:t xml:space="preserve">الكلى</w:t>
      </w:r>
      <w:r w:rsidDel="00000000" w:rsidR="00000000" w:rsidRPr="00000000">
        <w:rPr>
          <w:rtl w:val="1"/>
        </w:rPr>
        <w:t xml:space="preserve"> </w:t>
      </w:r>
      <w:r w:rsidDel="00000000" w:rsidR="00000000" w:rsidRPr="00000000">
        <w:rPr>
          <w:rtl w:val="1"/>
        </w:rPr>
        <w:t xml:space="preserve">والشجرة</w:t>
      </w:r>
      <w:r w:rsidDel="00000000" w:rsidR="00000000" w:rsidRPr="00000000">
        <w:rPr>
          <w:rtl w:val="1"/>
        </w:rPr>
        <w:t xml:space="preserve"> </w:t>
      </w:r>
      <w:r w:rsidDel="00000000" w:rsidR="00000000" w:rsidRPr="00000000">
        <w:rPr>
          <w:rtl w:val="1"/>
        </w:rPr>
        <w:t xml:space="preserve">المنهى</w:t>
      </w:r>
      <w:r w:rsidDel="00000000" w:rsidR="00000000" w:rsidRPr="00000000">
        <w:rPr>
          <w:rtl w:val="1"/>
        </w:rPr>
        <w:t xml:space="preserve"> </w:t>
      </w:r>
      <w:r w:rsidDel="00000000" w:rsidR="00000000" w:rsidRPr="00000000">
        <w:rPr>
          <w:rtl w:val="1"/>
        </w:rPr>
        <w:t xml:space="preserve">عنها</w:t>
      </w:r>
      <w:r w:rsidDel="00000000" w:rsidR="00000000" w:rsidRPr="00000000">
        <w:rPr>
          <w:rtl w:val="1"/>
        </w:rPr>
        <w:t xml:space="preserve"> </w:t>
      </w:r>
      <w:r w:rsidDel="00000000" w:rsidR="00000000" w:rsidRPr="00000000">
        <w:rPr>
          <w:rtl w:val="1"/>
        </w:rPr>
        <w:t xml:space="preserve">وما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الامر</w:t>
      </w:r>
      <w:r w:rsidDel="00000000" w:rsidR="00000000" w:rsidRPr="00000000">
        <w:rPr>
          <w:rtl w:val="1"/>
        </w:rPr>
        <w:t xml:space="preserve"> </w:t>
      </w:r>
      <w:r w:rsidDel="00000000" w:rsidR="00000000" w:rsidRPr="00000000">
        <w:rPr>
          <w:rtl w:val="1"/>
        </w:rPr>
        <w:t xml:space="preserve">فى</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 ... ‏</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pStyle w:val="Heading3"/>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914</w:t>
      </w:r>
      <w:r w:rsidDel="00000000" w:rsidR="00000000" w:rsidRPr="00000000">
        <w:rPr>
          <w:rtl w:val="0"/>
        </w:rPr>
      </w:r>
    </w:p>
    <w:p w:rsidR="00000000" w:rsidDel="00000000" w:rsidP="00000000" w:rsidRDefault="00000000" w:rsidRPr="00000000" w14:paraId="0000056E">
      <w:pPr>
        <w:rPr>
          <w:b w:val="1"/>
          <w:bCs w:val="1"/>
        </w:rPr>
      </w:pPr>
      <w:r w:rsidDel="00000000" w:rsidR="00000000" w:rsidRPr="00000000">
        <w:rPr>
          <w:rtl w:val="0"/>
        </w:rPr>
        <w:t xml:space="preserve">Nr. 50 in Cortese catalogue </w:t>
      </w:r>
      <w:r w:rsidDel="00000000" w:rsidR="00000000" w:rsidRPr="00000000">
        <w:rPr>
          <w:i w:val="1"/>
          <w:iCs w:val="1"/>
          <w:rtl w:val="0"/>
        </w:rPr>
        <w:t xml:space="preserve">IIS Ismaili and Other Arabic Manuscripts</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Risālat jāmiʿat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Ṭayyibī/Bohra recension. A full HTR/transcription of this manuscript has been prepared by Gowaart.</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spacing w:after="30" w:line="360" w:lineRule="auto"/>
        <w:jc w:val="both"/>
        <w:rPr>
          <w:i w:val="1"/>
          <w:iCs w:val="1"/>
          <w:color w:val="000000"/>
          <w:sz w:val="23"/>
          <w:szCs w:val="23"/>
        </w:rPr>
      </w:pPr>
      <w:r w:rsidDel="00000000" w:rsidR="00000000" w:rsidRPr="00000000">
        <w:rPr>
          <w:color w:val="000000"/>
          <w:sz w:val="23"/>
          <w:szCs w:val="23"/>
          <w:rtl w:val="0"/>
        </w:rPr>
        <w:t xml:space="preserve">The text is called </w:t>
      </w:r>
      <w:r w:rsidDel="00000000" w:rsidR="00000000" w:rsidRPr="00000000">
        <w:rPr>
          <w:i w:val="1"/>
          <w:iCs w:val="1"/>
          <w:sz w:val="23"/>
          <w:szCs w:val="23"/>
          <w:rtl w:val="0"/>
        </w:rPr>
        <w:t xml:space="preserve">al-Risāla al-Jāmiʿa</w:t>
      </w:r>
      <w:r w:rsidDel="00000000" w:rsidR="00000000" w:rsidRPr="00000000">
        <w:rPr>
          <w:i w:val="1"/>
          <w:iCs w:val="1"/>
          <w:color w:val="000000"/>
          <w:sz w:val="23"/>
          <w:szCs w:val="23"/>
          <w:rtl w:val="0"/>
        </w:rPr>
        <w:t xml:space="preserve">t al-jāmiʿa </w:t>
      </w:r>
      <w:r w:rsidDel="00000000" w:rsidR="00000000" w:rsidRPr="00000000">
        <w:rPr>
          <w:color w:val="000000"/>
          <w:sz w:val="23"/>
          <w:szCs w:val="23"/>
          <w:rtl w:val="0"/>
        </w:rPr>
        <w:t xml:space="preserve">and attributed to “mawlānā Aḥmad b. ʿAbd Allāh b. Muḥammad” on the title page. However, there are several places on the top left of recto folios where there is a note to designate the </w:t>
      </w:r>
      <w:r w:rsidDel="00000000" w:rsidR="00000000" w:rsidRPr="00000000">
        <w:rPr>
          <w:i w:val="1"/>
          <w:iCs w:val="1"/>
          <w:color w:val="000000"/>
          <w:sz w:val="23"/>
          <w:szCs w:val="23"/>
          <w:rtl w:val="0"/>
        </w:rPr>
        <w:t xml:space="preserve">juzʾ</w:t>
      </w:r>
      <w:r w:rsidDel="00000000" w:rsidR="00000000" w:rsidRPr="00000000">
        <w:rPr>
          <w:color w:val="000000"/>
          <w:sz w:val="23"/>
          <w:szCs w:val="23"/>
          <w:rtl w:val="0"/>
        </w:rPr>
        <w:t xml:space="preserve"> of the text, where it is always noted as [</w:t>
      </w:r>
      <w:r w:rsidDel="00000000" w:rsidR="00000000" w:rsidRPr="00000000">
        <w:rPr>
          <w:i w:val="1"/>
          <w:iCs w:val="1"/>
          <w:color w:val="000000"/>
          <w:sz w:val="23"/>
          <w:szCs w:val="23"/>
          <w:rtl w:val="0"/>
        </w:rPr>
        <w:t xml:space="preserve">al-Risāla</w:t>
      </w:r>
      <w:r w:rsidDel="00000000" w:rsidR="00000000" w:rsidRPr="00000000">
        <w:rPr>
          <w:color w:val="000000"/>
          <w:sz w:val="23"/>
          <w:szCs w:val="23"/>
          <w:rtl w:val="0"/>
        </w:rPr>
        <w:t xml:space="preserve">]</w:t>
      </w:r>
      <w:r w:rsidDel="00000000" w:rsidR="00000000" w:rsidRPr="00000000">
        <w:rPr>
          <w:i w:val="1"/>
          <w:iCs w:val="1"/>
          <w:color w:val="000000"/>
          <w:sz w:val="23"/>
          <w:szCs w:val="23"/>
          <w:rtl w:val="0"/>
        </w:rPr>
        <w:t xml:space="preserve"> al-Jāmiʿa, </w:t>
      </w:r>
      <w:r w:rsidDel="00000000" w:rsidR="00000000" w:rsidRPr="00000000">
        <w:rPr>
          <w:color w:val="000000"/>
          <w:sz w:val="23"/>
          <w:szCs w:val="23"/>
          <w:rtl w:val="0"/>
        </w:rPr>
        <w:t xml:space="preserve">going up to part twelve. As these do not match rubrications, these are perhaps meant to relate the text of the MS to MSS of the </w:t>
      </w:r>
      <w:r w:rsidDel="00000000" w:rsidR="00000000" w:rsidRPr="00000000">
        <w:rPr>
          <w:i w:val="1"/>
          <w:iCs w:val="1"/>
          <w:color w:val="000000"/>
          <w:sz w:val="23"/>
          <w:szCs w:val="23"/>
          <w:rtl w:val="0"/>
        </w:rPr>
        <w:t xml:space="preserve">RJ </w:t>
      </w:r>
      <w:r w:rsidDel="00000000" w:rsidR="00000000" w:rsidRPr="00000000">
        <w:rPr>
          <w:color w:val="000000"/>
          <w:sz w:val="23"/>
          <w:szCs w:val="23"/>
          <w:rtl w:val="0"/>
        </w:rPr>
        <w:t xml:space="preserve">so they can be studied together. This is just a hypothesis</w:t>
      </w:r>
      <w:r w:rsidDel="00000000" w:rsidR="00000000" w:rsidRPr="00000000">
        <w:rPr>
          <w:sz w:val="23"/>
          <w:szCs w:val="23"/>
          <w:rtl w:val="0"/>
        </w:rPr>
        <w:t xml:space="preserve"> </w:t>
      </w:r>
      <w:r w:rsidDel="00000000" w:rsidR="00000000" w:rsidRPr="00000000">
        <w:rPr>
          <w:color w:val="000000"/>
          <w:sz w:val="23"/>
          <w:szCs w:val="23"/>
          <w:rtl w:val="0"/>
        </w:rPr>
        <w:t xml:space="preserve">and remains to be ascertained.</w:t>
      </w:r>
      <w:r w:rsidDel="00000000" w:rsidR="00000000" w:rsidRPr="00000000">
        <w:rPr>
          <w:rtl w:val="0"/>
        </w:rPr>
      </w:r>
    </w:p>
    <w:p w:rsidR="00000000" w:rsidDel="00000000" w:rsidP="00000000" w:rsidRDefault="00000000" w:rsidRPr="00000000" w14:paraId="00000572">
      <w:pPr>
        <w:spacing w:after="30" w:line="360" w:lineRule="auto"/>
        <w:jc w:val="both"/>
        <w:rPr>
          <w:i w:val="1"/>
          <w:iCs w:val="1"/>
          <w:color w:val="000000"/>
          <w:sz w:val="23"/>
          <w:szCs w:val="23"/>
        </w:rPr>
      </w:pPr>
      <w:r w:rsidDel="00000000" w:rsidR="00000000" w:rsidRPr="00000000">
        <w:rPr>
          <w:rtl w:val="0"/>
        </w:rPr>
      </w:r>
    </w:p>
    <w:p w:rsidR="00000000" w:rsidDel="00000000" w:rsidP="00000000" w:rsidRDefault="00000000" w:rsidRPr="00000000" w14:paraId="00000573">
      <w:pPr>
        <w:spacing w:after="30" w:line="360" w:lineRule="auto"/>
        <w:jc w:val="both"/>
        <w:rPr>
          <w:color w:val="000000"/>
          <w:sz w:val="23"/>
          <w:szCs w:val="23"/>
        </w:rPr>
      </w:pPr>
      <w:r w:rsidDel="00000000" w:rsidR="00000000" w:rsidRPr="00000000">
        <w:rPr>
          <w:color w:val="000000"/>
          <w:sz w:val="23"/>
          <w:szCs w:val="23"/>
          <w:rtl w:val="0"/>
        </w:rPr>
        <w:t xml:space="preserve">The manuscript was copied by </w:t>
      </w:r>
      <w:r w:rsidDel="00000000" w:rsidR="00000000" w:rsidRPr="00000000">
        <w:rPr>
          <w:i w:val="1"/>
          <w:iCs w:val="1"/>
          <w:color w:val="000000"/>
          <w:sz w:val="23"/>
          <w:szCs w:val="23"/>
          <w:rtl w:val="0"/>
        </w:rPr>
        <w:t xml:space="preserve">mamlūk</w:t>
      </w:r>
      <w:r w:rsidDel="00000000" w:rsidR="00000000" w:rsidRPr="00000000">
        <w:rPr>
          <w:color w:val="000000"/>
          <w:sz w:val="23"/>
          <w:szCs w:val="23"/>
          <w:rtl w:val="0"/>
        </w:rPr>
        <w:t xml:space="preserve"> </w:t>
      </w:r>
      <w:r w:rsidDel="00000000" w:rsidR="00000000" w:rsidRPr="00000000">
        <w:rPr>
          <w:b w:val="1"/>
          <w:bCs w:val="1"/>
          <w:color w:val="000000"/>
          <w:sz w:val="23"/>
          <w:szCs w:val="23"/>
          <w:rtl w:val="0"/>
        </w:rPr>
        <w:t xml:space="preserve">Miyā Maʾmūjī b. ʿAlī Pāʾīn b. Tājkhān b. Khūj </w:t>
      </w:r>
      <w:r w:rsidDel="00000000" w:rsidR="00000000" w:rsidRPr="00000000">
        <w:rPr>
          <w:color w:val="000000"/>
          <w:sz w:val="23"/>
          <w:szCs w:val="23"/>
          <w:rtl w:val="0"/>
        </w:rPr>
        <w:t xml:space="preserve">- ʿurfat sadīkūt (?) fī ḥaḍrat al-sharīf wa-majālis mawlā-nā Zakī al-Dunyā waʾl-Dīn shaykh ʿAb[d al-Ṭay]yib ibn Ismaʿīl (last three words in secret script). This would be Syedna </w:t>
      </w:r>
      <w:hyperlink r:id="rId22">
        <w:r w:rsidDel="00000000" w:rsidR="00000000" w:rsidRPr="00000000">
          <w:rPr>
            <w:color w:val="0000e9"/>
            <w:sz w:val="23"/>
            <w:szCs w:val="23"/>
            <w:u w:val="single"/>
            <w:rtl w:val="0"/>
          </w:rPr>
          <w:t xml:space="preserve">Abduttayyeb Zakiuddin II</w:t>
        </w:r>
      </w:hyperlink>
      <w:r w:rsidDel="00000000" w:rsidR="00000000" w:rsidRPr="00000000">
        <w:rPr>
          <w:color w:val="000000"/>
          <w:sz w:val="23"/>
          <w:szCs w:val="23"/>
          <w:rtl w:val="0"/>
        </w:rPr>
        <w:t xml:space="preserve"> bin Syedna Ismail Badruddin I — Dai period: 1085–1110 AH = 1676–1692 AD, office in Jamnagar (Gujarat), Delia Cortese suggests the manuscript is mid-13th/19th C, but if the colophon is to be accepted as authentic this cannot hold, and the manuscript would be 11th/17th century. I am inclined to see the colophon as authentic, as I have not seen the practice of copying colophons wholesale on other MSS from the Bohra tradition. </w:t>
      </w:r>
    </w:p>
    <w:p w:rsidR="00000000" w:rsidDel="00000000" w:rsidP="00000000" w:rsidRDefault="00000000" w:rsidRPr="00000000" w14:paraId="00000574">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75">
      <w:pPr>
        <w:spacing w:after="30" w:line="360" w:lineRule="auto"/>
        <w:jc w:val="both"/>
        <w:rPr>
          <w:color w:val="000000"/>
          <w:sz w:val="23"/>
          <w:szCs w:val="23"/>
        </w:rPr>
      </w:pPr>
      <w:r w:rsidDel="00000000" w:rsidR="00000000" w:rsidRPr="00000000">
        <w:rPr>
          <w:color w:val="000000"/>
          <w:sz w:val="23"/>
          <w:szCs w:val="23"/>
          <w:rtl w:val="0"/>
        </w:rPr>
        <w:t xml:space="preserve">The handwriting is rather irregular and even gives the impression of having been written in different hands. For example, it seems like there is a change in hand and </w:t>
      </w:r>
      <w:r w:rsidDel="00000000" w:rsidR="00000000" w:rsidRPr="00000000">
        <w:rPr>
          <w:i w:val="1"/>
          <w:iCs w:val="1"/>
          <w:color w:val="000000"/>
          <w:sz w:val="23"/>
          <w:szCs w:val="23"/>
          <w:rtl w:val="0"/>
        </w:rPr>
        <w:t xml:space="preserve">qalam</w:t>
      </w:r>
      <w:r w:rsidDel="00000000" w:rsidR="00000000" w:rsidRPr="00000000">
        <w:rPr>
          <w:color w:val="000000"/>
          <w:sz w:val="23"/>
          <w:szCs w:val="23"/>
          <w:rtl w:val="0"/>
        </w:rPr>
        <w:t xml:space="preserve"> on page 32: before that page the writing is very regular and bold, after it the writing is much more cursive, but after that it sometimes varies again towards being like the original pages. It may simply be a case of a scribe being rather irregular. </w:t>
      </w:r>
    </w:p>
    <w:p w:rsidR="00000000" w:rsidDel="00000000" w:rsidP="00000000" w:rsidRDefault="00000000" w:rsidRPr="00000000" w14:paraId="00000576">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77">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Ownership note by</w:t>
      </w:r>
      <w:r w:rsidDel="00000000" w:rsidR="00000000" w:rsidRPr="00000000">
        <w:rPr>
          <w:i w:val="1"/>
          <w:iCs w:val="1"/>
          <w:color w:val="000000"/>
          <w:sz w:val="23"/>
          <w:szCs w:val="23"/>
          <w:rtl w:val="0"/>
        </w:rPr>
        <w:t xml:space="preserve"> shaykh al-mashāyīkh</w:t>
      </w:r>
      <w:r w:rsidDel="00000000" w:rsidR="00000000" w:rsidRPr="00000000">
        <w:rPr>
          <w:color w:val="000000"/>
          <w:sz w:val="23"/>
          <w:szCs w:val="23"/>
          <w:rtl w:val="0"/>
        </w:rPr>
        <w:t xml:space="preserve"> Mullā Muḥammad ʿAlī b. Fattāḥ Bahādī (?) b. Mīr Bahādī b. Sulaymān … from Ahmadabād in Kawthar </w:t>
      </w:r>
    </w:p>
    <w:p w:rsidR="00000000" w:rsidDel="00000000" w:rsidP="00000000" w:rsidRDefault="00000000" w:rsidRPr="00000000" w14:paraId="00000578">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Ends on a long colophon with praise to Muḥammad, ʿAlī b. Abī Ṭālib, and Abū l-Qāsim al-Ṭayyib amīr al-muʾminīn.</w:t>
      </w:r>
    </w:p>
    <w:p w:rsidR="00000000" w:rsidDel="00000000" w:rsidP="00000000" w:rsidRDefault="00000000" w:rsidRPr="00000000" w14:paraId="00000579">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927 </w:t>
      </w:r>
    </w:p>
    <w:p w:rsidR="00000000" w:rsidDel="00000000" w:rsidP="00000000" w:rsidRDefault="00000000" w:rsidRPr="00000000" w14:paraId="0000057A">
      <w:pPr>
        <w:spacing w:after="30" w:line="360" w:lineRule="auto"/>
        <w:jc w:val="both"/>
        <w:rPr>
          <w:b w:val="1"/>
          <w:bCs w:val="1"/>
        </w:rPr>
      </w:pPr>
      <w:r w:rsidDel="00000000" w:rsidR="00000000" w:rsidRPr="00000000">
        <w:rPr>
          <w:rtl w:val="0"/>
        </w:rPr>
        <w:t xml:space="preserve">Nr. 45 in Cortese catalogue </w:t>
      </w:r>
      <w:r w:rsidDel="00000000" w:rsidR="00000000" w:rsidRPr="00000000">
        <w:rPr>
          <w:i w:val="1"/>
          <w:iCs w:val="1"/>
          <w:rtl w:val="0"/>
        </w:rPr>
        <w:t xml:space="preserve">IIS Ismaili and Other Arabic Manuscripts</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57B">
      <w:pPr>
        <w:spacing w:after="30" w:line="360" w:lineRule="auto"/>
        <w:jc w:val="both"/>
        <w:rPr>
          <w:color w:val="000000"/>
          <w:sz w:val="23"/>
          <w:szCs w:val="23"/>
        </w:rPr>
      </w:pPr>
      <w:r w:rsidDel="00000000" w:rsidR="00000000" w:rsidRPr="00000000">
        <w:rPr>
          <w:color w:val="000000"/>
          <w:sz w:val="23"/>
          <w:szCs w:val="23"/>
          <w:rtl w:val="0"/>
        </w:rPr>
        <w:t xml:space="preserve">According to Cortese these are selections and extracts from the </w:t>
      </w:r>
      <w:r w:rsidDel="00000000" w:rsidR="00000000" w:rsidRPr="00000000">
        <w:rPr>
          <w:i w:val="1"/>
          <w:iCs w:val="1"/>
          <w:color w:val="000000"/>
          <w:sz w:val="23"/>
          <w:szCs w:val="23"/>
          <w:rtl w:val="0"/>
        </w:rPr>
        <w:t xml:space="preserve">Rasāʾil ikhwān al-ṣafāʾ. </w:t>
      </w:r>
      <w:r w:rsidDel="00000000" w:rsidR="00000000" w:rsidRPr="00000000">
        <w:rPr>
          <w:color w:val="000000"/>
          <w:sz w:val="23"/>
          <w:szCs w:val="23"/>
          <w:rtl w:val="0"/>
        </w:rPr>
        <w:t xml:space="preserve">This is indeed a kind of florilegium from the </w:t>
      </w:r>
      <w:r w:rsidDel="00000000" w:rsidR="00000000" w:rsidRPr="00000000">
        <w:rPr>
          <w:i w:val="1"/>
          <w:iCs w:val="1"/>
          <w:color w:val="000000"/>
          <w:sz w:val="23"/>
          <w:szCs w:val="23"/>
          <w:rtl w:val="0"/>
        </w:rPr>
        <w:t xml:space="preserve">RIS</w:t>
      </w:r>
      <w:r w:rsidDel="00000000" w:rsidR="00000000" w:rsidRPr="00000000">
        <w:rPr>
          <w:color w:val="000000"/>
          <w:sz w:val="23"/>
          <w:szCs w:val="23"/>
          <w:rtl w:val="0"/>
        </w:rPr>
        <w:t xml:space="preserve">, as it were. The copyist’s name is </w:t>
      </w:r>
      <w:r w:rsidDel="00000000" w:rsidR="00000000" w:rsidRPr="00000000">
        <w:rPr>
          <w:b w:val="1"/>
          <w:bCs w:val="1"/>
          <w:color w:val="000000"/>
          <w:sz w:val="23"/>
          <w:szCs w:val="23"/>
          <w:rtl w:val="0"/>
        </w:rPr>
        <w:t xml:space="preserve">Isḥāq b. al-Shaykh al-Fāḍil Sulaymānjī</w:t>
      </w:r>
      <w:r w:rsidDel="00000000" w:rsidR="00000000" w:rsidRPr="00000000">
        <w:rPr>
          <w:color w:val="000000"/>
          <w:sz w:val="23"/>
          <w:szCs w:val="23"/>
          <w:rtl w:val="0"/>
        </w:rPr>
        <w:t xml:space="preserve">, who copied it in Shāhjahānpūr on Friday 18 Shaʿbān 1311 = 23 February 1894.</w:t>
      </w:r>
    </w:p>
    <w:p w:rsidR="00000000" w:rsidDel="00000000" w:rsidP="00000000" w:rsidRDefault="00000000" w:rsidRPr="00000000" w14:paraId="0000057C">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7D">
      <w:pPr>
        <w:spacing w:after="30" w:line="360" w:lineRule="auto"/>
        <w:jc w:val="both"/>
        <w:rPr>
          <w:color w:val="000000"/>
          <w:sz w:val="23"/>
          <w:szCs w:val="23"/>
        </w:rPr>
      </w:pPr>
      <w:r w:rsidDel="00000000" w:rsidR="00000000" w:rsidRPr="00000000">
        <w:rPr>
          <w:color w:val="000000"/>
          <w:sz w:val="23"/>
          <w:szCs w:val="23"/>
          <w:rtl w:val="0"/>
        </w:rPr>
        <w:t xml:space="preserve">As a sampling of the manuscript’s eclectic contents, here is what is contained on the first three folios:</w:t>
      </w:r>
    </w:p>
    <w:p w:rsidR="00000000" w:rsidDel="00000000" w:rsidP="00000000" w:rsidRDefault="00000000" w:rsidRPr="00000000" w14:paraId="0000057E">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1v: Basmallah + this poem (quick and rough transcription)</w:t>
      </w:r>
    </w:p>
    <w:p w:rsidR="00000000" w:rsidDel="00000000" w:rsidP="00000000" w:rsidRDefault="00000000" w:rsidRPr="00000000" w14:paraId="0000057F">
      <w:pPr>
        <w:bidi w:val="1"/>
        <w:spacing w:after="30" w:line="360" w:lineRule="auto"/>
        <w:jc w:val="both"/>
        <w:rPr>
          <w:color w:val="000000"/>
          <w:sz w:val="23"/>
          <w:szCs w:val="23"/>
        </w:rPr>
      </w:pPr>
      <w:r w:rsidDel="00000000" w:rsidR="00000000" w:rsidRPr="00000000">
        <w:rPr>
          <w:color w:val="000000"/>
          <w:sz w:val="23"/>
          <w:szCs w:val="23"/>
          <w:rtl w:val="1"/>
        </w:rPr>
        <w:t xml:space="preserve">رسالة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شريفات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المعاني</w:t>
      </w:r>
      <w:r w:rsidDel="00000000" w:rsidR="00000000" w:rsidRPr="00000000">
        <w:rPr>
          <w:color w:val="000000"/>
          <w:sz w:val="23"/>
          <w:szCs w:val="23"/>
          <w:rtl w:val="1"/>
        </w:rPr>
        <w:tab/>
        <w:tab/>
      </w:r>
      <w:r w:rsidDel="00000000" w:rsidR="00000000" w:rsidRPr="00000000">
        <w:rPr>
          <w:color w:val="000000"/>
          <w:sz w:val="23"/>
          <w:szCs w:val="23"/>
          <w:rtl w:val="1"/>
        </w:rPr>
        <w:t xml:space="preserve">وروضات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طريقات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المغاني</w:t>
      </w:r>
    </w:p>
    <w:p w:rsidR="00000000" w:rsidDel="00000000" w:rsidP="00000000" w:rsidRDefault="00000000" w:rsidRPr="00000000" w14:paraId="00000580">
      <w:pPr>
        <w:bidi w:val="1"/>
        <w:spacing w:after="30" w:line="360" w:lineRule="auto"/>
        <w:jc w:val="both"/>
        <w:rPr>
          <w:color w:val="000000"/>
          <w:sz w:val="23"/>
          <w:szCs w:val="23"/>
        </w:rPr>
      </w:pPr>
      <w:r w:rsidDel="00000000" w:rsidR="00000000" w:rsidRPr="00000000">
        <w:rPr>
          <w:color w:val="000000"/>
          <w:sz w:val="23"/>
          <w:szCs w:val="23"/>
          <w:rtl w:val="1"/>
        </w:rPr>
        <w:t xml:space="preserve">وجنات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بها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تشتهيه</w:t>
      </w:r>
      <w:r w:rsidDel="00000000" w:rsidR="00000000" w:rsidRPr="00000000">
        <w:rPr>
          <w:color w:val="000000"/>
          <w:sz w:val="23"/>
          <w:szCs w:val="23"/>
          <w:rtl w:val="1"/>
        </w:rPr>
        <w:tab/>
        <w:tab/>
      </w:r>
      <w:r w:rsidDel="00000000" w:rsidR="00000000" w:rsidRPr="00000000">
        <w:rPr>
          <w:color w:val="000000"/>
          <w:sz w:val="23"/>
          <w:szCs w:val="23"/>
          <w:rtl w:val="1"/>
        </w:rPr>
        <w:t xml:space="preserve">النفس</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معا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وتلتذ</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الرواني</w:t>
      </w:r>
    </w:p>
    <w:p w:rsidR="00000000" w:rsidDel="00000000" w:rsidP="00000000" w:rsidRDefault="00000000" w:rsidRPr="00000000" w14:paraId="00000581">
      <w:pPr>
        <w:bidi w:val="1"/>
        <w:spacing w:after="30" w:line="360" w:lineRule="auto"/>
        <w:jc w:val="both"/>
        <w:rPr>
          <w:color w:val="000000"/>
          <w:sz w:val="23"/>
          <w:szCs w:val="23"/>
        </w:rPr>
      </w:pPr>
      <w:r w:rsidDel="00000000" w:rsidR="00000000" w:rsidRPr="00000000">
        <w:rPr>
          <w:color w:val="000000"/>
          <w:sz w:val="23"/>
          <w:szCs w:val="23"/>
          <w:rtl w:val="1"/>
        </w:rPr>
        <w:t xml:space="preserve">لإخوان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الصفا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وابن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أحمد</w:t>
      </w:r>
      <w:r w:rsidDel="00000000" w:rsidR="00000000" w:rsidRPr="00000000">
        <w:rPr>
          <w:color w:val="000000"/>
          <w:sz w:val="23"/>
          <w:szCs w:val="23"/>
          <w:rtl w:val="1"/>
        </w:rPr>
        <w:tab/>
        <w:tab/>
      </w:r>
      <w:r w:rsidDel="00000000" w:rsidR="00000000" w:rsidRPr="00000000">
        <w:rPr>
          <w:color w:val="000000"/>
          <w:sz w:val="23"/>
          <w:szCs w:val="23"/>
          <w:rtl w:val="1"/>
        </w:rPr>
        <w:t xml:space="preserve">والباب</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العناصر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والزمان</w:t>
      </w:r>
    </w:p>
    <w:p w:rsidR="00000000" w:rsidDel="00000000" w:rsidP="00000000" w:rsidRDefault="00000000" w:rsidRPr="00000000" w14:paraId="00000582">
      <w:pPr>
        <w:bidi w:val="1"/>
        <w:spacing w:after="30" w:line="360" w:lineRule="auto"/>
        <w:jc w:val="both"/>
        <w:rPr>
          <w:color w:val="000000"/>
          <w:sz w:val="23"/>
          <w:szCs w:val="23"/>
        </w:rPr>
      </w:pPr>
      <w:r w:rsidDel="00000000" w:rsidR="00000000" w:rsidRPr="00000000">
        <w:rPr>
          <w:color w:val="000000"/>
          <w:sz w:val="23"/>
          <w:szCs w:val="23"/>
          <w:rtl w:val="1"/>
        </w:rPr>
        <w:t xml:space="preserve">حصرن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جميع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اقسام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لعلم</w:t>
      </w:r>
      <w:r w:rsidDel="00000000" w:rsidR="00000000" w:rsidRPr="00000000">
        <w:rPr>
          <w:color w:val="000000"/>
          <w:sz w:val="23"/>
          <w:szCs w:val="23"/>
          <w:rtl w:val="1"/>
        </w:rPr>
        <w:tab/>
        <w:tab/>
      </w:r>
      <w:r w:rsidDel="00000000" w:rsidR="00000000" w:rsidRPr="00000000">
        <w:rPr>
          <w:color w:val="000000"/>
          <w:sz w:val="23"/>
          <w:szCs w:val="23"/>
          <w:rtl w:val="1"/>
        </w:rPr>
        <w:t xml:space="preserve">باقنع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يكون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البيان</w:t>
      </w:r>
    </w:p>
    <w:p w:rsidR="00000000" w:rsidDel="00000000" w:rsidP="00000000" w:rsidRDefault="00000000" w:rsidRPr="00000000" w14:paraId="00000583">
      <w:pPr>
        <w:bidi w:val="1"/>
        <w:spacing w:after="30" w:line="360" w:lineRule="auto"/>
        <w:jc w:val="both"/>
        <w:rPr>
          <w:color w:val="000000"/>
          <w:sz w:val="23"/>
          <w:szCs w:val="23"/>
        </w:rPr>
      </w:pPr>
      <w:r w:rsidDel="00000000" w:rsidR="00000000" w:rsidRPr="00000000">
        <w:rPr>
          <w:color w:val="000000"/>
          <w:sz w:val="23"/>
          <w:szCs w:val="23"/>
          <w:rtl w:val="1"/>
        </w:rPr>
        <w:t xml:space="preserve">فما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شيء</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الاشياء</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w:t>
      </w:r>
      <w:r w:rsidDel="00000000" w:rsidR="00000000" w:rsidRPr="00000000">
        <w:rPr>
          <w:color w:val="000000"/>
          <w:sz w:val="23"/>
          <w:szCs w:val="23"/>
          <w:rtl w:val="1"/>
        </w:rPr>
        <w:tab/>
        <w:tab/>
      </w:r>
      <w:r w:rsidDel="00000000" w:rsidR="00000000" w:rsidRPr="00000000">
        <w:rPr>
          <w:color w:val="000000"/>
          <w:sz w:val="23"/>
          <w:szCs w:val="23"/>
          <w:rtl w:val="1"/>
        </w:rPr>
        <w:t xml:space="preserve">وفيها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ذاك</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ووبه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وجود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الكيان</w:t>
      </w:r>
    </w:p>
    <w:p w:rsidR="00000000" w:rsidDel="00000000" w:rsidP="00000000" w:rsidRDefault="00000000" w:rsidRPr="00000000" w14:paraId="00000584">
      <w:pPr>
        <w:bidi w:val="1"/>
        <w:spacing w:after="30" w:line="360" w:lineRule="auto"/>
        <w:jc w:val="both"/>
        <w:rPr>
          <w:color w:val="000000"/>
          <w:sz w:val="23"/>
          <w:szCs w:val="23"/>
        </w:rPr>
      </w:pPr>
      <w:r w:rsidDel="00000000" w:rsidR="00000000" w:rsidRPr="00000000">
        <w:rPr>
          <w:color w:val="000000"/>
          <w:sz w:val="23"/>
          <w:szCs w:val="23"/>
          <w:rtl w:val="1"/>
        </w:rPr>
        <w:t xml:space="preserve">كمالا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خير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والتفضيل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w:t>
      </w:r>
      <w:r w:rsidDel="00000000" w:rsidR="00000000" w:rsidRPr="00000000">
        <w:rPr>
          <w:color w:val="000000"/>
          <w:sz w:val="23"/>
          <w:szCs w:val="23"/>
          <w:rtl w:val="1"/>
        </w:rPr>
        <w:tab/>
        <w:tab/>
      </w:r>
      <w:r w:rsidDel="00000000" w:rsidR="00000000" w:rsidRPr="00000000">
        <w:rPr>
          <w:color w:val="000000"/>
          <w:sz w:val="23"/>
          <w:szCs w:val="23"/>
          <w:rtl w:val="1"/>
        </w:rPr>
        <w:t xml:space="preserve">ومنشيها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لدخير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المكان</w:t>
      </w:r>
    </w:p>
    <w:p w:rsidR="00000000" w:rsidDel="00000000" w:rsidP="00000000" w:rsidRDefault="00000000" w:rsidRPr="00000000" w14:paraId="00000585">
      <w:pPr>
        <w:bidi w:val="1"/>
        <w:spacing w:after="30" w:line="360" w:lineRule="auto"/>
        <w:jc w:val="both"/>
        <w:rPr>
          <w:color w:val="000000"/>
          <w:sz w:val="23"/>
          <w:szCs w:val="23"/>
        </w:rPr>
      </w:pPr>
      <w:r w:rsidDel="00000000" w:rsidR="00000000" w:rsidRPr="00000000">
        <w:rPr>
          <w:color w:val="000000"/>
          <w:sz w:val="23"/>
          <w:szCs w:val="23"/>
          <w:rtl w:val="1"/>
        </w:rPr>
        <w:t xml:space="preserve">وماذا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القول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في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الانشأ</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هذا</w:t>
      </w:r>
      <w:r w:rsidDel="00000000" w:rsidR="00000000" w:rsidRPr="00000000">
        <w:rPr>
          <w:color w:val="000000"/>
          <w:sz w:val="23"/>
          <w:szCs w:val="23"/>
          <w:rtl w:val="1"/>
        </w:rPr>
        <w:tab/>
        <w:tab/>
      </w:r>
      <w:r w:rsidDel="00000000" w:rsidR="00000000" w:rsidRPr="00000000">
        <w:rPr>
          <w:color w:val="000000"/>
          <w:sz w:val="23"/>
          <w:szCs w:val="23"/>
          <w:rtl w:val="1"/>
        </w:rPr>
        <w:t xml:space="preserve">تولاه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الامام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عظيم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شان</w:t>
      </w:r>
    </w:p>
    <w:p w:rsidR="00000000" w:rsidDel="00000000" w:rsidP="00000000" w:rsidRDefault="00000000" w:rsidRPr="00000000" w14:paraId="00000586">
      <w:pPr>
        <w:bidi w:val="1"/>
        <w:spacing w:after="30" w:line="360" w:lineRule="auto"/>
        <w:jc w:val="both"/>
        <w:rPr>
          <w:color w:val="000000"/>
          <w:sz w:val="23"/>
          <w:szCs w:val="23"/>
        </w:rPr>
      </w:pPr>
      <w:r w:rsidDel="00000000" w:rsidR="00000000" w:rsidRPr="00000000">
        <w:rPr>
          <w:color w:val="000000"/>
          <w:sz w:val="23"/>
          <w:szCs w:val="23"/>
          <w:rtl w:val="1"/>
        </w:rPr>
        <w:t xml:space="preserve">وكل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صناعة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تأتي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على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قد</w:t>
      </w:r>
      <w:r w:rsidDel="00000000" w:rsidR="00000000" w:rsidRPr="00000000">
        <w:rPr>
          <w:color w:val="000000"/>
          <w:sz w:val="23"/>
          <w:szCs w:val="23"/>
          <w:rtl w:val="1"/>
        </w:rPr>
        <w:tab/>
        <w:tab/>
      </w:r>
      <w:r w:rsidDel="00000000" w:rsidR="00000000" w:rsidRPr="00000000">
        <w:rPr>
          <w:color w:val="000000"/>
          <w:sz w:val="23"/>
          <w:szCs w:val="23"/>
          <w:rtl w:val="1"/>
        </w:rPr>
        <w:t xml:space="preserve">رصانعها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كمشهود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العيان</w:t>
      </w:r>
    </w:p>
    <w:p w:rsidR="00000000" w:rsidDel="00000000" w:rsidP="00000000" w:rsidRDefault="00000000" w:rsidRPr="00000000" w14:paraId="00000587">
      <w:pPr>
        <w:bidi w:val="1"/>
        <w:spacing w:after="30" w:line="360" w:lineRule="auto"/>
        <w:jc w:val="both"/>
        <w:rPr>
          <w:color w:val="000000"/>
          <w:sz w:val="23"/>
          <w:szCs w:val="23"/>
        </w:rPr>
      </w:pPr>
      <w:r w:rsidDel="00000000" w:rsidR="00000000" w:rsidRPr="00000000">
        <w:rPr>
          <w:color w:val="000000"/>
          <w:sz w:val="23"/>
          <w:szCs w:val="23"/>
          <w:rtl w:val="1"/>
        </w:rPr>
        <w:t xml:space="preserve">فطالعها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تجدها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فوق</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قيل</w:t>
      </w:r>
      <w:r w:rsidDel="00000000" w:rsidR="00000000" w:rsidRPr="00000000">
        <w:rPr>
          <w:color w:val="000000"/>
          <w:sz w:val="23"/>
          <w:szCs w:val="23"/>
          <w:rtl w:val="1"/>
        </w:rPr>
        <w:tab/>
        <w:tab/>
      </w:r>
      <w:r w:rsidDel="00000000" w:rsidR="00000000" w:rsidRPr="00000000">
        <w:rPr>
          <w:color w:val="000000"/>
          <w:sz w:val="23"/>
          <w:szCs w:val="23"/>
          <w:rtl w:val="1"/>
        </w:rPr>
        <w:t xml:space="preserve">فيها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بالغا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اقصى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الامان</w:t>
      </w:r>
    </w:p>
    <w:p w:rsidR="00000000" w:rsidDel="00000000" w:rsidP="00000000" w:rsidRDefault="00000000" w:rsidRPr="00000000" w14:paraId="00000588">
      <w:pPr>
        <w:bidi w:val="1"/>
        <w:spacing w:after="30" w:line="360" w:lineRule="auto"/>
        <w:jc w:val="both"/>
        <w:rPr>
          <w:color w:val="000000"/>
          <w:sz w:val="23"/>
          <w:szCs w:val="23"/>
        </w:rPr>
      </w:pPr>
      <w:r w:rsidDel="00000000" w:rsidR="00000000" w:rsidRPr="00000000">
        <w:rPr>
          <w:color w:val="000000"/>
          <w:sz w:val="23"/>
          <w:szCs w:val="23"/>
          <w:rtl w:val="1"/>
        </w:rPr>
        <w:t xml:space="preserve">سلام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واصله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وآبا</w:t>
      </w:r>
      <w:r w:rsidDel="00000000" w:rsidR="00000000" w:rsidRPr="00000000">
        <w:rPr>
          <w:color w:val="000000"/>
          <w:sz w:val="23"/>
          <w:szCs w:val="23"/>
          <w:rtl w:val="1"/>
        </w:rPr>
        <w:tab/>
        <w:tab/>
        <w:tab/>
      </w:r>
      <w:r w:rsidDel="00000000" w:rsidR="00000000" w:rsidRPr="00000000">
        <w:rPr>
          <w:color w:val="000000"/>
          <w:sz w:val="23"/>
          <w:szCs w:val="23"/>
          <w:rtl w:val="1"/>
        </w:rPr>
        <w:t xml:space="preserve">ءه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والآل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بكل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ان</w:t>
      </w:r>
    </w:p>
    <w:p w:rsidR="00000000" w:rsidDel="00000000" w:rsidP="00000000" w:rsidRDefault="00000000" w:rsidRPr="00000000" w14:paraId="00000589">
      <w:pPr>
        <w:bidi w:val="1"/>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8A">
      <w:pPr>
        <w:bidi w:val="1"/>
        <w:spacing w:after="30" w:line="360" w:lineRule="auto"/>
        <w:jc w:val="both"/>
        <w:rPr>
          <w:color w:val="000000"/>
          <w:sz w:val="23"/>
          <w:szCs w:val="23"/>
        </w:rPr>
      </w:pPr>
      <w:r w:rsidDel="00000000" w:rsidR="00000000" w:rsidRPr="00000000">
        <w:rPr>
          <w:color w:val="000000"/>
          <w:sz w:val="23"/>
          <w:szCs w:val="23"/>
          <w:rtl w:val="0"/>
        </w:rPr>
        <w:t xml:space="preserve">Bottom margin poem</w:t>
      </w:r>
    </w:p>
    <w:p w:rsidR="00000000" w:rsidDel="00000000" w:rsidP="00000000" w:rsidRDefault="00000000" w:rsidRPr="00000000" w14:paraId="0000058B">
      <w:pPr>
        <w:bidi w:val="1"/>
        <w:spacing w:after="30" w:line="360" w:lineRule="auto"/>
        <w:jc w:val="both"/>
        <w:rPr>
          <w:color w:val="000000"/>
          <w:sz w:val="23"/>
          <w:szCs w:val="23"/>
        </w:rPr>
      </w:pPr>
      <w:r w:rsidDel="00000000" w:rsidR="00000000" w:rsidRPr="00000000">
        <w:rPr>
          <w:color w:val="000000"/>
          <w:sz w:val="23"/>
          <w:szCs w:val="23"/>
          <w:rtl w:val="1"/>
        </w:rPr>
        <w:t xml:space="preserve">كل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الهاكل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صورة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مذمومة</w:t>
      </w:r>
      <w:r w:rsidDel="00000000" w:rsidR="00000000" w:rsidRPr="00000000">
        <w:rPr>
          <w:color w:val="000000"/>
          <w:sz w:val="23"/>
          <w:szCs w:val="23"/>
          <w:rtl w:val="1"/>
        </w:rPr>
        <w:tab/>
        <w:tab/>
      </w:r>
      <w:r w:rsidDel="00000000" w:rsidR="00000000" w:rsidRPr="00000000">
        <w:rPr>
          <w:color w:val="000000"/>
          <w:sz w:val="23"/>
          <w:szCs w:val="23"/>
          <w:rtl w:val="1"/>
        </w:rPr>
        <w:t xml:space="preserve">الا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التي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في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صورة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الافلاك</w:t>
      </w:r>
    </w:p>
    <w:p w:rsidR="00000000" w:rsidDel="00000000" w:rsidP="00000000" w:rsidRDefault="00000000" w:rsidRPr="00000000" w14:paraId="0000058C">
      <w:pPr>
        <w:bidi w:val="1"/>
        <w:spacing w:after="30" w:line="360" w:lineRule="auto"/>
        <w:jc w:val="both"/>
        <w:rPr>
          <w:color w:val="000000"/>
          <w:sz w:val="23"/>
          <w:szCs w:val="23"/>
        </w:rPr>
      </w:pPr>
      <w:r w:rsidDel="00000000" w:rsidR="00000000" w:rsidRPr="00000000">
        <w:rPr>
          <w:color w:val="000000"/>
          <w:sz w:val="23"/>
          <w:szCs w:val="23"/>
          <w:rtl w:val="1"/>
        </w:rPr>
        <w:t xml:space="preserve">وأتمها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الذوات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لانها</w:t>
      </w:r>
      <w:r w:rsidDel="00000000" w:rsidR="00000000" w:rsidRPr="00000000">
        <w:rPr>
          <w:color w:val="000000"/>
          <w:sz w:val="23"/>
          <w:szCs w:val="23"/>
          <w:rtl w:val="1"/>
        </w:rPr>
        <w:tab/>
        <w:tab/>
      </w:r>
      <w:r w:rsidDel="00000000" w:rsidR="00000000" w:rsidRPr="00000000">
        <w:rPr>
          <w:color w:val="000000"/>
          <w:sz w:val="23"/>
          <w:szCs w:val="23"/>
          <w:rtl w:val="1"/>
        </w:rPr>
        <w:t xml:space="preserve">قبلت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تماما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صورة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الادراك</w:t>
      </w:r>
    </w:p>
    <w:p w:rsidR="00000000" w:rsidDel="00000000" w:rsidP="00000000" w:rsidRDefault="00000000" w:rsidRPr="00000000" w14:paraId="0000058D">
      <w:pPr>
        <w:bidi w:val="1"/>
        <w:spacing w:after="30" w:line="360" w:lineRule="auto"/>
        <w:jc w:val="both"/>
        <w:rPr>
          <w:color w:val="000000"/>
          <w:sz w:val="23"/>
          <w:szCs w:val="23"/>
        </w:rPr>
      </w:pPr>
      <w:r w:rsidDel="00000000" w:rsidR="00000000" w:rsidRPr="00000000">
        <w:rPr>
          <w:color w:val="000000"/>
          <w:sz w:val="23"/>
          <w:szCs w:val="23"/>
          <w:rtl w:val="1"/>
        </w:rPr>
        <w:t xml:space="preserve">كم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نفس</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شامخ</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في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ذروة</w:t>
      </w:r>
      <w:r w:rsidDel="00000000" w:rsidR="00000000" w:rsidRPr="00000000">
        <w:rPr>
          <w:color w:val="000000"/>
          <w:sz w:val="23"/>
          <w:szCs w:val="23"/>
          <w:rtl w:val="1"/>
        </w:rPr>
        <w:tab/>
        <w:tab/>
      </w:r>
      <w:r w:rsidDel="00000000" w:rsidR="00000000" w:rsidRPr="00000000">
        <w:rPr>
          <w:color w:val="000000"/>
          <w:sz w:val="23"/>
          <w:szCs w:val="23"/>
          <w:rtl w:val="1"/>
        </w:rPr>
        <w:t xml:space="preserve">او</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يكون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حجارة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الحكاك</w:t>
      </w:r>
    </w:p>
    <w:p w:rsidR="00000000" w:rsidDel="00000000" w:rsidP="00000000" w:rsidRDefault="00000000" w:rsidRPr="00000000" w14:paraId="0000058E">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8F">
      <w:pPr>
        <w:spacing w:after="30" w:line="360" w:lineRule="auto"/>
        <w:ind w:left="283" w:firstLine="0"/>
        <w:jc w:val="both"/>
        <w:rPr>
          <w:color w:val="000000"/>
          <w:sz w:val="23"/>
          <w:szCs w:val="23"/>
        </w:rPr>
      </w:pPr>
      <w:r w:rsidDel="00000000" w:rsidR="00000000" w:rsidRPr="00000000">
        <w:rPr>
          <w:color w:val="000000"/>
          <w:sz w:val="23"/>
          <w:szCs w:val="23"/>
          <w:rtl w:val="0"/>
        </w:rPr>
        <w:t xml:space="preserve">The margins contain more comments</w:t>
      </w:r>
      <w:r w:rsidDel="00000000" w:rsidR="00000000" w:rsidRPr="00000000">
        <w:rPr>
          <w:sz w:val="23"/>
          <w:szCs w:val="23"/>
          <w:rtl w:val="0"/>
        </w:rPr>
        <w:t xml:space="preserve">. </w:t>
      </w:r>
      <w:r w:rsidDel="00000000" w:rsidR="00000000" w:rsidRPr="00000000">
        <w:rPr>
          <w:color w:val="000000"/>
          <w:sz w:val="23"/>
          <w:szCs w:val="23"/>
          <w:rtl w:val="0"/>
        </w:rPr>
        <w:t xml:space="preserve">One of them </w:t>
      </w:r>
      <w:r w:rsidDel="00000000" w:rsidR="00000000" w:rsidRPr="00000000">
        <w:rPr>
          <w:sz w:val="23"/>
          <w:szCs w:val="23"/>
          <w:rtl w:val="0"/>
        </w:rPr>
        <w:t xml:space="preserve">discusses</w:t>
      </w:r>
      <w:r w:rsidDel="00000000" w:rsidR="00000000" w:rsidRPr="00000000">
        <w:rPr>
          <w:color w:val="000000"/>
          <w:sz w:val="23"/>
          <w:szCs w:val="23"/>
          <w:rtl w:val="0"/>
        </w:rPr>
        <w:t xml:space="preserve"> how many miles fit into a parasang, and how many fingerbreadths into a mile</w:t>
      </w:r>
      <w:r w:rsidDel="00000000" w:rsidR="00000000" w:rsidRPr="00000000">
        <w:rPr>
          <w:sz w:val="23"/>
          <w:szCs w:val="23"/>
          <w:rtl w:val="0"/>
        </w:rPr>
        <w:t xml:space="preserve"> (taken from risala 1.4 on geography).  </w:t>
      </w:r>
      <w:r w:rsidDel="00000000" w:rsidR="00000000" w:rsidRPr="00000000">
        <w:rPr>
          <w:rtl w:val="0"/>
        </w:rPr>
      </w:r>
    </w:p>
    <w:p w:rsidR="00000000" w:rsidDel="00000000" w:rsidP="00000000" w:rsidRDefault="00000000" w:rsidRPr="00000000" w14:paraId="00000590">
      <w:pPr>
        <w:numPr>
          <w:ilvl w:val="0"/>
          <w:numId w:val="13"/>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2r-2v: fihrist of the general </w:t>
      </w:r>
      <w:r w:rsidDel="00000000" w:rsidR="00000000" w:rsidRPr="00000000">
        <w:rPr>
          <w:i w:val="1"/>
          <w:iCs w:val="1"/>
          <w:color w:val="000000"/>
          <w:sz w:val="23"/>
          <w:szCs w:val="23"/>
          <w:rtl w:val="0"/>
        </w:rPr>
        <w:t xml:space="preserve">RIS, </w:t>
      </w:r>
      <w:r w:rsidDel="00000000" w:rsidR="00000000" w:rsidRPr="00000000">
        <w:rPr>
          <w:color w:val="000000"/>
          <w:sz w:val="23"/>
          <w:szCs w:val="23"/>
          <w:rtl w:val="0"/>
        </w:rPr>
        <w:t xml:space="preserve">given as general information, it would seem, rather than as guidance to the materials in the presen MS, as is evident from the material on the immediately following folio. </w:t>
      </w:r>
    </w:p>
    <w:p w:rsidR="00000000" w:rsidDel="00000000" w:rsidP="00000000" w:rsidRDefault="00000000" w:rsidRPr="00000000" w14:paraId="00000591">
      <w:pPr>
        <w:numPr>
          <w:ilvl w:val="0"/>
          <w:numId w:val="13"/>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3r: direct start (</w:t>
      </w:r>
      <w:r w:rsidDel="00000000" w:rsidR="00000000" w:rsidRPr="00000000">
        <w:rPr>
          <w:i w:val="1"/>
          <w:iCs w:val="1"/>
          <w:color w:val="000000"/>
          <w:sz w:val="23"/>
          <w:szCs w:val="23"/>
          <w:rtl w:val="0"/>
        </w:rPr>
        <w:t xml:space="preserve">wa-minhā</w:t>
      </w:r>
      <w:r w:rsidDel="00000000" w:rsidR="00000000" w:rsidRPr="00000000">
        <w:rPr>
          <w:color w:val="000000"/>
          <w:sz w:val="23"/>
          <w:szCs w:val="23"/>
          <w:rtl w:val="0"/>
        </w:rPr>
        <w:t xml:space="preserve">)</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into a dialogue between a king and a </w:t>
      </w:r>
      <w:r w:rsidDel="00000000" w:rsidR="00000000" w:rsidRPr="00000000">
        <w:rPr>
          <w:i w:val="1"/>
          <w:iCs w:val="1"/>
          <w:color w:val="000000"/>
          <w:sz w:val="23"/>
          <w:szCs w:val="23"/>
          <w:rtl w:val="0"/>
        </w:rPr>
        <w:t xml:space="preserve">ḥakīm, </w:t>
      </w:r>
      <w:r w:rsidDel="00000000" w:rsidR="00000000" w:rsidRPr="00000000">
        <w:rPr>
          <w:color w:val="000000"/>
          <w:sz w:val="23"/>
          <w:szCs w:val="23"/>
          <w:rtl w:val="0"/>
        </w:rPr>
        <w:t xml:space="preserve">taken from risāla 2.8 (not specifically attributed) on animals. It follows the anecdote from </w:t>
      </w:r>
      <w:r w:rsidDel="00000000" w:rsidR="00000000" w:rsidRPr="00000000">
        <w:rPr>
          <w:i w:val="1"/>
          <w:iCs w:val="1"/>
          <w:color w:val="000000"/>
          <w:sz w:val="23"/>
          <w:szCs w:val="23"/>
          <w:rtl w:val="0"/>
        </w:rPr>
        <w:t xml:space="preserve">RIS </w:t>
      </w:r>
      <w:r w:rsidDel="00000000" w:rsidR="00000000" w:rsidRPr="00000000">
        <w:rPr>
          <w:color w:val="000000"/>
          <w:sz w:val="23"/>
          <w:szCs w:val="23"/>
          <w:rtl w:val="0"/>
        </w:rPr>
        <w:t xml:space="preserve">only for a couple of lines — essentially a single paragraph from the edition — before switching to another extract, attributed to “Risālat ḥikmat al-ḥaywa waʾl-mawt”, i.e. risāla 2.15. Then, on the penultimate line, it switches again to another extract attributed to risāla 3.9. </w:t>
      </w:r>
    </w:p>
    <w:p w:rsidR="00000000" w:rsidDel="00000000" w:rsidP="00000000" w:rsidRDefault="00000000" w:rsidRPr="00000000" w14:paraId="00000592">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93">
      <w:pPr>
        <w:spacing w:after="30" w:line="360" w:lineRule="auto"/>
        <w:jc w:val="both"/>
        <w:rPr>
          <w:color w:val="000000"/>
          <w:sz w:val="23"/>
          <w:szCs w:val="23"/>
        </w:rPr>
      </w:pPr>
      <w:r w:rsidDel="00000000" w:rsidR="00000000" w:rsidRPr="00000000">
        <w:rPr>
          <w:color w:val="000000"/>
          <w:sz w:val="23"/>
          <w:szCs w:val="23"/>
          <w:rtl w:val="0"/>
        </w:rPr>
        <w:t xml:space="preserve">The modus operandi of the manuscript is thus clear from the first pages, although the reasons for directly putting extracts next to each other needs further study. Not all the material included in the manuscript can be mapped onto the </w:t>
      </w:r>
      <w:r w:rsidDel="00000000" w:rsidR="00000000" w:rsidRPr="00000000">
        <w:rPr>
          <w:i w:val="1"/>
          <w:iCs w:val="1"/>
          <w:color w:val="000000"/>
          <w:sz w:val="23"/>
          <w:szCs w:val="23"/>
          <w:rtl w:val="0"/>
        </w:rPr>
        <w:t xml:space="preserve">RIS</w:t>
      </w:r>
      <w:r w:rsidDel="00000000" w:rsidR="00000000" w:rsidRPr="00000000">
        <w:rPr>
          <w:color w:val="000000"/>
          <w:sz w:val="23"/>
          <w:szCs w:val="23"/>
          <w:rtl w:val="0"/>
        </w:rPr>
        <w:t xml:space="preserve">. For example, the final section of the MS, on 144v to 145r, directly preceding the colophon, is not attested in the edition of </w:t>
      </w:r>
      <w:r w:rsidDel="00000000" w:rsidR="00000000" w:rsidRPr="00000000">
        <w:rPr>
          <w:i w:val="1"/>
          <w:iCs w:val="1"/>
          <w:color w:val="000000"/>
          <w:sz w:val="23"/>
          <w:szCs w:val="23"/>
          <w:rtl w:val="0"/>
        </w:rPr>
        <w:t xml:space="preserve">RIS </w:t>
      </w:r>
      <w:r w:rsidDel="00000000" w:rsidR="00000000" w:rsidRPr="00000000">
        <w:rPr>
          <w:color w:val="000000"/>
          <w:sz w:val="23"/>
          <w:szCs w:val="23"/>
          <w:rtl w:val="0"/>
        </w:rPr>
        <w:t xml:space="preserve">and concerns an anecdote about a conversation between the angel Gabriel and the Prophet. It may be taken from the </w:t>
      </w:r>
      <w:r w:rsidDel="00000000" w:rsidR="00000000" w:rsidRPr="00000000">
        <w:rPr>
          <w:i w:val="1"/>
          <w:iCs w:val="1"/>
          <w:color w:val="000000"/>
          <w:sz w:val="23"/>
          <w:szCs w:val="23"/>
          <w:rtl w:val="0"/>
        </w:rPr>
        <w:t xml:space="preserve">RJ </w:t>
      </w:r>
      <w:r w:rsidDel="00000000" w:rsidR="00000000" w:rsidRPr="00000000">
        <w:rPr>
          <w:color w:val="000000"/>
          <w:sz w:val="23"/>
          <w:szCs w:val="23"/>
          <w:rtl w:val="0"/>
        </w:rPr>
        <w:t xml:space="preserve">or even the </w:t>
      </w:r>
      <w:r w:rsidDel="00000000" w:rsidR="00000000" w:rsidRPr="00000000">
        <w:rPr>
          <w:i w:val="1"/>
          <w:iCs w:val="1"/>
          <w:color w:val="000000"/>
          <w:sz w:val="23"/>
          <w:szCs w:val="23"/>
          <w:rtl w:val="0"/>
        </w:rPr>
        <w:t xml:space="preserve">RJJ</w:t>
      </w:r>
      <w:r w:rsidDel="00000000" w:rsidR="00000000" w:rsidRPr="00000000">
        <w:rPr>
          <w:color w:val="000000"/>
          <w:sz w:val="23"/>
          <w:szCs w:val="23"/>
          <w:rtl w:val="0"/>
        </w:rPr>
        <w:t xml:space="preserve">.</w:t>
      </w:r>
    </w:p>
    <w:p w:rsidR="00000000" w:rsidDel="00000000" w:rsidP="00000000" w:rsidRDefault="00000000" w:rsidRPr="00000000" w14:paraId="00000594">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95">
      <w:pPr>
        <w:spacing w:after="30" w:line="360" w:lineRule="auto"/>
        <w:jc w:val="both"/>
        <w:rPr>
          <w:color w:val="000000"/>
          <w:sz w:val="23"/>
          <w:szCs w:val="23"/>
        </w:rPr>
      </w:pPr>
      <w:r w:rsidDel="00000000" w:rsidR="00000000" w:rsidRPr="00000000">
        <w:rPr>
          <w:color w:val="000000"/>
          <w:sz w:val="23"/>
          <w:szCs w:val="23"/>
          <w:rtl w:val="0"/>
        </w:rPr>
        <w:t xml:space="preserve">I have not mapped the contents further, but it is potentially a very rich source for engagement with the </w:t>
      </w:r>
      <w:r w:rsidDel="00000000" w:rsidR="00000000" w:rsidRPr="00000000">
        <w:rPr>
          <w:i w:val="1"/>
          <w:iCs w:val="1"/>
          <w:color w:val="000000"/>
          <w:sz w:val="23"/>
          <w:szCs w:val="23"/>
          <w:rtl w:val="0"/>
        </w:rPr>
        <w:t xml:space="preserve">RIS </w:t>
      </w:r>
      <w:r w:rsidDel="00000000" w:rsidR="00000000" w:rsidRPr="00000000">
        <w:rPr>
          <w:color w:val="000000"/>
          <w:sz w:val="23"/>
          <w:szCs w:val="23"/>
          <w:rtl w:val="0"/>
        </w:rPr>
        <w:t xml:space="preserve">and related materials</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by a late nineteenth century agent, that is Isḥāq b. al-Shaykh al-Fāḍil Sulaymānjī, and/or his teacher Muḥammad ʿAlī Hamdānī. The fairly extensive marginal commentary may be very useful for this as well. </w:t>
      </w:r>
    </w:p>
    <w:p w:rsidR="00000000" w:rsidDel="00000000" w:rsidP="00000000" w:rsidRDefault="00000000" w:rsidRPr="00000000" w14:paraId="00000596">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97">
      <w:pPr>
        <w:spacing w:after="30" w:line="360" w:lineRule="auto"/>
        <w:jc w:val="both"/>
        <w:rPr>
          <w:b w:val="1"/>
          <w:bCs w:val="1"/>
          <w:color w:val="000000"/>
          <w:sz w:val="23"/>
          <w:szCs w:val="23"/>
        </w:rPr>
      </w:pPr>
      <w:r w:rsidDel="00000000" w:rsidR="00000000" w:rsidRPr="00000000">
        <w:rPr>
          <w:color w:val="000000"/>
          <w:sz w:val="23"/>
          <w:szCs w:val="23"/>
          <w:rtl w:val="0"/>
        </w:rPr>
        <w:t xml:space="preserve">This copyist’s intellectual activities may be gauged further as well through these other MSS he copied:</w:t>
      </w:r>
      <w:r w:rsidDel="00000000" w:rsidR="00000000" w:rsidRPr="00000000">
        <w:rPr>
          <w:rtl w:val="0"/>
        </w:rPr>
      </w:r>
    </w:p>
    <w:p w:rsidR="00000000" w:rsidDel="00000000" w:rsidP="00000000" w:rsidRDefault="00000000" w:rsidRPr="00000000" w14:paraId="00000598">
      <w:pPr>
        <w:numPr>
          <w:ilvl w:val="0"/>
          <w:numId w:val="14"/>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1416-7: first volume of </w:t>
      </w:r>
      <w:r w:rsidDel="00000000" w:rsidR="00000000" w:rsidRPr="00000000">
        <w:rPr>
          <w:i w:val="1"/>
          <w:iCs w:val="1"/>
          <w:color w:val="000000"/>
          <w:sz w:val="23"/>
          <w:szCs w:val="23"/>
          <w:rtl w:val="0"/>
        </w:rPr>
        <w:t xml:space="preserve">Daʿāʾim al-islām, </w:t>
      </w:r>
      <w:r w:rsidDel="00000000" w:rsidR="00000000" w:rsidRPr="00000000">
        <w:rPr>
          <w:color w:val="000000"/>
          <w:sz w:val="23"/>
          <w:szCs w:val="23"/>
          <w:rtl w:val="0"/>
        </w:rPr>
        <w:t xml:space="preserve">copied</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in two volumes</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dated 1313/1895-6</w:t>
      </w:r>
    </w:p>
    <w:p w:rsidR="00000000" w:rsidDel="00000000" w:rsidP="00000000" w:rsidRDefault="00000000" w:rsidRPr="00000000" w14:paraId="00000599">
      <w:pPr>
        <w:numPr>
          <w:ilvl w:val="0"/>
          <w:numId w:val="14"/>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1425-6: al-Qāḍī al-Nuʿmān’s </w:t>
      </w:r>
      <w:r w:rsidDel="00000000" w:rsidR="00000000" w:rsidRPr="00000000">
        <w:rPr>
          <w:i w:val="1"/>
          <w:iCs w:val="1"/>
          <w:color w:val="000000"/>
          <w:sz w:val="23"/>
          <w:szCs w:val="23"/>
          <w:rtl w:val="0"/>
        </w:rPr>
        <w:t xml:space="preserve">al-Muntakhaba al-manẓūma </w:t>
      </w:r>
      <w:r w:rsidDel="00000000" w:rsidR="00000000" w:rsidRPr="00000000">
        <w:rPr>
          <w:color w:val="000000"/>
          <w:sz w:val="23"/>
          <w:szCs w:val="23"/>
          <w:rtl w:val="0"/>
        </w:rPr>
        <w:t xml:space="preserve">in two volumes</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copied between 1893 and 1895), explicitly noted as having been copied for Muḥammad ʿAlī b. Fayḍ Allāh [al-Hamdānī]</w:t>
      </w:r>
    </w:p>
    <w:p w:rsidR="00000000" w:rsidDel="00000000" w:rsidP="00000000" w:rsidRDefault="00000000" w:rsidRPr="00000000" w14:paraId="0000059A">
      <w:pPr>
        <w:numPr>
          <w:ilvl w:val="0"/>
          <w:numId w:val="14"/>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1445: al-Sijistānī’s </w:t>
      </w:r>
      <w:r w:rsidDel="00000000" w:rsidR="00000000" w:rsidRPr="00000000">
        <w:rPr>
          <w:i w:val="1"/>
          <w:iCs w:val="1"/>
          <w:color w:val="000000"/>
          <w:sz w:val="23"/>
          <w:szCs w:val="23"/>
          <w:rtl w:val="0"/>
        </w:rPr>
        <w:t xml:space="preserve">al-Risāla al-bāhira fī al-maʿād.</w:t>
      </w:r>
      <w:r w:rsidDel="00000000" w:rsidR="00000000" w:rsidRPr="00000000">
        <w:rPr>
          <w:color w:val="000000"/>
          <w:sz w:val="23"/>
          <w:szCs w:val="23"/>
          <w:rtl w:val="0"/>
        </w:rPr>
        <w:t xml:space="preserve"> Colophon in different hand notes copyist, but no date. François de Blois notes on the authority of Abbas Hamdani that the copyist was a student of Muḥammad ʿAlī Hamdānī.</w:t>
      </w:r>
    </w:p>
    <w:p w:rsidR="00000000" w:rsidDel="00000000" w:rsidP="00000000" w:rsidRDefault="00000000" w:rsidRPr="00000000" w14:paraId="0000059B">
      <w:pPr>
        <w:numPr>
          <w:ilvl w:val="0"/>
          <w:numId w:val="14"/>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1465: </w:t>
      </w:r>
      <w:r w:rsidDel="00000000" w:rsidR="00000000" w:rsidRPr="00000000">
        <w:rPr>
          <w:i w:val="1"/>
          <w:iCs w:val="1"/>
          <w:color w:val="000000"/>
          <w:sz w:val="23"/>
          <w:szCs w:val="23"/>
          <w:rtl w:val="0"/>
        </w:rPr>
        <w:t xml:space="preserve">al-Majālis al-Muʾayyadiyya</w:t>
      </w:r>
      <w:r w:rsidDel="00000000" w:rsidR="00000000" w:rsidRPr="00000000">
        <w:rPr>
          <w:color w:val="000000"/>
          <w:sz w:val="23"/>
          <w:szCs w:val="23"/>
          <w:rtl w:val="0"/>
        </w:rPr>
        <w:t xml:space="preserve"> by al-Shirāzī, second of eight volumes, dated 9 Rabīʿ II 1311/1893, explicitly stated to be copied for “his lord Muḥammad ʿAlī b. Fayḍ Allāh b. Ibrāhīm b. ʿAlī al-Hamdānī al-Masārī.”</w:t>
      </w:r>
    </w:p>
    <w:p w:rsidR="00000000" w:rsidDel="00000000" w:rsidP="00000000" w:rsidRDefault="00000000" w:rsidRPr="00000000" w14:paraId="0000059C">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9D">
      <w:pPr>
        <w:spacing w:after="30" w:line="360" w:lineRule="auto"/>
        <w:jc w:val="both"/>
        <w:rPr>
          <w:i w:val="1"/>
          <w:iCs w:val="1"/>
          <w:color w:val="000000"/>
          <w:sz w:val="23"/>
          <w:szCs w:val="23"/>
        </w:rPr>
      </w:pPr>
      <w:r w:rsidDel="00000000" w:rsidR="00000000" w:rsidRPr="00000000">
        <w:rPr>
          <w:color w:val="000000"/>
          <w:sz w:val="23"/>
          <w:szCs w:val="23"/>
          <w:rtl w:val="0"/>
        </w:rPr>
        <w:t xml:space="preserve">Is it possible that this copyist is a descendant of Quṭbhāʾī Sulaymānjī Burhānpūrī (d. 1241/1826)? Cfr. Cortese </w:t>
      </w:r>
      <w:r w:rsidDel="00000000" w:rsidR="00000000" w:rsidRPr="00000000">
        <w:rPr>
          <w:i w:val="1"/>
          <w:iCs w:val="1"/>
          <w:color w:val="000000"/>
          <w:sz w:val="23"/>
          <w:szCs w:val="23"/>
          <w:rtl w:val="0"/>
        </w:rPr>
        <w:t xml:space="preserve">Arabic Ismaili Manuscripts, </w:t>
      </w:r>
      <w:r w:rsidDel="00000000" w:rsidR="00000000" w:rsidRPr="00000000">
        <w:rPr>
          <w:color w:val="000000"/>
          <w:sz w:val="23"/>
          <w:szCs w:val="23"/>
          <w:rtl w:val="0"/>
        </w:rPr>
        <w:t xml:space="preserve">pp. 123-4. He wrote an important Dāʿūdī history of the Ismāʿīlī </w:t>
      </w:r>
      <w:r w:rsidDel="00000000" w:rsidR="00000000" w:rsidRPr="00000000">
        <w:rPr>
          <w:i w:val="1"/>
          <w:iCs w:val="1"/>
          <w:color w:val="000000"/>
          <w:sz w:val="23"/>
          <w:szCs w:val="23"/>
          <w:rtl w:val="0"/>
        </w:rPr>
        <w:t xml:space="preserve">daʿwa </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0">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992 </w:t>
      </w:r>
      <w:r w:rsidDel="00000000" w:rsidR="00000000" w:rsidRPr="00000000">
        <w:rPr>
          <w:rtl w:val="0"/>
        </w:rPr>
      </w:r>
    </w:p>
    <w:p w:rsidR="00000000" w:rsidDel="00000000" w:rsidP="00000000" w:rsidRDefault="00000000" w:rsidRPr="00000000" w14:paraId="000005A1">
      <w:pPr>
        <w:spacing w:after="30" w:line="360" w:lineRule="auto"/>
        <w:jc w:val="both"/>
        <w:rPr>
          <w:b w:val="1"/>
          <w:bCs w:val="1"/>
        </w:rPr>
      </w:pPr>
      <w:r w:rsidDel="00000000" w:rsidR="00000000" w:rsidRPr="00000000">
        <w:rPr>
          <w:rtl w:val="0"/>
        </w:rPr>
        <w:t xml:space="preserve">Nr. 46 in Cortese catalogue </w:t>
      </w:r>
      <w:r w:rsidDel="00000000" w:rsidR="00000000" w:rsidRPr="00000000">
        <w:rPr>
          <w:i w:val="1"/>
          <w:iCs w:val="1"/>
          <w:rtl w:val="0"/>
        </w:rPr>
        <w:t xml:space="preserve">IIS Ismaili and Other Arabic Manuscripts</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5A2">
      <w:pPr>
        <w:spacing w:after="30" w:line="360" w:lineRule="auto"/>
        <w:jc w:val="both"/>
        <w:rPr>
          <w:color w:val="000000"/>
          <w:sz w:val="23"/>
          <w:szCs w:val="23"/>
        </w:rPr>
      </w:pPr>
      <w:r w:rsidDel="00000000" w:rsidR="00000000" w:rsidRPr="00000000">
        <w:rPr>
          <w:i w:val="1"/>
          <w:iCs w:val="1"/>
          <w:color w:val="000000"/>
          <w:sz w:val="23"/>
          <w:szCs w:val="23"/>
          <w:rtl w:val="0"/>
        </w:rPr>
        <w:t xml:space="preserve">al</w:t>
      </w:r>
      <w:r w:rsidDel="00000000" w:rsidR="00000000" w:rsidRPr="00000000">
        <w:rPr>
          <w:b w:val="1"/>
          <w:bCs w:val="1"/>
          <w:i w:val="1"/>
          <w:iCs w:val="1"/>
          <w:color w:val="000000"/>
          <w:sz w:val="23"/>
          <w:szCs w:val="23"/>
          <w:rtl w:val="0"/>
        </w:rPr>
        <w:t xml:space="preserve">-</w:t>
      </w:r>
      <w:r w:rsidDel="00000000" w:rsidR="00000000" w:rsidRPr="00000000">
        <w:rPr>
          <w:i w:val="1"/>
          <w:iCs w:val="1"/>
          <w:color w:val="000000"/>
          <w:sz w:val="23"/>
          <w:szCs w:val="23"/>
          <w:rtl w:val="0"/>
        </w:rPr>
        <w:t xml:space="preserve">Risāla al-jāmiʿa</w:t>
      </w:r>
      <w:r w:rsidDel="00000000" w:rsidR="00000000" w:rsidRPr="00000000">
        <w:rPr>
          <w:color w:val="000000"/>
          <w:sz w:val="23"/>
          <w:szCs w:val="23"/>
          <w:rtl w:val="0"/>
        </w:rPr>
        <w:t xml:space="preserve"> (first half); copied by </w:t>
      </w:r>
      <w:r w:rsidDel="00000000" w:rsidR="00000000" w:rsidRPr="00000000">
        <w:rPr>
          <w:b w:val="1"/>
          <w:bCs w:val="1"/>
          <w:color w:val="000000"/>
          <w:sz w:val="23"/>
          <w:szCs w:val="23"/>
          <w:rtl w:val="0"/>
        </w:rPr>
        <w:t xml:space="preserve">Amīn b. ʿAlī al-Kātihyāwārī </w:t>
      </w:r>
      <w:r w:rsidDel="00000000" w:rsidR="00000000" w:rsidRPr="00000000">
        <w:rPr>
          <w:i w:val="1"/>
          <w:iCs w:val="1"/>
          <w:color w:val="000000"/>
          <w:sz w:val="23"/>
          <w:szCs w:val="23"/>
          <w:rtl w:val="0"/>
        </w:rPr>
        <w:t xml:space="preserve">waṭ</w:t>
      </w:r>
      <w:r w:rsidDel="00000000" w:rsidR="00000000" w:rsidRPr="00000000">
        <w:rPr>
          <w:i w:val="1"/>
          <w:iCs w:val="1"/>
          <w:sz w:val="23"/>
          <w:szCs w:val="23"/>
          <w:rtl w:val="0"/>
        </w:rPr>
        <w:t xml:space="preserve">a</w:t>
      </w:r>
      <w:r w:rsidDel="00000000" w:rsidR="00000000" w:rsidRPr="00000000">
        <w:rPr>
          <w:i w:val="1"/>
          <w:iCs w:val="1"/>
          <w:color w:val="000000"/>
          <w:sz w:val="23"/>
          <w:szCs w:val="23"/>
          <w:rtl w:val="0"/>
        </w:rPr>
        <w:t xml:space="preserve">n</w:t>
      </w:r>
      <w:r w:rsidDel="00000000" w:rsidR="00000000" w:rsidRPr="00000000">
        <w:rPr>
          <w:i w:val="1"/>
          <w:iCs w:val="1"/>
          <w:color w:val="000000"/>
          <w:sz w:val="15"/>
          <w:szCs w:val="15"/>
          <w:vertAlign w:val="superscript"/>
          <w:rtl w:val="0"/>
        </w:rPr>
        <w:t xml:space="preserve">an</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al-Gādahkarwī; Thursday 1 Muḥarram 1338/25 September 1919. The manuscript was copied for the Madrasa al-Ḥakīmiyya in Būrhānpūr. Copy in rather cursive script. Manuscript is paginated, not foliated.</w:t>
      </w:r>
    </w:p>
    <w:p w:rsidR="00000000" w:rsidDel="00000000" w:rsidP="00000000" w:rsidRDefault="00000000" w:rsidRPr="00000000" w14:paraId="000005A3">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A4">
      <w:pPr>
        <w:spacing w:after="30" w:line="360" w:lineRule="auto"/>
        <w:jc w:val="both"/>
        <w:rPr>
          <w:color w:val="000000"/>
          <w:sz w:val="23"/>
          <w:szCs w:val="23"/>
        </w:rPr>
      </w:pPr>
      <w:r w:rsidDel="00000000" w:rsidR="00000000" w:rsidRPr="00000000">
        <w:rPr>
          <w:color w:val="000000"/>
          <w:sz w:val="23"/>
          <w:szCs w:val="23"/>
          <w:rtl w:val="0"/>
        </w:rPr>
        <w:t xml:space="preserve">The text is attributed to “mawlānā ṣāḥib al-rasāʾil mujammiʿ al-faḍāʾil” imam Aḥmad [b ʿAbd Allāh b. Muḥammad b. Ismāʿīl b. Jaʿfar al-Sādiq] on page 2 following the work’s title which is rendered here and in the colophon as </w:t>
      </w:r>
      <w:r w:rsidDel="00000000" w:rsidR="00000000" w:rsidRPr="00000000">
        <w:rPr>
          <w:i w:val="1"/>
          <w:iCs w:val="1"/>
          <w:color w:val="000000"/>
          <w:sz w:val="23"/>
          <w:szCs w:val="23"/>
          <w:rtl w:val="0"/>
        </w:rPr>
        <w:t xml:space="preserve">al-Risāla al-jāmiʿa dhāt al-fawāʾid al-nāfiʿa</w:t>
      </w:r>
      <w:r w:rsidDel="00000000" w:rsidR="00000000" w:rsidRPr="00000000">
        <w:rPr>
          <w:color w:val="000000"/>
          <w:sz w:val="23"/>
          <w:szCs w:val="23"/>
          <w:rtl w:val="0"/>
        </w:rPr>
        <w:t xml:space="preserve">. </w:t>
      </w:r>
    </w:p>
    <w:p w:rsidR="00000000" w:rsidDel="00000000" w:rsidP="00000000" w:rsidRDefault="00000000" w:rsidRPr="00000000" w14:paraId="000005A5">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A6">
      <w:pPr>
        <w:bidi w:val="1"/>
        <w:spacing w:after="30" w:line="360" w:lineRule="auto"/>
        <w:jc w:val="both"/>
        <w:rPr>
          <w:color w:val="000000"/>
          <w:sz w:val="23"/>
          <w:szCs w:val="23"/>
        </w:rPr>
      </w:pPr>
      <w:r w:rsidDel="00000000" w:rsidR="00000000" w:rsidRPr="00000000">
        <w:rPr>
          <w:color w:val="000000"/>
          <w:sz w:val="23"/>
          <w:szCs w:val="23"/>
          <w:rtl w:val="1"/>
        </w:rPr>
        <w:t xml:space="preserve">تم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النصف</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الاول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الرسالة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الجامعة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ذات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الفوائد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النافعة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بحمد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ومنه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وصلواته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على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محمد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ويتلوه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النصف</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الثاني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منها</w:t>
      </w:r>
    </w:p>
    <w:p w:rsidR="00000000" w:rsidDel="00000000" w:rsidP="00000000" w:rsidRDefault="00000000" w:rsidRPr="00000000" w14:paraId="000005A7">
      <w:pPr>
        <w:bidi w:val="1"/>
        <w:spacing w:after="30" w:line="360" w:lineRule="auto"/>
        <w:jc w:val="both"/>
        <w:rPr>
          <w:color w:val="000000"/>
          <w:sz w:val="23"/>
          <w:szCs w:val="23"/>
        </w:rPr>
      </w:pPr>
      <w:r w:rsidDel="00000000" w:rsidR="00000000" w:rsidRPr="00000000">
        <w:rPr>
          <w:color w:val="000000"/>
          <w:sz w:val="23"/>
          <w:szCs w:val="23"/>
          <w:rtl w:val="1"/>
        </w:rPr>
        <w:t xml:space="preserve">قد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قوع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الفراغ</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زبر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هذه</w:t>
      </w:r>
      <w:r w:rsidDel="00000000" w:rsidR="00000000" w:rsidRPr="00000000">
        <w:rPr>
          <w:color w:val="000000"/>
          <w:sz w:val="23"/>
          <w:szCs w:val="23"/>
          <w:rtl w:val="1"/>
        </w:rPr>
        <w:t xml:space="preserve"> </w:t>
      </w:r>
      <w:r w:rsidDel="00000000" w:rsidR="00000000" w:rsidRPr="00000000">
        <w:rPr>
          <w:strike w:val="1"/>
          <w:color w:val="000000"/>
          <w:sz w:val="23"/>
          <w:szCs w:val="23"/>
          <w:rtl w:val="1"/>
        </w:rPr>
        <w:t xml:space="preserve">الرسالة</w:t>
      </w:r>
      <w:r w:rsidDel="00000000" w:rsidR="00000000" w:rsidRPr="00000000">
        <w:rPr>
          <w:rtl w:val="0"/>
        </w:rPr>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النصف</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الاول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الرسالة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الجامعة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يوم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الخميس</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الاول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شهر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المحرم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اول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شهور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سنة</w:t>
      </w:r>
      <w:r w:rsidDel="00000000" w:rsidR="00000000" w:rsidRPr="00000000">
        <w:rPr>
          <w:color w:val="000000"/>
          <w:sz w:val="23"/>
          <w:szCs w:val="23"/>
          <w:rtl w:val="1"/>
        </w:rPr>
        <w:t xml:space="preserve"> ١٣٣٨ </w:t>
      </w:r>
      <w:r w:rsidDel="00000000" w:rsidR="00000000" w:rsidRPr="00000000">
        <w:rPr>
          <w:color w:val="000000"/>
          <w:sz w:val="23"/>
          <w:szCs w:val="23"/>
          <w:rtl w:val="1"/>
        </w:rPr>
        <w:t xml:space="preserve">هي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المطابق</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للتاريخ</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الخامس</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والعشرين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شهر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سپتمبر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سنة</w:t>
      </w:r>
      <w:r w:rsidDel="00000000" w:rsidR="00000000" w:rsidRPr="00000000">
        <w:rPr>
          <w:color w:val="000000"/>
          <w:sz w:val="23"/>
          <w:szCs w:val="23"/>
          <w:rtl w:val="1"/>
        </w:rPr>
        <w:t xml:space="preserve"> ١٩١٩ </w:t>
      </w:r>
      <w:r w:rsidDel="00000000" w:rsidR="00000000" w:rsidRPr="00000000">
        <w:rPr>
          <w:color w:val="000000"/>
          <w:sz w:val="23"/>
          <w:szCs w:val="23"/>
          <w:rtl w:val="1"/>
        </w:rPr>
        <w:t xml:space="preserve">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كتبه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الاقل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الراجي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رحمه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ربه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الاجل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امين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ابن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علي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الكاتهياواري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وطنا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الگادهكروي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مسكت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ثبته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تو</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على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طاعته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وعلى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طاعته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جميع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حدود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العلويين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والسفليين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الروحانيين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الجسمانيين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بحق</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سيدنا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محمد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وآله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والطاهرين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امين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يا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رب</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العالمين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في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بلدة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برهانپور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للمدرسة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الحكيمية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للمدرسة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الحكيمية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الوقعة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في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بلد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برهانپور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صلع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غاژ</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حرسها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تع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بحق</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سيدنا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محمد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وآله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الطاهرين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صلوات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عليهم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اجمعين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امين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يا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ري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العالمين</w:t>
      </w:r>
    </w:p>
    <w:p w:rsidR="00000000" w:rsidDel="00000000" w:rsidP="00000000" w:rsidRDefault="00000000" w:rsidRPr="00000000" w14:paraId="000005A8">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A9">
      <w:pPr>
        <w:spacing w:after="30" w:line="360" w:lineRule="auto"/>
        <w:jc w:val="both"/>
        <w:rPr>
          <w:color w:val="000000"/>
          <w:sz w:val="23"/>
          <w:szCs w:val="23"/>
        </w:rPr>
      </w:pPr>
      <w:r w:rsidDel="00000000" w:rsidR="00000000" w:rsidRPr="00000000">
        <w:rPr>
          <w:color w:val="000000"/>
          <w:sz w:val="23"/>
          <w:szCs w:val="23"/>
          <w:rtl w:val="0"/>
        </w:rPr>
        <w:t xml:space="preserve">This manuscript and MS 1009 were used for the edition of the text by Muṣṭafā Ghālib (Dār al-Andalus Beirut) as is evident from the reproduced folios included in the edition. </w:t>
      </w:r>
    </w:p>
    <w:p w:rsidR="00000000" w:rsidDel="00000000" w:rsidP="00000000" w:rsidRDefault="00000000" w:rsidRPr="00000000" w14:paraId="000005AA">
      <w:pPr>
        <w:spacing w:after="30" w:line="360" w:lineRule="auto"/>
        <w:jc w:val="both"/>
        <w:rPr>
          <w:i w:val="1"/>
          <w:iCs w:val="1"/>
          <w:color w:val="000000"/>
        </w:rPr>
      </w:pPr>
      <w:r w:rsidDel="00000000" w:rsidR="00000000" w:rsidRPr="00000000">
        <w:rPr>
          <w:color w:val="000000"/>
          <w:rtl w:val="0"/>
        </w:rPr>
        <w:t xml:space="preserve">The Madrasa al-Ḥakīmiyya in Būrhānpūr is mentioned in T. Qutbuddin “The Da’udi Bohra Tayyibis: Ideology, Literature, Learning and Social Practice”, in Daftary, </w:t>
      </w:r>
      <w:r w:rsidDel="00000000" w:rsidR="00000000" w:rsidRPr="00000000">
        <w:rPr>
          <w:i w:val="1"/>
          <w:iCs w:val="1"/>
          <w:color w:val="000000"/>
          <w:rtl w:val="0"/>
        </w:rPr>
        <w:t xml:space="preserve">A Modern History of Ismāʿīlīs: Continuity and Change in a Muslim Community </w:t>
      </w:r>
      <w:r w:rsidDel="00000000" w:rsidR="00000000" w:rsidRPr="00000000">
        <w:rPr>
          <w:color w:val="000000"/>
          <w:rtl w:val="0"/>
        </w:rPr>
        <w:t xml:space="preserve">315. See also Christlle Brun, </w:t>
      </w:r>
      <w:r w:rsidDel="00000000" w:rsidR="00000000" w:rsidRPr="00000000">
        <w:rPr>
          <w:i w:val="1"/>
          <w:iCs w:val="1"/>
          <w:color w:val="000000"/>
          <w:rtl w:val="0"/>
        </w:rPr>
        <w:t xml:space="preserve">De la caste marchande gujarati à la communauté religieuse fatimide : construction identitaire et conflits chez les daoudi bohras (ouest de l’Inde) </w:t>
      </w:r>
      <w:r w:rsidDel="00000000" w:rsidR="00000000" w:rsidRPr="00000000">
        <w:rPr>
          <w:color w:val="000000"/>
          <w:rtl w:val="0"/>
        </w:rPr>
        <w:t xml:space="preserve">(PhD Diss, Toulouse 2013), 172-3 about the conflict with the </w:t>
      </w:r>
      <w:r w:rsidDel="00000000" w:rsidR="00000000" w:rsidRPr="00000000">
        <w:rPr>
          <w:i w:val="1"/>
          <w:iCs w:val="1"/>
          <w:color w:val="000000"/>
          <w:rtl w:val="0"/>
        </w:rPr>
        <w:t xml:space="preserve">dāʿī.</w:t>
      </w:r>
    </w:p>
    <w:p w:rsidR="00000000" w:rsidDel="00000000" w:rsidP="00000000" w:rsidRDefault="00000000" w:rsidRPr="00000000" w14:paraId="000005A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w:t>
      </w:r>
    </w:p>
    <w:p w:rsidR="00000000" w:rsidDel="00000000" w:rsidP="00000000" w:rsidRDefault="00000000" w:rsidRPr="00000000" w14:paraId="000005AC">
      <w:pPr>
        <w:rPr>
          <w:b w:val="1"/>
          <w:bCs w:val="1"/>
        </w:rPr>
      </w:pPr>
      <w:r w:rsidDel="00000000" w:rsidR="00000000" w:rsidRPr="00000000">
        <w:rPr>
          <w:rtl w:val="0"/>
        </w:rPr>
        <w:t xml:space="preserve">Nr. 49 in Cortese catalogue </w:t>
      </w:r>
      <w:r w:rsidDel="00000000" w:rsidR="00000000" w:rsidRPr="00000000">
        <w:rPr>
          <w:i w:val="1"/>
          <w:iCs w:val="1"/>
          <w:rtl w:val="0"/>
        </w:rPr>
        <w:t xml:space="preserve">IIS Ismaili and Other Arabic Manuscripts</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5AD">
      <w:pPr>
        <w:rPr>
          <w:b w:val="1"/>
          <w:bCs w:val="1"/>
        </w:rPr>
      </w:pPr>
      <w:r w:rsidDel="00000000" w:rsidR="00000000" w:rsidRPr="00000000">
        <w:rPr>
          <w:rtl w:val="0"/>
        </w:rPr>
      </w:r>
    </w:p>
    <w:p w:rsidR="00000000" w:rsidDel="00000000" w:rsidP="00000000" w:rsidRDefault="00000000" w:rsidRPr="00000000" w14:paraId="000005AE">
      <w:pPr>
        <w:spacing w:after="30" w:line="360" w:lineRule="auto"/>
        <w:jc w:val="both"/>
        <w:rPr>
          <w:color w:val="000000"/>
          <w:sz w:val="23"/>
          <w:szCs w:val="23"/>
        </w:rPr>
      </w:pPr>
      <w:r w:rsidDel="00000000" w:rsidR="00000000" w:rsidRPr="00000000">
        <w:rPr>
          <w:i w:val="1"/>
          <w:iCs w:val="1"/>
          <w:rtl w:val="0"/>
        </w:rPr>
        <w:t xml:space="preserve">Risālat jāmiʿat al-jāmiʿa (Masāʾil fī l-ḥaqāʾiq; Risālat majmūʿa min rasāʾil Ikhwān al-Ṣafāʾ</w:t>
      </w:r>
      <w:r w:rsidDel="00000000" w:rsidR="00000000" w:rsidRPr="00000000">
        <w:rPr>
          <w:rtl w:val="0"/>
        </w:rPr>
        <w:t xml:space="preserve">).</w:t>
      </w:r>
      <w:r w:rsidDel="00000000" w:rsidR="00000000" w:rsidRPr="00000000">
        <w:rPr>
          <w:color w:val="000000"/>
          <w:sz w:val="23"/>
          <w:szCs w:val="23"/>
          <w:rtl w:val="0"/>
        </w:rPr>
        <w:t xml:space="preserve"> The identification as </w:t>
      </w:r>
      <w:r w:rsidDel="00000000" w:rsidR="00000000" w:rsidRPr="00000000">
        <w:rPr>
          <w:i w:val="1"/>
          <w:iCs w:val="1"/>
          <w:color w:val="000000"/>
          <w:sz w:val="23"/>
          <w:szCs w:val="23"/>
          <w:rtl w:val="0"/>
        </w:rPr>
        <w:t xml:space="preserve">Risālat jāmiʿat al-jāmiʿa</w:t>
      </w:r>
      <w:r w:rsidDel="00000000" w:rsidR="00000000" w:rsidRPr="00000000">
        <w:rPr>
          <w:color w:val="000000"/>
          <w:sz w:val="23"/>
          <w:szCs w:val="23"/>
          <w:rtl w:val="0"/>
        </w:rPr>
        <w:t xml:space="preserve"> is only found at the end of the text, just before the colophon (p. 262 — this manuscript is paginated, not foliated): </w:t>
      </w:r>
      <w:r w:rsidDel="00000000" w:rsidR="00000000" w:rsidRPr="00000000">
        <w:rPr>
          <w:i w:val="1"/>
          <w:iCs w:val="1"/>
          <w:color w:val="000000"/>
          <w:sz w:val="23"/>
          <w:szCs w:val="23"/>
          <w:rtl w:val="0"/>
        </w:rPr>
        <w:t xml:space="preserve">Tammat risālat jāmiʿat al-jāmiʿa al-ladhī</w:t>
      </w:r>
      <w:r w:rsidDel="00000000" w:rsidR="00000000" w:rsidRPr="00000000">
        <w:rPr>
          <w:color w:val="000000"/>
          <w:sz w:val="23"/>
          <w:szCs w:val="23"/>
          <w:rtl w:val="0"/>
        </w:rPr>
        <w:t xml:space="preserve"> </w:t>
      </w:r>
      <w:r w:rsidDel="00000000" w:rsidR="00000000" w:rsidRPr="00000000">
        <w:rPr>
          <w:i w:val="1"/>
          <w:iCs w:val="1"/>
          <w:color w:val="000000"/>
          <w:sz w:val="23"/>
          <w:szCs w:val="23"/>
          <w:rtl w:val="0"/>
        </w:rPr>
        <w:t xml:space="preserve">hiya mukhtaṣar min rasāʾil Ikhwān al-ṣafā wa-khillān al-wafā dhawā al-sarāʾir wa-ahl al-baṣāʾir </w:t>
      </w:r>
      <w:r w:rsidDel="00000000" w:rsidR="00000000" w:rsidRPr="00000000">
        <w:rPr>
          <w:color w:val="000000"/>
          <w:sz w:val="23"/>
          <w:szCs w:val="23"/>
          <w:rtl w:val="0"/>
        </w:rPr>
        <w:t xml:space="preserve">(rendered as in the MS). In the incipit of the text, right after the basmallah it is called </w:t>
      </w:r>
      <w:r w:rsidDel="00000000" w:rsidR="00000000" w:rsidRPr="00000000">
        <w:rPr>
          <w:i w:val="1"/>
          <w:iCs w:val="1"/>
          <w:color w:val="000000"/>
          <w:sz w:val="23"/>
          <w:szCs w:val="23"/>
          <w:rtl w:val="0"/>
        </w:rPr>
        <w:t xml:space="preserve">Risāla majmūʿa min rasāʾil Ikhwān al-Ṣafā wa-khillān al-wafā — ṣalawāt Allāh ʿalayhim ajmaʿīn — fī māhiyat al-mawt waʾl-ḥayyāt … </w:t>
      </w:r>
      <w:r w:rsidDel="00000000" w:rsidR="00000000" w:rsidRPr="00000000">
        <w:rPr>
          <w:rtl w:val="0"/>
        </w:rPr>
      </w:r>
    </w:p>
    <w:p w:rsidR="00000000" w:rsidDel="00000000" w:rsidP="00000000" w:rsidRDefault="00000000" w:rsidRPr="00000000" w14:paraId="000005AF">
      <w:pPr>
        <w:spacing w:after="30" w:line="360" w:lineRule="auto"/>
        <w:jc w:val="both"/>
        <w:rPr>
          <w:color w:val="000000"/>
          <w:sz w:val="23"/>
          <w:szCs w:val="23"/>
        </w:rPr>
      </w:pPr>
      <w:r w:rsidDel="00000000" w:rsidR="00000000" w:rsidRPr="00000000">
        <w:rPr>
          <w:color w:val="000000"/>
          <w:sz w:val="23"/>
          <w:szCs w:val="23"/>
          <w:rtl w:val="0"/>
        </w:rPr>
        <w:t xml:space="preserve">The start of the text is similar to the published edition by ʿĀrif Tāmir, which was based on three Syrian manuscripts, and is also found in the 1349/1930 Salamiyya manuscript partly reproduced by Mourad Kacimi in his article “Reflexiones sobre la relación de la Risalat Gami'at al-gami’a.”</w:t>
      </w:r>
    </w:p>
    <w:p w:rsidR="00000000" w:rsidDel="00000000" w:rsidP="00000000" w:rsidRDefault="00000000" w:rsidRPr="00000000" w14:paraId="000005B0">
      <w:pPr>
        <w:spacing w:after="30" w:line="360" w:lineRule="auto"/>
        <w:jc w:val="both"/>
        <w:rPr>
          <w:i w:val="1"/>
          <w:iCs w:val="1"/>
          <w:color w:val="000000"/>
          <w:sz w:val="23"/>
          <w:szCs w:val="23"/>
        </w:rPr>
      </w:pPr>
      <w:r w:rsidDel="00000000" w:rsidR="00000000" w:rsidRPr="00000000">
        <w:rPr>
          <w:rtl w:val="0"/>
        </w:rPr>
      </w:r>
    </w:p>
    <w:p w:rsidR="00000000" w:rsidDel="00000000" w:rsidP="00000000" w:rsidRDefault="00000000" w:rsidRPr="00000000" w14:paraId="000005B1">
      <w:pPr>
        <w:spacing w:after="30" w:line="360" w:lineRule="auto"/>
        <w:jc w:val="both"/>
        <w:rPr>
          <w:i w:val="1"/>
          <w:iCs w:val="1"/>
          <w:color w:val="000000"/>
          <w:sz w:val="23"/>
          <w:szCs w:val="23"/>
        </w:rPr>
      </w:pPr>
      <w:r w:rsidDel="00000000" w:rsidR="00000000" w:rsidRPr="00000000">
        <w:rPr>
          <w:color w:val="000000"/>
          <w:sz w:val="23"/>
          <w:szCs w:val="23"/>
          <w:rtl w:val="0"/>
        </w:rPr>
        <w:t xml:space="preserve">The present manuscript is most definitely of Syrian origin as well. It was copied by the shaykh </w:t>
      </w:r>
      <w:r w:rsidDel="00000000" w:rsidR="00000000" w:rsidRPr="00000000">
        <w:rPr>
          <w:b w:val="1"/>
          <w:bCs w:val="1"/>
          <w:color w:val="000000"/>
          <w:sz w:val="23"/>
          <w:szCs w:val="23"/>
          <w:rtl w:val="0"/>
        </w:rPr>
        <w:t xml:space="preserve">ʿAbd Allāh b. al-shaykh Muḥammad Ḥamdūsh</w:t>
      </w:r>
      <w:r w:rsidDel="00000000" w:rsidR="00000000" w:rsidRPr="00000000">
        <w:rPr>
          <w:color w:val="000000"/>
          <w:sz w:val="23"/>
          <w:szCs w:val="23"/>
          <w:rtl w:val="0"/>
        </w:rPr>
        <w:t xml:space="preserve">, on a Friday at the end of 1271/1854. This same Ḥamdūsh is attested as one of two copyists of a copy of </w:t>
      </w:r>
      <w:r w:rsidDel="00000000" w:rsidR="00000000" w:rsidRPr="00000000">
        <w:rPr>
          <w:i w:val="1"/>
          <w:iCs w:val="1"/>
          <w:color w:val="000000"/>
          <w:sz w:val="23"/>
          <w:szCs w:val="23"/>
          <w:rtl w:val="0"/>
        </w:rPr>
        <w:t xml:space="preserve">al-</w:t>
      </w:r>
      <w:r w:rsidDel="00000000" w:rsidR="00000000" w:rsidRPr="00000000">
        <w:rPr>
          <w:i w:val="1"/>
          <w:iCs w:val="1"/>
          <w:sz w:val="23"/>
          <w:szCs w:val="23"/>
          <w:rtl w:val="0"/>
        </w:rPr>
        <w:t xml:space="preserve">al-Risāla al-Jāmiʿa</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now held in Maktabat al-Assad in Damascus (MS 9900, dated to 1280/1863-4, copied by ’Abd Allāh Ḥamdūsh and Maḥmūd ʿAlī Sulaymān). The handwriting of these two MSS appears fairly similar to Gowaart, although 1000 is generally speaking cleaner and the handwriting more regular. </w:t>
      </w:r>
      <w:r w:rsidDel="00000000" w:rsidR="00000000" w:rsidRPr="00000000">
        <w:rPr>
          <w:rtl w:val="0"/>
        </w:rPr>
      </w:r>
    </w:p>
    <w:p w:rsidR="00000000" w:rsidDel="00000000" w:rsidP="00000000" w:rsidRDefault="00000000" w:rsidRPr="00000000" w14:paraId="000005B2">
      <w:pPr>
        <w:spacing w:after="30" w:line="360" w:lineRule="auto"/>
        <w:jc w:val="both"/>
        <w:rPr>
          <w:i w:val="1"/>
          <w:iCs w:val="1"/>
          <w:color w:val="000000"/>
          <w:sz w:val="23"/>
          <w:szCs w:val="23"/>
        </w:rPr>
      </w:pPr>
      <w:r w:rsidDel="00000000" w:rsidR="00000000" w:rsidRPr="00000000">
        <w:rPr>
          <w:rtl w:val="0"/>
        </w:rPr>
      </w:r>
    </w:p>
    <w:p w:rsidR="00000000" w:rsidDel="00000000" w:rsidP="00000000" w:rsidRDefault="00000000" w:rsidRPr="00000000" w14:paraId="000005B3">
      <w:pPr>
        <w:spacing w:after="30" w:line="360" w:lineRule="auto"/>
        <w:jc w:val="both"/>
        <w:rPr>
          <w:color w:val="000000"/>
          <w:sz w:val="23"/>
          <w:szCs w:val="23"/>
        </w:rPr>
      </w:pPr>
      <w:r w:rsidDel="00000000" w:rsidR="00000000" w:rsidRPr="00000000">
        <w:rPr>
          <w:color w:val="000000"/>
          <w:sz w:val="23"/>
          <w:szCs w:val="23"/>
          <w:rtl w:val="0"/>
        </w:rPr>
        <w:t xml:space="preserve">This copy was owned by Muṣṭafā Ghālib in Salamiyya (nr. 14 in his personal library). Before that it was owned by a certain ʿAlī Aḥmad Raṣīṣa (or maybe Ruṣayṣa?).</w:t>
      </w:r>
    </w:p>
    <w:p w:rsidR="00000000" w:rsidDel="00000000" w:rsidP="00000000" w:rsidRDefault="00000000" w:rsidRPr="00000000" w14:paraId="000005B4">
      <w:pPr>
        <w:spacing w:after="30" w:line="360" w:lineRule="auto"/>
        <w:jc w:val="both"/>
        <w:rPr>
          <w:i w:val="1"/>
          <w:iCs w:val="1"/>
          <w:color w:val="000000"/>
        </w:rPr>
      </w:pPr>
      <w:r w:rsidDel="00000000" w:rsidR="00000000" w:rsidRPr="00000000">
        <w:rPr>
          <w:rtl w:val="0"/>
        </w:rPr>
      </w:r>
    </w:p>
    <w:p w:rsidR="00000000" w:rsidDel="00000000" w:rsidP="00000000" w:rsidRDefault="00000000" w:rsidRPr="00000000" w14:paraId="000005B5">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1004 </w:t>
      </w:r>
    </w:p>
    <w:p w:rsidR="00000000" w:rsidDel="00000000" w:rsidP="00000000" w:rsidRDefault="00000000" w:rsidRPr="00000000" w14:paraId="000005B6">
      <w:pPr>
        <w:rPr>
          <w:b w:val="1"/>
          <w:bCs w:val="1"/>
        </w:rPr>
      </w:pPr>
      <w:r w:rsidDel="00000000" w:rsidR="00000000" w:rsidRPr="00000000">
        <w:rPr>
          <w:rtl w:val="0"/>
        </w:rPr>
        <w:t xml:space="preserve">Nr. 47 in Cortese catalogue </w:t>
      </w:r>
      <w:r w:rsidDel="00000000" w:rsidR="00000000" w:rsidRPr="00000000">
        <w:rPr>
          <w:i w:val="1"/>
          <w:iCs w:val="1"/>
          <w:rtl w:val="0"/>
        </w:rPr>
        <w:t xml:space="preserve">IIS Ismaili and Other Arabic Manuscripts</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5B7">
      <w:pPr>
        <w:rPr>
          <w:b w:val="1"/>
          <w:bCs w:val="1"/>
        </w:rPr>
      </w:pPr>
      <w:r w:rsidDel="00000000" w:rsidR="00000000" w:rsidRPr="00000000">
        <w:rPr>
          <w:rtl w:val="0"/>
        </w:rPr>
      </w:r>
    </w:p>
    <w:p w:rsidR="00000000" w:rsidDel="00000000" w:rsidP="00000000" w:rsidRDefault="00000000" w:rsidRPr="00000000" w14:paraId="000005B8">
      <w:pPr>
        <w:spacing w:after="30" w:line="360" w:lineRule="auto"/>
        <w:jc w:val="both"/>
        <w:rPr>
          <w:color w:val="000000"/>
          <w:sz w:val="23"/>
          <w:szCs w:val="23"/>
        </w:rPr>
      </w:pPr>
      <w:r w:rsidDel="00000000" w:rsidR="00000000" w:rsidRPr="00000000">
        <w:rPr>
          <w:i w:val="1"/>
          <w:iCs w:val="1"/>
          <w:color w:val="000000"/>
          <w:sz w:val="23"/>
          <w:szCs w:val="23"/>
          <w:rtl w:val="0"/>
        </w:rPr>
        <w:t xml:space="preserve">al</w:t>
      </w:r>
      <w:r w:rsidDel="00000000" w:rsidR="00000000" w:rsidRPr="00000000">
        <w:rPr>
          <w:b w:val="1"/>
          <w:bCs w:val="1"/>
          <w:i w:val="1"/>
          <w:iCs w:val="1"/>
          <w:color w:val="000000"/>
          <w:sz w:val="23"/>
          <w:szCs w:val="23"/>
          <w:rtl w:val="0"/>
        </w:rPr>
        <w:t xml:space="preserve">-</w:t>
      </w:r>
      <w:r w:rsidDel="00000000" w:rsidR="00000000" w:rsidRPr="00000000">
        <w:rPr>
          <w:i w:val="1"/>
          <w:iCs w:val="1"/>
          <w:color w:val="000000"/>
          <w:sz w:val="23"/>
          <w:szCs w:val="23"/>
          <w:rtl w:val="0"/>
        </w:rPr>
        <w:t xml:space="preserve">Risāla al-jāmiʿa. </w:t>
      </w:r>
      <w:r w:rsidDel="00000000" w:rsidR="00000000" w:rsidRPr="00000000">
        <w:rPr>
          <w:color w:val="000000"/>
          <w:sz w:val="23"/>
          <w:szCs w:val="23"/>
          <w:rtl w:val="0"/>
        </w:rPr>
        <w:t xml:space="preserve">Copied by </w:t>
      </w:r>
      <w:r w:rsidDel="00000000" w:rsidR="00000000" w:rsidRPr="00000000">
        <w:rPr>
          <w:b w:val="1"/>
          <w:bCs w:val="1"/>
          <w:color w:val="000000"/>
          <w:sz w:val="23"/>
          <w:szCs w:val="23"/>
          <w:rtl w:val="0"/>
        </w:rPr>
        <w:t xml:space="preserve">Ḥusayn b. Mullā Muḥammad ʿAlī al-Burhānpūrī,</w:t>
      </w:r>
      <w:r w:rsidDel="00000000" w:rsidR="00000000" w:rsidRPr="00000000">
        <w:rPr>
          <w:color w:val="000000"/>
          <w:sz w:val="23"/>
          <w:szCs w:val="23"/>
          <w:rtl w:val="0"/>
        </w:rPr>
        <w:t xml:space="preserve"> in Burhānpūr, copied for his sister Kulthūmbāʾī, wife of Ṭāhirbhāʾī al-Kinkhwābwālā in Sūrat; 1 Muḥarram 1378/17 July 1958.</w:t>
      </w:r>
    </w:p>
    <w:p w:rsidR="00000000" w:rsidDel="00000000" w:rsidP="00000000" w:rsidRDefault="00000000" w:rsidRPr="00000000" w14:paraId="000005B9">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BA">
      <w:pPr>
        <w:spacing w:after="30" w:line="360" w:lineRule="auto"/>
        <w:jc w:val="both"/>
        <w:rPr>
          <w:color w:val="000000"/>
          <w:sz w:val="23"/>
          <w:szCs w:val="23"/>
        </w:rPr>
      </w:pPr>
      <w:r w:rsidDel="00000000" w:rsidR="00000000" w:rsidRPr="00000000">
        <w:rPr>
          <w:color w:val="000000"/>
          <w:sz w:val="23"/>
          <w:szCs w:val="23"/>
          <w:rtl w:val="0"/>
        </w:rPr>
        <w:t xml:space="preserve">This MS has a great similarity to MS 992. I</w:t>
      </w:r>
      <w:r w:rsidDel="00000000" w:rsidR="00000000" w:rsidRPr="00000000">
        <w:rPr>
          <w:sz w:val="23"/>
          <w:szCs w:val="23"/>
          <w:rtl w:val="0"/>
        </w:rPr>
        <w:t xml:space="preserve">t is likely a</w:t>
      </w:r>
      <w:r w:rsidDel="00000000" w:rsidR="00000000" w:rsidRPr="00000000">
        <w:rPr>
          <w:color w:val="000000"/>
          <w:sz w:val="23"/>
          <w:szCs w:val="23"/>
          <w:rtl w:val="0"/>
        </w:rPr>
        <w:t xml:space="preserve"> direct copy of that MS, as even the colophon is nearly identical except for the change of dates, names and patrons.</w:t>
      </w:r>
      <w:r w:rsidDel="00000000" w:rsidR="00000000" w:rsidRPr="00000000">
        <w:rPr>
          <w:sz w:val="23"/>
          <w:szCs w:val="23"/>
          <w:rtl w:val="0"/>
        </w:rPr>
        <w:t xml:space="preserve"> </w:t>
      </w:r>
      <w:r w:rsidDel="00000000" w:rsidR="00000000" w:rsidRPr="00000000">
        <w:rPr>
          <w:color w:val="000000"/>
          <w:sz w:val="23"/>
          <w:szCs w:val="23"/>
          <w:rtl w:val="0"/>
        </w:rPr>
        <w:t xml:space="preserve">The author and title designations at the start of the text are also identical.</w:t>
      </w:r>
    </w:p>
    <w:p w:rsidR="00000000" w:rsidDel="00000000" w:rsidP="00000000" w:rsidRDefault="00000000" w:rsidRPr="00000000" w14:paraId="000005BB">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BC">
      <w:pPr>
        <w:spacing w:after="30" w:line="360" w:lineRule="auto"/>
        <w:jc w:val="both"/>
        <w:rPr>
          <w:b w:val="1"/>
          <w:bCs w:val="1"/>
          <w:color w:val="000000"/>
          <w:sz w:val="23"/>
          <w:szCs w:val="23"/>
        </w:rPr>
      </w:pPr>
      <w:r w:rsidDel="00000000" w:rsidR="00000000" w:rsidRPr="00000000">
        <w:rPr>
          <w:color w:val="000000"/>
          <w:sz w:val="23"/>
          <w:szCs w:val="23"/>
          <w:rtl w:val="0"/>
        </w:rPr>
        <w:t xml:space="preserve">The colophon of this manuscript runs as follows:</w:t>
      </w:r>
      <w:r w:rsidDel="00000000" w:rsidR="00000000" w:rsidRPr="00000000">
        <w:rPr>
          <w:rtl w:val="0"/>
        </w:rPr>
      </w:r>
    </w:p>
    <w:p w:rsidR="00000000" w:rsidDel="00000000" w:rsidP="00000000" w:rsidRDefault="00000000" w:rsidRPr="00000000" w14:paraId="000005BD">
      <w:pPr>
        <w:bidi w:val="1"/>
        <w:spacing w:after="30" w:line="360" w:lineRule="auto"/>
        <w:jc w:val="both"/>
        <w:rPr>
          <w:color w:val="000000"/>
          <w:sz w:val="23"/>
          <w:szCs w:val="23"/>
        </w:rPr>
      </w:pPr>
      <w:r w:rsidDel="00000000" w:rsidR="00000000" w:rsidRPr="00000000">
        <w:rPr>
          <w:color w:val="000000"/>
          <w:sz w:val="23"/>
          <w:szCs w:val="23"/>
          <w:rtl w:val="1"/>
        </w:rPr>
        <w:t xml:space="preserve">تم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النصف</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الاول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الرسالة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الجامعة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ذات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الفوائد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النافعة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بحمد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ومنه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وصلواته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على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محمد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ويتلوه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النصف</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الثاني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منها</w:t>
      </w:r>
      <w:r w:rsidDel="00000000" w:rsidR="00000000" w:rsidRPr="00000000">
        <w:rPr>
          <w:color w:val="000000"/>
          <w:sz w:val="23"/>
          <w:szCs w:val="23"/>
          <w:rtl w:val="1"/>
        </w:rPr>
        <w:t xml:space="preserve"> -</w:t>
      </w:r>
    </w:p>
    <w:p w:rsidR="00000000" w:rsidDel="00000000" w:rsidP="00000000" w:rsidRDefault="00000000" w:rsidRPr="00000000" w14:paraId="000005BE">
      <w:pPr>
        <w:bidi w:val="1"/>
        <w:spacing w:after="30" w:line="360" w:lineRule="auto"/>
        <w:jc w:val="both"/>
        <w:rPr>
          <w:color w:val="000000"/>
          <w:sz w:val="23"/>
          <w:szCs w:val="23"/>
        </w:rPr>
      </w:pPr>
      <w:r w:rsidDel="00000000" w:rsidR="00000000" w:rsidRPr="00000000">
        <w:rPr>
          <w:color w:val="000000"/>
          <w:sz w:val="23"/>
          <w:szCs w:val="23"/>
          <w:rtl w:val="1"/>
        </w:rPr>
        <w:t xml:space="preserve">قد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قوع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الفراغ</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زبر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هذا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النصف</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الاول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الرسالة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الجامعة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يوم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الخميس</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الاول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شهر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الحرام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المحرم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اول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شهور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سنة</w:t>
      </w:r>
      <w:r w:rsidDel="00000000" w:rsidR="00000000" w:rsidRPr="00000000">
        <w:rPr>
          <w:color w:val="000000"/>
          <w:sz w:val="23"/>
          <w:szCs w:val="23"/>
          <w:rtl w:val="1"/>
        </w:rPr>
        <w:t xml:space="preserve"> ١٣٧٨ </w:t>
      </w:r>
      <w:r w:rsidDel="00000000" w:rsidR="00000000" w:rsidRPr="00000000">
        <w:rPr>
          <w:color w:val="000000"/>
          <w:sz w:val="23"/>
          <w:szCs w:val="23"/>
          <w:rtl w:val="1"/>
        </w:rPr>
        <w:t xml:space="preserve">هجرية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المطابق</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للتاريخ</w:t>
      </w:r>
      <w:r w:rsidDel="00000000" w:rsidR="00000000" w:rsidRPr="00000000">
        <w:rPr>
          <w:color w:val="000000"/>
          <w:sz w:val="23"/>
          <w:szCs w:val="23"/>
          <w:rtl w:val="1"/>
        </w:rPr>
        <w:t xml:space="preserve"> </w:t>
      </w:r>
      <w:r w:rsidDel="00000000" w:rsidR="00000000" w:rsidRPr="00000000">
        <w:rPr>
          <w:strike w:val="1"/>
          <w:color w:val="000000"/>
          <w:sz w:val="23"/>
          <w:szCs w:val="23"/>
          <w:rtl w:val="1"/>
        </w:rPr>
        <w:t xml:space="preserve">الخمسة</w:t>
      </w:r>
      <w:r w:rsidDel="00000000" w:rsidR="00000000" w:rsidRPr="00000000">
        <w:rPr>
          <w:rtl w:val="0"/>
        </w:rPr>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السبعة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العشرة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شهر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جولائى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سنة</w:t>
      </w:r>
      <w:r w:rsidDel="00000000" w:rsidR="00000000" w:rsidRPr="00000000">
        <w:rPr>
          <w:color w:val="000000"/>
          <w:sz w:val="23"/>
          <w:szCs w:val="23"/>
          <w:rtl w:val="1"/>
        </w:rPr>
        <w:t xml:space="preserve"> ١٩٥٨ -</w:t>
      </w:r>
    </w:p>
    <w:p w:rsidR="00000000" w:rsidDel="00000000" w:rsidP="00000000" w:rsidRDefault="00000000" w:rsidRPr="00000000" w14:paraId="000005BF">
      <w:pPr>
        <w:bidi w:val="1"/>
        <w:spacing w:after="30" w:line="360" w:lineRule="auto"/>
        <w:jc w:val="both"/>
        <w:rPr>
          <w:color w:val="000000"/>
          <w:sz w:val="23"/>
          <w:szCs w:val="23"/>
        </w:rPr>
      </w:pPr>
      <w:r w:rsidDel="00000000" w:rsidR="00000000" w:rsidRPr="00000000">
        <w:rPr>
          <w:rtl w:val="0"/>
        </w:rPr>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كتبه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الاقل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الراجي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رحمه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ربه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الاجل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سلام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حسين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ابن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المرحوم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الماجد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ملا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محمد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على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المعروف</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بالبرهان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پورى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ثبته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تو</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على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طاعته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وعلى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طاعته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جميع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حدود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العلويين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والسفلين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الروحانيين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والجسمانيين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بحق</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سيدنا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محمد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وآله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والطاهرين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امين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يا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رب</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العالمين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في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بلدة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برهان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پور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للاخت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الشريفة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الممسماة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كلثوم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بائى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الزوجة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الرئيس</w:t>
      </w:r>
      <w:r w:rsidDel="00000000" w:rsidR="00000000" w:rsidRPr="00000000">
        <w:rPr>
          <w:color w:val="000000"/>
          <w:sz w:val="23"/>
          <w:szCs w:val="23"/>
          <w:rtl w:val="1"/>
        </w:rPr>
        <w:t xml:space="preserve"> </w:t>
      </w:r>
      <w:r w:rsidDel="00000000" w:rsidR="00000000" w:rsidRPr="00000000">
        <w:rPr>
          <w:strike w:val="1"/>
          <w:color w:val="000000"/>
          <w:sz w:val="23"/>
          <w:szCs w:val="23"/>
          <w:rtl w:val="1"/>
        </w:rPr>
        <w:t xml:space="preserve">ال</w:t>
      </w:r>
      <w:r w:rsidDel="00000000" w:rsidR="00000000" w:rsidRPr="00000000">
        <w:rPr>
          <w:color w:val="000000"/>
          <w:sz w:val="23"/>
          <w:szCs w:val="23"/>
          <w:rtl w:val="1"/>
        </w:rPr>
        <w:t xml:space="preserve">طاهر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بهائى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المعروف</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بالكمخواب</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وبلدة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سورت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حرسها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تع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بحق</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محمد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وآله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الطاهرين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صلوات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عليهم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اجمعين</w:t>
      </w:r>
    </w:p>
    <w:p w:rsidR="00000000" w:rsidDel="00000000" w:rsidP="00000000" w:rsidRDefault="00000000" w:rsidRPr="00000000" w14:paraId="000005C0">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C1">
      <w:pPr>
        <w:spacing w:after="30" w:line="360" w:lineRule="auto"/>
        <w:jc w:val="both"/>
        <w:rPr>
          <w:color w:val="000000"/>
          <w:sz w:val="23"/>
          <w:szCs w:val="23"/>
        </w:rPr>
      </w:pPr>
      <w:r w:rsidDel="00000000" w:rsidR="00000000" w:rsidRPr="00000000">
        <w:rPr>
          <w:color w:val="000000"/>
          <w:sz w:val="23"/>
          <w:szCs w:val="23"/>
          <w:rtl w:val="0"/>
        </w:rPr>
        <w:t xml:space="preserve">=&gt; The same copyist is recorded in:</w:t>
      </w:r>
    </w:p>
    <w:p w:rsidR="00000000" w:rsidDel="00000000" w:rsidP="00000000" w:rsidRDefault="00000000" w:rsidRPr="00000000" w14:paraId="000005C2">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MS 1113, 28 Ṣafar 1355/1936, in Burhānpūr</w:t>
      </w:r>
    </w:p>
    <w:p w:rsidR="00000000" w:rsidDel="00000000" w:rsidP="00000000" w:rsidRDefault="00000000" w:rsidRPr="00000000" w14:paraId="000005C3">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MS 1136, 11 Rabīʿ II 1359/1940</w:t>
      </w:r>
    </w:p>
    <w:p w:rsidR="00000000" w:rsidDel="00000000" w:rsidP="00000000" w:rsidRDefault="00000000" w:rsidRPr="00000000" w14:paraId="000005C4">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MS 1210, dated to Dhu’l-Ḥijja 1355/1937, also in Burhānpūr (here he appears to have copied his own father’s copy)</w:t>
      </w:r>
    </w:p>
    <w:p w:rsidR="00000000" w:rsidDel="00000000" w:rsidP="00000000" w:rsidRDefault="00000000" w:rsidRPr="00000000" w14:paraId="000005C5">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MS 1244, dated to</w:t>
      </w:r>
      <w:r w:rsidDel="00000000" w:rsidR="00000000" w:rsidRPr="00000000">
        <w:rPr>
          <w:sz w:val="23"/>
          <w:szCs w:val="23"/>
          <w:rtl w:val="0"/>
        </w:rPr>
        <w:t xml:space="preserve"> </w:t>
      </w:r>
      <w:r w:rsidDel="00000000" w:rsidR="00000000" w:rsidRPr="00000000">
        <w:rPr>
          <w:color w:val="000000"/>
          <w:sz w:val="23"/>
          <w:szCs w:val="23"/>
          <w:rtl w:val="0"/>
        </w:rPr>
        <w:t xml:space="preserve">Dhu’l-Ḥijja 1355/1937, also in Burhānpūr (here he appears to have copied his own father’s copy) (identical info for both these MSS!)</w:t>
      </w:r>
    </w:p>
    <w:p w:rsidR="00000000" w:rsidDel="00000000" w:rsidP="00000000" w:rsidRDefault="00000000" w:rsidRPr="00000000" w14:paraId="000005C6">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MS 1292, dated to 6 Rabīʿ II 1356/1937, also in Burhānpūr (a </w:t>
      </w:r>
      <w:r w:rsidDel="00000000" w:rsidR="00000000" w:rsidRPr="00000000">
        <w:rPr>
          <w:i w:val="1"/>
          <w:iCs w:val="1"/>
          <w:color w:val="000000"/>
          <w:sz w:val="23"/>
          <w:szCs w:val="23"/>
          <w:rtl w:val="0"/>
        </w:rPr>
        <w:t xml:space="preserve">risāla</w:t>
      </w:r>
      <w:r w:rsidDel="00000000" w:rsidR="00000000" w:rsidRPr="00000000">
        <w:rPr>
          <w:color w:val="000000"/>
          <w:sz w:val="23"/>
          <w:szCs w:val="23"/>
          <w:rtl w:val="0"/>
        </w:rPr>
        <w:t xml:space="preserve"> with various Ṭayyibī contents)</w:t>
      </w:r>
    </w:p>
    <w:p w:rsidR="00000000" w:rsidDel="00000000" w:rsidP="00000000" w:rsidRDefault="00000000" w:rsidRPr="00000000" w14:paraId="000005C7">
      <w:pPr>
        <w:tabs>
          <w:tab w:val="left" w:leader="none" w:pos="20"/>
          <w:tab w:val="left" w:leader="none" w:pos="261"/>
        </w:tabs>
        <w:spacing w:after="30" w:line="360" w:lineRule="auto"/>
        <w:ind w:left="261" w:firstLine="0"/>
        <w:jc w:val="both"/>
        <w:rPr>
          <w:color w:val="000000"/>
          <w:sz w:val="23"/>
          <w:szCs w:val="23"/>
        </w:rPr>
      </w:pPr>
      <w:r w:rsidDel="00000000" w:rsidR="00000000" w:rsidRPr="00000000">
        <w:rPr>
          <w:rtl w:val="0"/>
        </w:rPr>
      </w:r>
    </w:p>
    <w:p w:rsidR="00000000" w:rsidDel="00000000" w:rsidP="00000000" w:rsidRDefault="00000000" w:rsidRPr="00000000" w14:paraId="000005C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1009 </w:t>
      </w:r>
    </w:p>
    <w:p w:rsidR="00000000" w:rsidDel="00000000" w:rsidP="00000000" w:rsidRDefault="00000000" w:rsidRPr="00000000" w14:paraId="000005C9">
      <w:pPr>
        <w:rPr>
          <w:b w:val="1"/>
          <w:bCs w:val="1"/>
        </w:rPr>
      </w:pPr>
      <w:r w:rsidDel="00000000" w:rsidR="00000000" w:rsidRPr="00000000">
        <w:rPr>
          <w:rtl w:val="0"/>
        </w:rPr>
        <w:t xml:space="preserve">Nr. 48 in Cortese catalogue </w:t>
      </w:r>
      <w:r w:rsidDel="00000000" w:rsidR="00000000" w:rsidRPr="00000000">
        <w:rPr>
          <w:i w:val="1"/>
          <w:iCs w:val="1"/>
          <w:rtl w:val="0"/>
        </w:rPr>
        <w:t xml:space="preserve">IIS Ismaili and Other Arabic Manuscripts</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5CA">
      <w:pPr>
        <w:rPr>
          <w:b w:val="1"/>
          <w:bCs w:val="1"/>
        </w:rPr>
      </w:pPr>
      <w:r w:rsidDel="00000000" w:rsidR="00000000" w:rsidRPr="00000000">
        <w:rPr>
          <w:rtl w:val="0"/>
        </w:rPr>
      </w:r>
    </w:p>
    <w:p w:rsidR="00000000" w:rsidDel="00000000" w:rsidP="00000000" w:rsidRDefault="00000000" w:rsidRPr="00000000" w14:paraId="000005CB">
      <w:pPr>
        <w:spacing w:after="30" w:line="360" w:lineRule="auto"/>
        <w:jc w:val="both"/>
        <w:rPr>
          <w:color w:val="000000"/>
          <w:sz w:val="23"/>
          <w:szCs w:val="23"/>
        </w:rPr>
      </w:pPr>
      <w:r w:rsidDel="00000000" w:rsidR="00000000" w:rsidRPr="00000000">
        <w:rPr>
          <w:i w:val="1"/>
          <w:iCs w:val="1"/>
          <w:sz w:val="23"/>
          <w:szCs w:val="23"/>
          <w:rtl w:val="0"/>
        </w:rPr>
        <w:t xml:space="preserve">al-Risāla al-Jāmiʿa</w:t>
      </w:r>
      <w:r w:rsidDel="00000000" w:rsidR="00000000" w:rsidRPr="00000000">
        <w:rPr>
          <w:color w:val="000000"/>
          <w:sz w:val="23"/>
          <w:szCs w:val="23"/>
          <w:rtl w:val="0"/>
        </w:rPr>
        <w:t xml:space="preserve">; first quarter of 14th/20th C =&gt; this is the second volume of a two-volume set of which the first volume is IIS Special Collections Unit MS 992. The colophon of the present manuscript is largely lost due to the loss of 4 folios (the manuscript’s pagination jumps from 378 to 387), but the layout and script are highly similar and what is preserved from the colophon of MS 1009 is very similar to the final part of the colophon of MS 992. The author and title identification of the work are also formulated identical to MS 992. Additionally, Muṣṭafā Ghālib paraphrases identical information for the colophon of this volume as for that of vol. 1. This would indicate either that the colophon was still whole when Ghālib studied the manuscript in the late 1960s, or that Ghālib simply assumed the colophon would be identical to that of vol. 1. </w:t>
      </w:r>
    </w:p>
    <w:p w:rsidR="00000000" w:rsidDel="00000000" w:rsidP="00000000" w:rsidRDefault="00000000" w:rsidRPr="00000000" w14:paraId="000005CC">
      <w:pPr>
        <w:spacing w:after="30" w:line="360" w:lineRule="auto"/>
        <w:jc w:val="both"/>
        <w:rPr>
          <w:color w:val="000000"/>
          <w:sz w:val="23"/>
          <w:szCs w:val="23"/>
        </w:rPr>
      </w:pPr>
      <w:r w:rsidDel="00000000" w:rsidR="00000000" w:rsidRPr="00000000">
        <w:rPr>
          <w:rtl w:val="0"/>
        </w:rPr>
      </w:r>
    </w:p>
    <w:tbl>
      <w:tblPr>
        <w:tblStyle w:val="Table1"/>
        <w:tblW w:w="9280.0" w:type="dxa"/>
        <w:jc w:val="left"/>
        <w:tblInd w:w="-118.0" w:type="dxa"/>
        <w:tblBorders>
          <w:top w:color="000000" w:space="0" w:sz="0" w:val="nil"/>
          <w:left w:color="000000" w:space="0" w:sz="0" w:val="nil"/>
          <w:right w:color="000000" w:space="0" w:sz="0" w:val="nil"/>
        </w:tblBorders>
        <w:tblLayout w:type="fixed"/>
        <w:tblLook w:val="0000"/>
      </w:tblPr>
      <w:tblGrid>
        <w:gridCol w:w="4640"/>
        <w:gridCol w:w="4640"/>
        <w:tblGridChange w:id="0">
          <w:tblGrid>
            <w:gridCol w:w="4640"/>
            <w:gridCol w:w="46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5CD">
            <w:pPr>
              <w:rPr/>
            </w:pPr>
            <w:r w:rsidDel="00000000" w:rsidR="00000000" w:rsidRPr="00000000">
              <w:rPr>
                <w:b w:val="1"/>
                <w:bCs w:val="1"/>
                <w:color w:val="000000"/>
                <w:sz w:val="20"/>
                <w:szCs w:val="20"/>
                <w:rtl w:val="0"/>
              </w:rPr>
              <w:t xml:space="preserve">Final part of colophon MS 992 (red for text not in MS 1009, green for repeated 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5CE">
            <w:pPr>
              <w:rPr/>
            </w:pPr>
            <w:r w:rsidDel="00000000" w:rsidR="00000000" w:rsidRPr="00000000">
              <w:rPr>
                <w:b w:val="1"/>
                <w:bCs w:val="1"/>
                <w:color w:val="000000"/>
                <w:sz w:val="20"/>
                <w:szCs w:val="20"/>
                <w:rtl w:val="0"/>
              </w:rPr>
              <w:t xml:space="preserve">Preserved part of colophon MS 1009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0.0" w:type="dxa"/>
              <w:bottom w:w="0.0" w:type="dxa"/>
              <w:right w:w="0.0" w:type="dxa"/>
            </w:tcMar>
          </w:tcPr>
          <w:p w:rsidR="00000000" w:rsidDel="00000000" w:rsidP="00000000" w:rsidRDefault="00000000" w:rsidRPr="00000000" w14:paraId="000005CF">
            <w:pPr>
              <w:bidi w:val="1"/>
              <w:spacing w:after="160" w:lineRule="auto"/>
              <w:jc w:val="both"/>
              <w:rPr>
                <w:color w:val="000000"/>
              </w:rPr>
            </w:pPr>
            <w:r w:rsidDel="00000000" w:rsidR="00000000" w:rsidRPr="00000000">
              <w:rPr>
                <w:color w:val="000000"/>
                <w:rtl w:val="1"/>
              </w:rPr>
              <w:t xml:space="preserve">العلويين</w:t>
            </w:r>
            <w:r w:rsidDel="00000000" w:rsidR="00000000" w:rsidRPr="00000000">
              <w:rPr>
                <w:color w:val="000000"/>
                <w:rtl w:val="1"/>
              </w:rPr>
              <w:t xml:space="preserve"> </w:t>
            </w:r>
            <w:r w:rsidDel="00000000" w:rsidR="00000000" w:rsidRPr="00000000">
              <w:rPr>
                <w:color w:val="000000"/>
                <w:rtl w:val="1"/>
              </w:rPr>
              <w:t xml:space="preserve">والسفليين</w:t>
            </w:r>
            <w:r w:rsidDel="00000000" w:rsidR="00000000" w:rsidRPr="00000000">
              <w:rPr>
                <w:color w:val="000000"/>
                <w:rtl w:val="1"/>
              </w:rPr>
              <w:t xml:space="preserve"> </w:t>
            </w:r>
            <w:r w:rsidDel="00000000" w:rsidR="00000000" w:rsidRPr="00000000">
              <w:rPr>
                <w:color w:val="000000"/>
                <w:rtl w:val="1"/>
              </w:rPr>
              <w:t xml:space="preserve">الروحانيين</w:t>
            </w:r>
            <w:r w:rsidDel="00000000" w:rsidR="00000000" w:rsidRPr="00000000">
              <w:rPr>
                <w:color w:val="000000"/>
                <w:rtl w:val="1"/>
              </w:rPr>
              <w:t xml:space="preserve"> </w:t>
            </w:r>
            <w:r w:rsidDel="00000000" w:rsidR="00000000" w:rsidRPr="00000000">
              <w:rPr>
                <w:color w:val="000000"/>
                <w:rtl w:val="1"/>
              </w:rPr>
              <w:t xml:space="preserve">و</w:t>
            </w:r>
            <w:r w:rsidDel="00000000" w:rsidR="00000000" w:rsidRPr="00000000">
              <w:rPr>
                <w:color w:val="000000"/>
                <w:rtl w:val="1"/>
              </w:rPr>
              <w:t xml:space="preserve"> </w:t>
            </w:r>
            <w:r w:rsidDel="00000000" w:rsidR="00000000" w:rsidRPr="00000000">
              <w:rPr>
                <w:color w:val="000000"/>
                <w:rtl w:val="1"/>
              </w:rPr>
              <w:t xml:space="preserve">ع</w:t>
            </w:r>
            <w:r w:rsidDel="00000000" w:rsidR="00000000" w:rsidRPr="00000000">
              <w:rPr>
                <w:color w:val="000000"/>
                <w:rtl w:val="1"/>
              </w:rPr>
              <w:t xml:space="preserve"> </w:t>
            </w:r>
            <w:r w:rsidDel="00000000" w:rsidR="00000000" w:rsidRPr="00000000">
              <w:rPr>
                <w:color w:val="000000"/>
                <w:rtl w:val="1"/>
              </w:rPr>
              <w:t xml:space="preserve">الجسمانيين</w:t>
            </w:r>
            <w:r w:rsidDel="00000000" w:rsidR="00000000" w:rsidRPr="00000000">
              <w:rPr>
                <w:color w:val="000000"/>
                <w:rtl w:val="1"/>
              </w:rPr>
              <w:t xml:space="preserve"> </w:t>
            </w:r>
            <w:r w:rsidDel="00000000" w:rsidR="00000000" w:rsidRPr="00000000">
              <w:rPr>
                <w:color w:val="20a603"/>
                <w:rtl w:val="1"/>
              </w:rPr>
              <w:t xml:space="preserve">بحق</w:t>
            </w:r>
            <w:r w:rsidDel="00000000" w:rsidR="00000000" w:rsidRPr="00000000">
              <w:rPr>
                <w:color w:val="20a603"/>
                <w:rtl w:val="1"/>
              </w:rPr>
              <w:t xml:space="preserve"> </w:t>
            </w:r>
            <w:r w:rsidDel="00000000" w:rsidR="00000000" w:rsidRPr="00000000">
              <w:rPr>
                <w:color w:val="20a603"/>
                <w:rtl w:val="1"/>
              </w:rPr>
              <w:t xml:space="preserve">سيدنا</w:t>
            </w:r>
            <w:r w:rsidDel="00000000" w:rsidR="00000000" w:rsidRPr="00000000">
              <w:rPr>
                <w:color w:val="20a603"/>
                <w:rtl w:val="1"/>
              </w:rPr>
              <w:t xml:space="preserve"> </w:t>
            </w:r>
            <w:r w:rsidDel="00000000" w:rsidR="00000000" w:rsidRPr="00000000">
              <w:rPr>
                <w:color w:val="20a603"/>
                <w:rtl w:val="1"/>
              </w:rPr>
              <w:t xml:space="preserve">محمد</w:t>
            </w:r>
            <w:r w:rsidDel="00000000" w:rsidR="00000000" w:rsidRPr="00000000">
              <w:rPr>
                <w:color w:val="20a603"/>
                <w:rtl w:val="1"/>
              </w:rPr>
              <w:t xml:space="preserve"> </w:t>
            </w:r>
            <w:r w:rsidDel="00000000" w:rsidR="00000000" w:rsidRPr="00000000">
              <w:rPr>
                <w:color w:val="20a603"/>
                <w:rtl w:val="1"/>
              </w:rPr>
              <w:t xml:space="preserve">وآله</w:t>
            </w:r>
            <w:r w:rsidDel="00000000" w:rsidR="00000000" w:rsidRPr="00000000">
              <w:rPr>
                <w:color w:val="20a603"/>
                <w:rtl w:val="1"/>
              </w:rPr>
              <w:t xml:space="preserve"> </w:t>
            </w:r>
            <w:r w:rsidDel="00000000" w:rsidR="00000000" w:rsidRPr="00000000">
              <w:rPr>
                <w:color w:val="20a603"/>
                <w:rtl w:val="1"/>
              </w:rPr>
              <w:t xml:space="preserve">والطاهرين</w:t>
            </w:r>
            <w:r w:rsidDel="00000000" w:rsidR="00000000" w:rsidRPr="00000000">
              <w:rPr>
                <w:color w:val="20a603"/>
                <w:rtl w:val="1"/>
              </w:rPr>
              <w:t xml:space="preserve"> </w:t>
            </w:r>
            <w:r w:rsidDel="00000000" w:rsidR="00000000" w:rsidRPr="00000000">
              <w:rPr>
                <w:color w:val="20a603"/>
                <w:rtl w:val="1"/>
              </w:rPr>
              <w:t xml:space="preserve">امين</w:t>
            </w:r>
            <w:r w:rsidDel="00000000" w:rsidR="00000000" w:rsidRPr="00000000">
              <w:rPr>
                <w:color w:val="20a603"/>
                <w:rtl w:val="1"/>
              </w:rPr>
              <w:t xml:space="preserve"> </w:t>
            </w:r>
            <w:r w:rsidDel="00000000" w:rsidR="00000000" w:rsidRPr="00000000">
              <w:rPr>
                <w:color w:val="20a603"/>
                <w:rtl w:val="1"/>
              </w:rPr>
              <w:t xml:space="preserve">يا</w:t>
            </w:r>
            <w:r w:rsidDel="00000000" w:rsidR="00000000" w:rsidRPr="00000000">
              <w:rPr>
                <w:color w:val="20a603"/>
                <w:rtl w:val="1"/>
              </w:rPr>
              <w:t xml:space="preserve"> </w:t>
            </w:r>
            <w:r w:rsidDel="00000000" w:rsidR="00000000" w:rsidRPr="00000000">
              <w:rPr>
                <w:color w:val="20a603"/>
                <w:rtl w:val="1"/>
              </w:rPr>
              <w:t xml:space="preserve">رب</w:t>
            </w:r>
            <w:r w:rsidDel="00000000" w:rsidR="00000000" w:rsidRPr="00000000">
              <w:rPr>
                <w:color w:val="20a603"/>
                <w:rtl w:val="1"/>
              </w:rPr>
              <w:t xml:space="preserve"> </w:t>
            </w:r>
            <w:r w:rsidDel="00000000" w:rsidR="00000000" w:rsidRPr="00000000">
              <w:rPr>
                <w:color w:val="20a603"/>
                <w:rtl w:val="1"/>
              </w:rPr>
              <w:t xml:space="preserve">العالمين</w:t>
            </w:r>
            <w:r w:rsidDel="00000000" w:rsidR="00000000" w:rsidRPr="00000000">
              <w:rPr>
                <w:color w:val="000000"/>
                <w:rtl w:val="0"/>
              </w:rPr>
              <w:t xml:space="preserve"> </w:t>
            </w:r>
            <w:r w:rsidDel="00000000" w:rsidR="00000000" w:rsidRPr="00000000">
              <w:rPr>
                <w:color w:val="e6000e"/>
                <w:rtl w:val="1"/>
              </w:rPr>
              <w:t xml:space="preserve">في</w:t>
            </w:r>
            <w:r w:rsidDel="00000000" w:rsidR="00000000" w:rsidRPr="00000000">
              <w:rPr>
                <w:color w:val="e6000e"/>
                <w:rtl w:val="1"/>
              </w:rPr>
              <w:t xml:space="preserve"> </w:t>
            </w:r>
            <w:r w:rsidDel="00000000" w:rsidR="00000000" w:rsidRPr="00000000">
              <w:rPr>
                <w:color w:val="e6000e"/>
                <w:rtl w:val="1"/>
              </w:rPr>
              <w:t xml:space="preserve">بلدة</w:t>
            </w:r>
            <w:r w:rsidDel="00000000" w:rsidR="00000000" w:rsidRPr="00000000">
              <w:rPr>
                <w:color w:val="e6000e"/>
                <w:rtl w:val="1"/>
              </w:rPr>
              <w:t xml:space="preserve"> </w:t>
            </w:r>
            <w:r w:rsidDel="00000000" w:rsidR="00000000" w:rsidRPr="00000000">
              <w:rPr>
                <w:color w:val="e6000e"/>
                <w:rtl w:val="1"/>
              </w:rPr>
              <w:t xml:space="preserve">برهانپور</w:t>
            </w:r>
            <w:r w:rsidDel="00000000" w:rsidR="00000000" w:rsidRPr="00000000">
              <w:rPr>
                <w:color w:val="e6000e"/>
                <w:rtl w:val="1"/>
              </w:rPr>
              <w:t xml:space="preserve"> </w:t>
            </w:r>
            <w:r w:rsidDel="00000000" w:rsidR="00000000" w:rsidRPr="00000000">
              <w:rPr>
                <w:color w:val="e6000e"/>
                <w:rtl w:val="1"/>
              </w:rPr>
              <w:t xml:space="preserve">للمدرسة</w:t>
            </w:r>
            <w:r w:rsidDel="00000000" w:rsidR="00000000" w:rsidRPr="00000000">
              <w:rPr>
                <w:color w:val="e6000e"/>
                <w:rtl w:val="1"/>
              </w:rPr>
              <w:t xml:space="preserve"> </w:t>
            </w:r>
            <w:r w:rsidDel="00000000" w:rsidR="00000000" w:rsidRPr="00000000">
              <w:rPr>
                <w:color w:val="e6000e"/>
                <w:rtl w:val="1"/>
              </w:rPr>
              <w:t xml:space="preserve">الحكيمية</w:t>
            </w:r>
            <w:r w:rsidDel="00000000" w:rsidR="00000000" w:rsidRPr="00000000">
              <w:rPr>
                <w:color w:val="e6000e"/>
                <w:rtl w:val="1"/>
              </w:rPr>
              <w:t xml:space="preserve"> </w:t>
            </w:r>
            <w:r w:rsidDel="00000000" w:rsidR="00000000" w:rsidRPr="00000000">
              <w:rPr>
                <w:color w:val="e6000e"/>
                <w:rtl w:val="1"/>
              </w:rPr>
              <w:t xml:space="preserve">للمدرسة</w:t>
            </w:r>
            <w:r w:rsidDel="00000000" w:rsidR="00000000" w:rsidRPr="00000000">
              <w:rPr>
                <w:color w:val="e6000e"/>
                <w:rtl w:val="1"/>
              </w:rPr>
              <w:t xml:space="preserve"> </w:t>
            </w:r>
            <w:r w:rsidDel="00000000" w:rsidR="00000000" w:rsidRPr="00000000">
              <w:rPr>
                <w:color w:val="e6000e"/>
                <w:rtl w:val="1"/>
              </w:rPr>
              <w:t xml:space="preserve">الحكيمية</w:t>
            </w:r>
            <w:r w:rsidDel="00000000" w:rsidR="00000000" w:rsidRPr="00000000">
              <w:rPr>
                <w:color w:val="e6000e"/>
                <w:rtl w:val="1"/>
              </w:rPr>
              <w:t xml:space="preserve"> </w:t>
            </w:r>
            <w:r w:rsidDel="00000000" w:rsidR="00000000" w:rsidRPr="00000000">
              <w:rPr>
                <w:color w:val="e6000e"/>
                <w:rtl w:val="1"/>
              </w:rPr>
              <w:t xml:space="preserve">الوقعة</w:t>
            </w:r>
            <w:r w:rsidDel="00000000" w:rsidR="00000000" w:rsidRPr="00000000">
              <w:rPr>
                <w:color w:val="e6000e"/>
                <w:rtl w:val="1"/>
              </w:rPr>
              <w:t xml:space="preserve"> </w:t>
            </w:r>
            <w:r w:rsidDel="00000000" w:rsidR="00000000" w:rsidRPr="00000000">
              <w:rPr>
                <w:color w:val="e6000e"/>
                <w:rtl w:val="1"/>
              </w:rPr>
              <w:t xml:space="preserve">في</w:t>
            </w:r>
            <w:r w:rsidDel="00000000" w:rsidR="00000000" w:rsidRPr="00000000">
              <w:rPr>
                <w:color w:val="e6000e"/>
                <w:rtl w:val="1"/>
              </w:rPr>
              <w:t xml:space="preserve"> </w:t>
            </w:r>
            <w:r w:rsidDel="00000000" w:rsidR="00000000" w:rsidRPr="00000000">
              <w:rPr>
                <w:color w:val="e6000e"/>
                <w:rtl w:val="1"/>
              </w:rPr>
              <w:t xml:space="preserve">بلد</w:t>
            </w:r>
            <w:r w:rsidDel="00000000" w:rsidR="00000000" w:rsidRPr="00000000">
              <w:rPr>
                <w:color w:val="e6000e"/>
                <w:rtl w:val="1"/>
              </w:rPr>
              <w:t xml:space="preserve"> </w:t>
            </w:r>
            <w:r w:rsidDel="00000000" w:rsidR="00000000" w:rsidRPr="00000000">
              <w:rPr>
                <w:color w:val="e6000e"/>
                <w:rtl w:val="1"/>
              </w:rPr>
              <w:t xml:space="preserve">برهانپور</w:t>
            </w:r>
            <w:r w:rsidDel="00000000" w:rsidR="00000000" w:rsidRPr="00000000">
              <w:rPr>
                <w:color w:val="e6000e"/>
                <w:rtl w:val="1"/>
              </w:rPr>
              <w:t xml:space="preserve"> </w:t>
            </w:r>
            <w:r w:rsidDel="00000000" w:rsidR="00000000" w:rsidRPr="00000000">
              <w:rPr>
                <w:color w:val="e6000e"/>
                <w:rtl w:val="1"/>
              </w:rPr>
              <w:t xml:space="preserve">من</w:t>
            </w:r>
            <w:r w:rsidDel="00000000" w:rsidR="00000000" w:rsidRPr="00000000">
              <w:rPr>
                <w:color w:val="e6000e"/>
                <w:rtl w:val="1"/>
              </w:rPr>
              <w:t xml:space="preserve"> </w:t>
            </w:r>
            <w:r w:rsidDel="00000000" w:rsidR="00000000" w:rsidRPr="00000000">
              <w:rPr>
                <w:color w:val="e6000e"/>
                <w:rtl w:val="1"/>
              </w:rPr>
              <w:t xml:space="preserve">صلع</w:t>
            </w:r>
            <w:r w:rsidDel="00000000" w:rsidR="00000000" w:rsidRPr="00000000">
              <w:rPr>
                <w:color w:val="e6000e"/>
                <w:rtl w:val="1"/>
              </w:rPr>
              <w:t xml:space="preserve"> </w:t>
            </w:r>
            <w:r w:rsidDel="00000000" w:rsidR="00000000" w:rsidRPr="00000000">
              <w:rPr>
                <w:color w:val="e6000e"/>
                <w:rtl w:val="1"/>
              </w:rPr>
              <w:t xml:space="preserve">غاژ</w:t>
            </w:r>
            <w:r w:rsidDel="00000000" w:rsidR="00000000" w:rsidRPr="00000000">
              <w:rPr>
                <w:color w:val="e6000e"/>
                <w:rtl w:val="1"/>
              </w:rPr>
              <w:t xml:space="preserve"> </w:t>
            </w:r>
            <w:r w:rsidDel="00000000" w:rsidR="00000000" w:rsidRPr="00000000">
              <w:rPr>
                <w:color w:val="e6000e"/>
                <w:rtl w:val="1"/>
              </w:rPr>
              <w:t xml:space="preserve">حرسها</w:t>
            </w:r>
            <w:r w:rsidDel="00000000" w:rsidR="00000000" w:rsidRPr="00000000">
              <w:rPr>
                <w:color w:val="e6000e"/>
                <w:rtl w:val="1"/>
              </w:rPr>
              <w:t xml:space="preserve"> </w:t>
            </w:r>
            <w:r w:rsidDel="00000000" w:rsidR="00000000" w:rsidRPr="00000000">
              <w:rPr>
                <w:color w:val="e6000e"/>
                <w:rtl w:val="1"/>
              </w:rPr>
              <w:t xml:space="preserve">الله</w:t>
            </w:r>
            <w:r w:rsidDel="00000000" w:rsidR="00000000" w:rsidRPr="00000000">
              <w:rPr>
                <w:color w:val="e6000e"/>
                <w:rtl w:val="1"/>
              </w:rPr>
              <w:t xml:space="preserve"> </w:t>
            </w:r>
            <w:r w:rsidDel="00000000" w:rsidR="00000000" w:rsidRPr="00000000">
              <w:rPr>
                <w:color w:val="e6000e"/>
                <w:rtl w:val="1"/>
              </w:rPr>
              <w:t xml:space="preserve">تع</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بحق</w:t>
            </w:r>
            <w:r w:rsidDel="00000000" w:rsidR="00000000" w:rsidRPr="00000000">
              <w:rPr>
                <w:color w:val="000000"/>
                <w:rtl w:val="1"/>
              </w:rPr>
              <w:t xml:space="preserve"> </w:t>
            </w:r>
            <w:r w:rsidDel="00000000" w:rsidR="00000000" w:rsidRPr="00000000">
              <w:rPr>
                <w:color w:val="000000"/>
                <w:rtl w:val="1"/>
              </w:rPr>
              <w:t xml:space="preserve">سيدنا</w:t>
            </w:r>
            <w:r w:rsidDel="00000000" w:rsidR="00000000" w:rsidRPr="00000000">
              <w:rPr>
                <w:color w:val="000000"/>
                <w:rtl w:val="1"/>
              </w:rPr>
              <w:t xml:space="preserve"> </w:t>
            </w:r>
            <w:r w:rsidDel="00000000" w:rsidR="00000000" w:rsidRPr="00000000">
              <w:rPr>
                <w:color w:val="000000"/>
                <w:rtl w:val="1"/>
              </w:rPr>
              <w:t xml:space="preserve">محمد</w:t>
            </w:r>
            <w:r w:rsidDel="00000000" w:rsidR="00000000" w:rsidRPr="00000000">
              <w:rPr>
                <w:color w:val="000000"/>
                <w:rtl w:val="1"/>
              </w:rPr>
              <w:t xml:space="preserve"> </w:t>
            </w:r>
            <w:r w:rsidDel="00000000" w:rsidR="00000000" w:rsidRPr="00000000">
              <w:rPr>
                <w:color w:val="000000"/>
                <w:rtl w:val="1"/>
              </w:rPr>
              <w:t xml:space="preserve">وآله</w:t>
            </w:r>
            <w:r w:rsidDel="00000000" w:rsidR="00000000" w:rsidRPr="00000000">
              <w:rPr>
                <w:color w:val="000000"/>
                <w:rtl w:val="1"/>
              </w:rPr>
              <w:t xml:space="preserve"> </w:t>
            </w:r>
            <w:r w:rsidDel="00000000" w:rsidR="00000000" w:rsidRPr="00000000">
              <w:rPr>
                <w:color w:val="000000"/>
                <w:rtl w:val="1"/>
              </w:rPr>
              <w:t xml:space="preserve">الطاهرين</w:t>
            </w:r>
            <w:r w:rsidDel="00000000" w:rsidR="00000000" w:rsidRPr="00000000">
              <w:rPr>
                <w:color w:val="000000"/>
                <w:rtl w:val="1"/>
              </w:rPr>
              <w:t xml:space="preserve"> </w:t>
            </w:r>
            <w:r w:rsidDel="00000000" w:rsidR="00000000" w:rsidRPr="00000000">
              <w:rPr>
                <w:color w:val="000000"/>
                <w:rtl w:val="1"/>
              </w:rPr>
              <w:t xml:space="preserve">صلوات</w:t>
            </w:r>
            <w:r w:rsidDel="00000000" w:rsidR="00000000" w:rsidRPr="00000000">
              <w:rPr>
                <w:color w:val="000000"/>
                <w:rtl w:val="1"/>
              </w:rPr>
              <w:t xml:space="preserve"> </w:t>
            </w:r>
            <w:r w:rsidDel="00000000" w:rsidR="00000000" w:rsidRPr="00000000">
              <w:rPr>
                <w:color w:val="000000"/>
                <w:rtl w:val="1"/>
              </w:rPr>
              <w:t xml:space="preserve">الله</w:t>
            </w:r>
            <w:r w:rsidDel="00000000" w:rsidR="00000000" w:rsidRPr="00000000">
              <w:rPr>
                <w:color w:val="000000"/>
                <w:rtl w:val="1"/>
              </w:rPr>
              <w:t xml:space="preserve"> </w:t>
            </w:r>
            <w:r w:rsidDel="00000000" w:rsidR="00000000" w:rsidRPr="00000000">
              <w:rPr>
                <w:color w:val="000000"/>
                <w:rtl w:val="1"/>
              </w:rPr>
              <w:t xml:space="preserve">عليهم</w:t>
            </w:r>
            <w:r w:rsidDel="00000000" w:rsidR="00000000" w:rsidRPr="00000000">
              <w:rPr>
                <w:color w:val="000000"/>
                <w:rtl w:val="1"/>
              </w:rPr>
              <w:t xml:space="preserve"> </w:t>
            </w:r>
            <w:r w:rsidDel="00000000" w:rsidR="00000000" w:rsidRPr="00000000">
              <w:rPr>
                <w:color w:val="000000"/>
                <w:rtl w:val="1"/>
              </w:rPr>
              <w:t xml:space="preserve">اجمعين</w:t>
            </w:r>
            <w:r w:rsidDel="00000000" w:rsidR="00000000" w:rsidRPr="00000000">
              <w:rPr>
                <w:color w:val="000000"/>
                <w:rtl w:val="1"/>
              </w:rPr>
              <w:t xml:space="preserve"> </w:t>
            </w:r>
            <w:r w:rsidDel="00000000" w:rsidR="00000000" w:rsidRPr="00000000">
              <w:rPr>
                <w:color w:val="000000"/>
                <w:rtl w:val="1"/>
              </w:rPr>
              <w:t xml:space="preserve">امين</w:t>
            </w:r>
            <w:r w:rsidDel="00000000" w:rsidR="00000000" w:rsidRPr="00000000">
              <w:rPr>
                <w:color w:val="000000"/>
                <w:rtl w:val="1"/>
              </w:rPr>
              <w:t xml:space="preserve"> </w:t>
            </w:r>
            <w:r w:rsidDel="00000000" w:rsidR="00000000" w:rsidRPr="00000000">
              <w:rPr>
                <w:color w:val="000000"/>
                <w:rtl w:val="1"/>
              </w:rPr>
              <w:t xml:space="preserve">يا</w:t>
            </w:r>
            <w:r w:rsidDel="00000000" w:rsidR="00000000" w:rsidRPr="00000000">
              <w:rPr>
                <w:color w:val="000000"/>
                <w:rtl w:val="1"/>
              </w:rPr>
              <w:t xml:space="preserve"> </w:t>
            </w:r>
            <w:r w:rsidDel="00000000" w:rsidR="00000000" w:rsidRPr="00000000">
              <w:rPr>
                <w:color w:val="000000"/>
                <w:rtl w:val="1"/>
              </w:rPr>
              <w:t xml:space="preserve">رب</w:t>
            </w:r>
            <w:r w:rsidDel="00000000" w:rsidR="00000000" w:rsidRPr="00000000">
              <w:rPr>
                <w:color w:val="000000"/>
                <w:rtl w:val="1"/>
              </w:rPr>
              <w:t xml:space="preserve"> </w:t>
            </w:r>
            <w:r w:rsidDel="00000000" w:rsidR="00000000" w:rsidRPr="00000000">
              <w:rPr>
                <w:color w:val="000000"/>
                <w:rtl w:val="1"/>
              </w:rPr>
              <w:t xml:space="preserve">العالمين</w:t>
            </w:r>
          </w:p>
          <w:p w:rsidR="00000000" w:rsidDel="00000000" w:rsidP="00000000" w:rsidRDefault="00000000" w:rsidRPr="00000000" w14:paraId="000005D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0.0" w:type="dxa"/>
              <w:left w:w="0.0" w:type="dxa"/>
              <w:bottom w:w="0.0" w:type="dxa"/>
              <w:right w:w="0.0" w:type="dxa"/>
            </w:tcMar>
          </w:tcPr>
          <w:p w:rsidR="00000000" w:rsidDel="00000000" w:rsidP="00000000" w:rsidRDefault="00000000" w:rsidRPr="00000000" w14:paraId="000005D1">
            <w:pPr>
              <w:bidi w:val="1"/>
              <w:spacing w:after="160" w:lineRule="auto"/>
              <w:jc w:val="both"/>
              <w:rPr>
                <w:color w:val="000000"/>
              </w:rPr>
            </w:pPr>
            <w:r w:rsidDel="00000000" w:rsidR="00000000" w:rsidRPr="00000000">
              <w:rPr>
                <w:color w:val="000000"/>
                <w:rtl w:val="0"/>
              </w:rPr>
              <w:t xml:space="preserve">[…]</w:t>
            </w:r>
            <w:r w:rsidDel="00000000" w:rsidR="00000000" w:rsidRPr="00000000">
              <w:rPr>
                <w:b w:val="1"/>
                <w:bCs w:val="1"/>
                <w:color w:val="000000"/>
                <w:rtl w:val="0"/>
              </w:rPr>
              <w:t xml:space="preserve"> </w:t>
            </w:r>
            <w:r w:rsidDel="00000000" w:rsidR="00000000" w:rsidRPr="00000000">
              <w:rPr>
                <w:color w:val="000000"/>
                <w:rtl w:val="1"/>
              </w:rPr>
              <w:t xml:space="preserve">العلويين</w:t>
            </w:r>
            <w:r w:rsidDel="00000000" w:rsidR="00000000" w:rsidRPr="00000000">
              <w:rPr>
                <w:color w:val="000000"/>
                <w:rtl w:val="1"/>
              </w:rPr>
              <w:t xml:space="preserve"> </w:t>
            </w:r>
            <w:r w:rsidDel="00000000" w:rsidR="00000000" w:rsidRPr="00000000">
              <w:rPr>
                <w:color w:val="000000"/>
                <w:rtl w:val="1"/>
              </w:rPr>
              <w:t xml:space="preserve">والسفليين</w:t>
            </w:r>
            <w:r w:rsidDel="00000000" w:rsidR="00000000" w:rsidRPr="00000000">
              <w:rPr>
                <w:color w:val="000000"/>
                <w:rtl w:val="1"/>
              </w:rPr>
              <w:t xml:space="preserve"> </w:t>
            </w:r>
            <w:r w:rsidDel="00000000" w:rsidR="00000000" w:rsidRPr="00000000">
              <w:rPr>
                <w:color w:val="000000"/>
                <w:rtl w:val="1"/>
              </w:rPr>
              <w:t xml:space="preserve">الروحانيين</w:t>
            </w:r>
            <w:r w:rsidDel="00000000" w:rsidR="00000000" w:rsidRPr="00000000">
              <w:rPr>
                <w:color w:val="000000"/>
                <w:rtl w:val="1"/>
              </w:rPr>
              <w:t xml:space="preserve"> </w:t>
            </w:r>
            <w:r w:rsidDel="00000000" w:rsidR="00000000" w:rsidRPr="00000000">
              <w:rPr>
                <w:color w:val="000000"/>
                <w:rtl w:val="1"/>
              </w:rPr>
              <w:t xml:space="preserve">و</w:t>
            </w:r>
            <w:r w:rsidDel="00000000" w:rsidR="00000000" w:rsidRPr="00000000">
              <w:rPr>
                <w:color w:val="000000"/>
                <w:rtl w:val="1"/>
              </w:rPr>
              <w:t xml:space="preserve"> </w:t>
            </w:r>
            <w:r w:rsidDel="00000000" w:rsidR="00000000" w:rsidRPr="00000000">
              <w:rPr>
                <w:color w:val="000000"/>
                <w:rtl w:val="1"/>
              </w:rPr>
              <w:t xml:space="preserve">ع</w:t>
            </w:r>
            <w:r w:rsidDel="00000000" w:rsidR="00000000" w:rsidRPr="00000000">
              <w:rPr>
                <w:color w:val="000000"/>
                <w:rtl w:val="1"/>
              </w:rPr>
              <w:t xml:space="preserve"> </w:t>
            </w:r>
            <w:r w:rsidDel="00000000" w:rsidR="00000000" w:rsidRPr="00000000">
              <w:rPr>
                <w:color w:val="000000"/>
                <w:rtl w:val="1"/>
              </w:rPr>
              <w:t xml:space="preserve">الجسمانيين</w:t>
            </w:r>
            <w:r w:rsidDel="00000000" w:rsidR="00000000" w:rsidRPr="00000000">
              <w:rPr>
                <w:color w:val="000000"/>
                <w:rtl w:val="1"/>
              </w:rPr>
              <w:t xml:space="preserve"> </w:t>
            </w:r>
            <w:r w:rsidDel="00000000" w:rsidR="00000000" w:rsidRPr="00000000">
              <w:rPr>
                <w:color w:val="000000"/>
                <w:rtl w:val="1"/>
              </w:rPr>
              <w:t xml:space="preserve">بحق</w:t>
            </w:r>
            <w:r w:rsidDel="00000000" w:rsidR="00000000" w:rsidRPr="00000000">
              <w:rPr>
                <w:color w:val="000000"/>
                <w:rtl w:val="1"/>
              </w:rPr>
              <w:t xml:space="preserve"> </w:t>
            </w:r>
            <w:r w:rsidDel="00000000" w:rsidR="00000000" w:rsidRPr="00000000">
              <w:rPr>
                <w:color w:val="000000"/>
                <w:rtl w:val="1"/>
              </w:rPr>
              <w:t xml:space="preserve">سيدنا</w:t>
            </w:r>
            <w:r w:rsidDel="00000000" w:rsidR="00000000" w:rsidRPr="00000000">
              <w:rPr>
                <w:color w:val="000000"/>
                <w:rtl w:val="1"/>
              </w:rPr>
              <w:t xml:space="preserve"> </w:t>
            </w:r>
            <w:r w:rsidDel="00000000" w:rsidR="00000000" w:rsidRPr="00000000">
              <w:rPr>
                <w:color w:val="000000"/>
                <w:rtl w:val="1"/>
              </w:rPr>
              <w:t xml:space="preserve">محمد</w:t>
            </w:r>
            <w:r w:rsidDel="00000000" w:rsidR="00000000" w:rsidRPr="00000000">
              <w:rPr>
                <w:color w:val="000000"/>
                <w:rtl w:val="1"/>
              </w:rPr>
              <w:t xml:space="preserve"> </w:t>
            </w:r>
            <w:r w:rsidDel="00000000" w:rsidR="00000000" w:rsidRPr="00000000">
              <w:rPr>
                <w:color w:val="000000"/>
                <w:rtl w:val="1"/>
              </w:rPr>
              <w:t xml:space="preserve">وآله</w:t>
            </w:r>
            <w:r w:rsidDel="00000000" w:rsidR="00000000" w:rsidRPr="00000000">
              <w:rPr>
                <w:color w:val="000000"/>
                <w:rtl w:val="1"/>
              </w:rPr>
              <w:t xml:space="preserve"> </w:t>
            </w:r>
            <w:r w:rsidDel="00000000" w:rsidR="00000000" w:rsidRPr="00000000">
              <w:rPr>
                <w:color w:val="000000"/>
                <w:rtl w:val="1"/>
              </w:rPr>
              <w:t xml:space="preserve">الطاهرين</w:t>
            </w:r>
            <w:r w:rsidDel="00000000" w:rsidR="00000000" w:rsidRPr="00000000">
              <w:rPr>
                <w:color w:val="000000"/>
                <w:rtl w:val="1"/>
              </w:rPr>
              <w:t xml:space="preserve"> </w:t>
            </w:r>
            <w:r w:rsidDel="00000000" w:rsidR="00000000" w:rsidRPr="00000000">
              <w:rPr>
                <w:color w:val="000000"/>
                <w:rtl w:val="1"/>
              </w:rPr>
              <w:t xml:space="preserve">صلوات</w:t>
            </w:r>
            <w:r w:rsidDel="00000000" w:rsidR="00000000" w:rsidRPr="00000000">
              <w:rPr>
                <w:color w:val="000000"/>
                <w:rtl w:val="1"/>
              </w:rPr>
              <w:t xml:space="preserve"> </w:t>
            </w:r>
            <w:r w:rsidDel="00000000" w:rsidR="00000000" w:rsidRPr="00000000">
              <w:rPr>
                <w:color w:val="000000"/>
                <w:rtl w:val="1"/>
              </w:rPr>
              <w:t xml:space="preserve">الله</w:t>
            </w:r>
            <w:r w:rsidDel="00000000" w:rsidR="00000000" w:rsidRPr="00000000">
              <w:rPr>
                <w:color w:val="000000"/>
                <w:rtl w:val="1"/>
              </w:rPr>
              <w:t xml:space="preserve"> </w:t>
            </w:r>
            <w:r w:rsidDel="00000000" w:rsidR="00000000" w:rsidRPr="00000000">
              <w:rPr>
                <w:color w:val="000000"/>
                <w:rtl w:val="1"/>
              </w:rPr>
              <w:t xml:space="preserve">عليهم</w:t>
            </w:r>
            <w:r w:rsidDel="00000000" w:rsidR="00000000" w:rsidRPr="00000000">
              <w:rPr>
                <w:color w:val="000000"/>
                <w:rtl w:val="1"/>
              </w:rPr>
              <w:t xml:space="preserve"> </w:t>
            </w:r>
            <w:r w:rsidDel="00000000" w:rsidR="00000000" w:rsidRPr="00000000">
              <w:rPr>
                <w:color w:val="000000"/>
                <w:rtl w:val="1"/>
              </w:rPr>
              <w:t xml:space="preserve">اجمعين</w:t>
            </w:r>
            <w:r w:rsidDel="00000000" w:rsidR="00000000" w:rsidRPr="00000000">
              <w:rPr>
                <w:color w:val="000000"/>
                <w:rtl w:val="1"/>
              </w:rPr>
              <w:t xml:space="preserve"> </w:t>
            </w:r>
            <w:r w:rsidDel="00000000" w:rsidR="00000000" w:rsidRPr="00000000">
              <w:rPr>
                <w:color w:val="000000"/>
                <w:rtl w:val="1"/>
              </w:rPr>
              <w:t xml:space="preserve">امين</w:t>
            </w:r>
            <w:r w:rsidDel="00000000" w:rsidR="00000000" w:rsidRPr="00000000">
              <w:rPr>
                <w:color w:val="000000"/>
                <w:rtl w:val="1"/>
              </w:rPr>
              <w:t xml:space="preserve"> </w:t>
            </w:r>
            <w:r w:rsidDel="00000000" w:rsidR="00000000" w:rsidRPr="00000000">
              <w:rPr>
                <w:color w:val="000000"/>
                <w:rtl w:val="1"/>
              </w:rPr>
              <w:t xml:space="preserve">يا</w:t>
            </w:r>
            <w:r w:rsidDel="00000000" w:rsidR="00000000" w:rsidRPr="00000000">
              <w:rPr>
                <w:color w:val="000000"/>
                <w:rtl w:val="1"/>
              </w:rPr>
              <w:t xml:space="preserve"> </w:t>
            </w:r>
            <w:r w:rsidDel="00000000" w:rsidR="00000000" w:rsidRPr="00000000">
              <w:rPr>
                <w:color w:val="000000"/>
                <w:rtl w:val="1"/>
              </w:rPr>
              <w:t xml:space="preserve">رب</w:t>
            </w:r>
            <w:r w:rsidDel="00000000" w:rsidR="00000000" w:rsidRPr="00000000">
              <w:rPr>
                <w:color w:val="000000"/>
                <w:rtl w:val="1"/>
              </w:rPr>
              <w:t xml:space="preserve"> </w:t>
            </w:r>
            <w:r w:rsidDel="00000000" w:rsidR="00000000" w:rsidRPr="00000000">
              <w:rPr>
                <w:color w:val="000000"/>
                <w:rtl w:val="1"/>
              </w:rPr>
              <w:t xml:space="preserve">العالمين</w:t>
            </w:r>
          </w:p>
          <w:p w:rsidR="00000000" w:rsidDel="00000000" w:rsidP="00000000" w:rsidRDefault="00000000" w:rsidRPr="00000000" w14:paraId="000005D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tc>
      </w:tr>
    </w:tbl>
    <w:p w:rsidR="00000000" w:rsidDel="00000000" w:rsidP="00000000" w:rsidRDefault="00000000" w:rsidRPr="00000000" w14:paraId="000005D3">
      <w:pPr>
        <w:tabs>
          <w:tab w:val="left" w:leader="none" w:pos="20"/>
          <w:tab w:val="left" w:leader="none" w:pos="261"/>
        </w:tabs>
        <w:spacing w:after="30" w:line="360" w:lineRule="auto"/>
        <w:ind w:lef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1033 </w:t>
      </w:r>
    </w:p>
    <w:p w:rsidR="00000000" w:rsidDel="00000000" w:rsidP="00000000" w:rsidRDefault="00000000" w:rsidRPr="00000000" w14:paraId="000005D7">
      <w:pPr>
        <w:rPr>
          <w:b w:val="1"/>
          <w:bCs w:val="1"/>
        </w:rPr>
      </w:pPr>
      <w:r w:rsidDel="00000000" w:rsidR="00000000" w:rsidRPr="00000000">
        <w:rPr>
          <w:rtl w:val="0"/>
        </w:rPr>
        <w:t xml:space="preserve">Nr. 155 in Cortese catalogue </w:t>
      </w:r>
      <w:r w:rsidDel="00000000" w:rsidR="00000000" w:rsidRPr="00000000">
        <w:rPr>
          <w:i w:val="1"/>
          <w:iCs w:val="1"/>
          <w:rtl w:val="0"/>
        </w:rPr>
        <w:t xml:space="preserve">IIS Ismaili and Other Arabic Manuscripts</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majmū'a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Risāla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min zubd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possibly a Syrian Ismaili production? One dated part (fol. 31v) to 15 Kanun al-awwal 1210/1795.</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A">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1040 </w:t>
      </w:r>
    </w:p>
    <w:p w:rsidR="00000000" w:rsidDel="00000000" w:rsidP="00000000" w:rsidRDefault="00000000" w:rsidRPr="00000000" w14:paraId="000005DB">
      <w:pPr>
        <w:spacing w:after="30" w:line="360" w:lineRule="auto"/>
        <w:jc w:val="both"/>
        <w:rPr>
          <w:b w:val="1"/>
          <w:bCs w:val="1"/>
        </w:rPr>
      </w:pPr>
      <w:r w:rsidDel="00000000" w:rsidR="00000000" w:rsidRPr="00000000">
        <w:rPr>
          <w:rtl w:val="0"/>
        </w:rPr>
        <w:t xml:space="preserve">Nr. 44 in Cortese catalogue </w:t>
      </w:r>
      <w:r w:rsidDel="00000000" w:rsidR="00000000" w:rsidRPr="00000000">
        <w:rPr>
          <w:i w:val="1"/>
          <w:iCs w:val="1"/>
          <w:rtl w:val="0"/>
        </w:rPr>
        <w:t xml:space="preserve">IIS Ismaili and Other Arabic Manuscripts</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half + part of second half; copied Shaʿbān 953/October 1546 by al-Ḥasan b. al-Nuʿmānī al-Ismāʿīlī, probably in Iran. </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an extensive description of the MS, see Ali-de-Unzaga, “The Missing Link”: </w:t>
      </w:r>
      <w:hyperlink r:id="rId23">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https://www.academia.edu/81304596/The_Missing_Link_MS_1040_An_Important_Copy_of_the_Ras%C4%81%CA%BEil_Ikhw%C4%81n_al_%E1%B9%A2af%C4%81%CA%BE_in_the_Collection_of_The_Institute_of_Ismaili_Studies?f_ri=50510</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mentioned by Ali-de-Unzaga is that this MS was bought from Christies: </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Christies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1997 Live auction 5861 - Lot 84. </w:t>
      </w: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 description :</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Probably Persia, AH Sha'ban 953/October 1546 AD </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encyclopaedia of scholastic thought in four parts, Arabic manuscript on paper, 739ff. with 21ll. of neat black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naskh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overlining, occasional words and diagrams in red, opening bifolio within gold clouds, opening illuminated title page, other titles in white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naskh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 gold panels within illuminated spandrels, folio 406 with colophon dated Sha'ban 953 and signed al-Hasan b. 'Ali al-Nu'mani al-Isma'ili, considerable worming, some folios lacking, folios loose, light staining, in later red morocco binding</w:t>
      </w:r>
    </w:p>
    <w:p w:rsidR="00000000" w:rsidDel="00000000" w:rsidP="00000000" w:rsidRDefault="00000000" w:rsidRPr="00000000" w14:paraId="000005E4">
      <w:pPr>
        <w:spacing w:after="30" w:line="360" w:lineRule="auto"/>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0"/>
          <w:szCs w:val="20"/>
          <w:rtl w:val="0"/>
        </w:rPr>
        <w:t xml:space="preserve">Folio 12 x 7½in. (30 x 19cm.) </w:t>
      </w:r>
      <w:r w:rsidDel="00000000" w:rsidR="00000000" w:rsidRPr="00000000">
        <w:rPr>
          <w:rtl w:val="0"/>
        </w:rPr>
      </w:r>
    </w:p>
    <w:p w:rsidR="00000000" w:rsidDel="00000000" w:rsidP="00000000" w:rsidRDefault="00000000" w:rsidRPr="00000000" w14:paraId="000005E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Zāhid Ali 1163</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 al-tarbiyya,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Muḥammad b. Ṭāhir b. Ibrāhīm al-Ḥārithī (d. 584/1188), an anthology containing extracts from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in 1294/1877 by Faḍl ʿAlī b. Mullā Muḥsin ʿAlī b. Murād ʿAlī — this is a bit of an uncertain case, considering the “authorial” layer to the compilation.</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8">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Zāhid Ali 1277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9">
      <w:pPr>
        <w:spacing w:after="30" w:line="360" w:lineRule="auto"/>
        <w:jc w:val="both"/>
        <w:rPr>
          <w:color w:val="000000"/>
          <w:sz w:val="23"/>
          <w:szCs w:val="23"/>
        </w:rPr>
      </w:pPr>
      <w:r w:rsidDel="00000000" w:rsidR="00000000" w:rsidRPr="00000000">
        <w:rPr>
          <w:color w:val="000000"/>
          <w:sz w:val="23"/>
          <w:szCs w:val="23"/>
          <w:rtl w:val="0"/>
        </w:rPr>
        <w:t xml:space="preserve">Vol. 1 and about 1/5 of vol. 2 of </w:t>
      </w:r>
      <w:r w:rsidDel="00000000" w:rsidR="00000000" w:rsidRPr="00000000">
        <w:rPr>
          <w:i w:val="1"/>
          <w:iCs w:val="1"/>
          <w:color w:val="000000"/>
          <w:sz w:val="23"/>
          <w:szCs w:val="23"/>
          <w:rtl w:val="0"/>
        </w:rPr>
        <w:t xml:space="preserve">al-Risāla al-jāmiʿa. </w:t>
      </w:r>
      <w:r w:rsidDel="00000000" w:rsidR="00000000" w:rsidRPr="00000000">
        <w:rPr>
          <w:color w:val="000000"/>
          <w:sz w:val="23"/>
          <w:szCs w:val="23"/>
          <w:rtl w:val="0"/>
        </w:rPr>
        <w:t xml:space="preserve">This is unique in the IIS collection for being a codex that originally contained both halves of the </w:t>
      </w:r>
      <w:r w:rsidDel="00000000" w:rsidR="00000000" w:rsidRPr="00000000">
        <w:rPr>
          <w:i w:val="1"/>
          <w:iCs w:val="1"/>
          <w:color w:val="000000"/>
          <w:sz w:val="23"/>
          <w:szCs w:val="23"/>
          <w:rtl w:val="0"/>
        </w:rPr>
        <w:t xml:space="preserve">RJ. </w:t>
      </w:r>
      <w:r w:rsidDel="00000000" w:rsidR="00000000" w:rsidRPr="00000000">
        <w:rPr>
          <w:color w:val="000000"/>
          <w:sz w:val="23"/>
          <w:szCs w:val="23"/>
          <w:rtl w:val="0"/>
        </w:rPr>
        <w:t xml:space="preserve">The text is explicitly announced on page 2 (the manuscript is paginated, not foliated) and on the flyleaf as </w:t>
      </w:r>
      <w:r w:rsidDel="00000000" w:rsidR="00000000" w:rsidRPr="00000000">
        <w:rPr>
          <w:i w:val="1"/>
          <w:iCs w:val="1"/>
          <w:color w:val="000000"/>
          <w:sz w:val="23"/>
          <w:szCs w:val="23"/>
          <w:rtl w:val="0"/>
        </w:rPr>
        <w:t xml:space="preserve">al-Risāla al-jāmiʿa dhāt al-fawāʾid al-nāfiʿa, </w:t>
      </w:r>
      <w:r w:rsidDel="00000000" w:rsidR="00000000" w:rsidRPr="00000000">
        <w:rPr>
          <w:color w:val="000000"/>
          <w:sz w:val="23"/>
          <w:szCs w:val="23"/>
          <w:rtl w:val="0"/>
        </w:rPr>
        <w:t xml:space="preserve">which conforms to what we see in the preceding copies,</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but notably no author is named. Unlike MSS 992, 1004 and 1009, the manuscript itself states that it consists of six parts instead of the usual two, subdivided in </w:t>
      </w:r>
      <w:r w:rsidDel="00000000" w:rsidR="00000000" w:rsidRPr="00000000">
        <w:rPr>
          <w:i w:val="1"/>
          <w:iCs w:val="1"/>
          <w:color w:val="000000"/>
          <w:sz w:val="23"/>
          <w:szCs w:val="23"/>
          <w:rtl w:val="0"/>
        </w:rPr>
        <w:t xml:space="preserve">rasāʾil. </w:t>
      </w:r>
      <w:r w:rsidDel="00000000" w:rsidR="00000000" w:rsidRPr="00000000">
        <w:rPr>
          <w:color w:val="000000"/>
          <w:sz w:val="23"/>
          <w:szCs w:val="23"/>
          <w:rtl w:val="0"/>
        </w:rPr>
        <w:t xml:space="preserve">There is a colophon on p. 260 which announces the end of vols. 1, 2, and 3, which is followed by (presumably) vol. 4, but explicitly noted as </w:t>
      </w:r>
      <w:r w:rsidDel="00000000" w:rsidR="00000000" w:rsidRPr="00000000">
        <w:rPr>
          <w:i w:val="1"/>
          <w:iCs w:val="1"/>
          <w:color w:val="000000"/>
          <w:sz w:val="23"/>
          <w:szCs w:val="23"/>
          <w:rtl w:val="0"/>
        </w:rPr>
        <w:t xml:space="preserve">risāla</w:t>
      </w:r>
      <w:r w:rsidDel="00000000" w:rsidR="00000000" w:rsidRPr="00000000">
        <w:rPr>
          <w:color w:val="000000"/>
          <w:sz w:val="23"/>
          <w:szCs w:val="23"/>
          <w:rtl w:val="0"/>
        </w:rPr>
        <w:t xml:space="preserve"> 13. The start of this </w:t>
      </w:r>
      <w:r w:rsidDel="00000000" w:rsidR="00000000" w:rsidRPr="00000000">
        <w:rPr>
          <w:i w:val="1"/>
          <w:iCs w:val="1"/>
          <w:color w:val="000000"/>
          <w:sz w:val="23"/>
          <w:szCs w:val="23"/>
          <w:rtl w:val="0"/>
        </w:rPr>
        <w:t xml:space="preserve">risāla</w:t>
      </w:r>
      <w:r w:rsidDel="00000000" w:rsidR="00000000" w:rsidRPr="00000000">
        <w:rPr>
          <w:color w:val="000000"/>
          <w:sz w:val="23"/>
          <w:szCs w:val="23"/>
          <w:rtl w:val="0"/>
        </w:rPr>
        <w:t xml:space="preserve"> conforms to the start of vol. 2 in Ghālib’s edition. The text is acephalous and ends in the 37th </w:t>
      </w:r>
      <w:r w:rsidDel="00000000" w:rsidR="00000000" w:rsidRPr="00000000">
        <w:rPr>
          <w:i w:val="1"/>
          <w:iCs w:val="1"/>
          <w:color w:val="000000"/>
          <w:sz w:val="23"/>
          <w:szCs w:val="23"/>
          <w:rtl w:val="0"/>
        </w:rPr>
        <w:t xml:space="preserve">faṣl </w:t>
      </w:r>
      <w:r w:rsidDel="00000000" w:rsidR="00000000" w:rsidRPr="00000000">
        <w:rPr>
          <w:color w:val="000000"/>
          <w:sz w:val="23"/>
          <w:szCs w:val="23"/>
          <w:rtl w:val="0"/>
        </w:rPr>
        <w:t xml:space="preserve">of Ghālib’s edition (p. 342 in the edition). </w:t>
      </w:r>
    </w:p>
    <w:p w:rsidR="00000000" w:rsidDel="00000000" w:rsidP="00000000" w:rsidRDefault="00000000" w:rsidRPr="00000000" w14:paraId="000005EA">
      <w:pPr>
        <w:spacing w:after="30" w:line="360" w:lineRule="auto"/>
        <w:jc w:val="both"/>
        <w:rPr>
          <w:i w:val="1"/>
          <w:iCs w:val="1"/>
          <w:color w:val="000000"/>
          <w:sz w:val="23"/>
          <w:szCs w:val="23"/>
        </w:rPr>
      </w:pPr>
      <w:r w:rsidDel="00000000" w:rsidR="00000000" w:rsidRPr="00000000">
        <w:rPr>
          <w:rtl w:val="0"/>
        </w:rPr>
      </w:r>
    </w:p>
    <w:p w:rsidR="00000000" w:rsidDel="00000000" w:rsidP="00000000" w:rsidRDefault="00000000" w:rsidRPr="00000000" w14:paraId="000005EB">
      <w:pPr>
        <w:spacing w:after="30" w:line="360" w:lineRule="auto"/>
        <w:jc w:val="both"/>
        <w:rPr>
          <w:color w:val="000000"/>
          <w:sz w:val="23"/>
          <w:szCs w:val="23"/>
        </w:rPr>
      </w:pPr>
      <w:r w:rsidDel="00000000" w:rsidR="00000000" w:rsidRPr="00000000">
        <w:rPr>
          <w:color w:val="000000"/>
          <w:sz w:val="23"/>
          <w:szCs w:val="23"/>
          <w:rtl w:val="0"/>
        </w:rPr>
        <w:t xml:space="preserve">Delia Cortese suggests the manuscript was composed mid 13th/19th C just like MS 1264 with which she pairs it. However, the lay-out and handwriting are very different from MS 1264, not to mention the fact this manuscript likely would have constituted the full </w:t>
      </w:r>
      <w:r w:rsidDel="00000000" w:rsidR="00000000" w:rsidRPr="00000000">
        <w:rPr>
          <w:i w:val="1"/>
          <w:iCs w:val="1"/>
          <w:color w:val="000000"/>
          <w:sz w:val="23"/>
          <w:szCs w:val="23"/>
          <w:rtl w:val="0"/>
        </w:rPr>
        <w:t xml:space="preserve">RJ </w:t>
      </w:r>
      <w:r w:rsidDel="00000000" w:rsidR="00000000" w:rsidRPr="00000000">
        <w:rPr>
          <w:color w:val="000000"/>
          <w:sz w:val="23"/>
          <w:szCs w:val="23"/>
          <w:rtl w:val="0"/>
        </w:rPr>
        <w:t xml:space="preserve">in its original state and thus overlaps significantly with the beginning of MS 1264. The handwriting of this copy is rather curly and idiosyncratic, with a notable tendency to elongate final letters of words (a similar tendency is seen in MS 1483, although they are unrelated copies otherwise).</w:t>
      </w:r>
    </w:p>
    <w:p w:rsidR="00000000" w:rsidDel="00000000" w:rsidP="00000000" w:rsidRDefault="00000000" w:rsidRPr="00000000" w14:paraId="000005EC">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ED">
      <w:pPr>
        <w:spacing w:after="30" w:line="360" w:lineRule="auto"/>
        <w:jc w:val="both"/>
        <w:rPr>
          <w:color w:val="000000"/>
          <w:sz w:val="23"/>
          <w:szCs w:val="23"/>
        </w:rPr>
      </w:pPr>
      <w:r w:rsidDel="00000000" w:rsidR="00000000" w:rsidRPr="00000000">
        <w:rPr>
          <w:color w:val="000000"/>
          <w:sz w:val="23"/>
          <w:szCs w:val="23"/>
          <w:rtl w:val="0"/>
        </w:rPr>
        <w:t xml:space="preserve">The flyleaf of this MS contains what appears to be a commentary note on the text, and the margins also contain several notes. The final flyleaf also contains notes: page 308 contains schematisations of some of the text’s core elements and page 309 a list of “ḥaqāʾiq”, with what appear to be page numbers. A combination of all these notes could thus be used to study how a later agent (perhaps Zāhid ʿAlī himself?) studied the </w:t>
      </w:r>
      <w:r w:rsidDel="00000000" w:rsidR="00000000" w:rsidRPr="00000000">
        <w:rPr>
          <w:i w:val="1"/>
          <w:iCs w:val="1"/>
          <w:color w:val="000000"/>
          <w:sz w:val="23"/>
          <w:szCs w:val="23"/>
          <w:rtl w:val="0"/>
        </w:rPr>
        <w:t xml:space="preserve">RJ</w:t>
      </w:r>
      <w:r w:rsidDel="00000000" w:rsidR="00000000" w:rsidRPr="00000000">
        <w:rPr>
          <w:color w:val="000000"/>
          <w:sz w:val="23"/>
          <w:szCs w:val="23"/>
          <w:rtl w:val="0"/>
        </w:rPr>
        <w:t xml:space="preserve">. </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F">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Zāhid Ali </w:t>
      </w:r>
      <w:r w:rsidDel="00000000" w:rsidR="00000000" w:rsidRPr="00000000">
        <w:rPr>
          <w:rFonts w:ascii="Times New Roman" w:cs="Times New Roman" w:eastAsia="Times New Roman" w:hAnsi="Times New Roman"/>
          <w:b w:val="1"/>
          <w:bCs w:val="1"/>
          <w:sz w:val="24"/>
          <w:szCs w:val="24"/>
          <w:rtl w:val="0"/>
        </w:rPr>
        <w:t xml:space="preserve">1264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0">
      <w:pPr>
        <w:spacing w:after="30" w:line="360" w:lineRule="auto"/>
        <w:jc w:val="both"/>
        <w:rPr>
          <w:color w:val="000000"/>
          <w:sz w:val="23"/>
          <w:szCs w:val="23"/>
        </w:rPr>
      </w:pPr>
      <w:r w:rsidDel="00000000" w:rsidR="00000000" w:rsidRPr="00000000">
        <w:rPr>
          <w:color w:val="000000"/>
          <w:sz w:val="23"/>
          <w:szCs w:val="23"/>
          <w:rtl w:val="0"/>
        </w:rPr>
        <w:t xml:space="preserve">Vol. 2 (</w:t>
      </w:r>
      <w:r w:rsidDel="00000000" w:rsidR="00000000" w:rsidRPr="00000000">
        <w:rPr>
          <w:i w:val="1"/>
          <w:iCs w:val="1"/>
          <w:color w:val="000000"/>
          <w:sz w:val="23"/>
          <w:szCs w:val="23"/>
          <w:rtl w:val="0"/>
        </w:rPr>
        <w:t xml:space="preserve">al-niṣf al-thānī</w:t>
      </w:r>
      <w:r w:rsidDel="00000000" w:rsidR="00000000" w:rsidRPr="00000000">
        <w:rPr>
          <w:color w:val="000000"/>
          <w:sz w:val="23"/>
          <w:szCs w:val="23"/>
          <w:rtl w:val="0"/>
        </w:rPr>
        <w:t xml:space="preserve">)</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of </w:t>
      </w:r>
      <w:r w:rsidDel="00000000" w:rsidR="00000000" w:rsidRPr="00000000">
        <w:rPr>
          <w:i w:val="1"/>
          <w:iCs w:val="1"/>
          <w:color w:val="000000"/>
          <w:sz w:val="23"/>
          <w:szCs w:val="23"/>
          <w:rtl w:val="0"/>
        </w:rPr>
        <w:t xml:space="preserve">al-Risāla al-jāmiʿa. </w:t>
      </w:r>
      <w:r w:rsidDel="00000000" w:rsidR="00000000" w:rsidRPr="00000000">
        <w:rPr>
          <w:color w:val="000000"/>
          <w:sz w:val="23"/>
          <w:szCs w:val="23"/>
          <w:rtl w:val="0"/>
        </w:rPr>
        <w:t xml:space="preserve">Title written only in that shortened form, no author attribution. written during time of ʿAbd al-Qādir Najm al-Dīn (d. 1885), Cortese suggests mid 13th/19th C. The copyist is Ismāʿīl b. Mullā Khānbhāʾī. The ending formula in the colophon after the scribe’s name is very similar to that used in MSS 992 and 1004 of the IIS collection (MS 1004 is a direct copy of MS 992), so this manuscript may be the source from which MS 1009 was copied. </w:t>
      </w:r>
    </w:p>
    <w:p w:rsidR="00000000" w:rsidDel="00000000" w:rsidP="00000000" w:rsidRDefault="00000000" w:rsidRPr="00000000" w14:paraId="000005F1">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F2">
      <w:pPr>
        <w:spacing w:after="30" w:line="360" w:lineRule="auto"/>
        <w:jc w:val="both"/>
        <w:rPr>
          <w:color w:val="000000"/>
          <w:sz w:val="23"/>
          <w:szCs w:val="23"/>
        </w:rPr>
      </w:pPr>
      <w:r w:rsidDel="00000000" w:rsidR="00000000" w:rsidRPr="00000000">
        <w:rPr>
          <w:color w:val="000000"/>
          <w:sz w:val="23"/>
          <w:szCs w:val="23"/>
          <w:rtl w:val="0"/>
        </w:rPr>
        <w:t xml:space="preserve">Delia Cortese groups this manuscript together with MS 1277 as two halves of the same text, but this is surely incorrect (see also description of MS 1277): they have different layout and handwriting and furthermore overlap for several folios. One may however be a partial copy of the other. If so, I would suggest that 1264 is copied from 1277, of which the handwriting strikes me as older, and that the first volume of 1264 has been lost.</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4">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Zāhid Ali 1310</w:t>
      </w: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Risālat jāmiʿa al-jāmiʿa.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copyist Ḥasan ʿAlī Afḍal al-Murād, written at college at the time of ʿAbd al-Qādir Najm al-Dīn [47th Dawudi Bohra da’i, 1814-1885];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ʿīd al-fiṭr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1275/1858. </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7">
      <w:pPr>
        <w:spacing w:after="30" w:line="360" w:lineRule="auto"/>
        <w:jc w:val="both"/>
        <w:rPr>
          <w:i w:val="1"/>
          <w:iCs w:val="1"/>
          <w:color w:val="000000"/>
          <w:sz w:val="23"/>
          <w:szCs w:val="23"/>
        </w:rPr>
      </w:pPr>
      <w:r w:rsidDel="00000000" w:rsidR="00000000" w:rsidRPr="00000000">
        <w:rPr>
          <w:color w:val="000000"/>
          <w:sz w:val="23"/>
          <w:szCs w:val="23"/>
          <w:rtl w:val="0"/>
        </w:rPr>
        <w:t xml:space="preserve">Identified as a copy of </w:t>
      </w:r>
      <w:r w:rsidDel="00000000" w:rsidR="00000000" w:rsidRPr="00000000">
        <w:rPr>
          <w:i w:val="1"/>
          <w:iCs w:val="1"/>
          <w:color w:val="000000"/>
          <w:sz w:val="23"/>
          <w:szCs w:val="23"/>
          <w:rtl w:val="0"/>
        </w:rPr>
        <w:t xml:space="preserve">Risālat Jāmiʿat al-Jāmiʿa</w:t>
      </w:r>
      <w:r w:rsidDel="00000000" w:rsidR="00000000" w:rsidRPr="00000000">
        <w:rPr>
          <w:color w:val="000000"/>
          <w:sz w:val="23"/>
          <w:szCs w:val="23"/>
          <w:rtl w:val="0"/>
        </w:rPr>
        <w:t xml:space="preserve"> by Delia Cortese. There is no title page, but there is a note on folio 1a that reads “hādhā kitāb [jāmiʿat?] al-jāmiʿa.” This does not appear to be the same handwriting as that of the manuscript’s copyist, so it would be a later attribution. The text starts without </w:t>
      </w:r>
      <w:r w:rsidDel="00000000" w:rsidR="00000000" w:rsidRPr="00000000">
        <w:rPr>
          <w:i w:val="1"/>
          <w:iCs w:val="1"/>
          <w:color w:val="000000"/>
          <w:sz w:val="23"/>
          <w:szCs w:val="23"/>
          <w:rtl w:val="0"/>
        </w:rPr>
        <w:t xml:space="preserve">muqaddima</w:t>
      </w:r>
      <w:r w:rsidDel="00000000" w:rsidR="00000000" w:rsidRPr="00000000">
        <w:rPr>
          <w:color w:val="000000"/>
          <w:sz w:val="23"/>
          <w:szCs w:val="23"/>
          <w:rtl w:val="0"/>
        </w:rPr>
        <w:t xml:space="preserve">, after the basmala the first words are “faṣl fī maʿrifat Ādam al-kullī wa-zawjatuhu.” The published edition of </w:t>
      </w:r>
      <w:r w:rsidDel="00000000" w:rsidR="00000000" w:rsidRPr="00000000">
        <w:rPr>
          <w:i w:val="1"/>
          <w:iCs w:val="1"/>
          <w:color w:val="000000"/>
          <w:sz w:val="23"/>
          <w:szCs w:val="23"/>
          <w:rtl w:val="0"/>
        </w:rPr>
        <w:t xml:space="preserve">RJJ</w:t>
      </w:r>
      <w:r w:rsidDel="00000000" w:rsidR="00000000" w:rsidRPr="00000000">
        <w:rPr>
          <w:color w:val="000000"/>
          <w:sz w:val="23"/>
          <w:szCs w:val="23"/>
          <w:rtl w:val="0"/>
        </w:rPr>
        <w:t xml:space="preserve"> starts completely differently, but MS 914 starts and ends similarly to MS 1310.</w:t>
      </w:r>
      <w:r w:rsidDel="00000000" w:rsidR="00000000" w:rsidRPr="00000000">
        <w:rPr>
          <w:b w:val="1"/>
          <w:bCs w:val="1"/>
          <w:color w:val="000000"/>
          <w:sz w:val="23"/>
          <w:szCs w:val="23"/>
          <w:rtl w:val="0"/>
        </w:rPr>
        <w:t xml:space="preserve"> </w:t>
      </w:r>
      <w:r w:rsidDel="00000000" w:rsidR="00000000" w:rsidRPr="00000000">
        <w:rPr>
          <w:color w:val="000000"/>
          <w:sz w:val="23"/>
          <w:szCs w:val="23"/>
          <w:rtl w:val="0"/>
        </w:rPr>
        <w:t xml:space="preserve">Closer study is thus called for to establish whether or not this is indeed a version of the </w:t>
      </w:r>
      <w:r w:rsidDel="00000000" w:rsidR="00000000" w:rsidRPr="00000000">
        <w:rPr>
          <w:i w:val="1"/>
          <w:iCs w:val="1"/>
          <w:color w:val="000000"/>
          <w:sz w:val="23"/>
          <w:szCs w:val="23"/>
          <w:rtl w:val="0"/>
        </w:rPr>
        <w:t xml:space="preserve">RJJ</w:t>
      </w:r>
      <w:r w:rsidDel="00000000" w:rsidR="00000000" w:rsidRPr="00000000">
        <w:rPr>
          <w:color w:val="000000"/>
          <w:sz w:val="23"/>
          <w:szCs w:val="23"/>
          <w:rtl w:val="0"/>
        </w:rPr>
        <w:t xml:space="preserve">. For sure, the text is related to the </w:t>
      </w:r>
      <w:r w:rsidDel="00000000" w:rsidR="00000000" w:rsidRPr="00000000">
        <w:rPr>
          <w:i w:val="1"/>
          <w:iCs w:val="1"/>
          <w:color w:val="000000"/>
          <w:sz w:val="23"/>
          <w:szCs w:val="23"/>
          <w:rtl w:val="0"/>
        </w:rPr>
        <w:t xml:space="preserve">Rasāʾil ikhwān al-ṣafāʾ </w:t>
      </w:r>
      <w:r w:rsidDel="00000000" w:rsidR="00000000" w:rsidRPr="00000000">
        <w:rPr>
          <w:color w:val="000000"/>
          <w:sz w:val="23"/>
          <w:szCs w:val="23"/>
          <w:rtl w:val="0"/>
        </w:rPr>
        <w:t xml:space="preserve">corpus — note for example the division if knowledge in four types of sciences following the </w:t>
      </w:r>
      <w:r w:rsidDel="00000000" w:rsidR="00000000" w:rsidRPr="00000000">
        <w:rPr>
          <w:i w:val="1"/>
          <w:iCs w:val="1"/>
          <w:color w:val="000000"/>
          <w:sz w:val="23"/>
          <w:szCs w:val="23"/>
          <w:rtl w:val="0"/>
        </w:rPr>
        <w:t xml:space="preserve">aqsām </w:t>
      </w:r>
      <w:r w:rsidDel="00000000" w:rsidR="00000000" w:rsidRPr="00000000">
        <w:rPr>
          <w:color w:val="000000"/>
          <w:sz w:val="23"/>
          <w:szCs w:val="23"/>
          <w:rtl w:val="0"/>
        </w:rPr>
        <w:t xml:space="preserve">of the </w:t>
      </w:r>
      <w:r w:rsidDel="00000000" w:rsidR="00000000" w:rsidRPr="00000000">
        <w:rPr>
          <w:i w:val="1"/>
          <w:iCs w:val="1"/>
          <w:color w:val="000000"/>
          <w:sz w:val="23"/>
          <w:szCs w:val="23"/>
          <w:rtl w:val="0"/>
        </w:rPr>
        <w:t xml:space="preserve">Rasāʾil </w:t>
      </w:r>
      <w:r w:rsidDel="00000000" w:rsidR="00000000" w:rsidRPr="00000000">
        <w:rPr>
          <w:color w:val="000000"/>
          <w:sz w:val="23"/>
          <w:szCs w:val="23"/>
          <w:rtl w:val="0"/>
        </w:rPr>
        <w:t xml:space="preserve">on folio 81b where repeated mention is also made of brethren</w:t>
      </w:r>
      <w:r w:rsidDel="00000000" w:rsidR="00000000" w:rsidRPr="00000000">
        <w:rPr>
          <w:i w:val="1"/>
          <w:iCs w:val="1"/>
          <w:color w:val="000000"/>
          <w:sz w:val="23"/>
          <w:szCs w:val="23"/>
          <w:rtl w:val="0"/>
        </w:rPr>
        <w:t xml:space="preserve">. </w:t>
      </w:r>
    </w:p>
    <w:p w:rsidR="00000000" w:rsidDel="00000000" w:rsidP="00000000" w:rsidRDefault="00000000" w:rsidRPr="00000000" w14:paraId="000005F8">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F9">
      <w:pPr>
        <w:spacing w:after="30" w:line="360" w:lineRule="auto"/>
        <w:jc w:val="both"/>
        <w:rPr>
          <w:color w:val="000000"/>
          <w:sz w:val="23"/>
          <w:szCs w:val="23"/>
        </w:rPr>
      </w:pPr>
      <w:r w:rsidDel="00000000" w:rsidR="00000000" w:rsidRPr="00000000">
        <w:rPr>
          <w:color w:val="000000"/>
          <w:sz w:val="23"/>
          <w:szCs w:val="23"/>
          <w:rtl w:val="0"/>
        </w:rPr>
        <w:t xml:space="preserve">Some folios have preserved a </w:t>
      </w:r>
      <w:r w:rsidDel="00000000" w:rsidR="00000000" w:rsidRPr="00000000">
        <w:rPr>
          <w:i w:val="1"/>
          <w:iCs w:val="1"/>
          <w:color w:val="000000"/>
          <w:sz w:val="23"/>
          <w:szCs w:val="23"/>
          <w:rtl w:val="0"/>
        </w:rPr>
        <w:t xml:space="preserve">misṭara</w:t>
      </w:r>
      <w:r w:rsidDel="00000000" w:rsidR="00000000" w:rsidRPr="00000000">
        <w:rPr>
          <w:color w:val="000000"/>
          <w:sz w:val="23"/>
          <w:szCs w:val="23"/>
          <w:rtl w:val="0"/>
        </w:rPr>
        <w:t xml:space="preserve">. Text is written carefully and in rather distinctive handwriting. There are some marginal notes indicate contents and possibly some comments, written in different handwriting than the main text, mostly in the first half of the manuscript. On 39a one of these comments appears to be in Persian and refers to the fourth volume (</w:t>
      </w:r>
      <w:r w:rsidDel="00000000" w:rsidR="00000000" w:rsidRPr="00000000">
        <w:rPr>
          <w:i w:val="1"/>
          <w:iCs w:val="1"/>
          <w:color w:val="000000"/>
          <w:sz w:val="23"/>
          <w:szCs w:val="23"/>
          <w:rtl w:val="0"/>
        </w:rPr>
        <w:t xml:space="preserve">jild-i chuhāram</w:t>
      </w:r>
      <w:r w:rsidDel="00000000" w:rsidR="00000000" w:rsidRPr="00000000">
        <w:rPr>
          <w:color w:val="000000"/>
          <w:sz w:val="23"/>
          <w:szCs w:val="23"/>
          <w:rtl w:val="0"/>
        </w:rPr>
        <w:t xml:space="preserve">)</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of </w:t>
      </w:r>
      <w:r w:rsidDel="00000000" w:rsidR="00000000" w:rsidRPr="00000000">
        <w:rPr>
          <w:i w:val="1"/>
          <w:iCs w:val="1"/>
          <w:color w:val="000000"/>
          <w:sz w:val="23"/>
          <w:szCs w:val="23"/>
          <w:rtl w:val="0"/>
        </w:rPr>
        <w:t xml:space="preserve">Rasāʾil ikhwān al-ṣafāʾ, </w:t>
      </w:r>
      <w:r w:rsidDel="00000000" w:rsidR="00000000" w:rsidRPr="00000000">
        <w:rPr>
          <w:color w:val="000000"/>
          <w:sz w:val="23"/>
          <w:szCs w:val="23"/>
          <w:rtl w:val="0"/>
        </w:rPr>
        <w:t xml:space="preserve">perhaps</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indicating that this reader compared information between the two texts. The comment is inserted next to a rubrication for the section on </w:t>
      </w:r>
      <w:r w:rsidDel="00000000" w:rsidR="00000000" w:rsidRPr="00000000">
        <w:rPr>
          <w:i w:val="1"/>
          <w:iCs w:val="1"/>
          <w:color w:val="000000"/>
          <w:sz w:val="23"/>
          <w:szCs w:val="23"/>
          <w:rtl w:val="0"/>
        </w:rPr>
        <w:t xml:space="preserve">al-adwār wa’l-akwār </w:t>
      </w:r>
      <w:r w:rsidDel="00000000" w:rsidR="00000000" w:rsidRPr="00000000">
        <w:rPr>
          <w:color w:val="000000"/>
          <w:sz w:val="23"/>
          <w:szCs w:val="23"/>
          <w:rtl w:val="0"/>
        </w:rPr>
        <w:t xml:space="preserve">(this usually corresponds in fact to the fifth </w:t>
      </w:r>
      <w:r w:rsidDel="00000000" w:rsidR="00000000" w:rsidRPr="00000000">
        <w:rPr>
          <w:i w:val="1"/>
          <w:iCs w:val="1"/>
          <w:color w:val="000000"/>
          <w:sz w:val="23"/>
          <w:szCs w:val="23"/>
          <w:rtl w:val="0"/>
        </w:rPr>
        <w:t xml:space="preserve">risāla </w:t>
      </w:r>
      <w:r w:rsidDel="00000000" w:rsidR="00000000" w:rsidRPr="00000000">
        <w:rPr>
          <w:color w:val="000000"/>
          <w:sz w:val="23"/>
          <w:szCs w:val="23"/>
          <w:rtl w:val="0"/>
        </w:rPr>
        <w:t xml:space="preserve">of the third </w:t>
      </w:r>
      <w:r w:rsidDel="00000000" w:rsidR="00000000" w:rsidRPr="00000000">
        <w:rPr>
          <w:i w:val="1"/>
          <w:iCs w:val="1"/>
          <w:color w:val="000000"/>
          <w:sz w:val="23"/>
          <w:szCs w:val="23"/>
          <w:rtl w:val="0"/>
        </w:rPr>
        <w:t xml:space="preserve">qism </w:t>
      </w:r>
      <w:r w:rsidDel="00000000" w:rsidR="00000000" w:rsidRPr="00000000">
        <w:rPr>
          <w:color w:val="000000"/>
          <w:sz w:val="23"/>
          <w:szCs w:val="23"/>
          <w:rtl w:val="0"/>
        </w:rPr>
        <w:t xml:space="preserve">of the </w:t>
      </w:r>
      <w:r w:rsidDel="00000000" w:rsidR="00000000" w:rsidRPr="00000000">
        <w:rPr>
          <w:i w:val="1"/>
          <w:iCs w:val="1"/>
          <w:color w:val="000000"/>
          <w:sz w:val="23"/>
          <w:szCs w:val="23"/>
          <w:rtl w:val="0"/>
        </w:rPr>
        <w:t xml:space="preserve">Rasāʾil</w:t>
      </w:r>
      <w:r w:rsidDel="00000000" w:rsidR="00000000" w:rsidRPr="00000000">
        <w:rPr>
          <w:color w:val="000000"/>
          <w:sz w:val="23"/>
          <w:szCs w:val="23"/>
          <w:rtl w:val="0"/>
        </w:rPr>
        <w:t xml:space="preserve">). This is notable because otherwise those parts of the IIS collection that were produced in South Asia contain predominantly copies of the </w:t>
      </w:r>
      <w:r w:rsidDel="00000000" w:rsidR="00000000" w:rsidRPr="00000000">
        <w:rPr>
          <w:i w:val="1"/>
          <w:iCs w:val="1"/>
          <w:color w:val="000000"/>
          <w:sz w:val="23"/>
          <w:szCs w:val="23"/>
          <w:rtl w:val="0"/>
        </w:rPr>
        <w:t xml:space="preserve">RJ </w:t>
      </w:r>
      <w:r w:rsidDel="00000000" w:rsidR="00000000" w:rsidRPr="00000000">
        <w:rPr>
          <w:color w:val="000000"/>
          <w:sz w:val="23"/>
          <w:szCs w:val="23"/>
          <w:rtl w:val="0"/>
        </w:rPr>
        <w:t xml:space="preserve">and </w:t>
      </w:r>
      <w:r w:rsidDel="00000000" w:rsidR="00000000" w:rsidRPr="00000000">
        <w:rPr>
          <w:i w:val="1"/>
          <w:iCs w:val="1"/>
          <w:color w:val="000000"/>
          <w:sz w:val="23"/>
          <w:szCs w:val="23"/>
          <w:rtl w:val="0"/>
        </w:rPr>
        <w:t xml:space="preserve">RJJ, </w:t>
      </w:r>
      <w:r w:rsidDel="00000000" w:rsidR="00000000" w:rsidRPr="00000000">
        <w:rPr>
          <w:color w:val="000000"/>
          <w:sz w:val="23"/>
          <w:szCs w:val="23"/>
          <w:rtl w:val="0"/>
        </w:rPr>
        <w:t xml:space="preserve">but only one incomplete copy of the </w:t>
      </w:r>
      <w:r w:rsidDel="00000000" w:rsidR="00000000" w:rsidRPr="00000000">
        <w:rPr>
          <w:i w:val="1"/>
          <w:iCs w:val="1"/>
          <w:color w:val="000000"/>
          <w:sz w:val="23"/>
          <w:szCs w:val="23"/>
          <w:rtl w:val="0"/>
        </w:rPr>
        <w:t xml:space="preserve">Rasāʾil ikhwān al-ṣafāʾ</w:t>
      </w:r>
      <w:r w:rsidDel="00000000" w:rsidR="00000000" w:rsidRPr="00000000">
        <w:rPr>
          <w:color w:val="000000"/>
          <w:sz w:val="23"/>
          <w:szCs w:val="23"/>
          <w:rtl w:val="0"/>
        </w:rPr>
        <w:t xml:space="preserve"> (MS 1482).</w:t>
      </w:r>
    </w:p>
    <w:p w:rsidR="00000000" w:rsidDel="00000000" w:rsidP="00000000" w:rsidRDefault="00000000" w:rsidRPr="00000000" w14:paraId="000005FA">
      <w:pPr>
        <w:spacing w:after="30" w:line="360" w:lineRule="auto"/>
        <w:jc w:val="both"/>
        <w:rPr>
          <w:i w:val="1"/>
          <w:iCs w:val="1"/>
          <w:color w:val="000000"/>
          <w:sz w:val="23"/>
          <w:szCs w:val="23"/>
        </w:rPr>
      </w:pPr>
      <w:r w:rsidDel="00000000" w:rsidR="00000000" w:rsidRPr="00000000">
        <w:rPr>
          <w:rtl w:val="0"/>
        </w:rPr>
      </w:r>
    </w:p>
    <w:p w:rsidR="00000000" w:rsidDel="00000000" w:rsidP="00000000" w:rsidRDefault="00000000" w:rsidRPr="00000000" w14:paraId="000005FB">
      <w:pPr>
        <w:spacing w:after="3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color w:val="000000"/>
          <w:sz w:val="23"/>
          <w:szCs w:val="23"/>
          <w:rtl w:val="0"/>
        </w:rPr>
        <w:t xml:space="preserve">The copyist of this manuscript is </w:t>
      </w:r>
      <w:r w:rsidDel="00000000" w:rsidR="00000000" w:rsidRPr="00000000">
        <w:rPr>
          <w:b w:val="1"/>
          <w:bCs w:val="1"/>
          <w:color w:val="000000"/>
          <w:sz w:val="23"/>
          <w:szCs w:val="23"/>
          <w:rtl w:val="0"/>
        </w:rPr>
        <w:t xml:space="preserve">Ḥasan ʿAlī Afḍal al-Murād</w:t>
      </w:r>
      <w:r w:rsidDel="00000000" w:rsidR="00000000" w:rsidRPr="00000000">
        <w:rPr>
          <w:color w:val="000000"/>
          <w:sz w:val="23"/>
          <w:szCs w:val="23"/>
          <w:rtl w:val="0"/>
        </w:rPr>
        <w:t xml:space="preserve"> (he utilises a rather distinctive signature), written at college (</w:t>
      </w:r>
      <w:r w:rsidDel="00000000" w:rsidR="00000000" w:rsidRPr="00000000">
        <w:rPr>
          <w:i w:val="1"/>
          <w:iCs w:val="1"/>
          <w:color w:val="000000"/>
          <w:sz w:val="23"/>
          <w:szCs w:val="23"/>
          <w:rtl w:val="0"/>
        </w:rPr>
        <w:t xml:space="preserve">katabahu fî darsihi</w:t>
      </w:r>
      <w:r w:rsidDel="00000000" w:rsidR="00000000" w:rsidRPr="00000000">
        <w:rPr>
          <w:color w:val="000000"/>
          <w:sz w:val="23"/>
          <w:szCs w:val="23"/>
          <w:rtl w:val="0"/>
        </w:rPr>
        <w:t xml:space="preserve">) at the time of the 47th Dawudi Borha </w:t>
      </w:r>
      <w:r w:rsidDel="00000000" w:rsidR="00000000" w:rsidRPr="00000000">
        <w:rPr>
          <w:i w:val="1"/>
          <w:iCs w:val="1"/>
          <w:color w:val="000000"/>
          <w:sz w:val="23"/>
          <w:szCs w:val="23"/>
          <w:rtl w:val="0"/>
        </w:rPr>
        <w:t xml:space="preserve">dāʾī </w:t>
      </w:r>
      <w:r w:rsidDel="00000000" w:rsidR="00000000" w:rsidRPr="00000000">
        <w:rPr>
          <w:color w:val="000000"/>
          <w:sz w:val="23"/>
          <w:szCs w:val="23"/>
          <w:rtl w:val="0"/>
        </w:rPr>
        <w:t xml:space="preserve">ʿAbd al-Qādir Najm al-Dīn (1814-1885) on </w:t>
      </w:r>
      <w:r w:rsidDel="00000000" w:rsidR="00000000" w:rsidRPr="00000000">
        <w:rPr>
          <w:i w:val="1"/>
          <w:iCs w:val="1"/>
          <w:color w:val="000000"/>
          <w:sz w:val="23"/>
          <w:szCs w:val="23"/>
          <w:rtl w:val="0"/>
        </w:rPr>
        <w:t xml:space="preserve">ʿīd al-fiṭr </w:t>
      </w:r>
      <w:r w:rsidDel="00000000" w:rsidR="00000000" w:rsidRPr="00000000">
        <w:rPr>
          <w:color w:val="000000"/>
          <w:sz w:val="23"/>
          <w:szCs w:val="23"/>
          <w:rtl w:val="0"/>
        </w:rPr>
        <w:t xml:space="preserve">1275/1858. There are other manuscripts copied by a copyist with the similar name Murād ʿAlī b. Mullā Afḍal ʿAlī (MSS 1201, 1219, dated 1271/1854; he is also attested MSS 1148, 1218 and 1179, which are dated 1850 and 1848), from which the handwriting might be compared to ascertain. It would be especially interesting to compare these and see whether they too might have been written “in class”, by which we might get some idea of a textual curriculum in the mid-19th century Dawudi Bohra community. </w:t>
      </w:r>
      <w:r w:rsidDel="00000000" w:rsidR="00000000" w:rsidRPr="00000000">
        <w:rPr>
          <w:rtl w:val="0"/>
        </w:rPr>
      </w:r>
    </w:p>
    <w:p w:rsidR="00000000" w:rsidDel="00000000" w:rsidP="00000000" w:rsidRDefault="00000000" w:rsidRPr="00000000" w14:paraId="000005F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Hamdani 1482 </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E">
      <w:pPr>
        <w:spacing w:after="30" w:line="360" w:lineRule="auto"/>
        <w:jc w:val="both"/>
        <w:rPr>
          <w:color w:val="000000"/>
          <w:sz w:val="23"/>
          <w:szCs w:val="23"/>
        </w:rPr>
      </w:pPr>
      <w:r w:rsidDel="00000000" w:rsidR="00000000" w:rsidRPr="00000000">
        <w:rPr>
          <w:color w:val="000000"/>
          <w:sz w:val="23"/>
          <w:szCs w:val="23"/>
          <w:rtl w:val="0"/>
        </w:rPr>
        <w:t xml:space="preserve">Incomplete copy of the 4th section (de Blois describes its condition as “disordered leaves”) of the </w:t>
      </w:r>
      <w:r w:rsidDel="00000000" w:rsidR="00000000" w:rsidRPr="00000000">
        <w:rPr>
          <w:i w:val="1"/>
          <w:iCs w:val="1"/>
          <w:color w:val="000000"/>
          <w:sz w:val="23"/>
          <w:szCs w:val="23"/>
          <w:rtl w:val="0"/>
        </w:rPr>
        <w:t xml:space="preserve">Rasāʾil ikhwān al-ṣafāʾ. </w:t>
      </w:r>
      <w:r w:rsidDel="00000000" w:rsidR="00000000" w:rsidRPr="00000000">
        <w:rPr>
          <w:rtl w:val="0"/>
        </w:rPr>
        <w:t xml:space="preserve">Dated 18 Jum I 1126/1714, copyist Ādam b. Mullā Najm Khān b. Aḥmad</w:t>
      </w:r>
      <w:r w:rsidDel="00000000" w:rsidR="00000000" w:rsidRPr="00000000">
        <w:rPr>
          <w:rtl w:val="0"/>
        </w:rPr>
      </w:r>
    </w:p>
    <w:p w:rsidR="00000000" w:rsidDel="00000000" w:rsidP="00000000" w:rsidRDefault="00000000" w:rsidRPr="00000000" w14:paraId="000005FF">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600">
      <w:pPr>
        <w:spacing w:after="30" w:line="360" w:lineRule="auto"/>
        <w:jc w:val="both"/>
        <w:rPr>
          <w:color w:val="000000"/>
          <w:sz w:val="23"/>
          <w:szCs w:val="23"/>
        </w:rPr>
      </w:pPr>
      <w:r w:rsidDel="00000000" w:rsidR="00000000" w:rsidRPr="00000000">
        <w:rPr>
          <w:color w:val="000000"/>
          <w:sz w:val="23"/>
          <w:szCs w:val="23"/>
          <w:rtl w:val="0"/>
        </w:rPr>
        <w:t xml:space="preserve">Many marginal notes, mostly corrections but some may be commentary. Red punctuation and rubrication (mostly for </w:t>
      </w:r>
      <w:r w:rsidDel="00000000" w:rsidR="00000000" w:rsidRPr="00000000">
        <w:rPr>
          <w:i w:val="1"/>
          <w:iCs w:val="1"/>
          <w:color w:val="000000"/>
          <w:sz w:val="23"/>
          <w:szCs w:val="23"/>
          <w:rtl w:val="0"/>
        </w:rPr>
        <w:t xml:space="preserve">faṣl</w:t>
      </w:r>
      <w:r w:rsidDel="00000000" w:rsidR="00000000" w:rsidRPr="00000000">
        <w:rPr>
          <w:color w:val="000000"/>
          <w:sz w:val="23"/>
          <w:szCs w:val="23"/>
          <w:rtl w:val="0"/>
        </w:rPr>
        <w:t xml:space="preserve"> and </w:t>
      </w:r>
      <w:r w:rsidDel="00000000" w:rsidR="00000000" w:rsidRPr="00000000">
        <w:rPr>
          <w:i w:val="1"/>
          <w:iCs w:val="1"/>
          <w:color w:val="000000"/>
          <w:sz w:val="23"/>
          <w:szCs w:val="23"/>
          <w:rtl w:val="0"/>
        </w:rPr>
        <w:t xml:space="preserve">iʿlam</w:t>
      </w:r>
      <w:r w:rsidDel="00000000" w:rsidR="00000000" w:rsidRPr="00000000">
        <w:rPr>
          <w:color w:val="000000"/>
          <w:sz w:val="23"/>
          <w:szCs w:val="23"/>
          <w:rtl w:val="0"/>
        </w:rPr>
        <w:t xml:space="preserve">), titles of epistles in visually distinctive red headers. Manuscript foliation is very confusing: it goes up to 180, then starts again at 1a, and then reverts to 181 again. To avoid confusion I use r and v to denote recto and verso of folio in this description.</w:t>
      </w:r>
    </w:p>
    <w:p w:rsidR="00000000" w:rsidDel="00000000" w:rsidP="00000000" w:rsidRDefault="00000000" w:rsidRPr="00000000" w14:paraId="00000601">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602">
      <w:pPr>
        <w:spacing w:after="30" w:line="360" w:lineRule="auto"/>
        <w:jc w:val="both"/>
        <w:rPr>
          <w:color w:val="000000"/>
          <w:sz w:val="23"/>
          <w:szCs w:val="23"/>
        </w:rPr>
      </w:pPr>
      <w:r w:rsidDel="00000000" w:rsidR="00000000" w:rsidRPr="00000000">
        <w:rPr>
          <w:color w:val="000000"/>
          <w:sz w:val="23"/>
          <w:szCs w:val="23"/>
          <w:rtl w:val="0"/>
        </w:rPr>
        <w:t xml:space="preserve">As François de Blois notes, the manuscript has been scrambled in the past (judging by the way the folio numbers are written I would guess it was done not very long ago - the numerals look very modern). As it is currently assembled the manuscript starts in the fourth </w:t>
      </w:r>
      <w:r w:rsidDel="00000000" w:rsidR="00000000" w:rsidRPr="00000000">
        <w:rPr>
          <w:i w:val="1"/>
          <w:iCs w:val="1"/>
          <w:color w:val="000000"/>
          <w:sz w:val="23"/>
          <w:szCs w:val="23"/>
          <w:rtl w:val="0"/>
        </w:rPr>
        <w:t xml:space="preserve">faṣl</w:t>
      </w:r>
      <w:r w:rsidDel="00000000" w:rsidR="00000000" w:rsidRPr="00000000">
        <w:rPr>
          <w:color w:val="000000"/>
          <w:sz w:val="23"/>
          <w:szCs w:val="23"/>
          <w:rtl w:val="0"/>
        </w:rPr>
        <w:t xml:space="preserve"> of the final epistle on Magic as published in the Calcutta-Cairo-Beirut edition. By cross-checking phrases of text from the manuscript with the digital edition (digitised by the Hindawi foundation, included in the OpenITI corpus) I was able to assess that the manuscript contains six full </w:t>
      </w:r>
      <w:r w:rsidDel="00000000" w:rsidR="00000000" w:rsidRPr="00000000">
        <w:rPr>
          <w:i w:val="1"/>
          <w:iCs w:val="1"/>
          <w:color w:val="000000"/>
          <w:sz w:val="23"/>
          <w:szCs w:val="23"/>
          <w:rtl w:val="0"/>
        </w:rPr>
        <w:t xml:space="preserve">rasāʾil</w:t>
      </w:r>
      <w:r w:rsidDel="00000000" w:rsidR="00000000" w:rsidRPr="00000000">
        <w:rPr>
          <w:color w:val="000000"/>
          <w:sz w:val="23"/>
          <w:szCs w:val="23"/>
          <w:rtl w:val="0"/>
        </w:rPr>
        <w:t xml:space="preserve"> of the fourth </w:t>
      </w:r>
      <w:r w:rsidDel="00000000" w:rsidR="00000000" w:rsidRPr="00000000">
        <w:rPr>
          <w:i w:val="1"/>
          <w:iCs w:val="1"/>
          <w:color w:val="000000"/>
          <w:sz w:val="23"/>
          <w:szCs w:val="23"/>
          <w:rtl w:val="0"/>
        </w:rPr>
        <w:t xml:space="preserve">qism</w:t>
      </w:r>
      <w:r w:rsidDel="00000000" w:rsidR="00000000" w:rsidRPr="00000000">
        <w:rPr>
          <w:color w:val="000000"/>
          <w:sz w:val="23"/>
          <w:szCs w:val="23"/>
          <w:rtl w:val="0"/>
        </w:rPr>
        <w:t xml:space="preserve"> (4.6-4.11) as well as the final section of risāla 4.5. </w:t>
      </w:r>
    </w:p>
    <w:p w:rsidR="00000000" w:rsidDel="00000000" w:rsidP="00000000" w:rsidRDefault="00000000" w:rsidRPr="00000000" w14:paraId="00000603">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604">
      <w:pPr>
        <w:spacing w:after="30" w:line="360" w:lineRule="auto"/>
        <w:jc w:val="both"/>
        <w:rPr>
          <w:color w:val="000000"/>
          <w:sz w:val="23"/>
          <w:szCs w:val="23"/>
        </w:rPr>
      </w:pPr>
      <w:r w:rsidDel="00000000" w:rsidR="00000000" w:rsidRPr="00000000">
        <w:rPr>
          <w:color w:val="000000"/>
          <w:sz w:val="23"/>
          <w:szCs w:val="23"/>
          <w:rtl w:val="0"/>
        </w:rPr>
        <w:t xml:space="preserve">The manuscript can be re-assembled in what must have been its original order as follows. Note that my assessment of this differs somewhat from de Blois’ assessment:</w:t>
      </w:r>
    </w:p>
    <w:p w:rsidR="00000000" w:rsidDel="00000000" w:rsidP="00000000" w:rsidRDefault="00000000" w:rsidRPr="00000000" w14:paraId="00000605">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b w:val="1"/>
          <w:bCs w:val="1"/>
          <w:color w:val="000000"/>
          <w:sz w:val="23"/>
          <w:szCs w:val="23"/>
          <w:rtl w:val="0"/>
        </w:rPr>
        <w:t xml:space="preserve">181-214</w:t>
      </w:r>
      <w:r w:rsidDel="00000000" w:rsidR="00000000" w:rsidRPr="00000000">
        <w:rPr>
          <w:color w:val="000000"/>
          <w:sz w:val="23"/>
          <w:szCs w:val="23"/>
          <w:rtl w:val="0"/>
        </w:rPr>
        <w:t xml:space="preserve">: the final section of risāla 4.5 until first half of 4.7 (catchword </w:t>
      </w:r>
      <w:r w:rsidDel="00000000" w:rsidR="00000000" w:rsidRPr="00000000">
        <w:rPr>
          <w:i w:val="1"/>
          <w:iCs w:val="1"/>
          <w:color w:val="000000"/>
          <w:sz w:val="23"/>
          <w:szCs w:val="23"/>
          <w:rtl w:val="0"/>
        </w:rPr>
        <w:t xml:space="preserve">hādhā</w:t>
      </w:r>
      <w:r w:rsidDel="00000000" w:rsidR="00000000" w:rsidRPr="00000000">
        <w:rPr>
          <w:color w:val="000000"/>
          <w:sz w:val="23"/>
          <w:szCs w:val="23"/>
          <w:rtl w:val="0"/>
        </w:rPr>
        <w:t xml:space="preserve">) - this also bears a note in purple ink that it is the start of the preserved MS. The incorrect assembly thus must have taken place after this note was written. </w:t>
      </w:r>
    </w:p>
    <w:p w:rsidR="00000000" w:rsidDel="00000000" w:rsidP="00000000" w:rsidRDefault="00000000" w:rsidRPr="00000000" w14:paraId="00000606">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b w:val="1"/>
          <w:bCs w:val="1"/>
          <w:color w:val="000000"/>
          <w:sz w:val="23"/>
          <w:szCs w:val="23"/>
          <w:rtl w:val="0"/>
        </w:rPr>
        <w:t xml:space="preserve">100-32a</w:t>
      </w:r>
      <w:r w:rsidDel="00000000" w:rsidR="00000000" w:rsidRPr="00000000">
        <w:rPr>
          <w:color w:val="000000"/>
          <w:sz w:val="23"/>
          <w:szCs w:val="23"/>
          <w:rtl w:val="0"/>
        </w:rPr>
        <w:t xml:space="preserve">: second half of 4.7 until first half of 4.11 (catchword </w:t>
      </w:r>
      <w:r w:rsidDel="00000000" w:rsidR="00000000" w:rsidRPr="00000000">
        <w:rPr>
          <w:i w:val="1"/>
          <w:iCs w:val="1"/>
          <w:color w:val="000000"/>
          <w:sz w:val="23"/>
          <w:szCs w:val="23"/>
          <w:rtl w:val="0"/>
        </w:rPr>
        <w:t xml:space="preserve">wa-ʿal..</w:t>
      </w:r>
      <w:r w:rsidDel="00000000" w:rsidR="00000000" w:rsidRPr="00000000">
        <w:rPr>
          <w:color w:val="000000"/>
          <w:sz w:val="23"/>
          <w:szCs w:val="23"/>
          <w:rtl w:val="0"/>
        </w:rPr>
        <w:t xml:space="preserve">)</w:t>
      </w:r>
    </w:p>
    <w:p w:rsidR="00000000" w:rsidDel="00000000" w:rsidP="00000000" w:rsidRDefault="00000000" w:rsidRPr="00000000" w14:paraId="00000607">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b w:val="1"/>
          <w:bCs w:val="1"/>
          <w:color w:val="000000"/>
          <w:sz w:val="23"/>
          <w:szCs w:val="23"/>
          <w:rtl w:val="0"/>
        </w:rPr>
        <w:t xml:space="preserve">1-99</w:t>
      </w:r>
      <w:r w:rsidDel="00000000" w:rsidR="00000000" w:rsidRPr="00000000">
        <w:rPr>
          <w:color w:val="000000"/>
          <w:sz w:val="23"/>
          <w:szCs w:val="23"/>
          <w:rtl w:val="0"/>
        </w:rPr>
        <w:t xml:space="preserve">: second half of 4.11 (starts with </w:t>
      </w:r>
      <w:r w:rsidDel="00000000" w:rsidR="00000000" w:rsidRPr="00000000">
        <w:rPr>
          <w:i w:val="1"/>
          <w:iCs w:val="1"/>
          <w:color w:val="000000"/>
          <w:sz w:val="23"/>
          <w:szCs w:val="23"/>
          <w:rtl w:val="0"/>
        </w:rPr>
        <w:t xml:space="preserve">wa-ʿallamū</w:t>
      </w:r>
      <w:r w:rsidDel="00000000" w:rsidR="00000000" w:rsidRPr="00000000">
        <w:rPr>
          <w:color w:val="000000"/>
          <w:sz w:val="23"/>
          <w:szCs w:val="23"/>
          <w:rtl w:val="0"/>
        </w:rPr>
        <w:t xml:space="preserve">), directly following onto folio 32a verso (catchword </w:t>
      </w:r>
      <w:r w:rsidDel="00000000" w:rsidR="00000000" w:rsidRPr="00000000">
        <w:rPr>
          <w:i w:val="1"/>
          <w:iCs w:val="1"/>
          <w:color w:val="000000"/>
          <w:sz w:val="23"/>
          <w:szCs w:val="23"/>
          <w:rtl w:val="0"/>
        </w:rPr>
        <w:t xml:space="preserve">hādhā</w:t>
      </w:r>
      <w:r w:rsidDel="00000000" w:rsidR="00000000" w:rsidRPr="00000000">
        <w:rPr>
          <w:color w:val="000000"/>
          <w:sz w:val="23"/>
          <w:szCs w:val="23"/>
          <w:rtl w:val="0"/>
        </w:rPr>
        <w:t xml:space="preserve">)</w:t>
      </w:r>
    </w:p>
    <w:p w:rsidR="00000000" w:rsidDel="00000000" w:rsidP="00000000" w:rsidRDefault="00000000" w:rsidRPr="00000000" w14:paraId="00000608">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b w:val="1"/>
          <w:bCs w:val="1"/>
          <w:color w:val="000000"/>
          <w:sz w:val="23"/>
          <w:szCs w:val="23"/>
          <w:rtl w:val="0"/>
        </w:rPr>
        <w:t xml:space="preserve">215:-228</w:t>
      </w:r>
      <w:r w:rsidDel="00000000" w:rsidR="00000000" w:rsidRPr="00000000">
        <w:rPr>
          <w:color w:val="000000"/>
          <w:sz w:val="23"/>
          <w:szCs w:val="23"/>
          <w:rtl w:val="0"/>
        </w:rPr>
        <w:t xml:space="preserve">: final section of 4.11 (starts again with </w:t>
      </w:r>
      <w:r w:rsidDel="00000000" w:rsidR="00000000" w:rsidRPr="00000000">
        <w:rPr>
          <w:i w:val="1"/>
          <w:iCs w:val="1"/>
          <w:color w:val="000000"/>
          <w:sz w:val="23"/>
          <w:szCs w:val="23"/>
          <w:rtl w:val="0"/>
        </w:rPr>
        <w:t xml:space="preserve">hādhā</w:t>
      </w:r>
      <w:r w:rsidDel="00000000" w:rsidR="00000000" w:rsidRPr="00000000">
        <w:rPr>
          <w:color w:val="000000"/>
          <w:sz w:val="23"/>
          <w:szCs w:val="23"/>
          <w:rtl w:val="0"/>
        </w:rPr>
        <w:t xml:space="preserve">) going up to the end with colophon</w:t>
      </w:r>
    </w:p>
    <w:p w:rsidR="00000000" w:rsidDel="00000000" w:rsidP="00000000" w:rsidRDefault="00000000" w:rsidRPr="00000000" w14:paraId="00000609">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60A">
      <w:pPr>
        <w:spacing w:after="30" w:line="360" w:lineRule="auto"/>
        <w:jc w:val="both"/>
        <w:rPr>
          <w:color w:val="000000"/>
          <w:sz w:val="23"/>
          <w:szCs w:val="23"/>
        </w:rPr>
      </w:pPr>
      <w:r w:rsidDel="00000000" w:rsidR="00000000" w:rsidRPr="00000000">
        <w:rPr>
          <w:color w:val="000000"/>
          <w:sz w:val="23"/>
          <w:szCs w:val="23"/>
          <w:rtl w:val="0"/>
        </w:rPr>
        <w:t xml:space="preserve">More details on how the text maps onto the edition:</w:t>
      </w:r>
    </w:p>
    <w:p w:rsidR="00000000" w:rsidDel="00000000" w:rsidP="00000000" w:rsidRDefault="00000000" w:rsidRPr="00000000" w14:paraId="0000060B">
      <w:pPr>
        <w:numPr>
          <w:ilvl w:val="0"/>
          <w:numId w:val="13"/>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MS starts in medias res of 4.11</w:t>
      </w:r>
    </w:p>
    <w:p w:rsidR="00000000" w:rsidDel="00000000" w:rsidP="00000000" w:rsidRDefault="00000000" w:rsidRPr="00000000" w14:paraId="0000060C">
      <w:pPr>
        <w:numPr>
          <w:ilvl w:val="1"/>
          <w:numId w:val="13"/>
        </w:numPr>
        <w:tabs>
          <w:tab w:val="left" w:leader="none" w:pos="240"/>
          <w:tab w:val="left" w:leader="none" w:pos="501"/>
        </w:tabs>
        <w:spacing w:after="30" w:line="360" w:lineRule="auto"/>
        <w:ind w:left="501" w:hanging="502"/>
        <w:jc w:val="both"/>
        <w:rPr>
          <w:color w:val="000000"/>
          <w:sz w:val="23"/>
          <w:szCs w:val="23"/>
        </w:rPr>
      </w:pPr>
      <w:r w:rsidDel="00000000" w:rsidR="00000000" w:rsidRPr="00000000">
        <w:rPr>
          <w:color w:val="000000"/>
          <w:sz w:val="23"/>
          <w:szCs w:val="23"/>
          <w:rtl w:val="0"/>
        </w:rPr>
        <w:t xml:space="preserve">folio 1r = ms1366 of OpenITI version (Hindawi)</w:t>
      </w:r>
    </w:p>
    <w:p w:rsidR="00000000" w:rsidDel="00000000" w:rsidP="00000000" w:rsidRDefault="00000000" w:rsidRPr="00000000" w14:paraId="0000060D">
      <w:pPr>
        <w:numPr>
          <w:ilvl w:val="1"/>
          <w:numId w:val="13"/>
        </w:numPr>
        <w:tabs>
          <w:tab w:val="left" w:leader="none" w:pos="240"/>
          <w:tab w:val="left" w:leader="none" w:pos="501"/>
        </w:tabs>
        <w:spacing w:after="30" w:line="360" w:lineRule="auto"/>
        <w:ind w:left="501" w:hanging="502"/>
        <w:jc w:val="both"/>
        <w:rPr>
          <w:color w:val="000000"/>
          <w:sz w:val="23"/>
          <w:szCs w:val="23"/>
        </w:rPr>
      </w:pPr>
      <w:r w:rsidDel="00000000" w:rsidR="00000000" w:rsidRPr="00000000">
        <w:rPr>
          <w:color w:val="000000"/>
          <w:sz w:val="23"/>
          <w:szCs w:val="23"/>
          <w:rtl w:val="0"/>
        </w:rPr>
        <w:t xml:space="preserve">11r = ms1376 </w:t>
      </w:r>
    </w:p>
    <w:p w:rsidR="00000000" w:rsidDel="00000000" w:rsidP="00000000" w:rsidRDefault="00000000" w:rsidRPr="00000000" w14:paraId="0000060E">
      <w:pPr>
        <w:numPr>
          <w:ilvl w:val="1"/>
          <w:numId w:val="13"/>
        </w:numPr>
        <w:tabs>
          <w:tab w:val="left" w:leader="none" w:pos="240"/>
          <w:tab w:val="left" w:leader="none" w:pos="501"/>
        </w:tabs>
        <w:spacing w:after="30" w:line="360" w:lineRule="auto"/>
        <w:ind w:left="501" w:hanging="502"/>
        <w:jc w:val="both"/>
        <w:rPr>
          <w:color w:val="000000"/>
          <w:sz w:val="23"/>
          <w:szCs w:val="23"/>
        </w:rPr>
      </w:pPr>
      <w:r w:rsidDel="00000000" w:rsidR="00000000" w:rsidRPr="00000000">
        <w:rPr>
          <w:color w:val="000000"/>
          <w:sz w:val="23"/>
          <w:szCs w:val="23"/>
          <w:rtl w:val="0"/>
        </w:rPr>
        <w:t xml:space="preserve">39v = ms1404, the two inserted folios right after this follow the edition =&gt; these two inserted folios on different paper are clearly a correction of originally partially omitted material, as evidenced by 2/3 of folio 42a being crossed out. </w:t>
      </w:r>
      <w:r w:rsidDel="00000000" w:rsidR="00000000" w:rsidRPr="00000000">
        <w:rPr>
          <w:sz w:val="23"/>
          <w:szCs w:val="23"/>
          <w:rtl w:val="0"/>
        </w:rPr>
        <w:t xml:space="preserve">Th</w:t>
      </w:r>
      <w:r w:rsidDel="00000000" w:rsidR="00000000" w:rsidRPr="00000000">
        <w:rPr>
          <w:color w:val="000000"/>
          <w:sz w:val="23"/>
          <w:szCs w:val="23"/>
          <w:rtl w:val="0"/>
        </w:rPr>
        <w:t xml:space="preserve">e handwriting </w:t>
      </w:r>
      <w:r w:rsidDel="00000000" w:rsidR="00000000" w:rsidRPr="00000000">
        <w:rPr>
          <w:sz w:val="23"/>
          <w:szCs w:val="23"/>
          <w:rtl w:val="0"/>
        </w:rPr>
        <w:t xml:space="preserve">appears</w:t>
      </w:r>
      <w:r w:rsidDel="00000000" w:rsidR="00000000" w:rsidRPr="00000000">
        <w:rPr>
          <w:color w:val="000000"/>
          <w:sz w:val="23"/>
          <w:szCs w:val="23"/>
          <w:rtl w:val="0"/>
        </w:rPr>
        <w:t xml:space="preserve"> identical to the main text, so it’s a correction done after collating the text.</w:t>
      </w:r>
    </w:p>
    <w:p w:rsidR="00000000" w:rsidDel="00000000" w:rsidP="00000000" w:rsidRDefault="00000000" w:rsidRPr="00000000" w14:paraId="0000060F">
      <w:pPr>
        <w:numPr>
          <w:ilvl w:val="1"/>
          <w:numId w:val="13"/>
        </w:numPr>
        <w:tabs>
          <w:tab w:val="left" w:leader="none" w:pos="240"/>
          <w:tab w:val="left" w:leader="none" w:pos="501"/>
        </w:tabs>
        <w:spacing w:after="30" w:line="360" w:lineRule="auto"/>
        <w:ind w:left="501" w:hanging="502"/>
        <w:jc w:val="both"/>
        <w:rPr>
          <w:color w:val="000000"/>
          <w:sz w:val="23"/>
          <w:szCs w:val="23"/>
        </w:rPr>
      </w:pPr>
      <w:r w:rsidDel="00000000" w:rsidR="00000000" w:rsidRPr="00000000">
        <w:rPr>
          <w:color w:val="000000"/>
          <w:sz w:val="23"/>
          <w:szCs w:val="23"/>
          <w:rtl w:val="0"/>
        </w:rPr>
        <w:t xml:space="preserve">83v = faṣl 69 (ms 1444)</w:t>
      </w:r>
    </w:p>
    <w:p w:rsidR="00000000" w:rsidDel="00000000" w:rsidP="00000000" w:rsidRDefault="00000000" w:rsidRPr="00000000" w14:paraId="00000610">
      <w:pPr>
        <w:numPr>
          <w:ilvl w:val="1"/>
          <w:numId w:val="13"/>
        </w:numPr>
        <w:tabs>
          <w:tab w:val="left" w:leader="none" w:pos="240"/>
          <w:tab w:val="left" w:leader="none" w:pos="501"/>
        </w:tabs>
        <w:spacing w:after="30" w:line="360" w:lineRule="auto"/>
        <w:ind w:left="501" w:hanging="502"/>
        <w:jc w:val="both"/>
        <w:rPr>
          <w:color w:val="000000"/>
          <w:sz w:val="23"/>
          <w:szCs w:val="23"/>
        </w:rPr>
      </w:pPr>
      <w:r w:rsidDel="00000000" w:rsidR="00000000" w:rsidRPr="00000000">
        <w:rPr>
          <w:color w:val="000000"/>
          <w:sz w:val="23"/>
          <w:szCs w:val="23"/>
          <w:rtl w:val="0"/>
        </w:rPr>
        <w:t xml:space="preserve">89r-90r = three pages crossed out which do not appear in the edition (compare ms1450, sections on al-samak and al-ghafr)</w:t>
      </w:r>
    </w:p>
    <w:p w:rsidR="00000000" w:rsidDel="00000000" w:rsidP="00000000" w:rsidRDefault="00000000" w:rsidRPr="00000000" w14:paraId="00000611">
      <w:pPr>
        <w:numPr>
          <w:ilvl w:val="1"/>
          <w:numId w:val="13"/>
        </w:numPr>
        <w:tabs>
          <w:tab w:val="left" w:leader="none" w:pos="240"/>
          <w:tab w:val="left" w:leader="none" w:pos="501"/>
        </w:tabs>
        <w:spacing w:after="30" w:line="360" w:lineRule="auto"/>
        <w:ind w:left="501" w:hanging="502"/>
        <w:jc w:val="both"/>
        <w:rPr>
          <w:color w:val="000000"/>
          <w:sz w:val="23"/>
          <w:szCs w:val="23"/>
        </w:rPr>
      </w:pPr>
      <w:r w:rsidDel="00000000" w:rsidR="00000000" w:rsidRPr="00000000">
        <w:rPr>
          <w:color w:val="000000"/>
          <w:sz w:val="23"/>
          <w:szCs w:val="23"/>
          <w:rtl w:val="0"/>
        </w:rPr>
        <w:t xml:space="preserve">95v: gap of a few lines but information maps perfectly onto the edition (paragraph break) ms1456</w:t>
      </w:r>
    </w:p>
    <w:p w:rsidR="00000000" w:rsidDel="00000000" w:rsidP="00000000" w:rsidRDefault="00000000" w:rsidRPr="00000000" w14:paraId="00000612">
      <w:pPr>
        <w:numPr>
          <w:ilvl w:val="0"/>
          <w:numId w:val="13"/>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At 100r a mistaken catchword identification (</w:t>
      </w:r>
      <w:r w:rsidDel="00000000" w:rsidR="00000000" w:rsidRPr="00000000">
        <w:rPr>
          <w:i w:val="1"/>
          <w:iCs w:val="1"/>
          <w:color w:val="000000"/>
          <w:sz w:val="23"/>
          <w:szCs w:val="23"/>
          <w:rtl w:val="0"/>
        </w:rPr>
        <w:t xml:space="preserve">hadhā</w:t>
      </w:r>
      <w:r w:rsidDel="00000000" w:rsidR="00000000" w:rsidRPr="00000000">
        <w:rPr>
          <w:color w:val="000000"/>
          <w:sz w:val="23"/>
          <w:szCs w:val="23"/>
          <w:rtl w:val="0"/>
        </w:rPr>
        <w:t xml:space="preserve">) has led to a mix-up, this folio is part of </w:t>
      </w:r>
      <w:r w:rsidDel="00000000" w:rsidR="00000000" w:rsidRPr="00000000">
        <w:rPr>
          <w:i w:val="1"/>
          <w:iCs w:val="1"/>
          <w:color w:val="000000"/>
          <w:sz w:val="23"/>
          <w:szCs w:val="23"/>
          <w:rtl w:val="0"/>
        </w:rPr>
        <w:t xml:space="preserve">risālā </w:t>
      </w:r>
      <w:r w:rsidDel="00000000" w:rsidR="00000000" w:rsidRPr="00000000">
        <w:rPr>
          <w:color w:val="000000"/>
          <w:sz w:val="23"/>
          <w:szCs w:val="23"/>
          <w:rtl w:val="0"/>
        </w:rPr>
        <w:t xml:space="preserve">4.7 = ms1228</w:t>
      </w:r>
    </w:p>
    <w:p w:rsidR="00000000" w:rsidDel="00000000" w:rsidP="00000000" w:rsidRDefault="00000000" w:rsidRPr="00000000" w14:paraId="00000613">
      <w:pPr>
        <w:numPr>
          <w:ilvl w:val="2"/>
          <w:numId w:val="13"/>
        </w:numPr>
        <w:tabs>
          <w:tab w:val="left" w:leader="none" w:pos="480"/>
          <w:tab w:val="left" w:leader="none" w:pos="741"/>
        </w:tabs>
        <w:spacing w:after="30" w:line="360" w:lineRule="auto"/>
        <w:ind w:left="741" w:hanging="742"/>
        <w:jc w:val="both"/>
        <w:rPr>
          <w:color w:val="000000"/>
          <w:sz w:val="23"/>
          <w:szCs w:val="23"/>
        </w:rPr>
      </w:pPr>
      <w:r w:rsidDel="00000000" w:rsidR="00000000" w:rsidRPr="00000000">
        <w:rPr>
          <w:color w:val="000000"/>
          <w:sz w:val="23"/>
          <w:szCs w:val="23"/>
          <w:rtl w:val="0"/>
        </w:rPr>
        <w:t xml:space="preserve">101v to 102r seems to be a mistake but in fact follows the edition nicely, the rubrication is to be inserted in the final lineof 101b = compare ms1230</w:t>
      </w:r>
    </w:p>
    <w:p w:rsidR="00000000" w:rsidDel="00000000" w:rsidP="00000000" w:rsidRDefault="00000000" w:rsidRPr="00000000" w14:paraId="00000614">
      <w:pPr>
        <w:numPr>
          <w:ilvl w:val="2"/>
          <w:numId w:val="13"/>
        </w:numPr>
        <w:tabs>
          <w:tab w:val="left" w:leader="none" w:pos="480"/>
          <w:tab w:val="left" w:leader="none" w:pos="741"/>
        </w:tabs>
        <w:spacing w:after="30" w:line="360" w:lineRule="auto"/>
        <w:ind w:left="741" w:hanging="742"/>
        <w:jc w:val="both"/>
        <w:rPr>
          <w:color w:val="000000"/>
          <w:sz w:val="23"/>
          <w:szCs w:val="23"/>
        </w:rPr>
      </w:pPr>
      <w:r w:rsidDel="00000000" w:rsidR="00000000" w:rsidRPr="00000000">
        <w:rPr>
          <w:color w:val="000000"/>
          <w:sz w:val="23"/>
          <w:szCs w:val="23"/>
          <w:rtl w:val="0"/>
        </w:rPr>
        <w:t xml:space="preserve">105v = ms1233</w:t>
      </w:r>
    </w:p>
    <w:p w:rsidR="00000000" w:rsidDel="00000000" w:rsidP="00000000" w:rsidRDefault="00000000" w:rsidRPr="00000000" w14:paraId="00000615">
      <w:pPr>
        <w:numPr>
          <w:ilvl w:val="2"/>
          <w:numId w:val="13"/>
        </w:numPr>
        <w:tabs>
          <w:tab w:val="left" w:leader="none" w:pos="480"/>
          <w:tab w:val="left" w:leader="none" w:pos="741"/>
        </w:tabs>
        <w:spacing w:after="30" w:line="360" w:lineRule="auto"/>
        <w:ind w:left="741" w:hanging="742"/>
        <w:jc w:val="both"/>
        <w:rPr>
          <w:color w:val="000000"/>
          <w:sz w:val="23"/>
          <w:szCs w:val="23"/>
        </w:rPr>
      </w:pPr>
      <w:r w:rsidDel="00000000" w:rsidR="00000000" w:rsidRPr="00000000">
        <w:rPr>
          <w:color w:val="000000"/>
          <w:sz w:val="23"/>
          <w:szCs w:val="23"/>
          <w:rtl w:val="0"/>
        </w:rPr>
        <w:t xml:space="preserve">125v: fasl here does not follow the edition here, straight to fasl 20 instead of 17, continues onwards to fasl 21 on 128b</w:t>
      </w:r>
    </w:p>
    <w:p w:rsidR="00000000" w:rsidDel="00000000" w:rsidP="00000000" w:rsidRDefault="00000000" w:rsidRPr="00000000" w14:paraId="00000616">
      <w:pPr>
        <w:numPr>
          <w:ilvl w:val="2"/>
          <w:numId w:val="13"/>
        </w:numPr>
        <w:tabs>
          <w:tab w:val="left" w:leader="none" w:pos="480"/>
          <w:tab w:val="left" w:leader="none" w:pos="741"/>
        </w:tabs>
        <w:spacing w:after="30" w:line="360" w:lineRule="auto"/>
        <w:ind w:left="741" w:hanging="742"/>
        <w:jc w:val="both"/>
        <w:rPr>
          <w:color w:val="000000"/>
          <w:sz w:val="23"/>
          <w:szCs w:val="23"/>
        </w:rPr>
      </w:pPr>
      <w:r w:rsidDel="00000000" w:rsidR="00000000" w:rsidRPr="00000000">
        <w:rPr>
          <w:color w:val="000000"/>
          <w:sz w:val="23"/>
          <w:szCs w:val="23"/>
          <w:rtl w:val="0"/>
        </w:rPr>
        <w:t xml:space="preserve">129v: fasl 17 starts here but unannounced, simply rubricated as </w:t>
      </w:r>
      <w:r w:rsidDel="00000000" w:rsidR="00000000" w:rsidRPr="00000000">
        <w:rPr>
          <w:i w:val="1"/>
          <w:iCs w:val="1"/>
          <w:color w:val="000000"/>
          <w:sz w:val="23"/>
          <w:szCs w:val="23"/>
          <w:rtl w:val="0"/>
        </w:rPr>
        <w:t xml:space="preserve">iʿlam. </w:t>
      </w:r>
      <w:r w:rsidDel="00000000" w:rsidR="00000000" w:rsidRPr="00000000">
        <w:rPr>
          <w:color w:val="000000"/>
          <w:sz w:val="23"/>
          <w:szCs w:val="23"/>
          <w:rtl w:val="0"/>
        </w:rPr>
        <w:t xml:space="preserve">The fact that this happens in the middle of the page shows that this is not a mix-up but a variation in ordering of materials.</w:t>
      </w:r>
    </w:p>
    <w:p w:rsidR="00000000" w:rsidDel="00000000" w:rsidP="00000000" w:rsidRDefault="00000000" w:rsidRPr="00000000" w14:paraId="00000617">
      <w:pPr>
        <w:numPr>
          <w:ilvl w:val="2"/>
          <w:numId w:val="13"/>
        </w:numPr>
        <w:tabs>
          <w:tab w:val="left" w:leader="none" w:pos="480"/>
          <w:tab w:val="left" w:leader="none" w:pos="741"/>
        </w:tabs>
        <w:spacing w:after="30" w:line="360" w:lineRule="auto"/>
        <w:ind w:left="741" w:hanging="742"/>
        <w:jc w:val="both"/>
        <w:rPr>
          <w:color w:val="000000"/>
          <w:sz w:val="23"/>
          <w:szCs w:val="23"/>
        </w:rPr>
      </w:pPr>
      <w:r w:rsidDel="00000000" w:rsidR="00000000" w:rsidRPr="00000000">
        <w:rPr>
          <w:color w:val="000000"/>
          <w:sz w:val="23"/>
          <w:szCs w:val="23"/>
          <w:rtl w:val="0"/>
        </w:rPr>
        <w:t xml:space="preserve">131r: fasl 18, 132r: fasl 19</w:t>
      </w:r>
    </w:p>
    <w:p w:rsidR="00000000" w:rsidDel="00000000" w:rsidP="00000000" w:rsidRDefault="00000000" w:rsidRPr="00000000" w14:paraId="00000618">
      <w:pPr>
        <w:numPr>
          <w:ilvl w:val="0"/>
          <w:numId w:val="13"/>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134r: clearly titled risāla 4.8</w:t>
      </w:r>
    </w:p>
    <w:p w:rsidR="00000000" w:rsidDel="00000000" w:rsidP="00000000" w:rsidRDefault="00000000" w:rsidRPr="00000000" w14:paraId="00000619">
      <w:pPr>
        <w:numPr>
          <w:ilvl w:val="2"/>
          <w:numId w:val="13"/>
        </w:numPr>
        <w:tabs>
          <w:tab w:val="left" w:leader="none" w:pos="480"/>
          <w:tab w:val="left" w:leader="none" w:pos="741"/>
        </w:tabs>
        <w:spacing w:after="30" w:line="360" w:lineRule="auto"/>
        <w:ind w:left="741" w:hanging="742"/>
        <w:jc w:val="both"/>
        <w:rPr>
          <w:color w:val="000000"/>
          <w:sz w:val="23"/>
          <w:szCs w:val="23"/>
        </w:rPr>
      </w:pPr>
      <w:r w:rsidDel="00000000" w:rsidR="00000000" w:rsidRPr="00000000">
        <w:rPr>
          <w:color w:val="000000"/>
          <w:sz w:val="23"/>
          <w:szCs w:val="23"/>
          <w:rtl w:val="0"/>
        </w:rPr>
        <w:t xml:space="preserve">142r: </w:t>
      </w:r>
      <w:r w:rsidDel="00000000" w:rsidR="00000000" w:rsidRPr="00000000">
        <w:rPr>
          <w:i w:val="1"/>
          <w:iCs w:val="1"/>
          <w:color w:val="000000"/>
          <w:sz w:val="23"/>
          <w:szCs w:val="23"/>
          <w:rtl w:val="0"/>
        </w:rPr>
        <w:t xml:space="preserve">faṣl</w:t>
      </w:r>
      <w:r w:rsidDel="00000000" w:rsidR="00000000" w:rsidRPr="00000000">
        <w:rPr>
          <w:color w:val="000000"/>
          <w:sz w:val="23"/>
          <w:szCs w:val="23"/>
          <w:rtl w:val="0"/>
        </w:rPr>
        <w:t xml:space="preserve"> where edition has </w:t>
      </w:r>
      <w:r w:rsidDel="00000000" w:rsidR="00000000" w:rsidRPr="00000000">
        <w:rPr>
          <w:i w:val="1"/>
          <w:iCs w:val="1"/>
          <w:color w:val="000000"/>
          <w:sz w:val="23"/>
          <w:szCs w:val="23"/>
          <w:rtl w:val="0"/>
        </w:rPr>
        <w:t xml:space="preserve">iʿlam</w:t>
      </w:r>
      <w:r w:rsidDel="00000000" w:rsidR="00000000" w:rsidRPr="00000000">
        <w:rPr>
          <w:rtl w:val="0"/>
        </w:rPr>
      </w:r>
    </w:p>
    <w:p w:rsidR="00000000" w:rsidDel="00000000" w:rsidP="00000000" w:rsidRDefault="00000000" w:rsidRPr="00000000" w14:paraId="0000061A">
      <w:pPr>
        <w:numPr>
          <w:ilvl w:val="2"/>
          <w:numId w:val="13"/>
        </w:numPr>
        <w:tabs>
          <w:tab w:val="left" w:leader="none" w:pos="480"/>
          <w:tab w:val="left" w:leader="none" w:pos="741"/>
        </w:tabs>
        <w:spacing w:after="30" w:line="360" w:lineRule="auto"/>
        <w:ind w:left="741" w:hanging="742"/>
        <w:jc w:val="both"/>
        <w:rPr>
          <w:i w:val="1"/>
          <w:iCs w:val="1"/>
          <w:color w:val="000000"/>
          <w:sz w:val="23"/>
          <w:szCs w:val="23"/>
        </w:rPr>
      </w:pPr>
      <w:r w:rsidDel="00000000" w:rsidR="00000000" w:rsidRPr="00000000">
        <w:rPr>
          <w:color w:val="000000"/>
          <w:sz w:val="23"/>
          <w:szCs w:val="23"/>
          <w:rtl w:val="0"/>
        </w:rPr>
        <w:t xml:space="preserve">145r: </w:t>
      </w:r>
      <w:r w:rsidDel="00000000" w:rsidR="00000000" w:rsidRPr="00000000">
        <w:rPr>
          <w:i w:val="1"/>
          <w:iCs w:val="1"/>
          <w:color w:val="000000"/>
          <w:sz w:val="23"/>
          <w:szCs w:val="23"/>
          <w:rtl w:val="0"/>
        </w:rPr>
        <w:t xml:space="preserve">iʿlam</w:t>
      </w:r>
      <w:r w:rsidDel="00000000" w:rsidR="00000000" w:rsidRPr="00000000">
        <w:rPr>
          <w:color w:val="000000"/>
          <w:sz w:val="23"/>
          <w:szCs w:val="23"/>
          <w:rtl w:val="0"/>
        </w:rPr>
        <w:t xml:space="preserve"> where edition has </w:t>
      </w:r>
      <w:r w:rsidDel="00000000" w:rsidR="00000000" w:rsidRPr="00000000">
        <w:rPr>
          <w:i w:val="1"/>
          <w:iCs w:val="1"/>
          <w:color w:val="000000"/>
          <w:sz w:val="23"/>
          <w:szCs w:val="23"/>
          <w:rtl w:val="0"/>
        </w:rPr>
        <w:t xml:space="preserve">faṣl</w:t>
      </w:r>
    </w:p>
    <w:p w:rsidR="00000000" w:rsidDel="00000000" w:rsidP="00000000" w:rsidRDefault="00000000" w:rsidRPr="00000000" w14:paraId="0000061B">
      <w:pPr>
        <w:numPr>
          <w:ilvl w:val="2"/>
          <w:numId w:val="13"/>
        </w:numPr>
        <w:tabs>
          <w:tab w:val="left" w:leader="none" w:pos="480"/>
          <w:tab w:val="left" w:leader="none" w:pos="741"/>
        </w:tabs>
        <w:spacing w:after="30" w:line="360" w:lineRule="auto"/>
        <w:ind w:left="741" w:hanging="742"/>
        <w:jc w:val="both"/>
        <w:rPr>
          <w:i w:val="1"/>
          <w:iCs w:val="1"/>
          <w:color w:val="000000"/>
          <w:sz w:val="23"/>
          <w:szCs w:val="23"/>
        </w:rPr>
      </w:pPr>
      <w:r w:rsidDel="00000000" w:rsidR="00000000" w:rsidRPr="00000000">
        <w:rPr>
          <w:color w:val="000000"/>
          <w:sz w:val="23"/>
          <w:szCs w:val="23"/>
          <w:rtl w:val="0"/>
        </w:rPr>
        <w:t xml:space="preserve">168v: </w:t>
      </w:r>
      <w:r w:rsidDel="00000000" w:rsidR="00000000" w:rsidRPr="00000000">
        <w:rPr>
          <w:i w:val="1"/>
          <w:iCs w:val="1"/>
          <w:color w:val="000000"/>
          <w:sz w:val="23"/>
          <w:szCs w:val="23"/>
          <w:rtl w:val="0"/>
        </w:rPr>
        <w:t xml:space="preserve">iʿlam</w:t>
      </w:r>
      <w:r w:rsidDel="00000000" w:rsidR="00000000" w:rsidRPr="00000000">
        <w:rPr>
          <w:color w:val="000000"/>
          <w:sz w:val="23"/>
          <w:szCs w:val="23"/>
          <w:rtl w:val="0"/>
        </w:rPr>
        <w:t xml:space="preserve"> where edition has </w:t>
      </w:r>
      <w:r w:rsidDel="00000000" w:rsidR="00000000" w:rsidRPr="00000000">
        <w:rPr>
          <w:i w:val="1"/>
          <w:iCs w:val="1"/>
          <w:color w:val="000000"/>
          <w:sz w:val="23"/>
          <w:szCs w:val="23"/>
          <w:rtl w:val="0"/>
        </w:rPr>
        <w:t xml:space="preserve">faṣl</w:t>
      </w:r>
    </w:p>
    <w:p w:rsidR="00000000" w:rsidDel="00000000" w:rsidP="00000000" w:rsidRDefault="00000000" w:rsidRPr="00000000" w14:paraId="0000061C">
      <w:pPr>
        <w:numPr>
          <w:ilvl w:val="2"/>
          <w:numId w:val="13"/>
        </w:numPr>
        <w:tabs>
          <w:tab w:val="left" w:leader="none" w:pos="480"/>
          <w:tab w:val="left" w:leader="none" w:pos="741"/>
        </w:tabs>
        <w:spacing w:after="30" w:line="360" w:lineRule="auto"/>
        <w:ind w:left="741" w:hanging="742"/>
        <w:jc w:val="both"/>
        <w:rPr>
          <w:color w:val="000000"/>
          <w:sz w:val="23"/>
          <w:szCs w:val="23"/>
        </w:rPr>
      </w:pPr>
      <w:r w:rsidDel="00000000" w:rsidR="00000000" w:rsidRPr="00000000">
        <w:rPr>
          <w:color w:val="000000"/>
          <w:sz w:val="23"/>
          <w:szCs w:val="23"/>
          <w:rtl w:val="0"/>
        </w:rPr>
        <w:t xml:space="preserve">170 and 171 are again corrections, filling in parts that had been left out =&gt; 172a most of the page crossed out</w:t>
      </w:r>
    </w:p>
    <w:p w:rsidR="00000000" w:rsidDel="00000000" w:rsidP="00000000" w:rsidRDefault="00000000" w:rsidRPr="00000000" w14:paraId="0000061D">
      <w:pPr>
        <w:numPr>
          <w:ilvl w:val="0"/>
          <w:numId w:val="13"/>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172v: clearly titled risāla 4.9 = appears to be included more or less in full in the same order as in edition</w:t>
      </w:r>
    </w:p>
    <w:p w:rsidR="00000000" w:rsidDel="00000000" w:rsidP="00000000" w:rsidRDefault="00000000" w:rsidRPr="00000000" w14:paraId="0000061E">
      <w:pPr>
        <w:numPr>
          <w:ilvl w:val="2"/>
          <w:numId w:val="13"/>
        </w:numPr>
        <w:tabs>
          <w:tab w:val="left" w:leader="none" w:pos="480"/>
          <w:tab w:val="left" w:leader="none" w:pos="741"/>
        </w:tabs>
        <w:spacing w:after="30" w:line="360" w:lineRule="auto"/>
        <w:ind w:left="741" w:hanging="742"/>
        <w:jc w:val="both"/>
        <w:rPr>
          <w:color w:val="000000"/>
          <w:sz w:val="23"/>
          <w:szCs w:val="23"/>
        </w:rPr>
      </w:pPr>
      <w:r w:rsidDel="00000000" w:rsidR="00000000" w:rsidRPr="00000000">
        <w:rPr>
          <w:color w:val="000000"/>
          <w:sz w:val="23"/>
          <w:szCs w:val="23"/>
          <w:rtl w:val="0"/>
        </w:rPr>
        <w:t xml:space="preserve">11a verso: clearly titled risāla 4.10</w:t>
      </w:r>
    </w:p>
    <w:p w:rsidR="00000000" w:rsidDel="00000000" w:rsidP="00000000" w:rsidRDefault="00000000" w:rsidRPr="00000000" w14:paraId="0000061F">
      <w:pPr>
        <w:numPr>
          <w:ilvl w:val="2"/>
          <w:numId w:val="13"/>
        </w:numPr>
        <w:tabs>
          <w:tab w:val="left" w:leader="none" w:pos="480"/>
          <w:tab w:val="left" w:leader="none" w:pos="741"/>
        </w:tabs>
        <w:spacing w:after="30" w:line="360" w:lineRule="auto"/>
        <w:ind w:left="741" w:hanging="742"/>
        <w:jc w:val="both"/>
        <w:rPr>
          <w:i w:val="1"/>
          <w:iCs w:val="1"/>
          <w:color w:val="000000"/>
          <w:sz w:val="23"/>
          <w:szCs w:val="23"/>
        </w:rPr>
      </w:pPr>
      <w:r w:rsidDel="00000000" w:rsidR="00000000" w:rsidRPr="00000000">
        <w:rPr>
          <w:color w:val="000000"/>
          <w:sz w:val="23"/>
          <w:szCs w:val="23"/>
          <w:rtl w:val="0"/>
        </w:rPr>
        <w:t xml:space="preserve">13a recto: first </w:t>
      </w:r>
      <w:r w:rsidDel="00000000" w:rsidR="00000000" w:rsidRPr="00000000">
        <w:rPr>
          <w:i w:val="1"/>
          <w:iCs w:val="1"/>
          <w:color w:val="000000"/>
          <w:sz w:val="23"/>
          <w:szCs w:val="23"/>
          <w:rtl w:val="0"/>
        </w:rPr>
        <w:t xml:space="preserve">faṣl</w:t>
      </w:r>
      <w:r w:rsidDel="00000000" w:rsidR="00000000" w:rsidRPr="00000000">
        <w:rPr>
          <w:color w:val="000000"/>
          <w:sz w:val="23"/>
          <w:szCs w:val="23"/>
          <w:rtl w:val="0"/>
        </w:rPr>
        <w:t xml:space="preserve"> corresponds to second </w:t>
      </w:r>
      <w:r w:rsidDel="00000000" w:rsidR="00000000" w:rsidRPr="00000000">
        <w:rPr>
          <w:i w:val="1"/>
          <w:iCs w:val="1"/>
          <w:color w:val="000000"/>
          <w:sz w:val="23"/>
          <w:szCs w:val="23"/>
          <w:rtl w:val="0"/>
        </w:rPr>
        <w:t xml:space="preserve">faṣl</w:t>
      </w:r>
      <w:r w:rsidDel="00000000" w:rsidR="00000000" w:rsidRPr="00000000">
        <w:rPr>
          <w:color w:val="000000"/>
          <w:sz w:val="23"/>
          <w:szCs w:val="23"/>
          <w:rtl w:val="0"/>
        </w:rPr>
        <w:t xml:space="preserve"> in edition, after that continues as in the edition, so our manuscript omits this first </w:t>
      </w:r>
      <w:r w:rsidDel="00000000" w:rsidR="00000000" w:rsidRPr="00000000">
        <w:rPr>
          <w:i w:val="1"/>
          <w:iCs w:val="1"/>
          <w:color w:val="000000"/>
          <w:sz w:val="23"/>
          <w:szCs w:val="23"/>
          <w:rtl w:val="0"/>
        </w:rPr>
        <w:t xml:space="preserve">faṣl</w:t>
      </w:r>
    </w:p>
    <w:p w:rsidR="00000000" w:rsidDel="00000000" w:rsidP="00000000" w:rsidRDefault="00000000" w:rsidRPr="00000000" w14:paraId="00000620">
      <w:pPr>
        <w:numPr>
          <w:ilvl w:val="0"/>
          <w:numId w:val="13"/>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18a recto:</w:t>
      </w:r>
      <w:r w:rsidDel="00000000" w:rsidR="00000000" w:rsidRPr="00000000">
        <w:rPr>
          <w:b w:val="1"/>
          <w:bCs w:val="1"/>
          <w:color w:val="000000"/>
          <w:sz w:val="23"/>
          <w:szCs w:val="23"/>
          <w:rtl w:val="0"/>
        </w:rPr>
        <w:t xml:space="preserve"> </w:t>
      </w:r>
      <w:r w:rsidDel="00000000" w:rsidR="00000000" w:rsidRPr="00000000">
        <w:rPr>
          <w:color w:val="000000"/>
          <w:sz w:val="23"/>
          <w:szCs w:val="23"/>
          <w:rtl w:val="0"/>
        </w:rPr>
        <w:t xml:space="preserve">clearly titled risāla 4.11: starts at ms1352 in the OpenITI/Hindawi edition, i.e. this is the long recension of the Epistle on Magic, the short recension is entirely omitted.</w:t>
      </w:r>
    </w:p>
    <w:p w:rsidR="00000000" w:rsidDel="00000000" w:rsidP="00000000" w:rsidRDefault="00000000" w:rsidRPr="00000000" w14:paraId="00000621">
      <w:pPr>
        <w:numPr>
          <w:ilvl w:val="2"/>
          <w:numId w:val="13"/>
        </w:numPr>
        <w:tabs>
          <w:tab w:val="left" w:leader="none" w:pos="480"/>
          <w:tab w:val="left" w:leader="none" w:pos="741"/>
        </w:tabs>
        <w:spacing w:after="30" w:line="360" w:lineRule="auto"/>
        <w:ind w:left="741" w:hanging="742"/>
        <w:jc w:val="both"/>
        <w:rPr>
          <w:color w:val="000000"/>
          <w:sz w:val="23"/>
          <w:szCs w:val="23"/>
        </w:rPr>
      </w:pPr>
      <w:r w:rsidDel="00000000" w:rsidR="00000000" w:rsidRPr="00000000">
        <w:rPr>
          <w:color w:val="000000"/>
          <w:sz w:val="23"/>
          <w:szCs w:val="23"/>
          <w:rtl w:val="0"/>
        </w:rPr>
        <w:t xml:space="preserve">31a recto </w:t>
      </w:r>
      <w:r w:rsidDel="00000000" w:rsidR="00000000" w:rsidRPr="00000000">
        <w:rPr>
          <w:i w:val="1"/>
          <w:iCs w:val="1"/>
          <w:color w:val="000000"/>
          <w:sz w:val="23"/>
          <w:szCs w:val="23"/>
          <w:rtl w:val="0"/>
        </w:rPr>
        <w:t xml:space="preserve">faṣl</w:t>
      </w:r>
      <w:r w:rsidDel="00000000" w:rsidR="00000000" w:rsidRPr="00000000">
        <w:rPr>
          <w:color w:val="000000"/>
          <w:sz w:val="23"/>
          <w:szCs w:val="23"/>
          <w:rtl w:val="0"/>
        </w:rPr>
        <w:t xml:space="preserve"> = </w:t>
      </w:r>
      <w:r w:rsidDel="00000000" w:rsidR="00000000" w:rsidRPr="00000000">
        <w:rPr>
          <w:i w:val="1"/>
          <w:iCs w:val="1"/>
          <w:color w:val="000000"/>
          <w:sz w:val="23"/>
          <w:szCs w:val="23"/>
          <w:rtl w:val="0"/>
        </w:rPr>
        <w:t xml:space="preserve">faṣl</w:t>
      </w:r>
      <w:r w:rsidDel="00000000" w:rsidR="00000000" w:rsidRPr="00000000">
        <w:rPr>
          <w:color w:val="000000"/>
          <w:sz w:val="23"/>
          <w:szCs w:val="23"/>
          <w:rtl w:val="0"/>
        </w:rPr>
        <w:t xml:space="preserve"> 4 on ms1365</w:t>
      </w:r>
    </w:p>
    <w:p w:rsidR="00000000" w:rsidDel="00000000" w:rsidP="00000000" w:rsidRDefault="00000000" w:rsidRPr="00000000" w14:paraId="00000622">
      <w:pPr>
        <w:numPr>
          <w:ilvl w:val="0"/>
          <w:numId w:val="13"/>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181r: note on the top that this is fourth qism and that it starts at the 7th risāla of the fourth qism. This is incorrect if we compare to the edition (which the manuscript elsewhere largely follows). The </w:t>
      </w:r>
      <w:r w:rsidDel="00000000" w:rsidR="00000000" w:rsidRPr="00000000">
        <w:rPr>
          <w:i w:val="1"/>
          <w:iCs w:val="1"/>
          <w:color w:val="000000"/>
          <w:sz w:val="23"/>
          <w:szCs w:val="23"/>
          <w:rtl w:val="0"/>
        </w:rPr>
        <w:t xml:space="preserve">faṣl </w:t>
      </w:r>
      <w:r w:rsidDel="00000000" w:rsidR="00000000" w:rsidRPr="00000000">
        <w:rPr>
          <w:color w:val="000000"/>
          <w:sz w:val="23"/>
          <w:szCs w:val="23"/>
          <w:rtl w:val="0"/>
        </w:rPr>
        <w:t xml:space="preserve">on 181r corresponds to the final section of risāla 4.5 and the preceding lines to the text immediately preceding that </w:t>
      </w:r>
      <w:r w:rsidDel="00000000" w:rsidR="00000000" w:rsidRPr="00000000">
        <w:rPr>
          <w:i w:val="1"/>
          <w:iCs w:val="1"/>
          <w:color w:val="000000"/>
          <w:sz w:val="23"/>
          <w:szCs w:val="23"/>
          <w:rtl w:val="0"/>
        </w:rPr>
        <w:t xml:space="preserve">faṣl</w:t>
      </w:r>
      <w:r w:rsidDel="00000000" w:rsidR="00000000" w:rsidRPr="00000000">
        <w:rPr>
          <w:color w:val="000000"/>
          <w:sz w:val="23"/>
          <w:szCs w:val="23"/>
          <w:rtl w:val="0"/>
        </w:rPr>
        <w:t xml:space="preserve"> (ms1199-ms1200 in OpenITI)</w:t>
      </w:r>
    </w:p>
    <w:p w:rsidR="00000000" w:rsidDel="00000000" w:rsidP="00000000" w:rsidRDefault="00000000" w:rsidRPr="00000000" w14:paraId="00000623">
      <w:pPr>
        <w:numPr>
          <w:ilvl w:val="0"/>
          <w:numId w:val="13"/>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185r: clearly titled risāla 4.6 = follows the order of the edition perfectly</w:t>
      </w:r>
    </w:p>
    <w:p w:rsidR="00000000" w:rsidDel="00000000" w:rsidP="00000000" w:rsidRDefault="00000000" w:rsidRPr="00000000" w14:paraId="00000624">
      <w:pPr>
        <w:numPr>
          <w:ilvl w:val="0"/>
          <w:numId w:val="13"/>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202v: clearly titled risāla 4.7</w:t>
      </w:r>
    </w:p>
    <w:p w:rsidR="00000000" w:rsidDel="00000000" w:rsidP="00000000" w:rsidRDefault="00000000" w:rsidRPr="00000000" w14:paraId="00000625">
      <w:pPr>
        <w:numPr>
          <w:ilvl w:val="0"/>
          <w:numId w:val="13"/>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215r: the culprit catchword </w:t>
      </w:r>
      <w:r w:rsidDel="00000000" w:rsidR="00000000" w:rsidRPr="00000000">
        <w:rPr>
          <w:i w:val="1"/>
          <w:iCs w:val="1"/>
          <w:color w:val="000000"/>
          <w:sz w:val="23"/>
          <w:szCs w:val="23"/>
          <w:rtl w:val="0"/>
        </w:rPr>
        <w:t xml:space="preserve">hādhā</w:t>
      </w:r>
      <w:r w:rsidDel="00000000" w:rsidR="00000000" w:rsidRPr="00000000">
        <w:rPr>
          <w:color w:val="000000"/>
          <w:sz w:val="23"/>
          <w:szCs w:val="23"/>
          <w:rtl w:val="0"/>
        </w:rPr>
        <w:t xml:space="preserve">! This does not follow on to 214v, here 100r needs to follow, this matches with the edition as well (compare ms1228: </w:t>
      </w:r>
      <w:r w:rsidDel="00000000" w:rsidR="00000000" w:rsidRPr="00000000">
        <w:rPr>
          <w:i w:val="1"/>
          <w:iCs w:val="1"/>
          <w:color w:val="000000"/>
          <w:sz w:val="23"/>
          <w:szCs w:val="23"/>
          <w:rtl w:val="0"/>
        </w:rPr>
        <w:t xml:space="preserve">waʾl-baḥth ʿan</w:t>
      </w:r>
      <w:r w:rsidDel="00000000" w:rsidR="00000000" w:rsidRPr="00000000">
        <w:rPr>
          <w:color w:val="000000"/>
          <w:sz w:val="23"/>
          <w:szCs w:val="23"/>
          <w:rtl w:val="0"/>
        </w:rPr>
        <w:t xml:space="preserve"> </w:t>
      </w:r>
      <w:r w:rsidDel="00000000" w:rsidR="00000000" w:rsidRPr="00000000">
        <w:rPr>
          <w:i w:val="1"/>
          <w:iCs w:val="1"/>
          <w:color w:val="000000"/>
          <w:sz w:val="23"/>
          <w:szCs w:val="23"/>
          <w:rtl w:val="0"/>
        </w:rPr>
        <w:t xml:space="preserve">taḥqīq // hādhā al-amr waʾl-taṣawwur</w:t>
      </w:r>
      <w:r w:rsidDel="00000000" w:rsidR="00000000" w:rsidRPr="00000000">
        <w:rPr>
          <w:color w:val="000000"/>
          <w:sz w:val="23"/>
          <w:szCs w:val="23"/>
          <w:rtl w:val="0"/>
        </w:rPr>
        <w:t xml:space="preserve">)</w:t>
      </w:r>
    </w:p>
    <w:p w:rsidR="00000000" w:rsidDel="00000000" w:rsidP="00000000" w:rsidRDefault="00000000" w:rsidRPr="00000000" w14:paraId="00000626">
      <w:pPr>
        <w:numPr>
          <w:ilvl w:val="0"/>
          <w:numId w:val="13"/>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216r: follows directly onto 99v, </w:t>
      </w:r>
      <w:r w:rsidDel="00000000" w:rsidR="00000000" w:rsidRPr="00000000">
        <w:rPr>
          <w:i w:val="1"/>
          <w:iCs w:val="1"/>
          <w:color w:val="000000"/>
          <w:sz w:val="23"/>
          <w:szCs w:val="23"/>
          <w:rtl w:val="0"/>
        </w:rPr>
        <w:t xml:space="preserve">bi-quwwat // hādhā al-arwāḥ al-rūḥāniyya, </w:t>
      </w:r>
      <w:r w:rsidDel="00000000" w:rsidR="00000000" w:rsidRPr="00000000">
        <w:rPr>
          <w:color w:val="000000"/>
          <w:sz w:val="23"/>
          <w:szCs w:val="23"/>
          <w:rtl w:val="0"/>
        </w:rPr>
        <w:t xml:space="preserve">so this is continuation of 4.11 all the way to the end of the epistle</w:t>
      </w:r>
    </w:p>
    <w:p w:rsidR="00000000" w:rsidDel="00000000" w:rsidP="00000000" w:rsidRDefault="00000000" w:rsidRPr="00000000" w14:paraId="00000627">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628">
      <w:pPr>
        <w:spacing w:after="30" w:line="360" w:lineRule="auto"/>
        <w:jc w:val="both"/>
        <w:rPr>
          <w:color w:val="000000"/>
          <w:sz w:val="23"/>
          <w:szCs w:val="23"/>
        </w:rPr>
      </w:pPr>
      <w:r w:rsidDel="00000000" w:rsidR="00000000" w:rsidRPr="00000000">
        <w:rPr>
          <w:color w:val="000000"/>
          <w:sz w:val="23"/>
          <w:szCs w:val="23"/>
          <w:rtl w:val="0"/>
        </w:rPr>
        <w:t xml:space="preserve">The manuscript is dated 18 Jumādā I 1126/1714, copyist </w:t>
      </w:r>
      <w:r w:rsidDel="00000000" w:rsidR="00000000" w:rsidRPr="00000000">
        <w:rPr>
          <w:b w:val="1"/>
          <w:bCs w:val="1"/>
          <w:color w:val="000000"/>
          <w:sz w:val="23"/>
          <w:szCs w:val="23"/>
          <w:rtl w:val="0"/>
        </w:rPr>
        <w:t xml:space="preserve">Ādam b. Mullā Najm Khān b. Aḥmad</w:t>
      </w:r>
      <w:r w:rsidDel="00000000" w:rsidR="00000000" w:rsidRPr="00000000">
        <w:rPr>
          <w:color w:val="000000"/>
          <w:sz w:val="23"/>
          <w:szCs w:val="23"/>
          <w:rtl w:val="0"/>
        </w:rPr>
        <w:t xml:space="preserve">. This date predates the emigration of Ali b. Saʿīd al-Yaʿburī al-Hamdānī (d. 1798) from Yemen to India (mid-18th century). Given that we know he took his manuscript collection to India and that this collection forms the core of the Hamdani collection, much of which is now at IIS, the manuscript was likely copied in Yemen (</w:t>
      </w:r>
      <w:r w:rsidDel="00000000" w:rsidR="00000000" w:rsidRPr="00000000">
        <w:rPr>
          <w:color w:val="000000"/>
          <w:sz w:val="22"/>
          <w:szCs w:val="22"/>
          <w:rtl w:val="0"/>
        </w:rPr>
        <w:t xml:space="preserve">F. de Blois, </w:t>
      </w:r>
      <w:r w:rsidDel="00000000" w:rsidR="00000000" w:rsidRPr="00000000">
        <w:rPr>
          <w:i w:val="1"/>
          <w:iCs w:val="1"/>
          <w:color w:val="000000"/>
          <w:sz w:val="22"/>
          <w:szCs w:val="22"/>
          <w:rtl w:val="0"/>
        </w:rPr>
        <w:t xml:space="preserve">Arabic, Persian and Gujarati Manuscripts, </w:t>
      </w:r>
      <w:r w:rsidDel="00000000" w:rsidR="00000000" w:rsidRPr="00000000">
        <w:rPr>
          <w:color w:val="000000"/>
          <w:sz w:val="22"/>
          <w:szCs w:val="22"/>
          <w:rtl w:val="0"/>
        </w:rPr>
        <w:t xml:space="preserve">xiv)</w:t>
      </w:r>
      <w:r w:rsidDel="00000000" w:rsidR="00000000" w:rsidRPr="00000000">
        <w:rPr>
          <w:color w:val="000000"/>
          <w:sz w:val="23"/>
          <w:szCs w:val="23"/>
          <w:rtl w:val="0"/>
        </w:rPr>
        <w:t xml:space="preserve">. The same copyist is attested in MS 1429: a copy of al-Qāḍī al-Nuʿmān’s </w:t>
      </w:r>
      <w:r w:rsidDel="00000000" w:rsidR="00000000" w:rsidRPr="00000000">
        <w:rPr>
          <w:i w:val="1"/>
          <w:iCs w:val="1"/>
          <w:color w:val="000000"/>
          <w:sz w:val="23"/>
          <w:szCs w:val="23"/>
          <w:rtl w:val="0"/>
        </w:rPr>
        <w:t xml:space="preserve">Mukhtaṣar al-āthār, </w:t>
      </w:r>
      <w:r w:rsidDel="00000000" w:rsidR="00000000" w:rsidRPr="00000000">
        <w:rPr>
          <w:color w:val="000000"/>
          <w:sz w:val="23"/>
          <w:szCs w:val="23"/>
          <w:rtl w:val="0"/>
        </w:rPr>
        <w:t xml:space="preserve">dated 22 Jumādā I 1128/1716 (perhaps 1138 — unfortunately no location is provided here either).</w:t>
      </w:r>
    </w:p>
    <w:p w:rsidR="00000000" w:rsidDel="00000000" w:rsidP="00000000" w:rsidRDefault="00000000" w:rsidRPr="00000000" w14:paraId="00000629">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62A">
      <w:pPr>
        <w:spacing w:after="30" w:line="360" w:lineRule="auto"/>
        <w:jc w:val="both"/>
        <w:rPr>
          <w:color w:val="000000"/>
          <w:sz w:val="23"/>
          <w:szCs w:val="23"/>
        </w:rPr>
      </w:pPr>
      <w:r w:rsidDel="00000000" w:rsidR="00000000" w:rsidRPr="00000000">
        <w:rPr>
          <w:color w:val="000000"/>
          <w:sz w:val="23"/>
          <w:szCs w:val="23"/>
          <w:rtl w:val="0"/>
        </w:rPr>
        <w:t xml:space="preserve">The colophon:</w:t>
      </w:r>
    </w:p>
    <w:p w:rsidR="00000000" w:rsidDel="00000000" w:rsidP="00000000" w:rsidRDefault="00000000" w:rsidRPr="00000000" w14:paraId="0000062B">
      <w:pPr>
        <w:bidi w:val="1"/>
        <w:spacing w:after="30" w:line="360" w:lineRule="auto"/>
        <w:jc w:val="both"/>
        <w:rPr>
          <w:color w:val="000000"/>
          <w:sz w:val="23"/>
          <w:szCs w:val="23"/>
        </w:rPr>
      </w:pPr>
      <w:r w:rsidDel="00000000" w:rsidR="00000000" w:rsidRPr="00000000">
        <w:rPr>
          <w:color w:val="000000"/>
          <w:sz w:val="23"/>
          <w:szCs w:val="23"/>
          <w:rtl w:val="1"/>
        </w:rPr>
        <w:t xml:space="preserve">تم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كتاب</w:t>
      </w:r>
    </w:p>
    <w:p w:rsidR="00000000" w:rsidDel="00000000" w:rsidP="00000000" w:rsidRDefault="00000000" w:rsidRPr="00000000" w14:paraId="0000062C">
      <w:pPr>
        <w:bidi w:val="1"/>
        <w:spacing w:after="30" w:line="360" w:lineRule="auto"/>
        <w:jc w:val="both"/>
        <w:rPr>
          <w:color w:val="000000"/>
          <w:sz w:val="23"/>
          <w:szCs w:val="23"/>
        </w:rPr>
      </w:pPr>
      <w:r w:rsidDel="00000000" w:rsidR="00000000" w:rsidRPr="00000000">
        <w:rPr>
          <w:rtl w:val="0"/>
        </w:rPr>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اخوان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الصفا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وخلان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الوفا</w:t>
      </w:r>
      <w:r w:rsidDel="00000000" w:rsidR="00000000" w:rsidRPr="00000000">
        <w:rPr>
          <w:color w:val="000000"/>
          <w:sz w:val="23"/>
          <w:szCs w:val="23"/>
          <w:rtl w:val="1"/>
        </w:rPr>
        <w:t xml:space="preserve"> * </w:t>
      </w:r>
      <w:r w:rsidDel="00000000" w:rsidR="00000000" w:rsidRPr="00000000">
        <w:rPr>
          <w:color w:val="000000"/>
          <w:sz w:val="23"/>
          <w:szCs w:val="23"/>
          <w:rtl w:val="1"/>
        </w:rPr>
        <w:t xml:space="preserve">والحمد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رب</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العالمين</w:t>
      </w:r>
      <w:r w:rsidDel="00000000" w:rsidR="00000000" w:rsidRPr="00000000">
        <w:rPr>
          <w:color w:val="000000"/>
          <w:sz w:val="23"/>
          <w:szCs w:val="23"/>
          <w:rtl w:val="1"/>
        </w:rPr>
        <w:t xml:space="preserve"> *</w:t>
      </w:r>
    </w:p>
    <w:p w:rsidR="00000000" w:rsidDel="00000000" w:rsidP="00000000" w:rsidRDefault="00000000" w:rsidRPr="00000000" w14:paraId="0000062D">
      <w:pPr>
        <w:bidi w:val="1"/>
        <w:spacing w:after="30" w:line="360" w:lineRule="auto"/>
        <w:jc w:val="both"/>
        <w:rPr>
          <w:color w:val="000000"/>
          <w:sz w:val="23"/>
          <w:szCs w:val="23"/>
        </w:rPr>
      </w:pPr>
      <w:r w:rsidDel="00000000" w:rsidR="00000000" w:rsidRPr="00000000">
        <w:rPr>
          <w:rtl w:val="0"/>
        </w:rPr>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بخط</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الفقير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الحقير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الصغير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عبيد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ادم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ملا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نجم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خان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احمد</w:t>
      </w:r>
    </w:p>
    <w:p w:rsidR="00000000" w:rsidDel="00000000" w:rsidP="00000000" w:rsidRDefault="00000000" w:rsidRPr="00000000" w14:paraId="0000062E">
      <w:pPr>
        <w:bidi w:val="1"/>
        <w:spacing w:after="30" w:line="360" w:lineRule="auto"/>
        <w:jc w:val="both"/>
        <w:rPr>
          <w:color w:val="000000"/>
          <w:sz w:val="23"/>
          <w:szCs w:val="23"/>
        </w:rPr>
      </w:pPr>
      <w:r w:rsidDel="00000000" w:rsidR="00000000" w:rsidRPr="00000000">
        <w:rPr>
          <w:color w:val="000000"/>
          <w:sz w:val="23"/>
          <w:szCs w:val="23"/>
          <w:rtl w:val="1"/>
        </w:rPr>
        <w:t xml:space="preserve">محتاج</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الغني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الكريم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غفر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ولوالديه</w:t>
      </w:r>
      <w:r w:rsidDel="00000000" w:rsidR="00000000" w:rsidRPr="00000000">
        <w:rPr>
          <w:strike w:val="1"/>
          <w:color w:val="000000"/>
          <w:sz w:val="23"/>
          <w:szCs w:val="23"/>
          <w:rtl w:val="1"/>
        </w:rPr>
        <w:t xml:space="preserve">ا</w:t>
      </w:r>
      <w:r w:rsidDel="00000000" w:rsidR="00000000" w:rsidRPr="00000000">
        <w:rPr>
          <w:rtl w:val="0"/>
        </w:rPr>
      </w:r>
    </w:p>
    <w:p w:rsidR="00000000" w:rsidDel="00000000" w:rsidP="00000000" w:rsidRDefault="00000000" w:rsidRPr="00000000" w14:paraId="0000062F">
      <w:pPr>
        <w:bidi w:val="1"/>
        <w:spacing w:after="30" w:line="360" w:lineRule="auto"/>
        <w:jc w:val="both"/>
        <w:rPr>
          <w:color w:val="000000"/>
          <w:sz w:val="23"/>
          <w:szCs w:val="23"/>
        </w:rPr>
      </w:pPr>
      <w:r w:rsidDel="00000000" w:rsidR="00000000" w:rsidRPr="00000000">
        <w:rPr>
          <w:color w:val="000000"/>
          <w:sz w:val="23"/>
          <w:szCs w:val="23"/>
          <w:rtl w:val="1"/>
        </w:rPr>
        <w:t xml:space="preserve">ولقاريه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ولجميع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المؤمنين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والمؤمنات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انه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ولي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ذلك</w:t>
      </w:r>
    </w:p>
    <w:p w:rsidR="00000000" w:rsidDel="00000000" w:rsidP="00000000" w:rsidRDefault="00000000" w:rsidRPr="00000000" w14:paraId="00000630">
      <w:pPr>
        <w:bidi w:val="1"/>
        <w:spacing w:after="30" w:line="360" w:lineRule="auto"/>
        <w:jc w:val="both"/>
        <w:rPr>
          <w:color w:val="000000"/>
          <w:sz w:val="23"/>
          <w:szCs w:val="23"/>
        </w:rPr>
      </w:pPr>
      <w:r w:rsidDel="00000000" w:rsidR="00000000" w:rsidRPr="00000000">
        <w:rPr>
          <w:color w:val="000000"/>
          <w:sz w:val="23"/>
          <w:szCs w:val="23"/>
          <w:rtl w:val="1"/>
        </w:rPr>
        <w:t xml:space="preserve">والقادر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عليه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سنة</w:t>
      </w:r>
      <w:r w:rsidDel="00000000" w:rsidR="00000000" w:rsidRPr="00000000">
        <w:rPr>
          <w:color w:val="000000"/>
          <w:sz w:val="23"/>
          <w:szCs w:val="23"/>
          <w:rtl w:val="1"/>
        </w:rPr>
        <w:t xml:space="preserve"> ١١٨٦ </w:t>
      </w:r>
      <w:r w:rsidDel="00000000" w:rsidR="00000000" w:rsidRPr="00000000">
        <w:rPr>
          <w:color w:val="000000"/>
          <w:sz w:val="23"/>
          <w:szCs w:val="23"/>
          <w:rtl w:val="1"/>
        </w:rPr>
        <w:t xml:space="preserve">الف</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ومائة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w:t>
      </w:r>
      <w:r w:rsidDel="00000000" w:rsidR="00000000" w:rsidRPr="00000000">
        <w:rPr>
          <w:strike w:val="1"/>
          <w:color w:val="000000"/>
          <w:sz w:val="23"/>
          <w:szCs w:val="23"/>
          <w:rtl w:val="1"/>
        </w:rPr>
        <w:t xml:space="preserve">خمس</w:t>
      </w:r>
      <w:r w:rsidDel="00000000" w:rsidR="00000000" w:rsidRPr="00000000">
        <w:rPr>
          <w:rtl w:val="0"/>
        </w:rPr>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سادس</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العشرين</w:t>
      </w:r>
      <w:r w:rsidDel="00000000" w:rsidR="00000000" w:rsidRPr="00000000">
        <w:rPr>
          <w:color w:val="000000"/>
          <w:sz w:val="23"/>
          <w:szCs w:val="23"/>
          <w:rtl w:val="1"/>
        </w:rPr>
        <w:t xml:space="preserve"> </w:t>
      </w:r>
    </w:p>
    <w:p w:rsidR="00000000" w:rsidDel="00000000" w:rsidP="00000000" w:rsidRDefault="00000000" w:rsidRPr="00000000" w14:paraId="00000631">
      <w:pPr>
        <w:bidi w:val="1"/>
        <w:spacing w:after="30" w:line="360" w:lineRule="auto"/>
        <w:jc w:val="both"/>
        <w:rPr>
          <w:color w:val="000000"/>
          <w:sz w:val="23"/>
          <w:szCs w:val="23"/>
        </w:rPr>
      </w:pP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شهر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جماد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الاول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في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اليوم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الثامن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عشر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والخمس</w:t>
      </w:r>
      <w:r w:rsidDel="00000000" w:rsidR="00000000" w:rsidRPr="00000000">
        <w:rPr>
          <w:color w:val="000000"/>
          <w:sz w:val="23"/>
          <w:szCs w:val="23"/>
          <w:rtl w:val="1"/>
        </w:rPr>
        <w:t xml:space="preserve"> </w:t>
      </w:r>
    </w:p>
    <w:p w:rsidR="00000000" w:rsidDel="00000000" w:rsidP="00000000" w:rsidRDefault="00000000" w:rsidRPr="00000000" w14:paraId="00000632">
      <w:pPr>
        <w:bidi w:val="1"/>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633">
      <w:pPr>
        <w:spacing w:after="30" w:line="360" w:lineRule="auto"/>
        <w:jc w:val="both"/>
        <w:rPr>
          <w:color w:val="000000"/>
          <w:sz w:val="23"/>
          <w:szCs w:val="23"/>
        </w:rPr>
      </w:pPr>
      <w:r w:rsidDel="00000000" w:rsidR="00000000" w:rsidRPr="00000000">
        <w:rPr>
          <w:color w:val="000000"/>
          <w:sz w:val="23"/>
          <w:szCs w:val="23"/>
          <w:rtl w:val="0"/>
        </w:rPr>
        <w:t xml:space="preserve">Marginal colophon:</w:t>
      </w:r>
    </w:p>
    <w:p w:rsidR="00000000" w:rsidDel="00000000" w:rsidP="00000000" w:rsidRDefault="00000000" w:rsidRPr="00000000" w14:paraId="00000634">
      <w:pPr>
        <w:bidi w:val="1"/>
        <w:spacing w:after="30" w:line="360" w:lineRule="auto"/>
        <w:jc w:val="both"/>
        <w:rPr>
          <w:color w:val="000000"/>
          <w:sz w:val="23"/>
          <w:szCs w:val="23"/>
        </w:rPr>
      </w:pPr>
      <w:r w:rsidDel="00000000" w:rsidR="00000000" w:rsidRPr="00000000">
        <w:rPr>
          <w:color w:val="000000"/>
          <w:sz w:val="23"/>
          <w:szCs w:val="23"/>
          <w:rtl w:val="1"/>
        </w:rPr>
        <w:t xml:space="preserve">المكتوب</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في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يوم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الخميس</w:t>
      </w:r>
      <w:r w:rsidDel="00000000" w:rsidR="00000000" w:rsidRPr="00000000">
        <w:rPr>
          <w:color w:val="000000"/>
          <w:sz w:val="23"/>
          <w:szCs w:val="23"/>
          <w:rtl w:val="1"/>
        </w:rPr>
        <w:t xml:space="preserve"> ١٨ </w:t>
      </w:r>
      <w:r w:rsidDel="00000000" w:rsidR="00000000" w:rsidRPr="00000000">
        <w:rPr>
          <w:color w:val="000000"/>
          <w:sz w:val="23"/>
          <w:szCs w:val="23"/>
          <w:rtl w:val="1"/>
        </w:rPr>
        <w:t xml:space="preserve">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سنة</w:t>
      </w:r>
      <w:r w:rsidDel="00000000" w:rsidR="00000000" w:rsidRPr="00000000">
        <w:rPr>
          <w:color w:val="000000"/>
          <w:sz w:val="23"/>
          <w:szCs w:val="23"/>
          <w:rtl w:val="1"/>
        </w:rPr>
        <w:t xml:space="preserve"> ١١٢٦ </w:t>
      </w:r>
      <w:r w:rsidDel="00000000" w:rsidR="00000000" w:rsidRPr="00000000">
        <w:rPr>
          <w:color w:val="000000"/>
          <w:sz w:val="23"/>
          <w:szCs w:val="23"/>
          <w:rtl w:val="1"/>
        </w:rPr>
        <w:t xml:space="preserve">ه</w:t>
      </w:r>
    </w:p>
    <w:p w:rsidR="00000000" w:rsidDel="00000000" w:rsidP="00000000" w:rsidRDefault="00000000" w:rsidRPr="00000000" w14:paraId="00000635">
      <w:pPr>
        <w:bidi w:val="1"/>
        <w:spacing w:after="30" w:line="360" w:lineRule="auto"/>
        <w:jc w:val="both"/>
        <w:rPr>
          <w:color w:val="000000"/>
          <w:sz w:val="23"/>
          <w:szCs w:val="23"/>
        </w:rPr>
      </w:pPr>
      <w:r w:rsidDel="00000000" w:rsidR="00000000" w:rsidRPr="00000000">
        <w:rPr>
          <w:color w:val="000000"/>
          <w:sz w:val="23"/>
          <w:szCs w:val="23"/>
          <w:rtl w:val="1"/>
        </w:rPr>
        <w:t xml:space="preserve">بخط</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ادم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ملا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نجم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حان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احمد</w:t>
      </w:r>
      <w:r w:rsidDel="00000000" w:rsidR="00000000" w:rsidRPr="00000000">
        <w:rPr>
          <w:color w:val="000000"/>
          <w:sz w:val="23"/>
          <w:szCs w:val="23"/>
          <w:rtl w:val="1"/>
        </w:rPr>
        <w:t xml:space="preserve"> ( </w:t>
      </w:r>
      <w:r w:rsidDel="00000000" w:rsidR="00000000" w:rsidRPr="00000000">
        <w:rPr>
          <w:color w:val="000000"/>
          <w:sz w:val="23"/>
          <w:szCs w:val="23"/>
          <w:rtl w:val="1"/>
        </w:rPr>
        <w:t xml:space="preserve">غفر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منهم</w:t>
      </w:r>
      <w:r w:rsidDel="00000000" w:rsidR="00000000" w:rsidRPr="00000000">
        <w:rPr>
          <w:color w:val="000000"/>
          <w:sz w:val="23"/>
          <w:szCs w:val="23"/>
          <w:rtl w:val="1"/>
        </w:rPr>
        <w:t xml:space="preserve"> )</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Hamdani 1483 </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second half only. Signature of Fayḍ Allah b. Muḥammad ʿAlī al-Hamdānī (d. 1969)</w:t>
      </w:r>
    </w:p>
    <w:p w:rsidR="00000000" w:rsidDel="00000000" w:rsidP="00000000" w:rsidRDefault="00000000" w:rsidRPr="00000000" w14:paraId="00000639">
      <w:pPr>
        <w:spacing w:after="30" w:line="360" w:lineRule="auto"/>
        <w:jc w:val="both"/>
        <w:rPr>
          <w:color w:val="000000"/>
          <w:sz w:val="23"/>
          <w:szCs w:val="23"/>
        </w:rPr>
      </w:pPr>
      <w:r w:rsidDel="00000000" w:rsidR="00000000" w:rsidRPr="00000000">
        <w:rPr>
          <w:color w:val="000000"/>
          <w:sz w:val="23"/>
          <w:szCs w:val="23"/>
          <w:rtl w:val="0"/>
        </w:rPr>
        <w:t xml:space="preserve">Second half </w:t>
      </w:r>
      <w:r w:rsidDel="00000000" w:rsidR="00000000" w:rsidRPr="00000000">
        <w:rPr>
          <w:i w:val="1"/>
          <w:iCs w:val="1"/>
          <w:color w:val="000000"/>
          <w:sz w:val="23"/>
          <w:szCs w:val="23"/>
          <w:rtl w:val="0"/>
        </w:rPr>
        <w:t xml:space="preserve">(niṣf</w:t>
      </w:r>
      <w:r w:rsidDel="00000000" w:rsidR="00000000" w:rsidRPr="00000000">
        <w:rPr>
          <w:color w:val="000000"/>
          <w:sz w:val="23"/>
          <w:szCs w:val="23"/>
          <w:rtl w:val="0"/>
        </w:rPr>
        <w:t xml:space="preserve">) of</w:t>
      </w:r>
      <w:r w:rsidDel="00000000" w:rsidR="00000000" w:rsidRPr="00000000">
        <w:rPr>
          <w:b w:val="1"/>
          <w:bCs w:val="1"/>
          <w:i w:val="1"/>
          <w:iCs w:val="1"/>
          <w:color w:val="000000"/>
          <w:sz w:val="23"/>
          <w:szCs w:val="23"/>
          <w:rtl w:val="0"/>
        </w:rPr>
        <w:t xml:space="preserve"> </w:t>
      </w:r>
      <w:r w:rsidDel="00000000" w:rsidR="00000000" w:rsidRPr="00000000">
        <w:rPr>
          <w:i w:val="1"/>
          <w:iCs w:val="1"/>
          <w:color w:val="000000"/>
          <w:sz w:val="23"/>
          <w:szCs w:val="23"/>
          <w:rtl w:val="0"/>
        </w:rPr>
        <w:t xml:space="preserve">al-Risāla al-jāmiʿa. </w:t>
      </w:r>
      <w:r w:rsidDel="00000000" w:rsidR="00000000" w:rsidRPr="00000000">
        <w:rPr>
          <w:color w:val="000000"/>
          <w:sz w:val="23"/>
          <w:szCs w:val="23"/>
          <w:rtl w:val="0"/>
        </w:rPr>
        <w:t xml:space="preserve">This MS appears to be produced independently of the other copies in the collection. The title is noted only in its short form on the flyleaf and at the incipit, but in much longer form in the colophon: </w:t>
      </w:r>
      <w:r w:rsidDel="00000000" w:rsidR="00000000" w:rsidRPr="00000000">
        <w:rPr>
          <w:i w:val="1"/>
          <w:iCs w:val="1"/>
          <w:color w:val="000000"/>
          <w:sz w:val="23"/>
          <w:szCs w:val="23"/>
          <w:rtl w:val="0"/>
        </w:rPr>
        <w:t xml:space="preserve">al-Risāla al-jāmiʿa dhāt al-fawāʾid al-nāfiʿa waʾl-ḥujaj al-qāṭiʿa waʾl-barāhīn al-lāmiʿa wa-tāj Rasāʾil Ikhwān al-ṣafā wa-khillān al-wafā </w:t>
      </w:r>
      <w:r w:rsidDel="00000000" w:rsidR="00000000" w:rsidRPr="00000000">
        <w:rPr>
          <w:color w:val="000000"/>
          <w:sz w:val="23"/>
          <w:szCs w:val="23"/>
          <w:rtl w:val="0"/>
        </w:rPr>
        <w:t xml:space="preserve">(spelling rendered as in the MS). No author is noted. Nor does the colophon mention a location, date or copyist.</w:t>
      </w:r>
    </w:p>
    <w:p w:rsidR="00000000" w:rsidDel="00000000" w:rsidP="00000000" w:rsidRDefault="00000000" w:rsidRPr="00000000" w14:paraId="0000063A">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63B">
      <w:pPr>
        <w:spacing w:line="360" w:lineRule="auto"/>
        <w:jc w:val="both"/>
        <w:rPr>
          <w:b w:val="1"/>
          <w:bCs w:val="1"/>
          <w:color w:val="000000"/>
          <w:sz w:val="23"/>
          <w:szCs w:val="23"/>
        </w:rPr>
      </w:pPr>
      <w:r w:rsidDel="00000000" w:rsidR="00000000" w:rsidRPr="00000000">
        <w:rPr>
          <w:sz w:val="23"/>
          <w:szCs w:val="23"/>
          <w:rtl w:val="0"/>
        </w:rPr>
        <w:t xml:space="preserve">Extensive description by </w:t>
      </w:r>
      <w:r w:rsidDel="00000000" w:rsidR="00000000" w:rsidRPr="00000000">
        <w:rPr>
          <w:color w:val="000000"/>
          <w:sz w:val="23"/>
          <w:szCs w:val="23"/>
          <w:rtl w:val="0"/>
        </w:rPr>
        <w:t xml:space="preserve">de Blois</w:t>
      </w:r>
      <w:r w:rsidDel="00000000" w:rsidR="00000000" w:rsidRPr="00000000">
        <w:rPr>
          <w:sz w:val="23"/>
          <w:szCs w:val="23"/>
          <w:rtl w:val="0"/>
        </w:rPr>
        <w:t xml:space="preserve">. Hi</w:t>
      </w:r>
      <w:r w:rsidDel="00000000" w:rsidR="00000000" w:rsidRPr="00000000">
        <w:rPr>
          <w:color w:val="000000"/>
          <w:sz w:val="23"/>
          <w:szCs w:val="23"/>
          <w:rtl w:val="0"/>
        </w:rPr>
        <w:t xml:space="preserve">is evaluation </w:t>
      </w:r>
      <w:r w:rsidDel="00000000" w:rsidR="00000000" w:rsidRPr="00000000">
        <w:rPr>
          <w:sz w:val="23"/>
          <w:szCs w:val="23"/>
          <w:rtl w:val="0"/>
        </w:rPr>
        <w:t xml:space="preserve">that the manuscript was copied by</w:t>
      </w:r>
      <w:r w:rsidDel="00000000" w:rsidR="00000000" w:rsidRPr="00000000">
        <w:rPr>
          <w:color w:val="000000"/>
          <w:sz w:val="23"/>
          <w:szCs w:val="23"/>
          <w:rtl w:val="0"/>
        </w:rPr>
        <w:t xml:space="preserve"> two scribes is correct. There are only few marginal notes, except the name of Fayḍ Allāh Hamdani as noted by de Blois, as well as the seal on the final page — which the scan provided to me does not fully reproduce, however. De Blois does not suggest a date for the manuscript and I am unsure where to date it myself. Comparing it to other MSS of the same text in the collection I would very carefully suggest it to be from the 19th century as well, but this remains to be ascertained</w:t>
      </w:r>
      <w:r w:rsidDel="00000000" w:rsidR="00000000" w:rsidRPr="00000000">
        <w:rPr>
          <w:rtl w:val="0"/>
        </w:rPr>
      </w:r>
    </w:p>
    <w:p w:rsidR="00000000" w:rsidDel="00000000" w:rsidP="00000000" w:rsidRDefault="00000000" w:rsidRPr="00000000" w14:paraId="0000063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Hamdani 1484 </w:t>
      </w:r>
    </w:p>
    <w:p w:rsidR="00000000" w:rsidDel="00000000" w:rsidP="00000000" w:rsidRDefault="00000000" w:rsidRPr="00000000" w14:paraId="0000063D">
      <w:pPr>
        <w:spacing w:after="30" w:line="360" w:lineRule="auto"/>
        <w:jc w:val="both"/>
        <w:rPr>
          <w:color w:val="000000"/>
          <w:sz w:val="23"/>
          <w:szCs w:val="23"/>
        </w:rPr>
      </w:pPr>
      <w:r w:rsidDel="00000000" w:rsidR="00000000" w:rsidRPr="00000000">
        <w:rPr>
          <w:i w:val="1"/>
          <w:iCs w:val="1"/>
          <w:color w:val="000000"/>
          <w:sz w:val="23"/>
          <w:szCs w:val="23"/>
          <w:rtl w:val="0"/>
        </w:rPr>
        <w:t xml:space="preserve">Jāmiʿat</w:t>
      </w:r>
      <w:r w:rsidDel="00000000" w:rsidR="00000000" w:rsidRPr="00000000">
        <w:rPr>
          <w:i w:val="1"/>
          <w:iCs w:val="1"/>
          <w:color w:val="e6000e"/>
          <w:sz w:val="23"/>
          <w:szCs w:val="23"/>
          <w:rtl w:val="0"/>
        </w:rPr>
        <w:t xml:space="preserve"> </w:t>
      </w:r>
      <w:r w:rsidDel="00000000" w:rsidR="00000000" w:rsidRPr="00000000">
        <w:rPr>
          <w:i w:val="1"/>
          <w:iCs w:val="1"/>
          <w:color w:val="000000"/>
          <w:sz w:val="23"/>
          <w:szCs w:val="23"/>
          <w:rtl w:val="0"/>
        </w:rPr>
        <w:t xml:space="preserve">al-jāmiʿa</w:t>
      </w:r>
      <w:r w:rsidDel="00000000" w:rsidR="00000000" w:rsidRPr="00000000">
        <w:rPr>
          <w:color w:val="000000"/>
          <w:sz w:val="23"/>
          <w:szCs w:val="23"/>
          <w:rtl w:val="0"/>
        </w:rPr>
        <w:t xml:space="preserve">,</w:t>
      </w:r>
      <w:r w:rsidDel="00000000" w:rsidR="00000000" w:rsidRPr="00000000">
        <w:rPr>
          <w:i w:val="1"/>
          <w:iCs w:val="1"/>
          <w:color w:val="e6000e"/>
          <w:sz w:val="23"/>
          <w:szCs w:val="23"/>
          <w:rtl w:val="0"/>
        </w:rPr>
        <w:t xml:space="preserve"> </w:t>
      </w:r>
      <w:r w:rsidDel="00000000" w:rsidR="00000000" w:rsidRPr="00000000">
        <w:rPr>
          <w:color w:val="000000"/>
          <w:sz w:val="23"/>
          <w:szCs w:val="23"/>
          <w:rtl w:val="0"/>
        </w:rPr>
        <w:t xml:space="preserve">according to de Blois entirely different from the version published by Tāmir apparently, and does not appear</w:t>
      </w:r>
      <w:r w:rsidDel="00000000" w:rsidR="00000000" w:rsidRPr="00000000">
        <w:rPr>
          <w:color w:val="e6000e"/>
          <w:sz w:val="23"/>
          <w:szCs w:val="23"/>
          <w:rtl w:val="0"/>
        </w:rPr>
        <w:t xml:space="preserve"> </w:t>
      </w:r>
      <w:r w:rsidDel="00000000" w:rsidR="00000000" w:rsidRPr="00000000">
        <w:rPr>
          <w:color w:val="000000"/>
          <w:sz w:val="23"/>
          <w:szCs w:val="23"/>
          <w:rtl w:val="0"/>
        </w:rPr>
        <w:t xml:space="preserve">to</w:t>
      </w:r>
      <w:r w:rsidDel="00000000" w:rsidR="00000000" w:rsidRPr="00000000">
        <w:rPr>
          <w:color w:val="e6000e"/>
          <w:sz w:val="23"/>
          <w:szCs w:val="23"/>
          <w:rtl w:val="0"/>
        </w:rPr>
        <w:t xml:space="preserve"> </w:t>
      </w:r>
      <w:r w:rsidDel="00000000" w:rsidR="00000000" w:rsidRPr="00000000">
        <w:rPr>
          <w:color w:val="000000"/>
          <w:sz w:val="23"/>
          <w:szCs w:val="23"/>
          <w:rtl w:val="0"/>
        </w:rPr>
        <w:t xml:space="preserve">be directly related to the </w:t>
      </w:r>
      <w:r w:rsidDel="00000000" w:rsidR="00000000" w:rsidRPr="00000000">
        <w:rPr>
          <w:i w:val="1"/>
          <w:iCs w:val="1"/>
          <w:color w:val="000000"/>
          <w:sz w:val="23"/>
          <w:szCs w:val="23"/>
          <w:rtl w:val="0"/>
        </w:rPr>
        <w:t xml:space="preserve">Rasāʾil. </w:t>
      </w:r>
      <w:r w:rsidDel="00000000" w:rsidR="00000000" w:rsidRPr="00000000">
        <w:rPr>
          <w:color w:val="000000"/>
          <w:sz w:val="23"/>
          <w:szCs w:val="23"/>
          <w:rtl w:val="0"/>
        </w:rPr>
        <w:t xml:space="preserve">However, as noted above, MSS 914 and</w:t>
      </w:r>
      <w:r w:rsidDel="00000000" w:rsidR="00000000" w:rsidRPr="00000000">
        <w:rPr>
          <w:color w:val="e6000e"/>
          <w:sz w:val="23"/>
          <w:szCs w:val="23"/>
          <w:rtl w:val="0"/>
        </w:rPr>
        <w:t xml:space="preserve"> </w:t>
      </w:r>
      <w:r w:rsidDel="00000000" w:rsidR="00000000" w:rsidRPr="00000000">
        <w:rPr>
          <w:color w:val="000000"/>
          <w:sz w:val="23"/>
          <w:szCs w:val="23"/>
          <w:rtl w:val="0"/>
        </w:rPr>
        <w:t xml:space="preserve">MS 1310 are also highly divergent from the published edition, so MS 1484 may very well belong to the same South Asian tradition of the </w:t>
      </w:r>
      <w:r w:rsidDel="00000000" w:rsidR="00000000" w:rsidRPr="00000000">
        <w:rPr>
          <w:i w:val="1"/>
          <w:iCs w:val="1"/>
          <w:color w:val="000000"/>
          <w:sz w:val="23"/>
          <w:szCs w:val="23"/>
          <w:rtl w:val="0"/>
        </w:rPr>
        <w:t xml:space="preserve">RJJ </w:t>
      </w:r>
      <w:r w:rsidDel="00000000" w:rsidR="00000000" w:rsidRPr="00000000">
        <w:rPr>
          <w:color w:val="000000"/>
          <w:sz w:val="23"/>
          <w:szCs w:val="23"/>
          <w:rtl w:val="0"/>
        </w:rPr>
        <w:t xml:space="preserve">which diverges from the Syrian tradition. Naturally, this remains to be ascertained.</w:t>
      </w:r>
    </w:p>
    <w:p w:rsidR="00000000" w:rsidDel="00000000" w:rsidP="00000000" w:rsidRDefault="00000000" w:rsidRPr="00000000" w14:paraId="0000063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Hamdani 1541 </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i w:val="1"/>
          <w:iCs w:val="1"/>
        </w:rPr>
      </w:pPr>
      <w:r w:rsidDel="00000000" w:rsidR="00000000" w:rsidRPr="00000000">
        <w:rPr>
          <w:rtl w:val="0"/>
        </w:rPr>
        <w:t xml:space="preserve">Brief extract of </w:t>
      </w:r>
      <w:r w:rsidDel="00000000" w:rsidR="00000000" w:rsidRPr="00000000">
        <w:rPr>
          <w:color w:val="000000"/>
          <w:sz w:val="20"/>
          <w:szCs w:val="20"/>
          <w:rtl w:val="0"/>
        </w:rPr>
        <w:t xml:space="preserve">Rasāʾil ikhwān al-ṣafāʾ in </w:t>
      </w:r>
      <w:r w:rsidDel="00000000" w:rsidR="00000000" w:rsidRPr="00000000">
        <w:rPr>
          <w:i w:val="1"/>
          <w:iCs w:val="1"/>
          <w:color w:val="000000"/>
          <w:sz w:val="20"/>
          <w:szCs w:val="20"/>
          <w:rtl w:val="0"/>
        </w:rPr>
        <w:t xml:space="preserve">majmūʿa</w:t>
      </w: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w:t>
      </w:r>
    </w:p>
    <w:p w:rsidR="00000000" w:rsidDel="00000000" w:rsidP="00000000" w:rsidRDefault="00000000" w:rsidRPr="00000000" w14:paraId="0000064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Hamdani 1662 </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i w:val="1"/>
          <w:iCs w:val="1"/>
        </w:rPr>
      </w:pPr>
      <w:r w:rsidDel="00000000" w:rsidR="00000000" w:rsidRPr="00000000">
        <w:rPr>
          <w:rtl w:val="0"/>
        </w:rPr>
        <w:t xml:space="preserve">Extracts of </w:t>
      </w:r>
      <w:r w:rsidDel="00000000" w:rsidR="00000000" w:rsidRPr="00000000">
        <w:rPr>
          <w:color w:val="000000"/>
          <w:sz w:val="20"/>
          <w:szCs w:val="20"/>
          <w:rtl w:val="0"/>
        </w:rPr>
        <w:t xml:space="preserve">Rasāʾil ikhwān al-ṣafāʾ in </w:t>
      </w:r>
      <w:r w:rsidDel="00000000" w:rsidR="00000000" w:rsidRPr="00000000">
        <w:rPr>
          <w:i w:val="1"/>
          <w:iCs w:val="1"/>
          <w:color w:val="000000"/>
          <w:sz w:val="20"/>
          <w:szCs w:val="20"/>
          <w:rtl w:val="0"/>
        </w:rPr>
        <w:t xml:space="preserve">majmūʿa</w:t>
      </w: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Royal Asiatic Society Library </w:t>
      </w:r>
    </w:p>
    <w:p w:rsidR="00000000" w:rsidDel="00000000" w:rsidP="00000000" w:rsidRDefault="00000000" w:rsidRPr="00000000" w14:paraId="0000064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Persian 184</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(acephalous)</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SOAS Library</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 45812</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11th/17th century according to Adam Gacek catalogue (very little info in catalogue)</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Gowaart’s notes from consulting the manuscript: </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Appears to be a full copy. Preceded by some flyleaves with (Persian?) poetry. Neatly written, 33 lines per page. Red rubrication. Quranic citations overlined. Individual Rasa’il clearly titled. Colophons undated. Has a seal (see picture)</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title page, starts with fihrist, then 1.1.</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11b-12a: scientific illustrations missing.</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259a: start of risala on magic, ends on 272a - this appears to be a case of the short and (most of the) long recension of this risala being consecutively reproduced (if not in their entirety)</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Then followed by material that does not appear to have a direct match, needs further study (272a-276b).</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Angeles</w:t>
      </w:r>
    </w:p>
    <w:p w:rsidR="00000000" w:rsidDel="00000000" w:rsidP="00000000" w:rsidRDefault="00000000" w:rsidRPr="00000000" w14:paraId="00000659">
      <w:pPr>
        <w:pStyle w:val="Heading2"/>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UCLA</w:t>
      </w:r>
      <w:r w:rsidDel="00000000" w:rsidR="00000000" w:rsidRPr="00000000">
        <w:rPr>
          <w:rtl w:val="0"/>
        </w:rPr>
      </w:r>
    </w:p>
    <w:p w:rsidR="00000000" w:rsidDel="00000000" w:rsidP="00000000" w:rsidRDefault="00000000" w:rsidRPr="00000000" w14:paraId="0000065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Caro Minasian Collection, box 120, 940 </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ajmūʿa containing “min rasāʾil ikhwān al-ṣafāʾ” mostly on physics (natural bodies, stars, etc.), but also on music.</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DP 700f. This is a very messy volume, with script written diagonally, parallel, mixed-up. Various Arabic &amp; Persian fragments. In listing the individual works, I'm following DP's account. Apparently all contents by one hand. Detached from binding.</w:t>
      </w:r>
      <w:r w:rsidDel="00000000" w:rsidR="00000000" w:rsidRPr="00000000">
        <w:rPr>
          <w:rtl w:val="0"/>
        </w:rPr>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Caro Minasian Collection, box 122, 976 </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ajmūʿa ‘12th century AH (17th-18th century),</w:t>
      </w:r>
      <w:r w:rsidDel="00000000" w:rsidR="00000000" w:rsidRPr="00000000">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DP 703. All in the same, beautiful script. Fihrist on title page lists several texts, but </w:t>
      </w:r>
      <w:r w:rsidDel="00000000" w:rsidR="00000000" w:rsidRPr="00000000">
        <w:rPr>
          <w:rtl w:val="0"/>
        </w:rPr>
        <w:t xml:space="preserve">Dānish-pazhūh,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identifies three major works.</w:t>
      </w:r>
      <w:r w:rsidDel="00000000" w:rsidR="00000000" w:rsidRPr="00000000">
        <w:rPr>
          <w:rtl w:val="0"/>
        </w:rPr>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 number – 15187? </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Manuscript found online through ketabpedia with a possible link to Samuel Stern. Needs further study.</w:t>
      </w:r>
      <w:r w:rsidDel="00000000" w:rsidR="00000000" w:rsidRPr="00000000">
        <w:rPr>
          <w:rtl w:val="0"/>
        </w:rPr>
      </w:r>
    </w:p>
    <w:p w:rsidR="00000000" w:rsidDel="00000000" w:rsidP="00000000" w:rsidRDefault="00000000" w:rsidRPr="00000000" w14:paraId="0000066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77 </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9th or 10th C (classified as Rasāʾil ikhwān al-Ṣafāʾ in catalogue). Ownership notes: </w:t>
      </w:r>
    </w:p>
    <w:p w:rsidR="00000000" w:rsidDel="00000000" w:rsidP="00000000" w:rsidRDefault="00000000" w:rsidRPr="00000000" w14:paraId="000006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ʿAlāʾ al-Dīn Ḥusayn b. Rafīʿ al-Dīn Muḥammad b. Shujāʿ al-Dīn Maḥmūd Ḥusaynī, dated to 1019.</w:t>
      </w:r>
    </w:p>
    <w:p w:rsidR="00000000" w:rsidDel="00000000" w:rsidP="00000000" w:rsidRDefault="00000000" w:rsidRPr="00000000" w14:paraId="000006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ʿAlī b. Muḥammad Khalwatī Ghafārī </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556 </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11th/17th C, nasta’liq</w:t>
      </w:r>
    </w:p>
    <w:p w:rsidR="00000000" w:rsidDel="00000000" w:rsidP="00000000" w:rsidRDefault="00000000" w:rsidRPr="00000000" w14:paraId="0000066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1434</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copyist (?) Abū Turāb Ḥusaynī Mūsawī 1st month (?) of 1246/1830, apparently requested by Muḥammad Reza Khan. </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Medina</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3">
      <w:pPr>
        <w:pStyle w:val="Heading2"/>
        <w:pBdr>
          <w:top w:space="0" w:sz="0" w:val="nil"/>
          <w:left w:space="0" w:sz="0" w:val="nil"/>
          <w:bottom w:space="0" w:sz="0" w:val="nil"/>
          <w:right w:space="0" w:sz="0" w:val="nil"/>
          <w:between w:space="0" w:sz="0" w:val="nil"/>
        </w:pBdr>
        <w:rPr>
          <w:b w:val="1"/>
          <w:bCs w:val="1"/>
          <w:sz w:val="22"/>
          <w:szCs w:val="22"/>
          <w:vertAlign w:val="baseline"/>
        </w:rPr>
      </w:pPr>
      <w:bookmarkStart w:colFirst="0" w:colLast="0" w:name="_vgba3647paiu" w:id="10"/>
      <w:bookmarkEnd w:id="10"/>
      <w:r w:rsidDel="00000000" w:rsidR="00000000" w:rsidRPr="00000000">
        <w:rPr>
          <w:color w:val="0079bf"/>
          <w:sz w:val="26"/>
          <w:szCs w:val="26"/>
          <w:vertAlign w:val="baseline"/>
          <w:rtl w:val="0"/>
        </w:rPr>
        <w:t xml:space="preserve">ʿĀrif Ḥikmet Library</w:t>
      </w:r>
      <w:r w:rsidDel="00000000" w:rsidR="00000000" w:rsidRPr="00000000">
        <w:rPr>
          <w:b w:val="1"/>
          <w:bCs w:val="1"/>
          <w:sz w:val="22"/>
          <w:szCs w:val="22"/>
          <w:vertAlign w:val="baseline"/>
          <w:rtl w:val="0"/>
        </w:rPr>
        <w:t xml:space="preserve"> </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266/3</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majmūʿa (?).</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Madras </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Oriental Manuscripts Library</w:t>
      </w:r>
    </w:p>
    <w:p w:rsidR="00000000" w:rsidDel="00000000" w:rsidP="00000000" w:rsidRDefault="00000000" w:rsidRPr="00000000" w14:paraId="0000067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 </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isālat (?) ikhwān al-ṣafāʾ, apparently a full copy,</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authorship Ibn al-Jaladī</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 </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Risālat (?) ikhwān al-ṣafāʾ, apparently </w:t>
      </w:r>
      <w:r w:rsidDel="00000000" w:rsidR="00000000" w:rsidRPr="00000000">
        <w:rPr>
          <w:sz w:val="22"/>
          <w:szCs w:val="22"/>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copy,</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authorship Ibn al-Jaladī</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478 </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Mujmal al-ḥikma, apparently a full copy</w:t>
      </w:r>
      <w:r w:rsidDel="00000000" w:rsidR="00000000" w:rsidRPr="00000000">
        <w:rPr>
          <w:rtl w:val="0"/>
        </w:rPr>
      </w:r>
    </w:p>
    <w:p w:rsidR="00000000" w:rsidDel="00000000" w:rsidP="00000000" w:rsidRDefault="00000000" w:rsidRPr="00000000" w14:paraId="0000068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879 </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Mujmal al-ḥikma, apparently a full copy</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Madrid</w:t>
      </w:r>
    </w:p>
    <w:p w:rsidR="00000000" w:rsidDel="00000000" w:rsidP="00000000" w:rsidRDefault="00000000" w:rsidRPr="00000000" w14:paraId="0000068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Escorial</w:t>
      </w:r>
    </w:p>
    <w:p w:rsidR="00000000" w:rsidDel="00000000" w:rsidP="00000000" w:rsidRDefault="00000000" w:rsidRPr="00000000" w14:paraId="0000068D">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Derenbourg 900 / Casiri 895</w:t>
      </w:r>
      <w:r w:rsidDel="00000000" w:rsidR="00000000" w:rsidRPr="00000000">
        <w:rPr>
          <w:rtl w:val="0"/>
        </w:rPr>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A copy of the epistle on animals only. </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Title page: “min rasāʾil ikhwān al-Ṣafāʾ wa-khillān al-wafāʾ liʾl-ʿalāma al-Majrīṭī” followed by, in a different hand [fī takwīn al-ḥayawān]. It is thus not announced that it is only the epistle on animals here. However, this handwriting is different from the handwriting of the body text. </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Consultation note on title page: </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pacing w:before="160" w:lineRule="auto"/>
        <w:jc w:val="right"/>
        <w:rPr/>
      </w:pPr>
      <w:r w:rsidDel="00000000" w:rsidR="00000000" w:rsidRPr="00000000">
        <w:rPr>
          <w:rtl w:val="1"/>
        </w:rPr>
        <w:t xml:space="preserve">قراه</w:t>
      </w:r>
      <w:r w:rsidDel="00000000" w:rsidR="00000000" w:rsidRPr="00000000">
        <w:rPr>
          <w:rtl w:val="1"/>
        </w:rPr>
        <w:t xml:space="preserve"> </w:t>
      </w:r>
      <w:r w:rsidDel="00000000" w:rsidR="00000000" w:rsidRPr="00000000">
        <w:rPr>
          <w:rtl w:val="1"/>
        </w:rPr>
        <w:t xml:space="preserve">ونظر</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العبد</w:t>
      </w:r>
      <w:r w:rsidDel="00000000" w:rsidR="00000000" w:rsidRPr="00000000">
        <w:rPr>
          <w:rtl w:val="1"/>
        </w:rPr>
        <w:t xml:space="preserve"> </w:t>
      </w:r>
      <w:r w:rsidDel="00000000" w:rsidR="00000000" w:rsidRPr="00000000">
        <w:rPr>
          <w:rtl w:val="1"/>
        </w:rPr>
        <w:t xml:space="preserve">الفقير</w:t>
      </w:r>
      <w:r w:rsidDel="00000000" w:rsidR="00000000" w:rsidRPr="00000000">
        <w:rPr>
          <w:rtl w:val="1"/>
        </w:rPr>
        <w:t xml:space="preserve"> </w:t>
      </w:r>
      <w:r w:rsidDel="00000000" w:rsidR="00000000" w:rsidRPr="00000000">
        <w:rPr>
          <w:rtl w:val="1"/>
        </w:rPr>
        <w:t xml:space="preserve">علاى</w:t>
      </w:r>
      <w:r w:rsidDel="00000000" w:rsidR="00000000" w:rsidRPr="00000000">
        <w:rPr>
          <w:rtl w:val="1"/>
        </w:rPr>
        <w:t xml:space="preserve"> </w:t>
      </w:r>
      <w:r w:rsidDel="00000000" w:rsidR="00000000" w:rsidRPr="00000000">
        <w:rPr>
          <w:rtl w:val="1"/>
        </w:rPr>
        <w:t xml:space="preserve">الدين</w:t>
      </w:r>
      <w:r w:rsidDel="00000000" w:rsidR="00000000" w:rsidRPr="00000000">
        <w:rPr>
          <w:rtl w:val="1"/>
        </w:rPr>
        <w:t xml:space="preserve"> </w:t>
      </w:r>
      <w:r w:rsidDel="00000000" w:rsidR="00000000" w:rsidRPr="00000000">
        <w:rPr>
          <w:rtl w:val="1"/>
        </w:rPr>
        <w:t xml:space="preserve">للناس</w:t>
      </w:r>
      <w:r w:rsidDel="00000000" w:rsidR="00000000" w:rsidRPr="00000000">
        <w:rPr>
          <w:rtl w:val="0"/>
        </w:rPr>
        <w:t xml:space="preserve"> </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pacing w:before="160" w:lineRule="auto"/>
        <w:jc w:val="right"/>
        <w:rPr/>
      </w:pPr>
      <w:r w:rsidDel="00000000" w:rsidR="00000000" w:rsidRPr="00000000">
        <w:rPr>
          <w:rtl w:val="1"/>
        </w:rPr>
        <w:t xml:space="preserve">غفر</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ولوالديه</w:t>
      </w:r>
      <w:r w:rsidDel="00000000" w:rsidR="00000000" w:rsidRPr="00000000">
        <w:rPr>
          <w:rtl w:val="1"/>
        </w:rPr>
        <w:t xml:space="preserve"> </w:t>
      </w:r>
      <w:r w:rsidDel="00000000" w:rsidR="00000000" w:rsidRPr="00000000">
        <w:rPr>
          <w:rtl w:val="1"/>
        </w:rPr>
        <w:t xml:space="preserve">ولمردعاله</w:t>
      </w:r>
      <w:r w:rsidDel="00000000" w:rsidR="00000000" w:rsidRPr="00000000">
        <w:rPr>
          <w:rtl w:val="1"/>
        </w:rPr>
        <w:t xml:space="preserve">  </w:t>
      </w:r>
      <w:r w:rsidDel="00000000" w:rsidR="00000000" w:rsidRPr="00000000">
        <w:rPr>
          <w:rtl w:val="1"/>
        </w:rPr>
        <w:t xml:space="preserve">بالمغفر</w:t>
      </w:r>
      <w:r w:rsidDel="00000000" w:rsidR="00000000" w:rsidRPr="00000000">
        <w:rPr>
          <w:rtl w:val="1"/>
        </w:rPr>
        <w:t xml:space="preserve"> </w:t>
      </w:r>
      <w:r w:rsidDel="00000000" w:rsidR="00000000" w:rsidRPr="00000000">
        <w:rPr>
          <w:rtl w:val="1"/>
        </w:rPr>
        <w:t xml:space="preserve">و</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before="160" w:lineRule="auto"/>
        <w:jc w:val="right"/>
        <w:rPr/>
      </w:pPr>
      <w:r w:rsidDel="00000000" w:rsidR="00000000" w:rsidRPr="00000000">
        <w:rPr>
          <w:rtl w:val="1"/>
        </w:rPr>
        <w:t xml:space="preserve">المسلمون</w:t>
      </w:r>
      <w:r w:rsidDel="00000000" w:rsidR="00000000" w:rsidRPr="00000000">
        <w:rPr>
          <w:rtl w:val="1"/>
        </w:rPr>
        <w:t xml:space="preserve"> </w:t>
      </w:r>
      <w:r w:rsidDel="00000000" w:rsidR="00000000" w:rsidRPr="00000000">
        <w:rPr>
          <w:rtl w:val="1"/>
        </w:rPr>
        <w:t xml:space="preserve">يا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العالمين</w:t>
      </w:r>
      <w:r w:rsidDel="00000000" w:rsidR="00000000" w:rsidRPr="00000000">
        <w:rPr>
          <w:rtl w:val="1"/>
        </w:rPr>
        <w:t xml:space="preserve"> </w:t>
      </w:r>
      <w:r w:rsidDel="00000000" w:rsidR="00000000" w:rsidRPr="00000000">
        <w:rPr>
          <w:rtl w:val="1"/>
        </w:rPr>
        <w:t xml:space="preserve">كتب</w:t>
      </w:r>
      <w:r w:rsidDel="00000000" w:rsidR="00000000" w:rsidRPr="00000000">
        <w:rPr>
          <w:rtl w:val="1"/>
        </w:rPr>
        <w:t xml:space="preserve"> </w:t>
      </w:r>
      <w:r w:rsidDel="00000000" w:rsidR="00000000" w:rsidRPr="00000000">
        <w:rPr>
          <w:rtl w:val="1"/>
        </w:rPr>
        <w:t xml:space="preserve">تاسع</w:t>
      </w:r>
      <w:r w:rsidDel="00000000" w:rsidR="00000000" w:rsidRPr="00000000">
        <w:rPr>
          <w:rtl w:val="1"/>
        </w:rPr>
        <w:t xml:space="preserve"> </w:t>
      </w:r>
      <w:r w:rsidDel="00000000" w:rsidR="00000000" w:rsidRPr="00000000">
        <w:rPr>
          <w:rtl w:val="1"/>
        </w:rPr>
        <w:t xml:space="preserve">عشر</w:t>
      </w:r>
      <w:r w:rsidDel="00000000" w:rsidR="00000000" w:rsidRPr="00000000">
        <w:rPr>
          <w:rtl w:val="1"/>
        </w:rPr>
        <w:t xml:space="preserve"> </w:t>
      </w:r>
      <w:r w:rsidDel="00000000" w:rsidR="00000000" w:rsidRPr="00000000">
        <w:rPr>
          <w:rtl w:val="1"/>
        </w:rPr>
        <w:t xml:space="preserve">ذو</w:t>
      </w:r>
      <w:r w:rsidDel="00000000" w:rsidR="00000000" w:rsidRPr="00000000">
        <w:rPr>
          <w:rtl w:val="1"/>
        </w:rPr>
        <w:t xml:space="preserve"> </w:t>
      </w:r>
      <w:r w:rsidDel="00000000" w:rsidR="00000000" w:rsidRPr="00000000">
        <w:rPr>
          <w:rtl w:val="1"/>
        </w:rPr>
        <w:t xml:space="preserve">القعدة</w:t>
      </w:r>
      <w:r w:rsidDel="00000000" w:rsidR="00000000" w:rsidRPr="00000000">
        <w:rPr>
          <w:rtl w:val="0"/>
        </w:rPr>
        <w:t xml:space="preserve"> </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before="160" w:lineRule="auto"/>
        <w:jc w:val="right"/>
        <w:rPr/>
      </w:pPr>
      <w:r w:rsidDel="00000000" w:rsidR="00000000" w:rsidRPr="00000000">
        <w:rPr>
          <w:rtl w:val="1"/>
        </w:rPr>
        <w:t xml:space="preserve">سنة</w:t>
      </w:r>
      <w:r w:rsidDel="00000000" w:rsidR="00000000" w:rsidRPr="00000000">
        <w:rPr>
          <w:rtl w:val="0"/>
        </w:rPr>
        <w:t xml:space="preserve"> ٩٤٢</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 ʿAlāʾ al-Dīn al-Nāsikh, 19 Dhū al-Qaʿda year 942 (= 10 May 1536)</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This is thus the </w:t>
      </w:r>
      <w:r w:rsidDel="00000000" w:rsidR="00000000" w:rsidRPr="00000000">
        <w:rPr>
          <w:i w:val="1"/>
          <w:iCs w:val="1"/>
          <w:rtl w:val="0"/>
        </w:rPr>
        <w:t xml:space="preserve">terminus ante quem</w:t>
      </w:r>
      <w:r w:rsidDel="00000000" w:rsidR="00000000" w:rsidRPr="00000000">
        <w:rPr>
          <w:rtl w:val="0"/>
        </w:rPr>
        <w:t xml:space="preserve"> for the production of the manuscript, which does not contain a colophon. </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title page also contains a content indication in Latin: “tractatus de historia animalium etc.” </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body</w:t>
      </w:r>
      <w:r w:rsidDel="00000000" w:rsidR="00000000" w:rsidRPr="00000000">
        <w:rPr>
          <w:rtl w:val="0"/>
        </w:rPr>
        <w:t xml:space="preserve"> </w:t>
      </w:r>
      <w:r w:rsidDel="00000000" w:rsidR="00000000" w:rsidRPr="00000000">
        <w:rPr>
          <w:rtl w:val="0"/>
        </w:rPr>
        <w:t xml:space="preserve">text</w:t>
      </w:r>
      <w:r w:rsidDel="00000000" w:rsidR="00000000" w:rsidRPr="00000000">
        <w:rPr>
          <w:rtl w:val="0"/>
        </w:rPr>
        <w:t xml:space="preserve"> </w:t>
      </w:r>
      <w:r w:rsidDel="00000000" w:rsidR="00000000" w:rsidRPr="00000000">
        <w:rPr>
          <w:rtl w:val="0"/>
        </w:rPr>
        <w:t xml:space="preserve">starts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1</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starts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bismala</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does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explicitly</w:t>
      </w:r>
      <w:r w:rsidDel="00000000" w:rsidR="00000000" w:rsidRPr="00000000">
        <w:rPr>
          <w:rtl w:val="0"/>
        </w:rPr>
        <w:t xml:space="preserve"> </w:t>
      </w:r>
      <w:r w:rsidDel="00000000" w:rsidR="00000000" w:rsidRPr="00000000">
        <w:rPr>
          <w:rtl w:val="0"/>
        </w:rPr>
        <w:t xml:space="preserve">announce</w:t>
      </w:r>
      <w:r w:rsidDel="00000000" w:rsidR="00000000" w:rsidRPr="00000000">
        <w:rPr>
          <w:rtl w:val="0"/>
        </w:rPr>
        <w:t xml:space="preserve"> </w:t>
      </w:r>
      <w:r w:rsidDel="00000000" w:rsidR="00000000" w:rsidRPr="00000000">
        <w:rPr>
          <w:rtl w:val="0"/>
        </w:rPr>
        <w:t xml:space="preserve">itself</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epistle</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animals</w:t>
      </w:r>
      <w:r w:rsidDel="00000000" w:rsidR="00000000" w:rsidRPr="00000000">
        <w:rPr>
          <w:rtl w:val="0"/>
        </w:rPr>
        <w:t xml:space="preserve"> </w:t>
      </w:r>
      <w:r w:rsidDel="00000000" w:rsidR="00000000" w:rsidRPr="00000000">
        <w:rPr>
          <w:rtl w:val="0"/>
        </w:rPr>
        <w:t xml:space="preserve">only</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starts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1"/>
        </w:rPr>
        <w:t xml:space="preserve">واذ</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فرغنا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النبات</w:t>
      </w:r>
      <w:r w:rsidDel="00000000" w:rsidR="00000000" w:rsidRPr="00000000">
        <w:rPr>
          <w:rtl w:val="0"/>
        </w:rPr>
        <w:t xml:space="preserve"> </w:t>
      </w:r>
      <w:r w:rsidDel="00000000" w:rsidR="00000000" w:rsidRPr="00000000">
        <w:rPr>
          <w:rtl w:val="0"/>
        </w:rPr>
        <w:t xml:space="preserve">thus</w:t>
      </w:r>
      <w:r w:rsidDel="00000000" w:rsidR="00000000" w:rsidRPr="00000000">
        <w:rPr>
          <w:rtl w:val="0"/>
        </w:rPr>
        <w:t xml:space="preserve"> </w:t>
      </w:r>
      <w:r w:rsidDel="00000000" w:rsidR="00000000" w:rsidRPr="00000000">
        <w:rPr>
          <w:rtl w:val="0"/>
        </w:rPr>
        <w:t xml:space="preserve">embedding</w:t>
      </w:r>
      <w:r w:rsidDel="00000000" w:rsidR="00000000" w:rsidRPr="00000000">
        <w:rPr>
          <w:rtl w:val="0"/>
        </w:rPr>
        <w:t xml:space="preserve"> </w:t>
      </w:r>
      <w:r w:rsidDel="00000000" w:rsidR="00000000" w:rsidRPr="00000000">
        <w:rPr>
          <w:rtl w:val="0"/>
        </w:rPr>
        <w:t xml:space="preserve">itself</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larger</w:t>
      </w:r>
      <w:r w:rsidDel="00000000" w:rsidR="00000000" w:rsidRPr="00000000">
        <w:rPr>
          <w:rtl w:val="0"/>
        </w:rPr>
        <w:t xml:space="preserve"> </w:t>
      </w:r>
      <w:r w:rsidDel="00000000" w:rsidR="00000000" w:rsidRPr="00000000">
        <w:rPr>
          <w:rtl w:val="0"/>
        </w:rPr>
        <w:t xml:space="preserve">structure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i w:val="1"/>
          <w:iCs w:val="1"/>
          <w:rtl w:val="0"/>
        </w:rPr>
        <w:t xml:space="preserve">Rasāʾil</w:t>
      </w:r>
      <w:r w:rsidDel="00000000" w:rsidR="00000000" w:rsidRPr="00000000">
        <w:rPr>
          <w:rtl w:val="0"/>
        </w:rPr>
        <w:t xml:space="preserve"> – perhaps it was copied directly from a full copy of the epistles? </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Small (octavo) volume. Binding is European. Paper appears to be oriental. </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92 folios, 25 lines per page. Fairly carefully produced in a blocky naskh script. Some rubrication for section headers. </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No marginal annotation.</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Final folio contains two more consultation notes and a stamp: </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وطالعه</w:t>
      </w:r>
      <w:r w:rsidDel="00000000" w:rsidR="00000000" w:rsidRPr="00000000">
        <w:rPr>
          <w:rtl w:val="1"/>
        </w:rPr>
        <w:t xml:space="preserve"> </w:t>
      </w:r>
      <w:r w:rsidDel="00000000" w:rsidR="00000000" w:rsidRPr="00000000">
        <w:rPr>
          <w:rtl w:val="1"/>
        </w:rPr>
        <w:t xml:space="preserve">الفقير</w:t>
      </w:r>
      <w:r w:rsidDel="00000000" w:rsidR="00000000" w:rsidRPr="00000000">
        <w:rPr>
          <w:rtl w:val="1"/>
        </w:rPr>
        <w:t xml:space="preserve"> </w:t>
      </w:r>
      <w:r w:rsidDel="00000000" w:rsidR="00000000" w:rsidRPr="00000000">
        <w:rPr>
          <w:rtl w:val="1"/>
        </w:rPr>
        <w:t xml:space="preserve">الحقير</w:t>
      </w:r>
      <w:r w:rsidDel="00000000" w:rsidR="00000000" w:rsidRPr="00000000">
        <w:rPr>
          <w:rtl w:val="1"/>
        </w:rPr>
        <w:t xml:space="preserve"> </w:t>
      </w:r>
      <w:r w:rsidDel="00000000" w:rsidR="00000000" w:rsidRPr="00000000">
        <w:rPr>
          <w:rtl w:val="1"/>
        </w:rPr>
        <w:t xml:space="preserve">المعترف</w:t>
      </w:r>
      <w:r w:rsidDel="00000000" w:rsidR="00000000" w:rsidRPr="00000000">
        <w:rPr>
          <w:rtl w:val="1"/>
        </w:rPr>
        <w:t xml:space="preserve"> </w:t>
      </w:r>
      <w:r w:rsidDel="00000000" w:rsidR="00000000" w:rsidRPr="00000000">
        <w:rPr>
          <w:rtl w:val="1"/>
        </w:rPr>
        <w:t xml:space="preserve">بالذنب</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والتقصير</w:t>
      </w:r>
      <w:r w:rsidDel="00000000" w:rsidR="00000000" w:rsidRPr="00000000">
        <w:rPr>
          <w:rtl w:val="1"/>
        </w:rPr>
        <w:t xml:space="preserve"> </w:t>
      </w:r>
      <w:r w:rsidDel="00000000" w:rsidR="00000000" w:rsidRPr="00000000">
        <w:rPr>
          <w:rtl w:val="1"/>
        </w:rPr>
        <w:t xml:space="preserve">العبد</w:t>
      </w:r>
      <w:r w:rsidDel="00000000" w:rsidR="00000000" w:rsidRPr="00000000">
        <w:rPr>
          <w:rtl w:val="1"/>
        </w:rPr>
        <w:t xml:space="preserve"> </w:t>
      </w:r>
      <w:r w:rsidDel="00000000" w:rsidR="00000000" w:rsidRPr="00000000">
        <w:rPr>
          <w:rtl w:val="1"/>
        </w:rPr>
        <w:t xml:space="preserve">الفقير</w:t>
      </w:r>
      <w:r w:rsidDel="00000000" w:rsidR="00000000" w:rsidRPr="00000000">
        <w:rPr>
          <w:rtl w:val="1"/>
        </w:rPr>
        <w:t xml:space="preserve"> </w:t>
      </w:r>
      <w:r w:rsidDel="00000000" w:rsidR="00000000" w:rsidRPr="00000000">
        <w:rPr>
          <w:rtl w:val="1"/>
        </w:rPr>
        <w:t xml:space="preserve">شعبان</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عبد</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الحنفي</w:t>
      </w:r>
      <w:r w:rsidDel="00000000" w:rsidR="00000000" w:rsidRPr="00000000">
        <w:rPr>
          <w:rtl w:val="1"/>
        </w:rPr>
        <w:t xml:space="preserve"> </w:t>
      </w:r>
      <w:r w:rsidDel="00000000" w:rsidR="00000000" w:rsidRPr="00000000">
        <w:rPr>
          <w:rtl w:val="1"/>
        </w:rPr>
        <w:t xml:space="preserve">الرومي</w:t>
      </w:r>
      <w:r w:rsidDel="00000000" w:rsidR="00000000" w:rsidRPr="00000000">
        <w:rPr>
          <w:rtl w:val="1"/>
        </w:rPr>
        <w:t xml:space="preserve"> </w:t>
      </w:r>
      <w:r w:rsidDel="00000000" w:rsidR="00000000" w:rsidRPr="00000000">
        <w:rPr>
          <w:rtl w:val="1"/>
        </w:rPr>
        <w:t xml:space="preserve">سامحه</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بلطفه</w:t>
      </w:r>
      <w:r w:rsidDel="00000000" w:rsidR="00000000" w:rsidRPr="00000000">
        <w:rPr>
          <w:rtl w:val="1"/>
        </w:rPr>
        <w:t xml:space="preserve"> </w:t>
      </w:r>
      <w:r w:rsidDel="00000000" w:rsidR="00000000" w:rsidRPr="00000000">
        <w:rPr>
          <w:rtl w:val="1"/>
        </w:rPr>
        <w:t xml:space="preserve">الخفي</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آيت</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آفيت</w:t>
      </w:r>
      <w:r w:rsidDel="00000000" w:rsidR="00000000" w:rsidRPr="00000000">
        <w:rPr>
          <w:rtl w:val="1"/>
        </w:rPr>
        <w:t xml:space="preserve"> </w:t>
      </w:r>
      <w:r w:rsidDel="00000000" w:rsidR="00000000" w:rsidRPr="00000000">
        <w:rPr>
          <w:rtl w:val="1"/>
        </w:rPr>
        <w:t xml:space="preserve">وصلى</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سيدنا</w:t>
      </w:r>
      <w:r w:rsidDel="00000000" w:rsidR="00000000" w:rsidRPr="00000000">
        <w:rPr>
          <w:rtl w:val="1"/>
        </w:rPr>
        <w:t xml:space="preserve"> </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ونبينا</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وآله</w:t>
      </w:r>
      <w:r w:rsidDel="00000000" w:rsidR="00000000" w:rsidRPr="00000000">
        <w:rPr>
          <w:rtl w:val="1"/>
        </w:rPr>
        <w:t xml:space="preserve"> </w:t>
      </w:r>
      <w:r w:rsidDel="00000000" w:rsidR="00000000" w:rsidRPr="00000000">
        <w:rPr>
          <w:rtl w:val="1"/>
        </w:rPr>
        <w:t xml:space="preserve">وصحبه</w:t>
      </w:r>
      <w:r w:rsidDel="00000000" w:rsidR="00000000" w:rsidRPr="00000000">
        <w:rPr>
          <w:rtl w:val="1"/>
        </w:rPr>
        <w:t xml:space="preserve"> </w:t>
      </w:r>
      <w:r w:rsidDel="00000000" w:rsidR="00000000" w:rsidRPr="00000000">
        <w:rPr>
          <w:rtl w:val="1"/>
        </w:rPr>
        <w:t xml:space="preserve">وسل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وحبنا</w:t>
      </w:r>
      <w:r w:rsidDel="00000000" w:rsidR="00000000" w:rsidRPr="00000000">
        <w:rPr>
          <w:rtl w:val="1"/>
        </w:rPr>
        <w:t xml:space="preserve"> </w:t>
      </w:r>
      <w:r w:rsidDel="00000000" w:rsidR="00000000" w:rsidRPr="00000000">
        <w:rPr>
          <w:rtl w:val="1"/>
        </w:rPr>
        <w:t xml:space="preserve">له</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ونعم</w:t>
      </w:r>
      <w:r w:rsidDel="00000000" w:rsidR="00000000" w:rsidRPr="00000000">
        <w:rPr>
          <w:rtl w:val="1"/>
        </w:rPr>
        <w:t xml:space="preserve"> </w:t>
      </w:r>
      <w:r w:rsidDel="00000000" w:rsidR="00000000" w:rsidRPr="00000000">
        <w:rPr>
          <w:rtl w:val="1"/>
        </w:rPr>
        <w:t xml:space="preserve">الوكيل</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stamp appears to be by the same person: it names Shaʿbān ibn Nūr (?) Muṣṭafā. This is likely the Ottoman scholar Muṣliḥ al-Dīn Muṣṭafā ibn Shaʿbān al-Ḥanafī al-Rūmī, known as al-Surūrī. He was from Gallipoli and a student of Ṭāshköprüzadeh, among others. He died in 969/1061.   </w:t>
      </w:r>
      <w:hyperlink r:id="rId24">
        <w:r w:rsidDel="00000000" w:rsidR="00000000" w:rsidRPr="00000000">
          <w:rPr>
            <w:color w:val="1155cc"/>
            <w:u w:val="single"/>
            <w:rtl w:val="0"/>
          </w:rPr>
          <w:t xml:space="preserve">https://tarajm.com/people/88913</w:t>
        </w:r>
      </w:hyperlink>
      <w:r w:rsidDel="00000000" w:rsidR="00000000" w:rsidRPr="00000000">
        <w:rPr>
          <w:rtl w:val="0"/>
        </w:rPr>
        <w:t xml:space="preserve">  </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second note is dated to 965/1557-8</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طالع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هذا</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الكتاب</w:t>
      </w:r>
      <w:r w:rsidDel="00000000" w:rsidR="00000000" w:rsidRPr="00000000">
        <w:rPr>
          <w:rtl w:val="1"/>
        </w:rPr>
        <w:t xml:space="preserve"> </w:t>
      </w:r>
      <w:r w:rsidDel="00000000" w:rsidR="00000000" w:rsidRPr="00000000">
        <w:rPr>
          <w:rtl w:val="1"/>
        </w:rPr>
        <w:t xml:space="preserve">المبارك</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الفقير</w:t>
      </w:r>
      <w:r w:rsidDel="00000000" w:rsidR="00000000" w:rsidRPr="00000000">
        <w:rPr>
          <w:rtl w:val="1"/>
        </w:rPr>
        <w:t xml:space="preserve"> … </w:t>
      </w:r>
      <w:r w:rsidDel="00000000" w:rsidR="00000000" w:rsidRPr="00000000">
        <w:rPr>
          <w:rtl w:val="1"/>
        </w:rPr>
        <w:t xml:space="preserve">المعروف</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بذنوب</w:t>
      </w:r>
      <w:r w:rsidDel="00000000" w:rsidR="00000000" w:rsidRPr="00000000">
        <w:rPr>
          <w:rtl w:val="1"/>
        </w:rPr>
        <w:t xml:space="preserve"> </w:t>
      </w:r>
      <w:r w:rsidDel="00000000" w:rsidR="00000000" w:rsidRPr="00000000">
        <w:rPr>
          <w:rtl w:val="1"/>
        </w:rPr>
        <w:t xml:space="preserve">المختلط</w:t>
      </w:r>
      <w:r w:rsidDel="00000000" w:rsidR="00000000" w:rsidRPr="00000000">
        <w:rPr>
          <w:rtl w:val="1"/>
        </w:rPr>
        <w:t xml:space="preserve"> </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0"/>
        </w:rPr>
        <w:t xml:space="preserve">…</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0"/>
        </w:rPr>
        <w:t xml:space="preserve">٩٦٥</w:t>
      </w:r>
      <w:r w:rsidDel="00000000" w:rsidR="00000000" w:rsidRPr="00000000">
        <w:rPr>
          <w:rtl w:val="0"/>
        </w:rPr>
      </w:r>
    </w:p>
    <w:p w:rsidR="00000000" w:rsidDel="00000000" w:rsidP="00000000" w:rsidRDefault="00000000" w:rsidRPr="00000000" w14:paraId="000006A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Derenbourg 928 / Casiri 923</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A partial copy of </w:t>
      </w:r>
      <w:r w:rsidDel="00000000" w:rsidR="00000000" w:rsidRPr="00000000">
        <w:rPr>
          <w:i w:val="1"/>
          <w:iCs w:val="1"/>
          <w:rtl w:val="0"/>
        </w:rPr>
        <w:t xml:space="preserve">Rasāʾʾil ikhwān al-Ṣafāʾ</w:t>
      </w:r>
      <w:r w:rsidDel="00000000" w:rsidR="00000000" w:rsidRPr="00000000">
        <w:rPr>
          <w:rtl w:val="0"/>
        </w:rPr>
        <w:t xml:space="preserve">, covering most of </w:t>
      </w:r>
      <w:r w:rsidDel="00000000" w:rsidR="00000000" w:rsidRPr="00000000">
        <w:rPr>
          <w:i w:val="1"/>
          <w:iCs w:val="1"/>
          <w:rtl w:val="0"/>
        </w:rPr>
        <w:t xml:space="preserve">qism</w:t>
      </w:r>
      <w:r w:rsidDel="00000000" w:rsidR="00000000" w:rsidRPr="00000000">
        <w:rPr>
          <w:rtl w:val="0"/>
        </w:rPr>
        <w:t xml:space="preserve"> 1 and about half of </w:t>
      </w:r>
      <w:r w:rsidDel="00000000" w:rsidR="00000000" w:rsidRPr="00000000">
        <w:rPr>
          <w:i w:val="1"/>
          <w:iCs w:val="1"/>
          <w:rtl w:val="0"/>
        </w:rPr>
        <w:t xml:space="preserve">qism</w:t>
      </w:r>
      <w:r w:rsidDel="00000000" w:rsidR="00000000" w:rsidRPr="00000000">
        <w:rPr>
          <w:rtl w:val="0"/>
        </w:rPr>
        <w:t xml:space="preserve"> 2, ending on the epistle on animals. It is notable for being one of only a few known copies in Maghrebi script and for being fairly extensively annotated.</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On the title page (1a) the contents are indicated in red ink: the epistles are named only with title, not numbered nor divided in </w:t>
      </w:r>
      <w:r w:rsidDel="00000000" w:rsidR="00000000" w:rsidRPr="00000000">
        <w:rPr>
          <w:i w:val="1"/>
          <w:iCs w:val="1"/>
          <w:rtl w:val="0"/>
        </w:rPr>
        <w:t xml:space="preserve">aqsām</w:t>
      </w:r>
      <w:r w:rsidDel="00000000" w:rsidR="00000000" w:rsidRPr="00000000">
        <w:rPr>
          <w:rtl w:val="0"/>
        </w:rPr>
        <w:t xml:space="preserve">. The order differs from the Beirut edition in the switching of 1.4 (geography, here as fifth epistle) and 1.5 (music, here as fourth epistle), and the merging of epistles 12 and 13 into one. To be ascertained is whether these indications are followed within the body text.</w:t>
      </w:r>
      <w:r w:rsidDel="00000000" w:rsidR="00000000" w:rsidRPr="00000000">
        <w:rPr>
          <w:rtl w:val="0"/>
        </w:rPr>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Above the contents indication another hand, also in Maghrebi script, has added the attribution in two lines: “ism muʾallif hādhā l-taʾlīf Maslama b. Amīr al-ʿArab / min ḥukamāʾ al-islām kāna bi-Qurṭuba fī zaman Khālid b. Yazīd b. Muʿāwiyya”. This may be the same hand as the hand who did the collation — to be confirmed. </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epistle titles as well as the attribution were then rendered in Latin on the same title page. </w:t>
      </w:r>
    </w:p>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A second note on the title page has been largely crossed out. </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contents are thus most of qism 1 and about half of qism 2 (usually 17 epistles). Within the body text, the epistles are sometimes situated within their qism (not for 1.1, yes for 1.2), but they are typically numbered consecutively (e.g. epistle on plants is noted as epistle 20, starts on folio 182b).</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text starts on folio 1b with epistle 1.1., with a notable variant start:</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بسم</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الرحمن</w:t>
      </w:r>
      <w:r w:rsidDel="00000000" w:rsidR="00000000" w:rsidRPr="00000000">
        <w:rPr>
          <w:rtl w:val="1"/>
        </w:rPr>
        <w:t xml:space="preserve"> </w:t>
      </w:r>
      <w:r w:rsidDel="00000000" w:rsidR="00000000" w:rsidRPr="00000000">
        <w:rPr>
          <w:rtl w:val="1"/>
        </w:rPr>
        <w:t xml:space="preserve">الرحيم</w:t>
      </w:r>
      <w:r w:rsidDel="00000000" w:rsidR="00000000" w:rsidRPr="00000000">
        <w:rPr>
          <w:rtl w:val="1"/>
        </w:rPr>
        <w:t xml:space="preserve"> — </w:t>
      </w:r>
      <w:r w:rsidDel="00000000" w:rsidR="00000000" w:rsidRPr="00000000">
        <w:rPr>
          <w:rtl w:val="1"/>
        </w:rPr>
        <w:t xml:space="preserve">صلى</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سيدنا</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وعلى</w:t>
      </w:r>
      <w:r w:rsidDel="00000000" w:rsidR="00000000" w:rsidRPr="00000000">
        <w:rPr>
          <w:rtl w:val="1"/>
        </w:rPr>
        <w:t xml:space="preserve"> </w:t>
      </w:r>
      <w:r w:rsidDel="00000000" w:rsidR="00000000" w:rsidRPr="00000000">
        <w:rPr>
          <w:rtl w:val="1"/>
        </w:rPr>
        <w:t xml:space="preserve">آله</w:t>
      </w:r>
      <w:r w:rsidDel="00000000" w:rsidR="00000000" w:rsidRPr="00000000">
        <w:rPr>
          <w:rtl w:val="1"/>
        </w:rPr>
        <w:t xml:space="preserve"> </w:t>
      </w:r>
      <w:r w:rsidDel="00000000" w:rsidR="00000000" w:rsidRPr="00000000">
        <w:rPr>
          <w:rtl w:val="1"/>
        </w:rPr>
        <w:t xml:space="preserve">وصحبه</w:t>
      </w:r>
      <w:r w:rsidDel="00000000" w:rsidR="00000000" w:rsidRPr="00000000">
        <w:rPr>
          <w:rtl w:val="1"/>
        </w:rPr>
        <w:t xml:space="preserve"> </w:t>
      </w:r>
      <w:r w:rsidDel="00000000" w:rsidR="00000000" w:rsidRPr="00000000">
        <w:rPr>
          <w:rtl w:val="1"/>
        </w:rPr>
        <w:t xml:space="preserve">وسلم</w:t>
      </w:r>
      <w:r w:rsidDel="00000000" w:rsidR="00000000" w:rsidRPr="00000000">
        <w:rPr>
          <w:rtl w:val="1"/>
        </w:rPr>
        <w:t xml:space="preserve"> </w:t>
      </w:r>
      <w:r w:rsidDel="00000000" w:rsidR="00000000" w:rsidRPr="00000000">
        <w:rPr>
          <w:rtl w:val="1"/>
        </w:rPr>
        <w:t xml:space="preserve">تسليما</w:t>
      </w:r>
      <w:r w:rsidDel="00000000" w:rsidR="00000000" w:rsidRPr="00000000">
        <w:rPr>
          <w:rtl w:val="1"/>
        </w:rPr>
        <w:t xml:space="preserve">ً</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العدد</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ريا</w:t>
      </w:r>
      <w:r w:rsidDel="00000000" w:rsidR="00000000" w:rsidRPr="00000000">
        <w:rPr>
          <w:rtl w:val="1"/>
        </w:rPr>
        <w:t xml:space="preserve"> </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ضة</w:t>
      </w:r>
      <w:r w:rsidDel="00000000" w:rsidR="00000000" w:rsidRPr="00000000">
        <w:rPr>
          <w:rtl w:val="1"/>
        </w:rPr>
        <w:t xml:space="preserve"> </w:t>
      </w:r>
      <w:r w:rsidDel="00000000" w:rsidR="00000000" w:rsidRPr="00000000">
        <w:rPr>
          <w:rtl w:val="1"/>
        </w:rPr>
        <w:t xml:space="preserve">فلسفية</w:t>
      </w:r>
      <w:r w:rsidDel="00000000" w:rsidR="00000000" w:rsidRPr="00000000">
        <w:rPr>
          <w:rtl w:val="1"/>
        </w:rPr>
        <w:t xml:space="preserve"> </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codex ends on the epistle on animals on folio 262a. The end is followed by an enumeration of the epistles to follow (though it would seem only for the rest of </w:t>
      </w:r>
      <w:r w:rsidDel="00000000" w:rsidR="00000000" w:rsidRPr="00000000">
        <w:rPr>
          <w:i w:val="1"/>
          <w:iCs w:val="1"/>
          <w:rtl w:val="0"/>
        </w:rPr>
        <w:t xml:space="preserve">qism </w:t>
      </w:r>
      <w:r w:rsidDel="00000000" w:rsidR="00000000" w:rsidRPr="00000000">
        <w:rPr>
          <w:rtl w:val="0"/>
        </w:rPr>
        <w:t xml:space="preserve">2 and </w:t>
      </w:r>
      <w:r w:rsidDel="00000000" w:rsidR="00000000" w:rsidRPr="00000000">
        <w:rPr>
          <w:i w:val="1"/>
          <w:iCs w:val="1"/>
          <w:rtl w:val="0"/>
        </w:rPr>
        <w:t xml:space="preserve">qism </w:t>
      </w:r>
      <w:r w:rsidDel="00000000" w:rsidR="00000000" w:rsidRPr="00000000">
        <w:rPr>
          <w:rtl w:val="0"/>
        </w:rPr>
        <w:t xml:space="preserve">3). The manuscript</w:t>
      </w:r>
      <w:r w:rsidDel="00000000" w:rsidR="00000000" w:rsidRPr="00000000">
        <w:rPr>
          <w:rtl w:val="0"/>
        </w:rPr>
        <w:t xml:space="preserve"> was thus clearly part of a multiple volume set. </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manuscript itself is not dated, but it is followed by a five-line collation note on 262b dated to beginning of Dhū al-Ḥijja 862 / October 1458.</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text is rurbcitated with green and red ink — predominance of green ink on folios 1b-11b, from 12a also red ink (on that first page the red ink is used to indicate the start of a new epistle, but following that it is also used for other rubrics). </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25 lines per page. Carefully composed text. Layout changes somewhat throughout but seems to be in the same hand nonetheless. </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Some collation notes in the margin (note 11a next to colophon of epistle 1.1: “balaghat al-muqābala”). The risala on astronomy contains carefully produced diagrams on 23a and 24b</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flyleaf at the front contains a note about the </w:t>
      </w:r>
      <w:r w:rsidDel="00000000" w:rsidR="00000000" w:rsidRPr="00000000">
        <w:rPr>
          <w:i w:val="1"/>
          <w:iCs w:val="1"/>
          <w:rtl w:val="0"/>
        </w:rPr>
        <w:t xml:space="preserve">qalam</w:t>
      </w:r>
      <w:r w:rsidDel="00000000" w:rsidR="00000000" w:rsidRPr="00000000">
        <w:rPr>
          <w:rtl w:val="0"/>
        </w:rPr>
        <w:t xml:space="preserve">, without seeming relevance for the text’s contents. </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In the body text there are marginal notes in different hands at regular intervals. Most consistently one finds notes in a Maghrebi hand using a thick qalam and writing somewhat sloppily. In some epistles he left notes on nearly every page. On the first few folios he added some interpretation notes introduced with </w:t>
      </w:r>
      <w:r w:rsidDel="00000000" w:rsidR="00000000" w:rsidRPr="00000000">
        <w:rPr>
          <w:i w:val="1"/>
          <w:iCs w:val="1"/>
          <w:rtl w:val="0"/>
        </w:rPr>
        <w:t xml:space="preserve">laʿalla</w:t>
      </w:r>
      <w:r w:rsidDel="00000000" w:rsidR="00000000" w:rsidRPr="00000000">
        <w:rPr>
          <w:rtl w:val="0"/>
        </w:rPr>
        <w:t xml:space="preserve"> (perhaps)), later he more often highlighted contents (e.g. </w:t>
      </w:r>
      <w:r w:rsidDel="00000000" w:rsidR="00000000" w:rsidRPr="00000000">
        <w:rPr>
          <w:i w:val="1"/>
          <w:iCs w:val="1"/>
          <w:rtl w:val="0"/>
        </w:rPr>
        <w:t xml:space="preserve">qif</w:t>
      </w:r>
      <w:r w:rsidDel="00000000" w:rsidR="00000000" w:rsidRPr="00000000">
        <w:rPr>
          <w:rtl w:val="0"/>
        </w:rPr>
        <w:t xml:space="preserve"> notes on 40b and 41a, 42b, 48a, …). Some of these notes are more substantial, as on folio 96b, 146b, 159a, etc. It might be worthwhile to go through these comments to see how one Maghrebi scholar engaged with the contents. Unfortunately due to rebinding and resizing of the folios, some of these comments are only partially preserved. On the final folio (262a) a long comment follows the collation note,  which may be in the same hand as these comments. This note appears to be concerned with the text’s authorship, which it attributes to Maslama al-Qurṭubī   </w:t>
      </w:r>
    </w:p>
    <w:p w:rsidR="00000000" w:rsidDel="00000000" w:rsidP="00000000" w:rsidRDefault="00000000" w:rsidRPr="00000000" w14:paraId="000006C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Derenbourg 942 / Casiri 937</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Brief extract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tl w:val="0"/>
        </w:rPr>
        <w:t xml:space="preserve">. </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A manuscript of 51 folios, in Maghrebi script. 18 lines per page. Red overlining and marginal content indicators (red dot triangles). Section headers in bold script. </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beginning is missing but the first text has been identified as a work (“opuscules”) by al-Ghazālī. This work is fairly extensively annotated in the margins, also in Maghrebi script. </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Folio 24b: start of another text attributed to al-Ghazālī.</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From 34b: “faṣl min risālat al-hayūlī wa-l-ṣūra” — preceded by unclearly attributed material on 34a which deals with similar topic. </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39a-b: extra material in different hand (Maghrebi script) on ḥurūf, including two diagrams with letters</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40a: “risālat al-ḥudūd wa-l-rusūm wa-hiya min al-nafsāniyya al-ʿaqliyya”, roughly matching start of the epistle in Beirut edition. Some marginal notes on 42a. According to the Escorial catalogue this material ends on 47b, but the manuscript does not indicate this, so the following folios may simply be variant materials for this epistle. </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51a: colophon dated to 9 Jumādā I 742/1341 — no copyist or location. </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6C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Manchester</w:t>
      </w:r>
    </w:p>
    <w:p w:rsidR="00000000" w:rsidDel="00000000" w:rsidP="00000000" w:rsidRDefault="00000000" w:rsidRPr="00000000" w14:paraId="000006C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Rylands Library</w:t>
      </w:r>
    </w:p>
    <w:p w:rsidR="00000000" w:rsidDel="00000000" w:rsidP="00000000" w:rsidRDefault="00000000" w:rsidRPr="00000000" w14:paraId="000006CE">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 376</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qism, but disordered. Indian Nasta’liq of about 1750AD,</w:t>
      </w:r>
    </w:p>
    <w:p w:rsidR="00000000" w:rsidDel="00000000" w:rsidP="00000000" w:rsidRDefault="00000000" w:rsidRPr="00000000" w14:paraId="000006D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Or. 377</w:t>
      </w:r>
      <w:r w:rsidDel="00000000" w:rsidR="00000000" w:rsidRPr="00000000">
        <w:rPr>
          <w:rtl w:val="0"/>
        </w:rPr>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qism, “careless Indian nasta’liq of about 1780AD” </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these may be the two volumes noted as 464 and 465 in Bibliothetca Lindesiana Haig Hall collection (if not, they moved to British Library):</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461, 465.- IXWÁNU S SAFÁ. Risa’il. Treatises of the " Brothers of Purity"</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Sections </w:t>
      </w:r>
      <w:r w:rsidDel="00000000" w:rsidR="00000000" w:rsidRPr="00000000">
        <w:rPr>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2 only (out of 4).</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280 x 155 mm. and 220 x 150 mm. About 1760.</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Gaster ar. 174</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Geniza fragment: note or folio from the epistle on animals, from the Rasāʾil Ikhwān al-Ṣafāʾ.</w:t>
      </w:r>
      <w:r w:rsidDel="00000000" w:rsidR="00000000" w:rsidRPr="00000000">
        <w:rPr>
          <w:rtl w:val="0"/>
        </w:rPr>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رسالة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الحيوان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رسايل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وخلان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الوفا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كلام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الحكمة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النفس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واصلاح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الاخلاق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جملة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اثنين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وخمسين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DD">
      <w:pPr>
        <w:pStyle w:val="Heading3"/>
        <w:pBdr>
          <w:top w:space="0" w:sz="0" w:val="nil"/>
          <w:left w:space="0" w:sz="0" w:val="nil"/>
          <w:bottom w:space="0" w:sz="0" w:val="nil"/>
          <w:right w:space="0" w:sz="0" w:val="nil"/>
          <w:between w:space="0" w:sz="0" w:val="nil"/>
        </w:pBdr>
        <w:rPr/>
      </w:pPr>
      <w:bookmarkStart w:colFirst="0" w:colLast="0" w:name="_aojz64qp2i6f" w:id="11"/>
      <w:bookmarkEnd w:id="11"/>
      <w:r w:rsidDel="00000000" w:rsidR="00000000" w:rsidRPr="00000000">
        <w:rPr>
          <w:rtl w:val="0"/>
        </w:rPr>
        <w:t xml:space="preserve">Persian MS 457</w:t>
      </w:r>
    </w:p>
    <w:p w:rsidR="00000000" w:rsidDel="00000000" w:rsidP="00000000" w:rsidRDefault="00000000" w:rsidRPr="00000000" w14:paraId="000006DE">
      <w:pPr>
        <w:rPr/>
      </w:pPr>
      <w:r w:rsidDel="00000000" w:rsidR="00000000" w:rsidRPr="00000000">
        <w:rPr>
          <w:i w:val="1"/>
          <w:iCs w:val="1"/>
          <w:rtl w:val="0"/>
        </w:rPr>
        <w:t xml:space="preserve">Jung-i Kalām-i Isti‘mālī</w:t>
      </w:r>
      <w:r w:rsidDel="00000000" w:rsidR="00000000" w:rsidRPr="00000000">
        <w:rPr>
          <w:rtl w:val="0"/>
        </w:rPr>
        <w:t xml:space="preserve"> (Anthology of Customary Sayings): “encyclopedic anthology” composed by Muḥammad Saʿīd for Quṭb Shāhī ruler, includes selections from </w:t>
      </w:r>
      <w:r w:rsidDel="00000000" w:rsidR="00000000" w:rsidRPr="00000000">
        <w:rPr>
          <w:i w:val="1"/>
          <w:iCs w:val="1"/>
          <w:rtl w:val="0"/>
        </w:rPr>
        <w:t xml:space="preserve">Rasāʾil ikhwān al-ṣafāʾ</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Cfr. extensive description on Fihrist. </w:t>
      </w:r>
      <w:r w:rsidDel="00000000" w:rsidR="00000000" w:rsidRPr="00000000">
        <w:rPr>
          <w:rtl w:val="0"/>
        </w:rPr>
      </w:r>
    </w:p>
    <w:p w:rsidR="00000000" w:rsidDel="00000000" w:rsidP="00000000" w:rsidRDefault="00000000" w:rsidRPr="00000000" w14:paraId="000006E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Manisa</w:t>
      </w:r>
    </w:p>
    <w:p w:rsidR="00000000" w:rsidDel="00000000" w:rsidP="00000000" w:rsidRDefault="00000000" w:rsidRPr="00000000" w14:paraId="000006E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Kitapsaray (?)</w:t>
      </w:r>
    </w:p>
    <w:p w:rsidR="00000000" w:rsidDel="00000000" w:rsidP="00000000" w:rsidRDefault="00000000" w:rsidRPr="00000000" w14:paraId="000006E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1705/2 </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Risāla on Geography. Second risāla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7th C, folios 9a-15a. Data from Ramzan Sesen “mukhtārāt”</w:t>
      </w:r>
      <w:r w:rsidDel="00000000" w:rsidR="00000000" w:rsidRPr="00000000">
        <w:rPr>
          <w:rtl w:val="0"/>
        </w:rPr>
      </w:r>
    </w:p>
    <w:p w:rsidR="00000000" w:rsidDel="00000000" w:rsidP="00000000" w:rsidRDefault="00000000" w:rsidRPr="00000000" w14:paraId="000006E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2760</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ḥikma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 folios, 7th C</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E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Mashhad </w:t>
      </w:r>
    </w:p>
    <w:p w:rsidR="00000000" w:rsidDel="00000000" w:rsidP="00000000" w:rsidRDefault="00000000" w:rsidRPr="00000000" w14:paraId="000006E8">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Dānishgāh-i IIllāhiyāt (Ferdowsi)</w:t>
      </w:r>
      <w:r w:rsidDel="00000000" w:rsidR="00000000" w:rsidRPr="00000000">
        <w:rPr>
          <w:rtl w:val="0"/>
        </w:rPr>
      </w:r>
    </w:p>
    <w:p w:rsidR="00000000" w:rsidDel="00000000" w:rsidP="00000000" w:rsidRDefault="00000000" w:rsidRPr="00000000" w14:paraId="000006E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 </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call numbers: (= Mawlawī 2030 = 239)</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(13 epistles from first qism). 8th/14th or 9th/15th C. </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folios, 22 lines (20,5x13cm), 23,5x17cm. </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Flyleaf bears notes attributing to Tawhidi group. Fihrist added later, it is followed by an actual title page, bearing a faded title and a clearer table of contents. Also a note about the Mongol capture of Baghdad attributed to al-Ṭūsī. + note about “the epistles of the Brethren of Purity are many, but the Brethren of Purity are few” </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Partially visible online (where it is listed with call number 239)</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E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429 </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 number maybe 490?):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dated to Muḥarram 937/September 1530. According to online catalogue (where it is filed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Muntakhab 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it was made on the order of Bahāʾ al-Dīn Sayf al-Dawla Shujāʿ al-Mulk Muḥammad b. Biktāsh (founder of Bektashi order). Compare Tehran Malek 457 for the Bektashi link.</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Partially visible online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it is listed with call number 490), unfortunately not the title page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14761 </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 number maybe 911?)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qism 1 &amp; 2. Dated to 1080/1669-70. Attributed to imām Aḥmad. Illuminated titles. Seal of “Dāʿī imām al-mutaqīn Hibat Allāh Jamāl al-Dīn b. Sayyid ʿAbdallāh b. Shaykh Ādam Ṣafī al-Dīn”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40th Dawoodi Bohra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dāʿī.</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r:id="rId25">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https://en.wikipedia.org/wiki/Hebatullah-il-Moayed_Fiddeen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375 folios, 25 lines per page (19x10cm), size 30x19cm.</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Partially </w:t>
      </w:r>
      <w:r w:rsidDel="00000000" w:rsidR="00000000" w:rsidRPr="00000000">
        <w:rPr>
          <w:rtl w:val="0"/>
        </w:rPr>
        <w:t xml:space="preserve">visible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(where it is listed with call number 911)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8">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Goharshād Mosque </w:t>
      </w:r>
      <w:r w:rsidDel="00000000" w:rsidR="00000000" w:rsidRPr="00000000">
        <w:rPr>
          <w:rtl w:val="0"/>
        </w:rPr>
      </w:r>
    </w:p>
    <w:p w:rsidR="00000000" w:rsidDel="00000000" w:rsidP="00000000" w:rsidRDefault="00000000" w:rsidRPr="00000000" w14:paraId="000006F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256</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13th/19th C. Seal of Ḥājj Sayyid Saʿīd.</w:t>
      </w:r>
    </w:p>
    <w:p w:rsidR="00000000" w:rsidDel="00000000" w:rsidP="00000000" w:rsidRDefault="00000000" w:rsidRPr="00000000" w14:paraId="000006F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1742 </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Ramaḍān 1038/18 May 1629. </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Wāqif: Sayyid Saʿīd Ṭabātabāʾī in year 1332/1913-14. </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F">
      <w:pPr>
        <w:pStyle w:val="Heading2"/>
        <w:rPr>
          <w:rFonts w:ascii="Times New Roman" w:cs="Times New Roman" w:eastAsia="Times New Roman" w:hAnsi="Times New Roman"/>
        </w:rPr>
      </w:pPr>
      <w:r w:rsidDel="00000000" w:rsidR="00000000" w:rsidRPr="00000000">
        <w:rPr>
          <w:rtl w:val="0"/>
        </w:rPr>
        <w:t xml:space="preserve">Astan Quds Razavi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402 </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khulāṣat 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Translator Aḥmad Hindī? Waqf in Kitabkhāna-yi gharb-i Hamadān. 21 lines per page.</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526</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of</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Rasāʾil ikhwān al-ṣafāʾ, 51 epistles. Copyist Aḥmad b. Muḥammad ʿAlī Iṣfahānī, 1238/1822-3, collated in 1241. Appears to be a very nice copy, with illuminated titles. Nāʾīnī waqf. </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447 folios, 27 lines per page, 30x18cm. </w:t>
      </w:r>
    </w:p>
    <w:p w:rsidR="00000000" w:rsidDel="00000000" w:rsidP="00000000" w:rsidRDefault="00000000" w:rsidRPr="00000000" w14:paraId="0000070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527 </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of</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Rasāʾil ikhwān al-ṣafāʾ. Includes fihrist, 51 epistles. Naskh. Copyist ʿAbdallāh Baḥrānī, 1097/1685-6. Waqf of “Nāʾīnī”. 431 folios, 19 lines per page, 27x19cm. </w:t>
      </w:r>
      <w:r w:rsidDel="00000000" w:rsidR="00000000" w:rsidRPr="00000000">
        <w:rPr>
          <w:rtl w:val="0"/>
        </w:rPr>
      </w:r>
    </w:p>
    <w:p w:rsidR="00000000" w:rsidDel="00000000" w:rsidP="00000000" w:rsidRDefault="00000000" w:rsidRPr="00000000" w14:paraId="0000070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528 </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13 epistles of Qism 1, 2 of Qism 3. Copyist Rajab ʿAlī b. ʿAbdallāh Iṣfahānī, 1265/1848-9. Copied for Qahar prince Shahzādeh Imamqoli Mīrzā, ruler of Kermanshāh (r. 1268-92). On this prince, see: </w:t>
      </w:r>
      <w:hyperlink r:id="rId26">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http://azadamirkhizi.blogfa.com/post/2284</w:t>
        </w:r>
      </w:hyperlink>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 manuscript linked to him: </w:t>
      </w:r>
      <w:hyperlink r:id="rId27">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https://ketabpedia.com/%D8%AA%D8%AD%D9%85%D9%8A%D9%84/%D8%AF%DB%8C%D8%A8%D8%A7%DA%86%D9%87-%D8%A8%DB%8C%D8%A7%D8%B6-%D9%86%D9%88%D8%A7%D8%A8-%D8%B4%D8%A7%D9%87%D8%B2%D8%A7%D8%AF%D9%87-%D8%A7%D9%85%D8%A7%D9%85%D9%82%D9%84%DB%8C-%D9%85%DB%8C%D8%B1%D8%B2/</w:t>
        </w:r>
      </w:hyperlink>
      <w:r w:rsidDel="00000000" w:rsidR="00000000" w:rsidRPr="00000000">
        <w:rPr>
          <w:rtl w:val="0"/>
        </w:rPr>
      </w:r>
    </w:p>
    <w:p w:rsidR="00000000" w:rsidDel="00000000" w:rsidP="00000000" w:rsidRDefault="00000000" w:rsidRPr="00000000" w14:paraId="0000070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529 </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rasāʾil from the second qism (2.8-2.17), of which the seventeenth differs from printed version. Waqf “Fihristī”. 111 folios, 19 lines per page, size 25x13cm.</w:t>
      </w:r>
      <w:r w:rsidDel="00000000" w:rsidR="00000000" w:rsidRPr="00000000">
        <w:rPr>
          <w:rtl w:val="0"/>
        </w:rPr>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آغاز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ايها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الاخ</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البار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الرحيم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الكريم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ايدك</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ايانا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بروح</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الناس</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انجام</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ثم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اوردنا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ايضا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عرفنا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الاخبار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جهة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السمع</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tl w:val="0"/>
        </w:rPr>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71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5500 </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treatises of Mujmal al-ḥikma. Undated. 17 lines per page, page 22,5x18cm. </w:t>
      </w:r>
    </w:p>
    <w:p w:rsidR="00000000" w:rsidDel="00000000" w:rsidP="00000000" w:rsidRDefault="00000000" w:rsidRPr="00000000" w14:paraId="0000071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6920</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Dated to 1240/1824-5. </w:t>
      </w:r>
    </w:p>
    <w:p w:rsidR="00000000" w:rsidDel="00000000" w:rsidP="00000000" w:rsidRDefault="00000000" w:rsidRPr="00000000" w14:paraId="0000071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8756</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Dated to Shaʿbān 971/March-April 1564.</w:t>
      </w:r>
    </w:p>
    <w:p w:rsidR="00000000" w:rsidDel="00000000" w:rsidP="00000000" w:rsidRDefault="00000000" w:rsidRPr="00000000" w14:paraId="0000071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10479 </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or another Persian translation, dated to 1300/1882-3. 17 lines per page (15x8,5cm), page 22,5x18cm.</w:t>
      </w:r>
    </w:p>
    <w:p w:rsidR="00000000" w:rsidDel="00000000" w:rsidP="00000000" w:rsidRDefault="00000000" w:rsidRPr="00000000" w14:paraId="0000071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10755 </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Possibly 11th C. Nastaʿlīq script. 155 folios, 14 lines per page. </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Wāqif: Mīrzā Muḥammad Ṭāhir b. Ẓahīr al-Dīn Mīrzā Muḥammad Ibrāhīm. </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12319 </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Rasāʾil Qism 2, 17 epistles. Waqf: “Sayyid Jalāl al-Dīn Ṭihrānī.” 114 folios, 29 lines per page, 28,5x19cm. </w:t>
      </w:r>
      <w:r w:rsidDel="00000000" w:rsidR="00000000" w:rsidRPr="00000000">
        <w:rPr>
          <w:rtl w:val="0"/>
        </w:rPr>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آغاز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اخي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ايدك</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ايانا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بروح</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لما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النظر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الطبيعيات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جزوا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صنايع</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اخواننا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انجام</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الحمد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لواهب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الكل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tl w:val="0"/>
        </w:rPr>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13735/2 </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Ikhwān al-Ṣafāʾ wa-ikhlāʾ (?) al-wafāʾ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majmūʿa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lines per page, potentially dated to 1134/1721-2? Donated (?) by Mīr Karīm sulṭān al-wāʿiẓīn. </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22759 </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from Fihrist up to 4.3. (final line is found in faṣl 4 of that epistle in Hindawi version). Naskh. Size = 20x12cm.</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آغاز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ثبت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رسائل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الاصدقاء</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الكرام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انجام</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ايديهم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كتب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الانبياء</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فراي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tl w:val="0"/>
        </w:rPr>
      </w:r>
    </w:p>
    <w:p w:rsidR="00000000" w:rsidDel="00000000" w:rsidP="00000000" w:rsidRDefault="00000000" w:rsidRPr="00000000" w14:paraId="0000072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23432 </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Nasta’liq, preceded by an introductory note in Persian saying this is a text of selections; 1058 / 16</w:t>
      </w:r>
      <w:r w:rsidDel="00000000" w:rsidR="00000000" w:rsidRPr="00000000">
        <w:rPr>
          <w:rtl w:val="0"/>
        </w:rPr>
        <w:t xml:space="preserve">48</w:t>
      </w:r>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24175 </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nasta’liq, 10th century.</w:t>
      </w:r>
    </w:p>
    <w:p w:rsidR="00000000" w:rsidDel="00000000" w:rsidP="00000000" w:rsidRDefault="00000000" w:rsidRPr="00000000" w14:paraId="0000072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26338 </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ownership note by ʿAlī Muḥammad b. Muḥammad b. Ismāʿīl.</w:t>
      </w:r>
    </w:p>
    <w:p w:rsidR="00000000" w:rsidDel="00000000" w:rsidP="00000000" w:rsidRDefault="00000000" w:rsidRPr="00000000" w14:paraId="0000073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27516 </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13th C, Persian translation; Moqaddasi b. Nasr ū-Dīgerān</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27804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Rasāʾil ikhwān al-Ṣafāʾ. 12th/18th C.</w:t>
      </w:r>
    </w:p>
    <w:p w:rsidR="00000000" w:rsidDel="00000000" w:rsidP="00000000" w:rsidRDefault="00000000" w:rsidRPr="00000000" w14:paraId="0000073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34773</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Dated to 1263/1846-7? 29 lines per page. Gifted by Maqām-i muʿaẓẓam-i rahbarī (= Grand Ayatollah) in 1386/2007. </w:t>
      </w:r>
    </w:p>
    <w:p w:rsidR="00000000" w:rsidDel="00000000" w:rsidP="00000000" w:rsidRDefault="00000000" w:rsidRPr="00000000" w14:paraId="0000073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37654</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12th/18th C. 14 lines per page. Gifted by Maqām-i muʿaẓẓam-i rahbarī (= Grand Ayatollah) in 1386/2007.</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73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Maybadī </w:t>
      </w:r>
    </w:p>
    <w:p w:rsidR="00000000" w:rsidDel="00000000" w:rsidP="00000000" w:rsidRDefault="00000000" w:rsidRPr="00000000" w14:paraId="0000073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334</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11th/17th C, nastaʿlīq script. 154 folios, 14 lines per page.</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 note: Aghā Muḥammad Ḥusayn. </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Shaykh ʿAlī Ḥaydar </w:t>
      </w:r>
    </w:p>
    <w:p w:rsidR="00000000" w:rsidDel="00000000" w:rsidP="00000000" w:rsidRDefault="00000000" w:rsidRPr="00000000" w14:paraId="0000074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1272 </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Seal with “Muḥammad nabī Allāh ʿAlī walī Allāh”, another seal reading “Fakhr al-Aṭṭibāʾ 1278.” 182 folios, 14 lines per page. </w:t>
      </w:r>
    </w:p>
    <w:p w:rsidR="00000000" w:rsidDel="00000000" w:rsidP="00000000" w:rsidRDefault="00000000" w:rsidRPr="00000000" w14:paraId="0000074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Masyaf</w:t>
      </w:r>
    </w:p>
    <w:p w:rsidR="00000000" w:rsidDel="00000000" w:rsidP="00000000" w:rsidRDefault="00000000" w:rsidRPr="00000000" w14:paraId="0000074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library?</w:t>
      </w:r>
    </w:p>
    <w:p w:rsidR="00000000" w:rsidDel="00000000" w:rsidP="00000000" w:rsidRDefault="00000000" w:rsidRPr="00000000" w14:paraId="0000074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copy of Risālat jāmiʿat al-jāmiʿa mentioned by Arif Tamur as one the MSS he used for his edition. He provides no further details about any of the MSS he used. </w:t>
      </w: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Milan</w:t>
      </w:r>
    </w:p>
    <w:p w:rsidR="00000000" w:rsidDel="00000000" w:rsidP="00000000" w:rsidRDefault="00000000" w:rsidRPr="00000000" w14:paraId="0000074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Ambrosiana </w:t>
      </w:r>
    </w:p>
    <w:p w:rsidR="00000000" w:rsidDel="00000000" w:rsidP="00000000" w:rsidRDefault="00000000" w:rsidRPr="00000000" w14:paraId="0000074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 118 Sup </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Oriental cover, but binding is without flap. Majmūʿa with decorated title page, 15th century or earlier (ownership note dated 884 (Persian 4!) on title page, Yaḥyā Ḥajjī al-Rifaʿī (?)) </w:t>
      </w:r>
    </w:p>
    <w:p w:rsidR="00000000" w:rsidDel="00000000" w:rsidP="00000000" w:rsidRDefault="00000000" w:rsidRPr="00000000" w14:paraId="000007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work (decorated title page)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Lubāb al-ishārāt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al-Rāzī =&gt; commentary on Ibn Sīnā</w:t>
      </w:r>
      <w:r w:rsidDel="00000000" w:rsidR="00000000" w:rsidRPr="00000000">
        <w:rPr>
          <w:rtl w:val="0"/>
        </w:rPr>
      </w:r>
    </w:p>
    <w:p w:rsidR="00000000" w:rsidDel="00000000" w:rsidP="00000000" w:rsidRDefault="00000000" w:rsidRPr="00000000" w14:paraId="000007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by al-Suhrawardī </w:t>
      </w:r>
      <w:r w:rsidDel="00000000" w:rsidR="00000000" w:rsidRPr="00000000">
        <w:rPr>
          <w:rtl w:val="0"/>
        </w:rPr>
      </w:r>
    </w:p>
    <w:p w:rsidR="00000000" w:rsidDel="00000000" w:rsidP="00000000" w:rsidRDefault="00000000" w:rsidRPr="00000000" w14:paraId="000007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random pages of hadith and duʿāt</w:t>
      </w:r>
      <w:r w:rsidDel="00000000" w:rsidR="00000000" w:rsidRPr="00000000">
        <w:rPr>
          <w:rtl w:val="0"/>
        </w:rPr>
      </w:r>
    </w:p>
    <w:p w:rsidR="00000000" w:rsidDel="00000000" w:rsidP="00000000" w:rsidRDefault="00000000" w:rsidRPr="00000000" w14:paraId="000007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Sharḥ fuṣūs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Fārabī 116r onwards = this seems to be in similar handwriting as the first text, copyist of this part is Maḥmūd b. Faḍl Allāh b. Aḥmad al-Hamadhānī, copied 647/1249</w:t>
      </w:r>
      <w:r w:rsidDel="00000000" w:rsidR="00000000" w:rsidRPr="00000000">
        <w:rPr>
          <w:rtl w:val="0"/>
        </w:rPr>
      </w:r>
    </w:p>
    <w:p w:rsidR="00000000" w:rsidDel="00000000" w:rsidP="00000000" w:rsidRDefault="00000000" w:rsidRPr="00000000" w14:paraId="000007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188v: colophon = awākhir Ṣafar 647 (June 1249) Maḥmūd b. Faḍl Allāh b. Aḥmad al-Hamadānī?</w:t>
      </w:r>
      <w:r w:rsidDel="00000000" w:rsidR="00000000" w:rsidRPr="00000000">
        <w:rPr>
          <w:rtl w:val="0"/>
        </w:rPr>
      </w:r>
    </w:p>
    <w:p w:rsidR="00000000" w:rsidDel="00000000" w:rsidP="00000000" w:rsidRDefault="00000000" w:rsidRPr="00000000" w14:paraId="000007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Min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acephalous start in Risāla 2.8 at 189r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Ḥayawān,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ms0560 in OpenITI), appears to be different copyist; risala 2.9 at 233r-246r risāla 2.10 announced on final page, but verso is empty however, =&gt; I believe this must have been extracted either from a full manuscript, or perhaps a manuscript of qism 2, or perhaps considering the empty verso folio, a copy in progress that was abandoned for some reason. </w:t>
      </w:r>
      <w:r w:rsidDel="00000000" w:rsidR="00000000" w:rsidRPr="00000000">
        <w:rPr>
          <w:rtl w:val="0"/>
        </w:rPr>
      </w:r>
    </w:p>
    <w:p w:rsidR="00000000" w:rsidDel="00000000" w:rsidP="00000000" w:rsidRDefault="00000000" w:rsidRPr="00000000" w14:paraId="0000075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82 sup.</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(epistles 1-6), 7th/13th C?</w:t>
        <w:tab/>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Old binding, worm-eaten, no visible title on the side </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Ex-libris Evgenii Griffini 39 =&gt; purple seal on book is his =&gt; likely Yemeni origi</w:t>
      </w:r>
      <w:r w:rsidDel="00000000" w:rsidR="00000000" w:rsidRPr="00000000">
        <w:rPr>
          <w:sz w:val="22"/>
          <w:szCs w:val="22"/>
          <w:rtl w:val="0"/>
        </w:rPr>
        <w:t xml:space="preserve">n </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is an Ikhwan manuscript, very plain handwriting, rather messy, disintegrating at the ends (final and first folio ripped up) </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Binding contains different text (reused pages?) , but had no time to look at them in detail </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أوحانيف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غري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٣٢ </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2a = ms0022, i.e. risala 1.1</w:t>
      </w:r>
    </w:p>
    <w:p w:rsidR="00000000" w:rsidDel="00000000" w:rsidP="00000000" w:rsidRDefault="00000000" w:rsidRPr="00000000" w14:paraId="0000075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19a: end of risala 1.1.</w:t>
      </w:r>
    </w:p>
    <w:p w:rsidR="00000000" w:rsidDel="00000000" w:rsidP="00000000" w:rsidRDefault="00000000" w:rsidRPr="00000000" w14:paraId="0000075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19b: different handwriting, reminds of West-African MSS?</w:t>
      </w:r>
    </w:p>
    <w:p w:rsidR="00000000" w:rsidDel="00000000" w:rsidP="00000000" w:rsidRDefault="00000000" w:rsidRPr="00000000" w14:paraId="0000075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20a: doesn’t seem to match risala 1.2? Starts with sort of fihrist, but then folios with geometrical figures = scrambled MS? </w:t>
      </w:r>
    </w:p>
    <w:p w:rsidR="00000000" w:rsidDel="00000000" w:rsidP="00000000" w:rsidRDefault="00000000" w:rsidRPr="00000000" w14:paraId="0000076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31b: note that risala fī al-handasa 1.2. is finished</w:t>
      </w:r>
    </w:p>
    <w:p w:rsidR="00000000" w:rsidDel="00000000" w:rsidP="00000000" w:rsidRDefault="00000000" w:rsidRPr="00000000" w14:paraId="0000076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32a: risala al-asṭurnūmiyya, announced as 1.3 (is correct), below title different handwriting </w:t>
      </w:r>
    </w:p>
    <w:p w:rsidR="00000000" w:rsidDel="00000000" w:rsidP="00000000" w:rsidRDefault="00000000" w:rsidRPr="00000000" w14:paraId="0000076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33b and 34a contain diagram of the spheres going up to falak al-muhit (i.e. Ibn al-Dawadari doesn’t seem to follow these)</w:t>
      </w:r>
    </w:p>
    <w:p w:rsidR="00000000" w:rsidDel="00000000" w:rsidP="00000000" w:rsidRDefault="00000000" w:rsidRPr="00000000" w14:paraId="000007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57a: risala fī al-musiqa, announced as 1.4</w:t>
      </w:r>
    </w:p>
    <w:p w:rsidR="00000000" w:rsidDel="00000000" w:rsidP="00000000" w:rsidRDefault="00000000" w:rsidRPr="00000000" w14:paraId="0000076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99a: Risāla fī jughrāfiyyā - clear title page, given as fifth risala of first qism</w:t>
      </w:r>
    </w:p>
    <w:p w:rsidR="00000000" w:rsidDel="00000000" w:rsidP="00000000" w:rsidRDefault="00000000" w:rsidRPr="00000000" w14:paraId="0000076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104a: different handwriting, starts with basmallah </w:t>
      </w:r>
    </w:p>
    <w:p w:rsidR="00000000" w:rsidDel="00000000" w:rsidP="00000000" w:rsidRDefault="00000000" w:rsidRPr="00000000" w14:paraId="0000076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110a &amp; 111a and a few further folios have tables with names of cities </w:t>
      </w:r>
    </w:p>
    <w:p w:rsidR="00000000" w:rsidDel="00000000" w:rsidP="00000000" w:rsidRDefault="00000000" w:rsidRPr="00000000" w14:paraId="0000076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117a: risāla fī al-nisba al-ʿadadiyya etc.</w:t>
      </w:r>
    </w:p>
    <w:p w:rsidR="00000000" w:rsidDel="00000000" w:rsidP="00000000" w:rsidRDefault="00000000" w:rsidRPr="00000000" w14:paraId="0000076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120a: numbers in the margin = rendering of contents? </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125b = ms0164 folio starts at:</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عند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الطبخ</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النسبة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كان</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الطبيخ</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طيب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الرائحة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لذيذ</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الطعم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جيد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الصنعة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ومتى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غير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النسبة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كان</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بخلاف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ذلك</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أجل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ذكر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كتب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الصنعة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أن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تلك</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العقاقير</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متى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ركبت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النسبة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ودبرت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تلك</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النسبة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صحت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ومتى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كانت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غير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ذلك</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فسدت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ولم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تصح</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20a: </w:t>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العلوم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التي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تتخرج</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اولاد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الفلاسفة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وصون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تلامذتهم</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اربعة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احىاس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تلها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العلوم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الرياضيات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والتاني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العلوم</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المنطقبات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والثالث</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العلوم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الطبيعية</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والرابع</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العلوم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الالهية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Sort of fihrist?</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77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93</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(2.8-2.14 + 1.9), dated 1055/1645</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Original (?) cover, worm eaten. At the end, text recycled into the binding is visible.</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Text in </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page (black with red vocalisation) going into a slight oval-triangular shape:</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شريفة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تركيب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الجسد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الحاس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والمحسوس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مسقط</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النطقة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الانسان</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عالم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صغير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كيفية</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نشو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الأنفس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الحروية</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الأجساد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وكيفية</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انبعاثها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وارتفاعها</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جامعة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الجامعة</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Then in red on the sides: </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الاخلاق</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العالمين</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1b: start of first risala as announced, in red mistara, but this is continued only up to folio 18b.</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 lines per page. Rather careful handwriting. Red rubrication </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20a:</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as announced of risāla misqaṭ al-naṭqa, number 11 of jismāniyya</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47b: handwriting changes, thicker. Also no more red rubrication, but from here on in bold </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50a: colophon for risala about man being a microcosmos, start risala on kayfiyya (as announced)</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57a: colophon for risala, no date or further info </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57b: start risala fī tanāhī ʿilm al-insān wa-bayān ṭāqatihi fī al-maʿārif</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62a =&gt; start RJJ, handwriting of first scribe again</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اذا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صدرت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الجامعة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فدونك</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جامعة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الجامعة</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تعيها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اذا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اذن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واعيه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وتسمعها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افبدة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سامعة</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صلوة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اتى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بمشرق</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انوارها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اللامعة</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63b:</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فصل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معرفة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ادم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الكلي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start is identical to the Bohra version</w:t>
      </w:r>
      <w:r w:rsidDel="00000000" w:rsidR="00000000" w:rsidRPr="00000000">
        <w:rPr>
          <w:sz w:val="22"/>
          <w:szCs w:val="22"/>
          <w:rtl w:val="0"/>
        </w:rPr>
        <w:t xml:space="preserve"> of </w:t>
      </w:r>
      <w:r w:rsidDel="00000000" w:rsidR="00000000" w:rsidRPr="00000000">
        <w:rPr>
          <w:i w:val="1"/>
          <w:iCs w:val="1"/>
          <w:sz w:val="22"/>
          <w:szCs w:val="22"/>
          <w:rtl w:val="0"/>
        </w:rPr>
        <w:t xml:space="preserve">RJJ</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96b: colophon: (the name of the copyist is </w:t>
      </w:r>
      <w:r w:rsidDel="00000000" w:rsidR="00000000" w:rsidRPr="00000000">
        <w:rPr>
          <w:rFonts w:ascii="Helvetica Neue" w:cs="Helvetica Neue" w:eastAsia="Helvetica Neue" w:hAnsi="Helvetica Neue"/>
          <w:sz w:val="22"/>
          <w:szCs w:val="22"/>
          <w:rtl w:val="0"/>
        </w:rPr>
        <w:t xml:space="preserve">crossed out and blackened in MS, my reading is a reconstruction of trying to see through the blotting)</w:t>
      </w:r>
      <w:r w:rsidDel="00000000" w:rsidR="00000000" w:rsidRPr="00000000">
        <w:rPr>
          <w:rtl w:val="0"/>
        </w:rPr>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تمت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جامعة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الجامعة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الواقية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عنا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والبذافعة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نهار</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الثلاثا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المبارك</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احد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وعشرين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شهر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القعدة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الحرام</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سنة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خمس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وخمسين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الهجرة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النبوية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١٠٥٥</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بخط</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العبد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الفقير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عفو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تعالى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ورضاه</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اسمعيل</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اسمعيل</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موسى</w:t>
      </w:r>
      <w:r w:rsidDel="00000000" w:rsidR="00000000" w:rsidRPr="00000000">
        <w:rPr>
          <w:strike w:val="1"/>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تولى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وتمت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منهج</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الهدا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الطريقة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وررقي</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العلم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الشريف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وكرمه</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كتبها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لنفسه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وبرسمه</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المباركة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بعض</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غلط</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الكاتب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يقبل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وقف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عليها</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واصلح</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خللها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وكافاه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بالحسنى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97a: title page for risala ikhtilāf al-akhlāq being the ninth from the qism al-riyadiyat, including again a two-line poem to introduce it</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first scribe again, but reverts at 114a again to second scribe</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143b: colophon</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تمت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الاخلاق</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وصلواته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رسوله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مستنبط</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يدنا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بيع</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الحكمة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وصف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حوهره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والقارع</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به</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انوف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الجاجدىن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لاوله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ومصدره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المفصح</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عراىىه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وسلم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عليهم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اجمعين</w:t>
      </w:r>
    </w:p>
    <w:p w:rsidR="00000000" w:rsidDel="00000000" w:rsidP="00000000" w:rsidRDefault="00000000" w:rsidRPr="00000000" w14:paraId="000007B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1518 (incorrect call number, TBC) </w:t>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Incorrect call number, needs to be ascertained!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Fragments of 3.10, 3.9, 3.7, 4.1. Copied in 795/1392, copied by Muḥammad b. Sulaymān b. Muḥammad al-ʿArjī (?)</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Mosul </w:t>
      </w:r>
    </w:p>
    <w:p w:rsidR="00000000" w:rsidDel="00000000" w:rsidP="00000000" w:rsidRDefault="00000000" w:rsidRPr="00000000" w14:paraId="000007B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Madrasa al-Aḥmadiyya (Maktabat al-awqāf al-ʿāmma) </w:t>
      </w:r>
    </w:p>
    <w:p w:rsidR="00000000" w:rsidDel="00000000" w:rsidP="00000000" w:rsidRDefault="00000000" w:rsidRPr="00000000" w14:paraId="000007B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 </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or fragment (only 61 folios), potentially attributed to Abū l-Qāsim al-Andalusī, Maslama b. Qāsim al-Kharmīṭī </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Mourad Kacimi refers to what appears to be this manuscript in footnote 75 of his article “</w:t>
      </w:r>
      <w:r w:rsidDel="00000000" w:rsidR="00000000" w:rsidRPr="00000000">
        <w:rPr>
          <w:rtl w:val="0"/>
        </w:rPr>
        <w:t xml:space="preserve">La relación de Maslama al-Maŷrīṭī con las obras Rasāʼil Ijwān al-Ṣafā’, Risālat al-ŷāmi‘a, Rutbat al-ḥakīm y Gāyat al-ḥakīm”, </w:t>
      </w:r>
      <w:r w:rsidDel="00000000" w:rsidR="00000000" w:rsidRPr="00000000">
        <w:rPr>
          <w:sz w:val="23"/>
          <w:szCs w:val="23"/>
          <w:rtl w:val="0"/>
        </w:rPr>
        <w:t xml:space="preserve">Anaquel de Estudios Árabes 25 (2014), pp. 29-44. He situates the manuscript rather in Kuwayt though he notes the Mosul origins: Wizārat al-Awqāf wa al-Šu’ūn al-Islāmiyya Idārat al-Majṭūṭāṭ wa-l -Maktabāt al-Islāmiyya ms. 80. It remains to be determined whether the physical manuscript is in Kuwait or whether this is just a microfilm/scan. </w:t>
      </w:r>
      <w:r w:rsidDel="00000000" w:rsidR="00000000" w:rsidRPr="00000000">
        <w:rPr>
          <w:rtl w:val="0"/>
        </w:rPr>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https://scripts.nlai.ir/result/NG8mcEG9/%D8%B1%D8%B3%D8%A7%D8%A6%D9%84-%D8%A7%D8%AE%D9%88%D8%A7%D9%86-%D8%A7%D9%84%D8%B5%D9%81%D8%A7-%D9%86%D8%B3%D8%AE%D9%87-%D8%AE%D8%B7%DB%8C/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9">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https://digitallibrary.al-furqan.com/our_is_item/manid/1948892/groupid/0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C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Mumbai</w:t>
      </w:r>
    </w:p>
    <w:p w:rsidR="00000000" w:rsidDel="00000000" w:rsidP="00000000" w:rsidRDefault="00000000" w:rsidRPr="00000000" w14:paraId="000007C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Library</w:t>
      </w:r>
    </w:p>
    <w:p w:rsidR="00000000" w:rsidDel="00000000" w:rsidP="00000000" w:rsidRDefault="00000000" w:rsidRPr="00000000" w14:paraId="000007C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Fyzee 3 </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wa-khillān al-wafāʾ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thirty rasāʾil, first two aqsām; no date. </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from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Goriawala catalogue.</w:t>
      </w:r>
      <w:r w:rsidDel="00000000" w:rsidR="00000000" w:rsidRPr="00000000">
        <w:rPr>
          <w:rtl w:val="0"/>
        </w:rPr>
      </w:r>
    </w:p>
    <w:p w:rsidR="00000000" w:rsidDel="00000000" w:rsidP="00000000" w:rsidRDefault="00000000" w:rsidRPr="00000000" w14:paraId="000007C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Fyzee 4 </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wa-khillān al-wafāʾ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qism 2 (17 rasāʾil).</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from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Goriawala catalogue.</w:t>
      </w:r>
      <w:r w:rsidDel="00000000" w:rsidR="00000000" w:rsidRPr="00000000">
        <w:rPr>
          <w:rtl w:val="0"/>
        </w:rPr>
      </w:r>
    </w:p>
    <w:p w:rsidR="00000000" w:rsidDel="00000000" w:rsidP="00000000" w:rsidRDefault="00000000" w:rsidRPr="00000000" w14:paraId="000007C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Fyzee 5 </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wa-khillān al-wafāʾ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qism 3.</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from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Goriawala catalogue.</w:t>
      </w:r>
      <w:r w:rsidDel="00000000" w:rsidR="00000000" w:rsidRPr="00000000">
        <w:rPr>
          <w:rtl w:val="0"/>
        </w:rPr>
      </w:r>
    </w:p>
    <w:p w:rsidR="00000000" w:rsidDel="00000000" w:rsidP="00000000" w:rsidRDefault="00000000" w:rsidRPr="00000000" w14:paraId="000007C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Fyzee 6 </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wa-khillān al-wafāʾ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qism 4.</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from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Goriawala catalogue.</w:t>
      </w:r>
      <w:r w:rsidDel="00000000" w:rsidR="00000000" w:rsidRPr="00000000">
        <w:rPr>
          <w:rtl w:val="0"/>
        </w:rPr>
      </w:r>
    </w:p>
    <w:p w:rsidR="00000000" w:rsidDel="00000000" w:rsidP="00000000" w:rsidRDefault="00000000" w:rsidRPr="00000000" w14:paraId="000007D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Fyzee 7 </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Risāla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26 (2.13) + extracts from other rasāʾil (27th risāla; risāla fī l-ḥayawānāt) + extract from a work entitled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Tanbīh al-ghāfilīn.</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from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Goriawala catalogue.</w:t>
      </w:r>
      <w:r w:rsidDel="00000000" w:rsidR="00000000" w:rsidRPr="00000000">
        <w:rPr>
          <w:rtl w:val="0"/>
        </w:rPr>
      </w:r>
    </w:p>
    <w:p w:rsidR="00000000" w:rsidDel="00000000" w:rsidP="00000000" w:rsidRDefault="00000000" w:rsidRPr="00000000" w14:paraId="000007D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Fyzee 8 </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 only; 2.13-end. </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from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Goriawala catalogue.</w:t>
      </w:r>
      <w:r w:rsidDel="00000000" w:rsidR="00000000" w:rsidRPr="00000000">
        <w:rPr>
          <w:rtl w:val="0"/>
        </w:rPr>
      </w:r>
    </w:p>
    <w:p w:rsidR="00000000" w:rsidDel="00000000" w:rsidP="00000000" w:rsidRDefault="00000000" w:rsidRPr="00000000" w14:paraId="000007D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Fyzee 9 </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Risālat jāmiʿat al-jāmiʿa fī l-ḥaqāʾiq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by ʿAbd al-Qādir b. Māmā Jaʿfarjī b. Nūrbhāʾī; 27 Jum I 1270 / 1854.</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from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Goriawala catalogue.</w:t>
      </w:r>
    </w:p>
    <w:p w:rsidR="00000000" w:rsidDel="00000000" w:rsidP="00000000" w:rsidRDefault="00000000" w:rsidRPr="00000000" w14:paraId="000007DB">
      <w:pPr>
        <w:pStyle w:val="Heading3"/>
        <w:rPr>
          <w:rFonts w:ascii="Times New Roman" w:cs="Times New Roman" w:eastAsia="Times New Roman" w:hAnsi="Times New Roman"/>
        </w:rPr>
      </w:pPr>
      <w:bookmarkStart w:colFirst="0" w:colLast="0" w:name="_avg76q9enpd9" w:id="12"/>
      <w:bookmarkEnd w:id="12"/>
      <w:r w:rsidDel="00000000" w:rsidR="00000000" w:rsidRPr="00000000">
        <w:rPr>
          <w:rFonts w:ascii="Times New Roman" w:cs="Times New Roman" w:eastAsia="Times New Roman" w:hAnsi="Times New Roman"/>
          <w:rtl w:val="0"/>
        </w:rPr>
        <w:t xml:space="preserve">16</w:t>
      </w:r>
    </w:p>
    <w:p w:rsidR="00000000" w:rsidDel="00000000" w:rsidP="00000000" w:rsidRDefault="00000000" w:rsidRPr="00000000" w14:paraId="000007DC">
      <w:pPr>
        <w:rPr/>
      </w:pPr>
      <w:r w:rsidDel="00000000" w:rsidR="00000000" w:rsidRPr="00000000">
        <w:rPr>
          <w:rtl w:val="0"/>
        </w:rPr>
        <w:t xml:space="preserve">A “complete copy” of </w:t>
      </w:r>
      <w:r w:rsidDel="00000000" w:rsidR="00000000" w:rsidRPr="00000000">
        <w:rPr>
          <w:i w:val="1"/>
          <w:iCs w:val="1"/>
          <w:sz w:val="24"/>
          <w:szCs w:val="24"/>
          <w:rtl w:val="0"/>
        </w:rPr>
        <w:t xml:space="preserve">Rasāʾil Ikhwān al-ṣafāʾ</w:t>
      </w:r>
      <w:r w:rsidDel="00000000" w:rsidR="00000000" w:rsidRPr="00000000">
        <w:rPr>
          <w:sz w:val="24"/>
          <w:szCs w:val="24"/>
          <w:rtl w:val="0"/>
        </w:rPr>
        <w:t xml:space="preserve">, bound in three volumes. A clear copy in </w:t>
      </w:r>
      <w:r w:rsidDel="00000000" w:rsidR="00000000" w:rsidRPr="00000000">
        <w:rPr>
          <w:i w:val="1"/>
          <w:iCs w:val="1"/>
          <w:sz w:val="24"/>
          <w:szCs w:val="24"/>
          <w:rtl w:val="0"/>
        </w:rPr>
        <w:t xml:space="preserve">naskh</w:t>
      </w:r>
      <w:r w:rsidDel="00000000" w:rsidR="00000000" w:rsidRPr="00000000">
        <w:rPr>
          <w:sz w:val="24"/>
          <w:szCs w:val="24"/>
          <w:rtl w:val="0"/>
        </w:rPr>
        <w:t xml:space="preserve">, with red rubrication. </w:t>
      </w:r>
      <w:r w:rsidDel="00000000" w:rsidR="00000000" w:rsidRPr="00000000">
        <w:rPr>
          <w:rtl w:val="0"/>
        </w:rPr>
        <w:t xml:space="preserve">Catalogue notes correspondence of final folio with Cairo edition, which might indicate that this manuscript follows the short recension of the Risala on Magic. </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Fonts w:ascii="Times New Roman" w:cs="Times New Roman" w:eastAsia="Times New Roman" w:hAnsi="Times New Roman"/>
          <w:sz w:val="24"/>
          <w:szCs w:val="24"/>
          <w:rtl w:val="0"/>
        </w:rPr>
        <w:t xml:space="preserve">Copied by ʿAbd al-Karīm b. Nāṣir Abī Ismāʿīl on a Sunday in Dhū al-Qaʿda 1297/October 1880 (not 1800 as </w:t>
      </w:r>
      <w:r w:rsidDel="00000000" w:rsidR="00000000" w:rsidRPr="00000000">
        <w:rPr>
          <w:rtl w:val="0"/>
        </w:rPr>
        <w:t xml:space="preserve">converted</w:t>
      </w:r>
      <w:r w:rsidDel="00000000" w:rsidR="00000000" w:rsidRPr="00000000">
        <w:rPr>
          <w:rFonts w:ascii="Times New Roman" w:cs="Times New Roman" w:eastAsia="Times New Roman" w:hAnsi="Times New Roman"/>
          <w:sz w:val="24"/>
          <w:szCs w:val="24"/>
          <w:rtl w:val="0"/>
        </w:rPr>
        <w:t xml:space="preserve"> by Kh</w:t>
      </w:r>
      <w:r w:rsidDel="00000000" w:rsidR="00000000" w:rsidRPr="00000000">
        <w:rPr>
          <w:rtl w:val="0"/>
        </w:rPr>
        <w:t xml:space="preserve">ān Bahādur</w:t>
      </w:r>
      <w:r w:rsidDel="00000000" w:rsidR="00000000" w:rsidRPr="00000000">
        <w:rPr>
          <w:rFonts w:ascii="Times New Roman" w:cs="Times New Roman" w:eastAsia="Times New Roman" w:hAnsi="Times New Roman"/>
          <w:sz w:val="24"/>
          <w:szCs w:val="24"/>
          <w:rtl w:val="0"/>
        </w:rPr>
        <w:t xml:space="preserve"> in the catalogue). </w:t>
      </w:r>
      <w:r w:rsidDel="00000000" w:rsidR="00000000" w:rsidRPr="00000000">
        <w:rPr>
          <w:rtl w:val="0"/>
        </w:rPr>
        <w:t xml:space="preserve">Name of Shaikh Ahmad Nooroodin 1879 is mentioned alongside description of the European paper’s watermark in catalogue. Unclear if this name appears in the watermark or in a note. Former option seems more likely given the copying date. </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Mulla Firuz Library</w:t>
      </w:r>
    </w:p>
    <w:p w:rsidR="00000000" w:rsidDel="00000000" w:rsidP="00000000" w:rsidRDefault="00000000" w:rsidRPr="00000000" w14:paraId="000007E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Supplement Logic and Philosophy V.1 </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16 lines per page, 5.8x3.5 (inches?). Unclear if description in catalogue is of text in general or of this MS. </w:t>
      </w:r>
      <w:r w:rsidDel="00000000" w:rsidR="00000000" w:rsidRPr="00000000">
        <w:rPr>
          <w:rtl w:val="0"/>
        </w:rPr>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7E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Munich</w:t>
      </w:r>
    </w:p>
    <w:p w:rsidR="00000000" w:rsidDel="00000000" w:rsidP="00000000" w:rsidRDefault="00000000" w:rsidRPr="00000000" w14:paraId="000007E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Bayerische Staatsbibliothek</w:t>
      </w:r>
    </w:p>
    <w:p w:rsidR="00000000" w:rsidDel="00000000" w:rsidP="00000000" w:rsidRDefault="00000000" w:rsidRPr="00000000" w14:paraId="000007E7">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Cod.arab. 652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 Ottoman copy (Constantinople 1785</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1200), no notes </w:t>
      </w:r>
      <w:r w:rsidDel="00000000" w:rsidR="00000000" w:rsidRPr="00000000">
        <w:rPr>
          <w:rtl w:val="0"/>
        </w:rPr>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c0504d"/>
          <w:sz w:val="24"/>
          <w:szCs w:val="24"/>
          <w:u w:val="none"/>
          <w:shd w:fill="auto" w:val="clear"/>
          <w:vertAlign w:val="baseline"/>
        </w:rPr>
      </w:pPr>
      <w:r w:rsidDel="00000000" w:rsidR="00000000" w:rsidRPr="00000000">
        <w:rPr>
          <w:rtl w:val="0"/>
        </w:rPr>
        <w:t xml:space="preserve">Authorship: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“al-waḥīd dahri-hi wa farīd ʿaṣri-hi al-raʾīs al-fāḍil waʾl-faylusūf al-kāmil al-shaykh Maslama b. Aḥmad al-Majrīṭī al-Andalusī”</w:t>
      </w:r>
      <w:r w:rsidDel="00000000" w:rsidR="00000000" w:rsidRPr="00000000">
        <w:rPr>
          <w:rFonts w:ascii="Times New Roman" w:cs="Times New Roman" w:eastAsia="Times New Roman" w:hAnsi="Times New Roman"/>
          <w:b w:val="0"/>
          <w:bCs w:val="0"/>
          <w:i w:val="0"/>
          <w:iCs w:val="0"/>
          <w:smallCaps w:val="0"/>
          <w:strike w:val="0"/>
          <w:color w:val="c0504d"/>
          <w:sz w:val="24"/>
          <w:szCs w:val="24"/>
          <w:u w:val="none"/>
          <w:shd w:fill="auto" w:val="clear"/>
          <w:vertAlign w:val="baseline"/>
          <w:rtl w:val="0"/>
        </w:rPr>
        <w:t xml:space="preserve"> </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“Kutiba bi-rasm mawlānā shaykh al-islām wa-ʿalāmat al-anām al-fāḍil al-raʾīs mawlānā al-shaykh ʿAbd al-Raḥman b. Ḥasan efendi al-Jabartī, sana 1200” =&gt; famous al-Jabartī! (1753-1825 — Cairo rather than Istanbul then?)</w:t>
      </w:r>
    </w:p>
    <w:p w:rsidR="00000000" w:rsidDel="00000000" w:rsidP="00000000" w:rsidRDefault="00000000" w:rsidRPr="00000000" w14:paraId="000007EB">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Cod.arab. 653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dhāt al-fawāʾid al-nāfiʿa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(referred to as such ff. 42b; 116b, 172b, contains some kind of note on title page which appears to discuss the miraculous composition of the work in different places + a note in secret script </w:t>
      </w:r>
    </w:p>
    <w:p w:rsidR="00000000" w:rsidDel="00000000" w:rsidP="00000000" w:rsidRDefault="00000000" w:rsidRPr="00000000" w14:paraId="000007E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Cod.arab. 654 </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c0504d"/>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written by Michel Sabbâgh + extracts from Ibn Khaldūn’s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Muqaddima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(about the influence of heavenly bodies, dreams and secret scripts)</w:t>
      </w:r>
      <w:r w:rsidDel="00000000" w:rsidR="00000000" w:rsidRPr="00000000">
        <w:rPr>
          <w:rtl w:val="0"/>
        </w:rPr>
      </w:r>
    </w:p>
    <w:p w:rsidR="00000000" w:rsidDel="00000000" w:rsidP="00000000" w:rsidRDefault="00000000" w:rsidRPr="00000000" w14:paraId="000007EF">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Cod.arab. 655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risāla: 1.8/21 = epistle on animals. Copied in India before 1858.</w:t>
      </w:r>
    </w:p>
    <w:p w:rsidR="00000000" w:rsidDel="00000000" w:rsidP="00000000" w:rsidRDefault="00000000" w:rsidRPr="00000000" w14:paraId="000007F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Najaf </w:t>
      </w:r>
    </w:p>
    <w:p w:rsidR="00000000" w:rsidDel="00000000" w:rsidP="00000000" w:rsidRDefault="00000000" w:rsidRPr="00000000" w14:paraId="000007F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Amīr al-Muʾminīn Library </w:t>
      </w:r>
    </w:p>
    <w:p w:rsidR="00000000" w:rsidDel="00000000" w:rsidP="00000000" w:rsidRDefault="00000000" w:rsidRPr="00000000" w14:paraId="000007F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1404 </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to 20 Jumādā I 1110/24 November 1698, copyist Muḥammad Shafīʿ b. Muḥammad Muqayyim Ardakānī. Nasta’liq script. Same volume contains a treatise on the stars in the same handwriting. MS at one point owned by Ḍiyāʾ Lashkar Taqī Dānish. </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MS of some of this owner’s writings is available here: </w:t>
      </w:r>
      <w:hyperlink r:id="rId30">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https://ketabpedia.com/%D8%AA%D8%AD%D9%85%D9%8A%D9%84/%D9%86%D9%88%D8%B4%DB%8C%D9%86-%D8%B1%D9%88%D8%A7%D9%86%D8%AA%D9%82%DB%8C-%D8%AF%D8%A7%D9%86%D8%B4-%D9%85%D9%84%D9%82%D8%A8-%D8%A8%D9%87-%D8%B6%DB%8C%D8%A7%D8%A1-%D9%84%D8%B4%DA%A9%D8%B1-%D9%88/</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 MS of his diwan: </w:t>
      </w:r>
      <w:hyperlink r:id="rId31">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https://ketabpedia.com/%D8%AA%D8%AD%D9%85%D9%8A%D9%84/%D8%AF%DB%8C%D9%88%D8%A7%D9%86-148/</w:t>
        </w:r>
      </w:hyperlink>
      <w:r w:rsidDel="00000000" w:rsidR="00000000" w:rsidRPr="00000000">
        <w:rPr>
          <w:rtl w:val="0"/>
        </w:rPr>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Found by Aslisho.</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7F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of Ayatollah Jaʿfar Baḥr al-ʿUlūm</w:t>
      </w:r>
    </w:p>
    <w:p w:rsidR="00000000" w:rsidDel="00000000" w:rsidP="00000000" w:rsidRDefault="00000000" w:rsidRPr="00000000" w14:paraId="000007FA">
      <w:pPr>
        <w:pStyle w:val="Heading3"/>
        <w:rPr/>
      </w:pPr>
      <w:r w:rsidDel="00000000" w:rsidR="00000000" w:rsidRPr="00000000">
        <w:rPr>
          <w:rFonts w:ascii="Times New Roman" w:cs="Times New Roman" w:eastAsia="Times New Roman" w:hAnsi="Times New Roman"/>
          <w:rtl w:val="0"/>
        </w:rPr>
        <w:t xml:space="preserve">41</w:t>
      </w:r>
      <w:r w:rsidDel="00000000" w:rsidR="00000000" w:rsidRPr="00000000">
        <w:rPr>
          <w:rtl w:val="0"/>
        </w:rPr>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formerly owned by prince Farhād Mīrzā son of ʿAbbās Mīrzā b. Fatḥ ʿAlī Shāh, in the year 1282/1865-6. Found by Aslisho.</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Kāshif al-Ghiṭāʾ al-ʿĀmmā Library</w:t>
      </w:r>
    </w:p>
    <w:p w:rsidR="00000000" w:rsidDel="00000000" w:rsidP="00000000" w:rsidRDefault="00000000" w:rsidRPr="00000000" w14:paraId="000007F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555 </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Dhū al- Ḥijja 1237Q/1858,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Bilingual Persian-Arabic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Kāẓim al-Rashtī (d. 1843); 329 pages. </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catalogue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library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أجوبة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مسائل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Aḥmad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Khurāsānī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the scholar whose library this is, see </w:t>
      </w:r>
      <w:hyperlink r:id="rId32">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https://de.wikipedia.org/wiki/Kaschif_al-Ghita</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Arabic wiki)</w:t>
      </w:r>
      <w:r w:rsidDel="00000000" w:rsidR="00000000" w:rsidRPr="00000000">
        <w:rPr>
          <w:rtl w:val="0"/>
        </w:rPr>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Madrasa al-Sharabyānī </w:t>
      </w:r>
    </w:p>
    <w:p w:rsidR="00000000" w:rsidDel="00000000" w:rsidP="00000000" w:rsidRDefault="00000000" w:rsidRPr="00000000" w14:paraId="0000080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1245/1829,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kātib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iṣfahānī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774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funnily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رسائل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الصفاء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كثیرة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لكن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الصفاء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قلیل</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material not in the edition</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r:id="rId3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https://scripts.nlai.ir/result/NqjqWGsc/%D8%B1%D8%B3%D8%A7%D8%A6%D9%84-%D8%A7%D8%AE%D9%88%D8%A7%D9%86-%D8%A7%D9%84%D8%B5%D9%81%D8%A7-%D9%86%D8%B3%D8%AE%D9%87-%D8%AE%D8%B7%DB%8C/</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0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Haven</w:t>
      </w:r>
    </w:p>
    <w:p w:rsidR="00000000" w:rsidDel="00000000" w:rsidP="00000000" w:rsidRDefault="00000000" w:rsidRPr="00000000" w14:paraId="0000080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Yale Beinecke Library</w:t>
      </w:r>
    </w:p>
    <w:p w:rsidR="00000000" w:rsidDel="00000000" w:rsidP="00000000" w:rsidRDefault="00000000" w:rsidRPr="00000000" w14:paraId="0000080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Arabic MSS 532 </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Risāla 11, No. 4 of 9 titles bound together, copied ca. 1800. Purchased from Captain Tekeş, Istanbul in February 1965 on the Beinecke fund. </w:t>
      </w:r>
    </w:p>
    <w:p w:rsidR="00000000" w:rsidDel="00000000" w:rsidP="00000000" w:rsidRDefault="00000000" w:rsidRPr="00000000" w14:paraId="0000080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City</w:t>
      </w:r>
    </w:p>
    <w:p w:rsidR="00000000" w:rsidDel="00000000" w:rsidP="00000000" w:rsidRDefault="00000000" w:rsidRPr="00000000" w14:paraId="0000080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Jewish Theological Seminary</w:t>
      </w:r>
    </w:p>
    <w:p w:rsidR="00000000" w:rsidDel="00000000" w:rsidP="00000000" w:rsidRDefault="00000000" w:rsidRPr="00000000" w14:paraId="0000080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 4193.2-10</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Nine folios from epistle on senses preserved in the Geniza</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Public Library</w:t>
      </w:r>
    </w:p>
    <w:p w:rsidR="00000000" w:rsidDel="00000000" w:rsidP="00000000" w:rsidRDefault="00000000" w:rsidRPr="00000000" w14:paraId="0000081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V.161/M&amp;A 51871A</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cephalous,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taʿlīq,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257 folios.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Ikhwān al-ṣafāʾ ahl al-mawaddah waʾl-wafāʾ </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catalogue copied 8th/14th century.</w:t>
      </w:r>
      <w:r w:rsidDel="00000000" w:rsidR="00000000" w:rsidRPr="00000000">
        <w:rPr>
          <w:rtl w:val="0"/>
        </w:rPr>
      </w:r>
    </w:p>
    <w:p w:rsidR="00000000" w:rsidDel="00000000" w:rsidP="00000000" w:rsidRDefault="00000000" w:rsidRPr="00000000" w14:paraId="000008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Gowaart consulted the MS in person 31/10/2023: </w:t>
      </w:r>
      <w:r w:rsidDel="00000000" w:rsidR="00000000" w:rsidRPr="00000000">
        <w:rPr>
          <w:rtl w:val="0"/>
        </w:rPr>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Purchased from Jacob H. Schiff fund </w:t>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catalogue dates this 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8th/14th century dat</w:t>
      </w:r>
      <w:r w:rsidDel="00000000" w:rsidR="00000000" w:rsidRPr="00000000">
        <w:rPr>
          <w:rtl w:val="0"/>
        </w:rPr>
        <w:t xml:space="preserve">e, but Gowaart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would </w:t>
      </w:r>
      <w:r w:rsidDel="00000000" w:rsidR="00000000" w:rsidRPr="00000000">
        <w:rPr>
          <w:rtl w:val="0"/>
        </w:rPr>
        <w:t xml:space="preserve">suggest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rather 16th or even 17th century given the use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nasta</w:t>
      </w:r>
      <w:r w:rsidDel="00000000" w:rsidR="00000000" w:rsidRPr="00000000">
        <w:rPr>
          <w:i w:val="1"/>
          <w:iCs w:val="1"/>
          <w:rtl w:val="0"/>
        </w:rPr>
        <w:t xml:space="preserve">ʿ</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w:t>
      </w:r>
      <w:r w:rsidDel="00000000" w:rsidR="00000000" w:rsidRPr="00000000">
        <w:rPr>
          <w:i w:val="1"/>
          <w:iCs w:val="1"/>
          <w:rtl w:val="0"/>
        </w:rPr>
        <w:t xml:space="preserve">ī</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general layout of the codex. It does seem to be copied on oriental paper however. No visible watermark and without clear gridlines</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Entirely written in gold and red frame - evidently added later, see 243b. Red rubrication. </w:t>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Side + flyleaf: “al-jild al-awwal min kitāb Ikhwān al-Ṣafā Ahl al-mawadda wa-l-wafā”</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page missing, likely single folio only at the start, because 1a-4b = fihrist.</w:t>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Pages with new rasail have a piece of paper attached to the border (this seems to have got cut during rebinding) =&gt; navigational help </w:t>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consultation or ownership notes. </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4b: conclusion notes </w:t>
      </w:r>
      <w:r w:rsidDel="00000000" w:rsidR="00000000" w:rsidRPr="00000000">
        <w:rPr>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“zubdat al-rasāʾil kulluhā”</w:t>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5a: start risala 1.1</w:t>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12a: start risala 1.2</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18a: start risala 1.3</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20b: later hand (?) has added data on planets</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27a: start risala 1.4</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41a: start risala 1.5 on geography (= 1.4 in printed ed.)</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44a: different Qalam filled in names of regions, but tables on following folios not filled in (how usual is it to have such tables? And are they usually filled in? Further on also empty space for illustrations/maps?) </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66a: start of risala 1.6</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70b: start of risala 1.7 on al-ṣanāʾiʿ al-ʿilmiyya</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75a: start of risala 1.8 </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80a: start of risala 1.9 fi Bayan ikhtilaf al-akhlaq</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107b: start of risala 1.10 Isagoge </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111b: start of risala 1.11 Categories </w:t>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115a: start of risala 1.12 Analytics 1</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119a: start of risala 1.13 Analytics 2</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126a: risala 14 (Announced as part of jismaniyya wa-tabi’iyya = shift in designation of parts)</w:t>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131a: risala 2.1 on al-samāʾ wa-l-ʿālam</w:t>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142b: risala 2.4</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234b: start of risala 2.10 has wa-mahsus</w:t>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239b: start of risala 2.11</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241a: start of risala 2.12 man as microcosm</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257b: final note on second volume to follow. Here the title is the more conventional “kitāb ikhwān al-ṣafā wa-khullān al-wafā” </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Oman (Muscat?)</w:t>
      </w:r>
    </w:p>
    <w:p w:rsidR="00000000" w:rsidDel="00000000" w:rsidP="00000000" w:rsidRDefault="00000000" w:rsidRPr="00000000" w14:paraId="0000083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Ministry of Culture (?) </w:t>
      </w:r>
    </w:p>
    <w:p w:rsidR="00000000" w:rsidDel="00000000" w:rsidP="00000000" w:rsidRDefault="00000000" w:rsidRPr="00000000" w14:paraId="0000083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2350</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 further info available </w:t>
      </w:r>
    </w:p>
    <w:p w:rsidR="00000000" w:rsidDel="00000000" w:rsidP="00000000" w:rsidRDefault="00000000" w:rsidRPr="00000000" w14:paraId="0000083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Oslo</w:t>
      </w:r>
    </w:p>
    <w:p w:rsidR="00000000" w:rsidDel="00000000" w:rsidP="00000000" w:rsidRDefault="00000000" w:rsidRPr="00000000" w14:paraId="0000083B">
      <w:pPr>
        <w:pStyle w:val="Heading2"/>
        <w:rPr/>
      </w:pPr>
      <w:bookmarkStart w:colFirst="0" w:colLast="0" w:name="_gw7r5ekh9zn1" w:id="13"/>
      <w:bookmarkEnd w:id="13"/>
      <w:r w:rsidDel="00000000" w:rsidR="00000000" w:rsidRPr="00000000">
        <w:rPr>
          <w:rtl w:val="0"/>
        </w:rPr>
        <w:t xml:space="preserve">National Library of Norway</w:t>
      </w:r>
    </w:p>
    <w:p w:rsidR="00000000" w:rsidDel="00000000" w:rsidP="00000000" w:rsidRDefault="00000000" w:rsidRPr="00000000" w14:paraId="0000083C">
      <w:pPr>
        <w:pStyle w:val="Heading3"/>
        <w:rPr>
          <w:sz w:val="20"/>
          <w:szCs w:val="20"/>
        </w:rPr>
      </w:pPr>
      <w:bookmarkStart w:colFirst="0" w:colLast="0" w:name="_mkbcn94jrsi2" w:id="14"/>
      <w:bookmarkEnd w:id="14"/>
      <w:r w:rsidDel="00000000" w:rsidR="00000000" w:rsidRPr="00000000">
        <w:rPr>
          <w:sz w:val="20"/>
          <w:szCs w:val="20"/>
          <w:rtl w:val="0"/>
        </w:rPr>
        <w:t xml:space="preserve">Ms. fol. 4313:83</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A partial copy of </w:t>
      </w:r>
      <w:r w:rsidDel="00000000" w:rsidR="00000000" w:rsidRPr="00000000">
        <w:rPr>
          <w:i w:val="1"/>
          <w:iCs w:val="1"/>
          <w:rtl w:val="0"/>
        </w:rPr>
        <w:t xml:space="preserve">Rasāʾil ikhwān al-ṣafāʾ</w:t>
      </w:r>
      <w:r w:rsidDel="00000000" w:rsidR="00000000" w:rsidRPr="00000000">
        <w:rPr>
          <w:rtl w:val="0"/>
        </w:rPr>
        <w:t xml:space="preserve">, according to Qalamos from the 9th/15th century. </w:t>
      </w:r>
    </w:p>
    <w:p w:rsidR="00000000" w:rsidDel="00000000" w:rsidP="00000000" w:rsidRDefault="00000000" w:rsidRPr="00000000" w14:paraId="0000083F">
      <w:pPr>
        <w:rPr/>
      </w:pPr>
      <w:r w:rsidDel="00000000" w:rsidR="00000000" w:rsidRPr="00000000">
        <w:rPr>
          <w:rtl w:val="0"/>
        </w:rPr>
        <w:t xml:space="preserve">The second flyleaf provides the title of the text and denotes the manuscript as “quires” (</w:t>
      </w:r>
      <w:r w:rsidDel="00000000" w:rsidR="00000000" w:rsidRPr="00000000">
        <w:rPr>
          <w:i w:val="1"/>
          <w:iCs w:val="1"/>
          <w:rtl w:val="0"/>
        </w:rPr>
        <w:t xml:space="preserve">karārīs</w:t>
      </w:r>
      <w:r w:rsidDel="00000000" w:rsidR="00000000" w:rsidRPr="00000000">
        <w:rPr>
          <w:rtl w:val="0"/>
        </w:rPr>
        <w:t xml:space="preserve">). It then starts to provide the text of the “first epistle” (= epistle 3.1). The next folio is in an entirely different, apparently older handwriting on different paper. The flyleaf thus contains a reparation, made at some point before the year 1076/1665-6 at which point an owner left a note on this flyleaf. Folios 117 and 118 are in fact also flyleaves containing reparation in later handwriting. 117a contains a collation note dated to the year 126../1844-52. </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The verso of the first flyleaf provides a table of contents with markers of the folios where the start of each epistle is found. The verso of this flyleaf contains further notes. </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The epistles are numbered as follows (mapping onto the Hindawi edition between brackets, this mapping is based on the epistle’s titles – brief comparisons indicate substantial textual variation): </w:t>
      </w:r>
    </w:p>
    <w:p w:rsidR="00000000" w:rsidDel="00000000" w:rsidP="00000000" w:rsidRDefault="00000000" w:rsidRPr="00000000" w14:paraId="00000844">
      <w:pPr>
        <w:numPr>
          <w:ilvl w:val="0"/>
          <w:numId w:val="5"/>
        </w:numPr>
        <w:ind w:left="720" w:hanging="360"/>
        <w:rPr>
          <w:u w:val="none"/>
        </w:rPr>
      </w:pPr>
      <w:r w:rsidDel="00000000" w:rsidR="00000000" w:rsidRPr="00000000">
        <w:rPr>
          <w:rtl w:val="0"/>
        </w:rPr>
        <w:t xml:space="preserve">Flyleaf 2-folio 3a: “Epistle 1” (= 3.1), </w:t>
      </w:r>
    </w:p>
    <w:p w:rsidR="00000000" w:rsidDel="00000000" w:rsidP="00000000" w:rsidRDefault="00000000" w:rsidRPr="00000000" w14:paraId="00000845">
      <w:pPr>
        <w:numPr>
          <w:ilvl w:val="0"/>
          <w:numId w:val="5"/>
        </w:numPr>
        <w:ind w:left="720" w:hanging="360"/>
        <w:rPr>
          <w:u w:val="none"/>
        </w:rPr>
      </w:pPr>
      <w:r w:rsidDel="00000000" w:rsidR="00000000" w:rsidRPr="00000000">
        <w:rPr>
          <w:rtl w:val="0"/>
        </w:rPr>
        <w:t xml:space="preserve">3a-14a: “Epistle 2” (= 3.10)</w:t>
      </w:r>
    </w:p>
    <w:p w:rsidR="00000000" w:rsidDel="00000000" w:rsidP="00000000" w:rsidRDefault="00000000" w:rsidRPr="00000000" w14:paraId="00000846">
      <w:pPr>
        <w:numPr>
          <w:ilvl w:val="0"/>
          <w:numId w:val="5"/>
        </w:numPr>
        <w:ind w:left="720" w:hanging="360"/>
        <w:rPr>
          <w:u w:val="none"/>
        </w:rPr>
      </w:pPr>
      <w:r w:rsidDel="00000000" w:rsidR="00000000" w:rsidRPr="00000000">
        <w:rPr>
          <w:rtl w:val="0"/>
        </w:rPr>
        <w:t xml:space="preserve">14a-24a: “Epistle 3” (= 3.2)</w:t>
      </w:r>
    </w:p>
    <w:p w:rsidR="00000000" w:rsidDel="00000000" w:rsidP="00000000" w:rsidRDefault="00000000" w:rsidRPr="00000000" w14:paraId="00000847">
      <w:pPr>
        <w:numPr>
          <w:ilvl w:val="0"/>
          <w:numId w:val="5"/>
        </w:numPr>
        <w:ind w:left="720" w:hanging="360"/>
        <w:rPr>
          <w:u w:val="none"/>
        </w:rPr>
      </w:pPr>
      <w:r w:rsidDel="00000000" w:rsidR="00000000" w:rsidRPr="00000000">
        <w:rPr>
          <w:rtl w:val="0"/>
        </w:rPr>
        <w:t xml:space="preserve">24a-63a: “Epistle 5” (= 3.5)</w:t>
      </w:r>
    </w:p>
    <w:p w:rsidR="00000000" w:rsidDel="00000000" w:rsidP="00000000" w:rsidRDefault="00000000" w:rsidRPr="00000000" w14:paraId="00000848">
      <w:pPr>
        <w:numPr>
          <w:ilvl w:val="0"/>
          <w:numId w:val="5"/>
        </w:numPr>
        <w:ind w:left="720" w:hanging="360"/>
        <w:rPr>
          <w:u w:val="none"/>
        </w:rPr>
      </w:pPr>
      <w:r w:rsidDel="00000000" w:rsidR="00000000" w:rsidRPr="00000000">
        <w:rPr>
          <w:rtl w:val="0"/>
        </w:rPr>
        <w:t xml:space="preserve">63a-74a: “Epistle 6” (= 3.4)</w:t>
      </w:r>
    </w:p>
    <w:p w:rsidR="00000000" w:rsidDel="00000000" w:rsidP="00000000" w:rsidRDefault="00000000" w:rsidRPr="00000000" w14:paraId="00000849">
      <w:pPr>
        <w:numPr>
          <w:ilvl w:val="0"/>
          <w:numId w:val="5"/>
        </w:numPr>
        <w:ind w:left="720" w:hanging="360"/>
        <w:rPr>
          <w:u w:val="none"/>
        </w:rPr>
      </w:pPr>
      <w:r w:rsidDel="00000000" w:rsidR="00000000" w:rsidRPr="00000000">
        <w:rPr>
          <w:rtl w:val="0"/>
        </w:rPr>
        <w:t xml:space="preserve">74a-82b: “Epistle 8” (= 3.6)</w:t>
      </w:r>
    </w:p>
    <w:p w:rsidR="00000000" w:rsidDel="00000000" w:rsidP="00000000" w:rsidRDefault="00000000" w:rsidRPr="00000000" w14:paraId="0000084A">
      <w:pPr>
        <w:numPr>
          <w:ilvl w:val="0"/>
          <w:numId w:val="5"/>
        </w:numPr>
        <w:ind w:left="720" w:hanging="360"/>
        <w:rPr>
          <w:u w:val="none"/>
        </w:rPr>
      </w:pPr>
      <w:r w:rsidDel="00000000" w:rsidR="00000000" w:rsidRPr="00000000">
        <w:rPr>
          <w:rtl w:val="0"/>
        </w:rPr>
        <w:t xml:space="preserve">82b-95b: “Epistle 9” (= 3.8)</w:t>
      </w:r>
    </w:p>
    <w:p w:rsidR="00000000" w:rsidDel="00000000" w:rsidP="00000000" w:rsidRDefault="00000000" w:rsidRPr="00000000" w14:paraId="0000084B">
      <w:pPr>
        <w:numPr>
          <w:ilvl w:val="0"/>
          <w:numId w:val="5"/>
        </w:numPr>
        <w:ind w:left="720" w:hanging="360"/>
        <w:rPr>
          <w:u w:val="none"/>
        </w:rPr>
      </w:pPr>
      <w:r w:rsidDel="00000000" w:rsidR="00000000" w:rsidRPr="00000000">
        <w:rPr>
          <w:rtl w:val="0"/>
        </w:rPr>
        <w:t xml:space="preserve">95b-116b: “Epistle 10” (= 3.9)</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Given that the ordering of these epistles skips epistles 4 and 7 (3.3. and 3.7 in the Hindawi edition), there may be quires missing. This would need closer study. </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Regular marginal notes signposting contents in the body text, some preceded by the term “maṭlab”. Folio 75a contains a marginal doodle. In the second half of the manuscripts some floral markers are also found where new sections start (e.g. 97b, 103b, 112b) One of the marginal notes on 88a appears to be signed by Aḥmad al-Ghanīmī al-Anṣārī, an Egyptian scholar of the 11th/17th century (d. 1044/1635). This appears to be the same handwriting as most of the other marginal notes. Another longer such note is found on 105a. This marginal annotation needs closer study.</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Codicological description: 118 folios + … flyleaves. Numbered folios have 17 lines per page. A rather clear rounded naskh handwriting. Red overlining. Bold layout for start of epistles. Some marginal rubrication for start of </w:t>
      </w:r>
      <w:r w:rsidDel="00000000" w:rsidR="00000000" w:rsidRPr="00000000">
        <w:rPr>
          <w:i w:val="1"/>
          <w:iCs w:val="1"/>
          <w:rtl w:val="0"/>
        </w:rPr>
        <w:t xml:space="preserve">fuṣūl</w:t>
      </w:r>
      <w:r w:rsidDel="00000000" w:rsidR="00000000" w:rsidRPr="00000000">
        <w:rPr>
          <w:rtl w:val="0"/>
        </w:rPr>
        <w:t xml:space="preserve">. No catchwords.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Oxford</w:t>
      </w:r>
    </w:p>
    <w:p w:rsidR="00000000" w:rsidDel="00000000" w:rsidP="00000000" w:rsidRDefault="00000000" w:rsidRPr="00000000" w14:paraId="0000085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Bodleian</w:t>
      </w:r>
    </w:p>
    <w:p w:rsidR="00000000" w:rsidDel="00000000" w:rsidP="00000000" w:rsidRDefault="00000000" w:rsidRPr="00000000" w14:paraId="0000085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Fraser 180 </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 composite manuscript (texts executed in different hands)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including one epistle from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RIS</w:t>
      </w:r>
      <w:r w:rsidDel="00000000" w:rsidR="00000000" w:rsidRPr="00000000">
        <w:rPr>
          <w:sz w:val="22"/>
          <w:szCs w:val="22"/>
          <w:rtl w:val="0"/>
        </w:rPr>
        <w:t xml:space="preserve"> attributed 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risāla fī al-qamar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together with a work by al-Ṭūsī and Ibn Bābawayh </w:t>
      </w:r>
      <w:r w:rsidDel="00000000" w:rsidR="00000000" w:rsidRPr="00000000">
        <w:rPr>
          <w:sz w:val="22"/>
          <w:szCs w:val="22"/>
          <w:rtl w:val="0"/>
        </w:rPr>
        <w:t xml:space="preserve">and two unidentified works. Inside front cover contains a note in Latin identifying the contents.</w:t>
      </w:r>
      <w:r w:rsidDel="00000000" w:rsidR="00000000" w:rsidRPr="00000000">
        <w:rPr>
          <w:rtl w:val="0"/>
        </w:rPr>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Contents:</w:t>
      </w:r>
      <w:r w:rsidDel="00000000" w:rsidR="00000000" w:rsidRPr="00000000">
        <w:rPr>
          <w:rtl w:val="0"/>
        </w:rPr>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1b-60b - Ibn Bābawayh, </w:t>
      </w:r>
      <w:r w:rsidDel="00000000" w:rsidR="00000000" w:rsidRPr="00000000">
        <w:rPr>
          <w:i w:val="1"/>
          <w:iCs w:val="1"/>
          <w:rtl w:val="0"/>
        </w:rPr>
        <w:t xml:space="preserve">Iʿtiqād al-imāmīyah</w:t>
      </w:r>
      <w:r w:rsidDel="00000000" w:rsidR="00000000" w:rsidRPr="00000000">
        <w:rPr>
          <w:rtl w:val="0"/>
        </w:rPr>
        <w:t xml:space="preserve">, containing </w:t>
      </w:r>
      <w:r w:rsidDel="00000000" w:rsidR="00000000" w:rsidRPr="00000000">
        <w:rPr>
          <w:sz w:val="22"/>
          <w:szCs w:val="22"/>
          <w:rtl w:val="0"/>
        </w:rPr>
        <w:t xml:space="preserve">many interlinear notes in </w:t>
      </w:r>
      <w:r w:rsidDel="00000000" w:rsidR="00000000" w:rsidRPr="00000000">
        <w:rPr>
          <w:i w:val="1"/>
          <w:iCs w:val="1"/>
          <w:sz w:val="22"/>
          <w:szCs w:val="22"/>
          <w:rtl w:val="0"/>
        </w:rPr>
        <w:t xml:space="preserve">nastaʿlīq</w:t>
      </w:r>
      <w:r w:rsidDel="00000000" w:rsidR="00000000" w:rsidRPr="00000000">
        <w:rPr>
          <w:sz w:val="22"/>
          <w:szCs w:val="22"/>
          <w:rtl w:val="0"/>
        </w:rPr>
        <w:t xml:space="preserve"> (this is the text by which the manuscript was identified on its side)</w:t>
      </w:r>
      <w:r w:rsidDel="00000000" w:rsidR="00000000" w:rsidRPr="00000000">
        <w:rPr>
          <w:rtl w:val="0"/>
        </w:rPr>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u w:val="none"/>
        </w:rPr>
      </w:pPr>
      <w:r w:rsidDel="00000000" w:rsidR="00000000" w:rsidRPr="00000000">
        <w:rPr>
          <w:sz w:val="22"/>
          <w:szCs w:val="22"/>
          <w:rtl w:val="0"/>
        </w:rPr>
        <w:t xml:space="preserve">62b-79b - Ikhwān al-Ṣafāʾ, </w:t>
      </w:r>
      <w:r w:rsidDel="00000000" w:rsidR="00000000" w:rsidRPr="00000000">
        <w:rPr>
          <w:i w:val="1"/>
          <w:iCs w:val="1"/>
          <w:sz w:val="22"/>
          <w:szCs w:val="22"/>
          <w:rtl w:val="0"/>
        </w:rPr>
        <w:t xml:space="preserve">Risāla fī al-qamar</w:t>
      </w:r>
      <w:r w:rsidDel="00000000" w:rsidR="00000000" w:rsidRPr="00000000">
        <w:rPr>
          <w:sz w:val="22"/>
          <w:szCs w:val="22"/>
          <w:rtl w:val="0"/>
        </w:rPr>
        <w:t xml:space="preserve">; explicitly attributed as “risāla min rasāʾil ikhwān al-ṣafāʾ” in concluding lines (79b) – there is no </w:t>
      </w:r>
      <w:r w:rsidDel="00000000" w:rsidR="00000000" w:rsidRPr="00000000">
        <w:rPr>
          <w:i w:val="1"/>
          <w:iCs w:val="1"/>
          <w:sz w:val="22"/>
          <w:szCs w:val="22"/>
          <w:rtl w:val="0"/>
        </w:rPr>
        <w:t xml:space="preserve">Risāla fī al-qamar </w:t>
      </w:r>
      <w:r w:rsidDel="00000000" w:rsidR="00000000" w:rsidRPr="00000000">
        <w:rPr>
          <w:sz w:val="22"/>
          <w:szCs w:val="22"/>
          <w:rtl w:val="0"/>
        </w:rPr>
        <w:t xml:space="preserve">in the </w:t>
      </w:r>
      <w:r w:rsidDel="00000000" w:rsidR="00000000" w:rsidRPr="00000000">
        <w:rPr>
          <w:i w:val="1"/>
          <w:iCs w:val="1"/>
          <w:sz w:val="22"/>
          <w:szCs w:val="22"/>
          <w:rtl w:val="0"/>
        </w:rPr>
        <w:t xml:space="preserve">Rasāʾil </w:t>
      </w:r>
      <w:r w:rsidDel="00000000" w:rsidR="00000000" w:rsidRPr="00000000">
        <w:rPr>
          <w:sz w:val="22"/>
          <w:szCs w:val="22"/>
          <w:rtl w:val="0"/>
        </w:rPr>
        <w:t xml:space="preserve">but some of the material in this extract matches part of the epistle on magic (ca. ms1411-ms1423, </w:t>
      </w:r>
      <w:r w:rsidDel="00000000" w:rsidR="00000000" w:rsidRPr="00000000">
        <w:rPr>
          <w:i w:val="1"/>
          <w:iCs w:val="1"/>
          <w:sz w:val="22"/>
          <w:szCs w:val="22"/>
          <w:rtl w:val="0"/>
        </w:rPr>
        <w:t xml:space="preserve">faṣl</w:t>
      </w:r>
      <w:r w:rsidDel="00000000" w:rsidR="00000000" w:rsidRPr="00000000">
        <w:rPr>
          <w:sz w:val="22"/>
          <w:szCs w:val="22"/>
          <w:rtl w:val="0"/>
        </w:rPr>
        <w:t xml:space="preserve"> 68 and </w:t>
      </w:r>
      <w:r w:rsidDel="00000000" w:rsidR="00000000" w:rsidRPr="00000000">
        <w:rPr>
          <w:i w:val="1"/>
          <w:iCs w:val="1"/>
          <w:sz w:val="22"/>
          <w:szCs w:val="22"/>
          <w:rtl w:val="0"/>
        </w:rPr>
        <w:t xml:space="preserve">faṣl </w:t>
      </w:r>
      <w:r w:rsidDel="00000000" w:rsidR="00000000" w:rsidRPr="00000000">
        <w:rPr>
          <w:sz w:val="22"/>
          <w:szCs w:val="22"/>
          <w:rtl w:val="0"/>
        </w:rPr>
        <w:t xml:space="preserve">69).   </w:t>
      </w:r>
      <w:r w:rsidDel="00000000" w:rsidR="00000000" w:rsidRPr="00000000">
        <w:rPr>
          <w:rtl w:val="0"/>
        </w:rPr>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u w:val="none"/>
        </w:rPr>
      </w:pPr>
      <w:r w:rsidDel="00000000" w:rsidR="00000000" w:rsidRPr="00000000">
        <w:rPr>
          <w:sz w:val="22"/>
          <w:szCs w:val="22"/>
          <w:rtl w:val="0"/>
        </w:rPr>
        <w:t xml:space="preserve">80a - flyleaf of Persian text, containing several notes</w:t>
      </w:r>
    </w:p>
    <w:p w:rsidR="00000000" w:rsidDel="00000000" w:rsidP="00000000" w:rsidRDefault="00000000" w:rsidRPr="00000000" w14:paraId="000008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u w:val="none"/>
        </w:rPr>
      </w:pPr>
      <w:r w:rsidDel="00000000" w:rsidR="00000000" w:rsidRPr="00000000">
        <w:rPr>
          <w:sz w:val="22"/>
          <w:szCs w:val="22"/>
          <w:rtl w:val="0"/>
        </w:rPr>
        <w:t xml:space="preserve">80b-118b: Persian text, dated to Muḥarram 1005/September 1596</w:t>
      </w:r>
    </w:p>
    <w:p w:rsidR="00000000" w:rsidDel="00000000" w:rsidP="00000000" w:rsidRDefault="00000000" w:rsidRPr="00000000" w14:paraId="000008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u w:val="none"/>
        </w:rPr>
      </w:pPr>
      <w:r w:rsidDel="00000000" w:rsidR="00000000" w:rsidRPr="00000000">
        <w:rPr>
          <w:sz w:val="22"/>
          <w:szCs w:val="22"/>
          <w:rtl w:val="0"/>
        </w:rPr>
        <w:t xml:space="preserve">122b-149a - a text in Persian on </w:t>
      </w:r>
      <w:r w:rsidDel="00000000" w:rsidR="00000000" w:rsidRPr="00000000">
        <w:rPr>
          <w:i w:val="1"/>
          <w:iCs w:val="1"/>
          <w:sz w:val="22"/>
          <w:szCs w:val="22"/>
          <w:rtl w:val="0"/>
        </w:rPr>
        <w:t xml:space="preserve">ḥisāb, </w:t>
      </w:r>
      <w:r w:rsidDel="00000000" w:rsidR="00000000" w:rsidRPr="00000000">
        <w:rPr>
          <w:sz w:val="22"/>
          <w:szCs w:val="22"/>
          <w:rtl w:val="0"/>
        </w:rPr>
        <w:t xml:space="preserve">dated Dhū al-Qaʿda 1085/February 1675</w:t>
      </w:r>
    </w:p>
    <w:p w:rsidR="00000000" w:rsidDel="00000000" w:rsidP="00000000" w:rsidRDefault="00000000" w:rsidRPr="00000000" w14:paraId="000008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u w:val="none"/>
        </w:rPr>
      </w:pPr>
      <w:r w:rsidDel="00000000" w:rsidR="00000000" w:rsidRPr="00000000">
        <w:rPr>
          <w:sz w:val="22"/>
          <w:szCs w:val="22"/>
          <w:rtl w:val="0"/>
        </w:rPr>
        <w:t xml:space="preserve">150a - blank page containing a note praising Imām Riḍā and naming Mīrzā Dawud (?)  “mutawallī-yi Astā[na? maybe Astāra?]-i muqaddasa”</w:t>
      </w:r>
    </w:p>
    <w:p w:rsidR="00000000" w:rsidDel="00000000" w:rsidP="00000000" w:rsidRDefault="00000000" w:rsidRPr="00000000" w14:paraId="000008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u w:val="none"/>
        </w:rPr>
      </w:pPr>
      <w:r w:rsidDel="00000000" w:rsidR="00000000" w:rsidRPr="00000000">
        <w:rPr>
          <w:sz w:val="22"/>
          <w:szCs w:val="22"/>
          <w:rtl w:val="0"/>
        </w:rPr>
        <w:t xml:space="preserve">150b-206b - a copy of Naṣīr al-Dīn Ṭūsī’s </w:t>
      </w:r>
      <w:r w:rsidDel="00000000" w:rsidR="00000000" w:rsidRPr="00000000">
        <w:rPr>
          <w:i w:val="1"/>
          <w:iCs w:val="1"/>
          <w:sz w:val="22"/>
          <w:szCs w:val="22"/>
          <w:rtl w:val="0"/>
        </w:rPr>
        <w:t xml:space="preserve">Taḥrīr uṣūl al-handasah li-Uqlīdīs</w:t>
      </w:r>
      <w:r w:rsidDel="00000000" w:rsidR="00000000" w:rsidRPr="00000000">
        <w:rPr>
          <w:rtl w:val="0"/>
        </w:rPr>
      </w:r>
    </w:p>
    <w:p w:rsidR="00000000" w:rsidDel="00000000" w:rsidP="00000000" w:rsidRDefault="00000000" w:rsidRPr="00000000" w14:paraId="000008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207a-207b: several notes</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Huntington 296 </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pts. 1-3 of 4, cfr. [UAM. 904 with corrig. Nicoll p. 600] [ff. 24v-38 are Farmer 1*]</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Oriental binding.</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Written in mistara, red rubrication, has diagrams. Has green strings sown into the leaves, matching start of rasa’il </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page (seems to be later addition): author identified as al-Majrīṭī. Some notes: Muḥammad b. Jamāl al-Dīn al-Qadasī (?) Qadi of Damietta (?); another note in Jerusalem?; a certain Muḥammad Hibat Allah; </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1b-4b: fihrist</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8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4b: risala 1.1</w:t>
      </w:r>
      <w:r w:rsidDel="00000000" w:rsidR="00000000" w:rsidRPr="00000000">
        <w:rPr>
          <w:rtl w:val="0"/>
        </w:rPr>
      </w:r>
    </w:p>
    <w:p w:rsidR="00000000" w:rsidDel="00000000" w:rsidP="00000000" w:rsidRDefault="00000000" w:rsidRPr="00000000" w14:paraId="000008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209b: end of risala 1.10, followed by rendering of the text’s title, including the reference to “min kalām al-ṣūfiyya” (in fact at every risala change)</w:t>
      </w:r>
      <w:r w:rsidDel="00000000" w:rsidR="00000000" w:rsidRPr="00000000">
        <w:rPr>
          <w:rtl w:val="0"/>
        </w:rPr>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 Inst. Arab. 14 </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8th letter, faṣl 2-end, only = pp. 173-317 in Cairo edn. of 1928, with scattered Persian interlinear glosses. </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Large manuscript, oriental binding.</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Ex-libris Sir M. Monier-Williams (d. 1899, see </w:t>
      </w:r>
      <w:hyperlink r:id="rId34">
        <w:r w:rsidDel="00000000" w:rsidR="00000000" w:rsidRPr="00000000">
          <w:rPr>
            <w:rFonts w:ascii="Helvetica Neue" w:cs="Helvetica Neue" w:eastAsia="Helvetica Neue" w:hAnsi="Helvetica Neue"/>
            <w:sz w:val="22"/>
            <w:szCs w:val="22"/>
            <w:u w:val="single"/>
            <w:rtl w:val="0"/>
          </w:rPr>
          <w:t xml:space="preserve">https://en.wikipedia.org/wiki/Monier_Monier-Williams</w:t>
        </w:r>
      </w:hyperlink>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=&gt; he left some pencil notes (?), there are also two other notes on the flyleaf, one dated 1860. </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Paper is very thing, reminds one of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Bible paper</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Persian note at the end (colophon? See photograph) dated 1828, maybe reference to Yerevan?</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Mostly only on one side, with opposing blank page =&gt; meant for translation? </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Laud Or. 255 </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apparently a full copy? [UAM. 871]</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Large manuscript </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1b: start with fihrist</w:t>
      </w:r>
      <w:r w:rsidDel="00000000" w:rsidR="00000000" w:rsidRPr="00000000">
        <w:rPr>
          <w:rtl w:val="0"/>
        </w:rPr>
      </w:r>
    </w:p>
    <w:p w:rsidR="00000000" w:rsidDel="00000000" w:rsidP="00000000" w:rsidRDefault="00000000" w:rsidRPr="00000000" w14:paraId="000008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4b: start risala 1.1.</w:t>
      </w:r>
      <w:r w:rsidDel="00000000" w:rsidR="00000000" w:rsidRPr="00000000">
        <w:rPr>
          <w:rtl w:val="0"/>
        </w:rPr>
      </w:r>
    </w:p>
    <w:p w:rsidR="00000000" w:rsidDel="00000000" w:rsidP="00000000" w:rsidRDefault="00000000" w:rsidRPr="00000000" w14:paraId="000008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93a: end of qism 1</w:t>
      </w:r>
      <w:r w:rsidDel="00000000" w:rsidR="00000000" w:rsidRPr="00000000">
        <w:rPr>
          <w:rtl w:val="0"/>
        </w:rPr>
      </w:r>
    </w:p>
    <w:p w:rsidR="00000000" w:rsidDel="00000000" w:rsidP="00000000" w:rsidRDefault="00000000" w:rsidRPr="00000000" w14:paraId="000008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94a: start of qism 2</w:t>
      </w:r>
      <w:r w:rsidDel="00000000" w:rsidR="00000000" w:rsidRPr="00000000">
        <w:rPr>
          <w:rtl w:val="0"/>
        </w:rPr>
      </w:r>
    </w:p>
    <w:p w:rsidR="00000000" w:rsidDel="00000000" w:rsidP="00000000" w:rsidRDefault="00000000" w:rsidRPr="00000000" w14:paraId="000008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181b: end of “fasl 2”, has note </w:t>
      </w:r>
      <w:r w:rsidDel="00000000" w:rsidR="00000000" w:rsidRPr="00000000">
        <w:rPr>
          <w:rtl w:val="0"/>
        </w:rPr>
      </w:r>
    </w:p>
    <w:p w:rsidR="00000000" w:rsidDel="00000000" w:rsidP="00000000" w:rsidRDefault="00000000" w:rsidRPr="00000000" w14:paraId="000008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182a: start with hiss wa-mahsus </w:t>
      </w:r>
      <w:r w:rsidDel="00000000" w:rsidR="00000000" w:rsidRPr="00000000">
        <w:rPr>
          <w:rtl w:val="0"/>
        </w:rPr>
      </w:r>
    </w:p>
    <w:p w:rsidR="00000000" w:rsidDel="00000000" w:rsidP="00000000" w:rsidRDefault="00000000" w:rsidRPr="00000000" w14:paraId="000008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280a: start of qism 4</w:t>
      </w:r>
      <w:r w:rsidDel="00000000" w:rsidR="00000000" w:rsidRPr="00000000">
        <w:rPr>
          <w:rtl w:val="0"/>
        </w:rPr>
      </w:r>
    </w:p>
    <w:p w:rsidR="00000000" w:rsidDel="00000000" w:rsidP="00000000" w:rsidRDefault="00000000" w:rsidRPr="00000000" w14:paraId="000008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366b: end of risala 4.8, start of risala on “kimiyya anwāʿ al-siyāsāt”</w:t>
      </w:r>
      <w:r w:rsidDel="00000000" w:rsidR="00000000" w:rsidRPr="00000000">
        <w:rPr>
          <w:rtl w:val="0"/>
        </w:rPr>
      </w:r>
    </w:p>
    <w:p w:rsidR="00000000" w:rsidDel="00000000" w:rsidP="00000000" w:rsidRDefault="00000000" w:rsidRPr="00000000" w14:paraId="0000088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372a: end of risala 4.9, start of </w:t>
      </w:r>
      <w:r w:rsidDel="00000000" w:rsidR="00000000" w:rsidRPr="00000000">
        <w:rPr>
          <w:rtl w:val="0"/>
        </w:rPr>
      </w:r>
    </w:p>
    <w:p w:rsidR="00000000" w:rsidDel="00000000" w:rsidP="00000000" w:rsidRDefault="00000000" w:rsidRPr="00000000" w14:paraId="0000088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374a: start of risala on magic, so this must be short recension</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88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379a: colophon, ramaḍān ..3 (? Maybe 800? Difficult to tell, no dots, needs closer study), name mentioned Muḥammad b. Muḥammad b. ʿAbd al-Malik</w:t>
      </w:r>
      <w:r w:rsidDel="00000000" w:rsidR="00000000" w:rsidRPr="00000000">
        <w:rPr>
          <w:rtl w:val="0"/>
        </w:rPr>
      </w:r>
    </w:p>
    <w:p w:rsidR="00000000" w:rsidDel="00000000" w:rsidP="00000000" w:rsidRDefault="00000000" w:rsidRPr="00000000" w14:paraId="0000088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380a: announcement of what seems to be an addendum “sharḥ”, cfr. Pics </w:t>
      </w:r>
      <w:r w:rsidDel="00000000" w:rsidR="00000000" w:rsidRPr="00000000">
        <w:rPr>
          <w:rtl w:val="0"/>
        </w:rPr>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Large elongated layout for "faṣl" sections. </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Owned by al-Taqawī (see Benedikt Reier p. 510 </w:t>
      </w:r>
      <w:hyperlink r:id="rId35">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https://www.degruyter.com/document/doi/10.1515/islam-2021-0030/pdf</w:t>
        </w:r>
      </w:hyperlink>
      <w:r w:rsidDel="00000000" w:rsidR="00000000" w:rsidRPr="00000000">
        <w:rPr>
          <w:rtl w:val="0"/>
        </w:rPr>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Laud Or. 260 </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 full copy of the </w:t>
      </w:r>
      <w:r w:rsidDel="00000000" w:rsidR="00000000" w:rsidRPr="00000000">
        <w:rPr>
          <w:i w:val="1"/>
          <w:iCs w:val="1"/>
          <w:sz w:val="22"/>
          <w:szCs w:val="22"/>
          <w:rtl w:val="0"/>
        </w:rPr>
        <w:t xml:space="preserve">Rasāʾil ikhwān al-ṣafāʾ</w:t>
      </w:r>
      <w:r w:rsidDel="00000000" w:rsidR="00000000" w:rsidRPr="00000000">
        <w:rPr>
          <w:sz w:val="22"/>
          <w:szCs w:val="22"/>
          <w:rtl w:val="0"/>
        </w:rPr>
        <w:t xml:space="preserve">. </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Original (?) binding, written in mistara, red rubrication, with Ottoman-style titlehead and nicely decorated title page, very clean copy; no marginal annotation</w:t>
      </w:r>
      <w:r w:rsidDel="00000000" w:rsidR="00000000" w:rsidRPr="00000000">
        <w:rPr>
          <w:sz w:val="22"/>
          <w:szCs w:val="22"/>
          <w:rtl w:val="0"/>
        </w:rPr>
        <w:t xml:space="preserve">. Uniquely, the copy contains sumptuous illustrations in the Risāla on animals.</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ind w:left="0" w:firstLine="0"/>
        <w:rPr>
          <w:b w:val="1"/>
          <w:bCs w:val="1"/>
          <w:sz w:val="22"/>
          <w:szCs w:val="22"/>
        </w:rPr>
      </w:pPr>
      <w:r w:rsidDel="00000000" w:rsidR="00000000" w:rsidRPr="00000000">
        <w:rPr>
          <w:sz w:val="22"/>
          <w:szCs w:val="22"/>
          <w:rtl w:val="0"/>
        </w:rPr>
        <w:t xml:space="preserve">The colophon on 366b notes the scribe as al-Qadīr Aḥmad b. ʿAlī al-Saʿūdī, who finished copying the work on 23rd of Safar 968 (= 1560). Boris Liebrenz notes that he also copied the manuscript preserved as Ayasofya 1321, a copy of </w:t>
      </w:r>
      <w:r w:rsidDel="00000000" w:rsidR="00000000" w:rsidRPr="00000000">
        <w:rPr>
          <w:i w:val="1"/>
          <w:iCs w:val="1"/>
          <w:sz w:val="22"/>
          <w:szCs w:val="22"/>
          <w:rtl w:val="0"/>
        </w:rPr>
        <w:t xml:space="preserve">Ghāyat al-bayān wa-nādirat al-zamān fī ākhīr al-awān </w:t>
      </w:r>
      <w:r w:rsidDel="00000000" w:rsidR="00000000" w:rsidRPr="00000000">
        <w:rPr>
          <w:sz w:val="22"/>
          <w:szCs w:val="22"/>
          <w:rtl w:val="0"/>
        </w:rPr>
        <w:t xml:space="preserve">by Amīr Kātib </w:t>
      </w:r>
      <w:r w:rsidDel="00000000" w:rsidR="00000000" w:rsidRPr="00000000">
        <w:rPr>
          <w:i w:val="1"/>
          <w:iCs w:val="1"/>
          <w:sz w:val="22"/>
          <w:szCs w:val="22"/>
          <w:rtl w:val="0"/>
        </w:rPr>
        <w:t xml:space="preserve">al-Itqānī al-Fārābī</w:t>
      </w:r>
      <w:r w:rsidDel="00000000" w:rsidR="00000000" w:rsidRPr="00000000">
        <w:rPr>
          <w:sz w:val="22"/>
          <w:szCs w:val="22"/>
          <w:rtl w:val="0"/>
        </w:rPr>
        <w:t xml:space="preserve"> (d. 758/1357). Accessible at: </w:t>
      </w:r>
      <w:hyperlink r:id="rId36">
        <w:r w:rsidDel="00000000" w:rsidR="00000000" w:rsidRPr="00000000">
          <w:rPr>
            <w:color w:val="1155cc"/>
            <w:sz w:val="22"/>
            <w:szCs w:val="22"/>
            <w:u w:val="single"/>
            <w:rtl w:val="0"/>
          </w:rPr>
          <w:t xml:space="preserve">https://portal.yek.gov.tr/works/detail/200594</w:t>
        </w:r>
      </w:hyperlink>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title page attributes the text to al-Majrīṭī. </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title page contains two ownership notes. The following information was provided by Boris Liebrenz:  </w:t>
      </w:r>
    </w:p>
    <w:p w:rsidR="00000000" w:rsidDel="00000000" w:rsidP="00000000" w:rsidRDefault="00000000" w:rsidRPr="00000000" w14:paraId="00000892">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rtl w:val="0"/>
        </w:rPr>
      </w:r>
    </w:p>
    <w:p w:rsidR="00000000" w:rsidDel="00000000" w:rsidP="00000000" w:rsidRDefault="00000000" w:rsidRPr="00000000" w14:paraId="00000893">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The first note reads</w:t>
      </w:r>
    </w:p>
    <w:p w:rsidR="00000000" w:rsidDel="00000000" w:rsidP="00000000" w:rsidRDefault="00000000" w:rsidRPr="00000000" w14:paraId="00000894">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tl w:val="1"/>
        </w:rPr>
        <w:t xml:space="preserve">مما</w:t>
      </w:r>
      <w:r w:rsidDel="00000000" w:rsidR="00000000" w:rsidRPr="00000000">
        <w:rPr>
          <w:sz w:val="18"/>
          <w:szCs w:val="18"/>
          <w:rtl w:val="1"/>
        </w:rPr>
        <w:t xml:space="preserve"> </w:t>
      </w:r>
      <w:r w:rsidDel="00000000" w:rsidR="00000000" w:rsidRPr="00000000">
        <w:rPr>
          <w:sz w:val="18"/>
          <w:szCs w:val="18"/>
          <w:rtl w:val="1"/>
        </w:rPr>
        <w:t xml:space="preserve">ساقه</w:t>
      </w:r>
      <w:r w:rsidDel="00000000" w:rsidR="00000000" w:rsidRPr="00000000">
        <w:rPr>
          <w:sz w:val="18"/>
          <w:szCs w:val="18"/>
          <w:rtl w:val="1"/>
        </w:rPr>
        <w:t xml:space="preserve"> </w:t>
      </w:r>
      <w:r w:rsidDel="00000000" w:rsidR="00000000" w:rsidRPr="00000000">
        <w:rPr>
          <w:sz w:val="18"/>
          <w:szCs w:val="18"/>
          <w:rtl w:val="1"/>
        </w:rPr>
        <w:t xml:space="preserve">سائق</w:t>
      </w:r>
      <w:r w:rsidDel="00000000" w:rsidR="00000000" w:rsidRPr="00000000">
        <w:rPr>
          <w:sz w:val="18"/>
          <w:szCs w:val="18"/>
          <w:rtl w:val="1"/>
        </w:rPr>
        <w:t xml:space="preserve"> </w:t>
      </w:r>
      <w:r w:rsidDel="00000000" w:rsidR="00000000" w:rsidRPr="00000000">
        <w:rPr>
          <w:sz w:val="18"/>
          <w:szCs w:val="18"/>
          <w:rtl w:val="1"/>
        </w:rPr>
        <w:t xml:space="preserve">التقدير</w:t>
      </w:r>
    </w:p>
    <w:p w:rsidR="00000000" w:rsidDel="00000000" w:rsidP="00000000" w:rsidRDefault="00000000" w:rsidRPr="00000000" w14:paraId="00000895">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tl w:val="1"/>
        </w:rPr>
        <w:t xml:space="preserve">الى</w:t>
      </w:r>
      <w:r w:rsidDel="00000000" w:rsidR="00000000" w:rsidRPr="00000000">
        <w:rPr>
          <w:sz w:val="18"/>
          <w:szCs w:val="18"/>
          <w:rtl w:val="1"/>
        </w:rPr>
        <w:t xml:space="preserve"> </w:t>
      </w:r>
      <w:r w:rsidDel="00000000" w:rsidR="00000000" w:rsidRPr="00000000">
        <w:rPr>
          <w:sz w:val="18"/>
          <w:szCs w:val="18"/>
          <w:rtl w:val="1"/>
        </w:rPr>
        <w:t xml:space="preserve">سلك</w:t>
      </w:r>
      <w:r w:rsidDel="00000000" w:rsidR="00000000" w:rsidRPr="00000000">
        <w:rPr>
          <w:sz w:val="18"/>
          <w:szCs w:val="18"/>
          <w:rtl w:val="1"/>
        </w:rPr>
        <w:t xml:space="preserve"> </w:t>
      </w:r>
      <w:r w:rsidDel="00000000" w:rsidR="00000000" w:rsidRPr="00000000">
        <w:rPr>
          <w:sz w:val="18"/>
          <w:szCs w:val="18"/>
          <w:rtl w:val="1"/>
        </w:rPr>
        <w:t xml:space="preserve">ملك</w:t>
      </w:r>
      <w:r w:rsidDel="00000000" w:rsidR="00000000" w:rsidRPr="00000000">
        <w:rPr>
          <w:sz w:val="18"/>
          <w:szCs w:val="18"/>
          <w:rtl w:val="1"/>
        </w:rPr>
        <w:t xml:space="preserve"> </w:t>
      </w:r>
      <w:r w:rsidDel="00000000" w:rsidR="00000000" w:rsidRPr="00000000">
        <w:rPr>
          <w:sz w:val="18"/>
          <w:szCs w:val="18"/>
          <w:rtl w:val="1"/>
        </w:rPr>
        <w:t xml:space="preserve">الفقير</w:t>
      </w:r>
    </w:p>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tl w:val="1"/>
        </w:rPr>
        <w:t xml:space="preserve">حسن</w:t>
      </w:r>
      <w:r w:rsidDel="00000000" w:rsidR="00000000" w:rsidRPr="00000000">
        <w:rPr>
          <w:sz w:val="18"/>
          <w:szCs w:val="18"/>
          <w:rtl w:val="1"/>
        </w:rPr>
        <w:t xml:space="preserve"> </w:t>
      </w:r>
      <w:r w:rsidDel="00000000" w:rsidR="00000000" w:rsidRPr="00000000">
        <w:rPr>
          <w:sz w:val="18"/>
          <w:szCs w:val="18"/>
          <w:rtl w:val="1"/>
        </w:rPr>
        <w:t xml:space="preserve">الحقير</w:t>
      </w:r>
      <w:r w:rsidDel="00000000" w:rsidR="00000000" w:rsidRPr="00000000">
        <w:rPr>
          <w:sz w:val="18"/>
          <w:szCs w:val="18"/>
          <w:rtl w:val="1"/>
        </w:rPr>
        <w:t xml:space="preserve"> </w:t>
      </w:r>
      <w:r w:rsidDel="00000000" w:rsidR="00000000" w:rsidRPr="00000000">
        <w:rPr>
          <w:sz w:val="18"/>
          <w:szCs w:val="18"/>
          <w:rtl w:val="1"/>
        </w:rPr>
        <w:t xml:space="preserve">عفا</w:t>
      </w:r>
      <w:r w:rsidDel="00000000" w:rsidR="00000000" w:rsidRPr="00000000">
        <w:rPr>
          <w:sz w:val="18"/>
          <w:szCs w:val="18"/>
          <w:rtl w:val="1"/>
        </w:rPr>
        <w:t xml:space="preserve"> </w:t>
      </w:r>
      <w:r w:rsidDel="00000000" w:rsidR="00000000" w:rsidRPr="00000000">
        <w:rPr>
          <w:sz w:val="18"/>
          <w:szCs w:val="18"/>
          <w:rtl w:val="1"/>
        </w:rPr>
        <w:t xml:space="preserve">الله</w:t>
      </w:r>
      <w:r w:rsidDel="00000000" w:rsidR="00000000" w:rsidRPr="00000000">
        <w:rPr>
          <w:sz w:val="18"/>
          <w:szCs w:val="18"/>
          <w:rtl w:val="1"/>
        </w:rPr>
        <w:t xml:space="preserve"> </w:t>
      </w:r>
      <w:r w:rsidDel="00000000" w:rsidR="00000000" w:rsidRPr="00000000">
        <w:rPr>
          <w:sz w:val="18"/>
          <w:szCs w:val="18"/>
          <w:rtl w:val="1"/>
        </w:rPr>
        <w:t xml:space="preserve">سبحانه</w:t>
      </w:r>
    </w:p>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tl w:val="1"/>
        </w:rPr>
        <w:t xml:space="preserve">عنه</w:t>
      </w:r>
      <w:r w:rsidDel="00000000" w:rsidR="00000000" w:rsidRPr="00000000">
        <w:rPr>
          <w:sz w:val="18"/>
          <w:szCs w:val="18"/>
          <w:rtl w:val="1"/>
        </w:rPr>
        <w:t xml:space="preserve"> </w:t>
      </w:r>
      <w:r w:rsidDel="00000000" w:rsidR="00000000" w:rsidRPr="00000000">
        <w:rPr>
          <w:sz w:val="18"/>
          <w:szCs w:val="18"/>
          <w:rtl w:val="1"/>
        </w:rPr>
        <w:t xml:space="preserve">بمنه</w:t>
      </w:r>
      <w:r w:rsidDel="00000000" w:rsidR="00000000" w:rsidRPr="00000000">
        <w:rPr>
          <w:sz w:val="18"/>
          <w:szCs w:val="18"/>
          <w:rtl w:val="1"/>
        </w:rPr>
        <w:t xml:space="preserve"> </w:t>
      </w:r>
      <w:r w:rsidDel="00000000" w:rsidR="00000000" w:rsidRPr="00000000">
        <w:rPr>
          <w:sz w:val="18"/>
          <w:szCs w:val="18"/>
          <w:rtl w:val="1"/>
        </w:rPr>
        <w:t xml:space="preserve">ويمنه</w:t>
      </w:r>
    </w:p>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tl w:val="1"/>
        </w:rPr>
        <w:t xml:space="preserve">وكرمه</w:t>
      </w:r>
      <w:r w:rsidDel="00000000" w:rsidR="00000000" w:rsidRPr="00000000">
        <w:rPr>
          <w:sz w:val="18"/>
          <w:szCs w:val="18"/>
          <w:rtl w:val="1"/>
        </w:rPr>
        <w:t xml:space="preserve"> </w:t>
      </w:r>
      <w:r w:rsidDel="00000000" w:rsidR="00000000" w:rsidRPr="00000000">
        <w:rPr>
          <w:sz w:val="18"/>
          <w:szCs w:val="18"/>
          <w:rtl w:val="1"/>
        </w:rPr>
        <w:t xml:space="preserve">آمين</w:t>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9A">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tl w:val="0"/>
        </w:rPr>
        <w:t xml:space="preserve">This</w:t>
      </w:r>
      <w:r w:rsidDel="00000000" w:rsidR="00000000" w:rsidRPr="00000000">
        <w:rPr>
          <w:sz w:val="18"/>
          <w:szCs w:val="18"/>
          <w:rtl w:val="0"/>
        </w:rPr>
        <w:t xml:space="preserve"> </w:t>
      </w:r>
      <w:r w:rsidDel="00000000" w:rsidR="00000000" w:rsidRPr="00000000">
        <w:rPr>
          <w:sz w:val="18"/>
          <w:szCs w:val="18"/>
          <w:rtl w:val="0"/>
        </w:rPr>
        <w:t xml:space="preserve">man</w:t>
      </w:r>
      <w:r w:rsidDel="00000000" w:rsidR="00000000" w:rsidRPr="00000000">
        <w:rPr>
          <w:sz w:val="18"/>
          <w:szCs w:val="18"/>
          <w:rtl w:val="0"/>
        </w:rPr>
        <w:t xml:space="preserve">’</w:t>
      </w:r>
      <w:r w:rsidDel="00000000" w:rsidR="00000000" w:rsidRPr="00000000">
        <w:rPr>
          <w:sz w:val="18"/>
          <w:szCs w:val="18"/>
          <w:rtl w:val="0"/>
        </w:rPr>
        <w:t xml:space="preserve">s</w:t>
      </w:r>
      <w:r w:rsidDel="00000000" w:rsidR="00000000" w:rsidRPr="00000000">
        <w:rPr>
          <w:sz w:val="18"/>
          <w:szCs w:val="18"/>
          <w:rtl w:val="0"/>
        </w:rPr>
        <w:t xml:space="preserve"> </w:t>
      </w:r>
      <w:r w:rsidDel="00000000" w:rsidR="00000000" w:rsidRPr="00000000">
        <w:rPr>
          <w:sz w:val="18"/>
          <w:szCs w:val="18"/>
          <w:rtl w:val="0"/>
        </w:rPr>
        <w:t xml:space="preserve">fuller</w:t>
      </w:r>
      <w:r w:rsidDel="00000000" w:rsidR="00000000" w:rsidRPr="00000000">
        <w:rPr>
          <w:sz w:val="18"/>
          <w:szCs w:val="18"/>
          <w:rtl w:val="0"/>
        </w:rPr>
        <w:t xml:space="preserve"> </w:t>
      </w:r>
      <w:r w:rsidDel="00000000" w:rsidR="00000000" w:rsidRPr="00000000">
        <w:rPr>
          <w:sz w:val="18"/>
          <w:szCs w:val="18"/>
          <w:rtl w:val="0"/>
        </w:rPr>
        <w:t xml:space="preserve">name</w:t>
      </w:r>
      <w:r w:rsidDel="00000000" w:rsidR="00000000" w:rsidRPr="00000000">
        <w:rPr>
          <w:sz w:val="18"/>
          <w:szCs w:val="18"/>
          <w:rtl w:val="0"/>
        </w:rPr>
        <w:t xml:space="preserve"> </w:t>
      </w:r>
      <w:r w:rsidDel="00000000" w:rsidR="00000000" w:rsidRPr="00000000">
        <w:rPr>
          <w:sz w:val="18"/>
          <w:szCs w:val="18"/>
          <w:rtl w:val="0"/>
        </w:rPr>
        <w:t xml:space="preserve">is</w:t>
      </w:r>
      <w:r w:rsidDel="00000000" w:rsidR="00000000" w:rsidRPr="00000000">
        <w:rPr>
          <w:sz w:val="18"/>
          <w:szCs w:val="18"/>
          <w:rtl w:val="0"/>
        </w:rPr>
        <w:t xml:space="preserve"> </w:t>
      </w:r>
      <w:r w:rsidDel="00000000" w:rsidR="00000000" w:rsidRPr="00000000">
        <w:rPr>
          <w:sz w:val="18"/>
          <w:szCs w:val="18"/>
          <w:rtl w:val="1"/>
        </w:rPr>
        <w:t xml:space="preserve">حسن</w:t>
      </w:r>
      <w:r w:rsidDel="00000000" w:rsidR="00000000" w:rsidRPr="00000000">
        <w:rPr>
          <w:sz w:val="18"/>
          <w:szCs w:val="18"/>
          <w:rtl w:val="1"/>
        </w:rPr>
        <w:t xml:space="preserve"> </w:t>
      </w:r>
      <w:r w:rsidDel="00000000" w:rsidR="00000000" w:rsidRPr="00000000">
        <w:rPr>
          <w:sz w:val="18"/>
          <w:szCs w:val="18"/>
          <w:rtl w:val="1"/>
        </w:rPr>
        <w:t xml:space="preserve">بن</w:t>
      </w:r>
      <w:r w:rsidDel="00000000" w:rsidR="00000000" w:rsidRPr="00000000">
        <w:rPr>
          <w:sz w:val="18"/>
          <w:szCs w:val="18"/>
          <w:rtl w:val="1"/>
        </w:rPr>
        <w:t xml:space="preserve"> </w:t>
      </w:r>
      <w:r w:rsidDel="00000000" w:rsidR="00000000" w:rsidRPr="00000000">
        <w:rPr>
          <w:sz w:val="18"/>
          <w:szCs w:val="18"/>
          <w:rtl w:val="1"/>
        </w:rPr>
        <w:t xml:space="preserve">عبد</w:t>
      </w:r>
      <w:r w:rsidDel="00000000" w:rsidR="00000000" w:rsidRPr="00000000">
        <w:rPr>
          <w:sz w:val="18"/>
          <w:szCs w:val="18"/>
          <w:rtl w:val="1"/>
        </w:rPr>
        <w:t xml:space="preserve"> </w:t>
      </w:r>
      <w:r w:rsidDel="00000000" w:rsidR="00000000" w:rsidRPr="00000000">
        <w:rPr>
          <w:sz w:val="18"/>
          <w:szCs w:val="18"/>
          <w:rtl w:val="1"/>
        </w:rPr>
        <w:t xml:space="preserve">المحسن</w:t>
      </w:r>
      <w:r w:rsidDel="00000000" w:rsidR="00000000" w:rsidRPr="00000000">
        <w:rPr>
          <w:sz w:val="18"/>
          <w:szCs w:val="18"/>
          <w:rtl w:val="0"/>
        </w:rPr>
        <w:t xml:space="preserve"> </w:t>
      </w:r>
      <w:r w:rsidDel="00000000" w:rsidR="00000000" w:rsidRPr="00000000">
        <w:rPr>
          <w:sz w:val="18"/>
          <w:szCs w:val="18"/>
          <w:rtl w:val="0"/>
        </w:rPr>
        <w:t xml:space="preserve">and</w:t>
      </w:r>
      <w:r w:rsidDel="00000000" w:rsidR="00000000" w:rsidRPr="00000000">
        <w:rPr>
          <w:sz w:val="18"/>
          <w:szCs w:val="18"/>
          <w:rtl w:val="0"/>
        </w:rPr>
        <w:t xml:space="preserve"> [</w:t>
      </w:r>
      <w:r w:rsidDel="00000000" w:rsidR="00000000" w:rsidRPr="00000000">
        <w:rPr>
          <w:sz w:val="18"/>
          <w:szCs w:val="18"/>
          <w:rtl w:val="0"/>
        </w:rPr>
        <w:t xml:space="preserve">Liebrenz</w:t>
      </w:r>
      <w:r w:rsidDel="00000000" w:rsidR="00000000" w:rsidRPr="00000000">
        <w:rPr>
          <w:sz w:val="18"/>
          <w:szCs w:val="18"/>
          <w:rtl w:val="0"/>
        </w:rPr>
        <w:t xml:space="preserve">] </w:t>
      </w:r>
      <w:r w:rsidDel="00000000" w:rsidR="00000000" w:rsidRPr="00000000">
        <w:rPr>
          <w:sz w:val="18"/>
          <w:szCs w:val="18"/>
          <w:rtl w:val="0"/>
        </w:rPr>
        <w:t xml:space="preserve">has</w:t>
      </w:r>
      <w:r w:rsidDel="00000000" w:rsidR="00000000" w:rsidRPr="00000000">
        <w:rPr>
          <w:sz w:val="18"/>
          <w:szCs w:val="18"/>
          <w:rtl w:val="0"/>
        </w:rPr>
        <w:t xml:space="preserve"> </w:t>
      </w:r>
      <w:r w:rsidDel="00000000" w:rsidR="00000000" w:rsidRPr="00000000">
        <w:rPr>
          <w:sz w:val="18"/>
          <w:szCs w:val="18"/>
          <w:rtl w:val="0"/>
        </w:rPr>
        <w:t xml:space="preserve">collected</w:t>
      </w:r>
      <w:r w:rsidDel="00000000" w:rsidR="00000000" w:rsidRPr="00000000">
        <w:rPr>
          <w:sz w:val="18"/>
          <w:szCs w:val="18"/>
          <w:rtl w:val="0"/>
        </w:rPr>
        <w:t xml:space="preserve"> 20 </w:t>
      </w:r>
      <w:r w:rsidDel="00000000" w:rsidR="00000000" w:rsidRPr="00000000">
        <w:rPr>
          <w:sz w:val="18"/>
          <w:szCs w:val="18"/>
          <w:rtl w:val="0"/>
        </w:rPr>
        <w:t xml:space="preserve">books</w:t>
      </w:r>
      <w:r w:rsidDel="00000000" w:rsidR="00000000" w:rsidRPr="00000000">
        <w:rPr>
          <w:sz w:val="18"/>
          <w:szCs w:val="18"/>
          <w:rtl w:val="0"/>
        </w:rPr>
        <w:t xml:space="preserve"> </w:t>
      </w:r>
      <w:r w:rsidDel="00000000" w:rsidR="00000000" w:rsidRPr="00000000">
        <w:rPr>
          <w:sz w:val="18"/>
          <w:szCs w:val="18"/>
          <w:rtl w:val="0"/>
        </w:rPr>
        <w:t xml:space="preserve">he</w:t>
      </w:r>
      <w:r w:rsidDel="00000000" w:rsidR="00000000" w:rsidRPr="00000000">
        <w:rPr>
          <w:sz w:val="18"/>
          <w:szCs w:val="18"/>
          <w:rtl w:val="0"/>
        </w:rPr>
        <w:t xml:space="preserve"> </w:t>
      </w:r>
      <w:r w:rsidDel="00000000" w:rsidR="00000000" w:rsidRPr="00000000">
        <w:rPr>
          <w:sz w:val="18"/>
          <w:szCs w:val="18"/>
          <w:rtl w:val="0"/>
        </w:rPr>
        <w:t xml:space="preserve">owned</w:t>
      </w:r>
      <w:r w:rsidDel="00000000" w:rsidR="00000000" w:rsidRPr="00000000">
        <w:rPr>
          <w:sz w:val="18"/>
          <w:szCs w:val="18"/>
          <w:rtl w:val="0"/>
        </w:rPr>
        <w:t xml:space="preserve"> </w:t>
      </w:r>
      <w:r w:rsidDel="00000000" w:rsidR="00000000" w:rsidRPr="00000000">
        <w:rPr>
          <w:sz w:val="18"/>
          <w:szCs w:val="18"/>
          <w:rtl w:val="0"/>
        </w:rPr>
        <w:t xml:space="preserve">between</w:t>
      </w:r>
      <w:r w:rsidDel="00000000" w:rsidR="00000000" w:rsidRPr="00000000">
        <w:rPr>
          <w:sz w:val="18"/>
          <w:szCs w:val="18"/>
          <w:rtl w:val="0"/>
        </w:rPr>
        <w:t xml:space="preserve"> 955 </w:t>
      </w:r>
      <w:r w:rsidDel="00000000" w:rsidR="00000000" w:rsidRPr="00000000">
        <w:rPr>
          <w:sz w:val="18"/>
          <w:szCs w:val="18"/>
          <w:rtl w:val="0"/>
        </w:rPr>
        <w:t xml:space="preserve">and</w:t>
      </w:r>
      <w:r w:rsidDel="00000000" w:rsidR="00000000" w:rsidRPr="00000000">
        <w:rPr>
          <w:sz w:val="18"/>
          <w:szCs w:val="18"/>
          <w:rtl w:val="0"/>
        </w:rPr>
        <w:t xml:space="preserve"> 980 </w:t>
      </w:r>
      <w:r w:rsidDel="00000000" w:rsidR="00000000" w:rsidRPr="00000000">
        <w:rPr>
          <w:sz w:val="18"/>
          <w:szCs w:val="18"/>
          <w:rtl w:val="0"/>
        </w:rPr>
        <w:t xml:space="preserve">AH</w:t>
      </w:r>
      <w:r w:rsidDel="00000000" w:rsidR="00000000" w:rsidRPr="00000000">
        <w:rPr>
          <w:sz w:val="18"/>
          <w:szCs w:val="18"/>
          <w:rtl w:val="0"/>
        </w:rPr>
        <w:t xml:space="preserve">. </w:t>
      </w:r>
      <w:r w:rsidDel="00000000" w:rsidR="00000000" w:rsidRPr="00000000">
        <w:rPr>
          <w:sz w:val="18"/>
          <w:szCs w:val="18"/>
          <w:rtl w:val="0"/>
        </w:rPr>
        <w:t xml:space="preserve">He</w:t>
      </w:r>
      <w:r w:rsidDel="00000000" w:rsidR="00000000" w:rsidRPr="00000000">
        <w:rPr>
          <w:sz w:val="18"/>
          <w:szCs w:val="18"/>
          <w:rtl w:val="0"/>
        </w:rPr>
        <w:t xml:space="preserve"> </w:t>
      </w:r>
      <w:r w:rsidDel="00000000" w:rsidR="00000000" w:rsidRPr="00000000">
        <w:rPr>
          <w:sz w:val="18"/>
          <w:szCs w:val="18"/>
          <w:rtl w:val="0"/>
        </w:rPr>
        <w:t xml:space="preserve">was</w:t>
      </w:r>
      <w:r w:rsidDel="00000000" w:rsidR="00000000" w:rsidRPr="00000000">
        <w:rPr>
          <w:sz w:val="18"/>
          <w:szCs w:val="18"/>
          <w:rtl w:val="0"/>
        </w:rPr>
        <w:t xml:space="preserve"> </w:t>
      </w:r>
      <w:r w:rsidDel="00000000" w:rsidR="00000000" w:rsidRPr="00000000">
        <w:rPr>
          <w:sz w:val="18"/>
          <w:szCs w:val="18"/>
          <w:rtl w:val="0"/>
        </w:rPr>
        <w:t xml:space="preserve">chief</w:t>
      </w:r>
      <w:r w:rsidDel="00000000" w:rsidR="00000000" w:rsidRPr="00000000">
        <w:rPr>
          <w:sz w:val="18"/>
          <w:szCs w:val="18"/>
          <w:rtl w:val="0"/>
        </w:rPr>
        <w:t xml:space="preserve"> </w:t>
      </w:r>
      <w:r w:rsidDel="00000000" w:rsidR="00000000" w:rsidRPr="00000000">
        <w:rPr>
          <w:sz w:val="18"/>
          <w:szCs w:val="18"/>
          <w:rtl w:val="0"/>
        </w:rPr>
        <w:t xml:space="preserve">judge</w:t>
      </w:r>
      <w:r w:rsidDel="00000000" w:rsidR="00000000" w:rsidRPr="00000000">
        <w:rPr>
          <w:sz w:val="18"/>
          <w:szCs w:val="18"/>
          <w:rtl w:val="0"/>
        </w:rPr>
        <w:t xml:space="preserve"> </w:t>
      </w:r>
      <w:r w:rsidDel="00000000" w:rsidR="00000000" w:rsidRPr="00000000">
        <w:rPr>
          <w:sz w:val="18"/>
          <w:szCs w:val="18"/>
          <w:rtl w:val="0"/>
        </w:rPr>
        <w:t xml:space="preserve">of</w:t>
      </w:r>
      <w:r w:rsidDel="00000000" w:rsidR="00000000" w:rsidRPr="00000000">
        <w:rPr>
          <w:sz w:val="18"/>
          <w:szCs w:val="18"/>
          <w:rtl w:val="0"/>
        </w:rPr>
        <w:t xml:space="preserve"> </w:t>
      </w:r>
      <w:r w:rsidDel="00000000" w:rsidR="00000000" w:rsidRPr="00000000">
        <w:rPr>
          <w:sz w:val="18"/>
          <w:szCs w:val="18"/>
          <w:rtl w:val="0"/>
        </w:rPr>
        <w:t xml:space="preserve">Damascus</w:t>
      </w:r>
      <w:r w:rsidDel="00000000" w:rsidR="00000000" w:rsidRPr="00000000">
        <w:rPr>
          <w:sz w:val="18"/>
          <w:szCs w:val="18"/>
          <w:rtl w:val="0"/>
        </w:rPr>
        <w:t xml:space="preserve"> </w:t>
      </w:r>
      <w:r w:rsidDel="00000000" w:rsidR="00000000" w:rsidRPr="00000000">
        <w:rPr>
          <w:sz w:val="18"/>
          <w:szCs w:val="18"/>
          <w:rtl w:val="0"/>
        </w:rPr>
        <w:t xml:space="preserve">at</w:t>
      </w:r>
      <w:r w:rsidDel="00000000" w:rsidR="00000000" w:rsidRPr="00000000">
        <w:rPr>
          <w:sz w:val="18"/>
          <w:szCs w:val="18"/>
          <w:rtl w:val="0"/>
        </w:rPr>
        <w:t xml:space="preserve"> </w:t>
      </w:r>
      <w:r w:rsidDel="00000000" w:rsidR="00000000" w:rsidRPr="00000000">
        <w:rPr>
          <w:sz w:val="18"/>
          <w:szCs w:val="18"/>
          <w:rtl w:val="0"/>
        </w:rPr>
        <w:t xml:space="preserve">some</w:t>
      </w:r>
      <w:r w:rsidDel="00000000" w:rsidR="00000000" w:rsidRPr="00000000">
        <w:rPr>
          <w:sz w:val="18"/>
          <w:szCs w:val="18"/>
          <w:rtl w:val="0"/>
        </w:rPr>
        <w:t xml:space="preserve"> </w:t>
      </w:r>
      <w:r w:rsidDel="00000000" w:rsidR="00000000" w:rsidRPr="00000000">
        <w:rPr>
          <w:sz w:val="18"/>
          <w:szCs w:val="18"/>
          <w:rtl w:val="0"/>
        </w:rPr>
        <w:t xml:space="preserve">point</w:t>
      </w:r>
      <w:r w:rsidDel="00000000" w:rsidR="00000000" w:rsidRPr="00000000">
        <w:rPr>
          <w:sz w:val="18"/>
          <w:szCs w:val="18"/>
          <w:rtl w:val="0"/>
        </w:rPr>
        <w:t xml:space="preserve">, </w:t>
      </w:r>
      <w:r w:rsidDel="00000000" w:rsidR="00000000" w:rsidRPr="00000000">
        <w:rPr>
          <w:sz w:val="18"/>
          <w:szCs w:val="18"/>
          <w:rtl w:val="0"/>
        </w:rPr>
        <w:t xml:space="preserve">which</w:t>
      </w:r>
      <w:r w:rsidDel="00000000" w:rsidR="00000000" w:rsidRPr="00000000">
        <w:rPr>
          <w:sz w:val="18"/>
          <w:szCs w:val="18"/>
          <w:rtl w:val="0"/>
        </w:rPr>
        <w:t xml:space="preserve"> </w:t>
      </w:r>
      <w:r w:rsidDel="00000000" w:rsidR="00000000" w:rsidRPr="00000000">
        <w:rPr>
          <w:sz w:val="18"/>
          <w:szCs w:val="18"/>
          <w:rtl w:val="0"/>
        </w:rPr>
        <w:t xml:space="preserve">means</w:t>
      </w:r>
      <w:r w:rsidDel="00000000" w:rsidR="00000000" w:rsidRPr="00000000">
        <w:rPr>
          <w:sz w:val="18"/>
          <w:szCs w:val="18"/>
          <w:rtl w:val="0"/>
        </w:rPr>
        <w:t xml:space="preserve"> </w:t>
      </w:r>
      <w:r w:rsidDel="00000000" w:rsidR="00000000" w:rsidRPr="00000000">
        <w:rPr>
          <w:sz w:val="18"/>
          <w:szCs w:val="18"/>
          <w:rtl w:val="0"/>
        </w:rPr>
        <w:t xml:space="preserve">that</w:t>
      </w:r>
      <w:r w:rsidDel="00000000" w:rsidR="00000000" w:rsidRPr="00000000">
        <w:rPr>
          <w:sz w:val="18"/>
          <w:szCs w:val="18"/>
          <w:rtl w:val="0"/>
        </w:rPr>
        <w:t xml:space="preserve"> </w:t>
      </w:r>
      <w:r w:rsidDel="00000000" w:rsidR="00000000" w:rsidRPr="00000000">
        <w:rPr>
          <w:sz w:val="18"/>
          <w:szCs w:val="18"/>
          <w:rtl w:val="0"/>
        </w:rPr>
        <w:t xml:space="preserve">he</w:t>
      </w:r>
      <w:r w:rsidDel="00000000" w:rsidR="00000000" w:rsidRPr="00000000">
        <w:rPr>
          <w:sz w:val="18"/>
          <w:szCs w:val="18"/>
          <w:rtl w:val="0"/>
        </w:rPr>
        <w:t xml:space="preserve"> </w:t>
      </w:r>
      <w:r w:rsidDel="00000000" w:rsidR="00000000" w:rsidRPr="00000000">
        <w:rPr>
          <w:sz w:val="18"/>
          <w:szCs w:val="18"/>
          <w:rtl w:val="0"/>
        </w:rPr>
        <w:t xml:space="preserve">would</w:t>
      </w:r>
      <w:r w:rsidDel="00000000" w:rsidR="00000000" w:rsidRPr="00000000">
        <w:rPr>
          <w:sz w:val="18"/>
          <w:szCs w:val="18"/>
          <w:rtl w:val="0"/>
        </w:rPr>
        <w:t xml:space="preserve"> </w:t>
      </w:r>
      <w:r w:rsidDel="00000000" w:rsidR="00000000" w:rsidRPr="00000000">
        <w:rPr>
          <w:sz w:val="18"/>
          <w:szCs w:val="18"/>
          <w:rtl w:val="0"/>
        </w:rPr>
        <w:t xml:space="preserve">most</w:t>
      </w:r>
      <w:r w:rsidDel="00000000" w:rsidR="00000000" w:rsidRPr="00000000">
        <w:rPr>
          <w:sz w:val="18"/>
          <w:szCs w:val="18"/>
          <w:rtl w:val="0"/>
        </w:rPr>
        <w:t xml:space="preserve"> </w:t>
      </w:r>
      <w:r w:rsidDel="00000000" w:rsidR="00000000" w:rsidRPr="00000000">
        <w:rPr>
          <w:sz w:val="18"/>
          <w:szCs w:val="18"/>
          <w:rtl w:val="0"/>
        </w:rPr>
        <w:t xml:space="preserve">likely</w:t>
      </w:r>
      <w:r w:rsidDel="00000000" w:rsidR="00000000" w:rsidRPr="00000000">
        <w:rPr>
          <w:sz w:val="18"/>
          <w:szCs w:val="18"/>
          <w:rtl w:val="0"/>
        </w:rPr>
        <w:t xml:space="preserve"> </w:t>
      </w:r>
      <w:r w:rsidDel="00000000" w:rsidR="00000000" w:rsidRPr="00000000">
        <w:rPr>
          <w:sz w:val="18"/>
          <w:szCs w:val="18"/>
          <w:rtl w:val="0"/>
        </w:rPr>
        <w:t xml:space="preserve">have</w:t>
      </w:r>
      <w:r w:rsidDel="00000000" w:rsidR="00000000" w:rsidRPr="00000000">
        <w:rPr>
          <w:sz w:val="18"/>
          <w:szCs w:val="18"/>
          <w:rtl w:val="0"/>
        </w:rPr>
        <w:t xml:space="preserve"> </w:t>
      </w:r>
      <w:r w:rsidDel="00000000" w:rsidR="00000000" w:rsidRPr="00000000">
        <w:rPr>
          <w:sz w:val="18"/>
          <w:szCs w:val="18"/>
          <w:rtl w:val="0"/>
        </w:rPr>
        <w:t xml:space="preserve">been</w:t>
      </w:r>
      <w:r w:rsidDel="00000000" w:rsidR="00000000" w:rsidRPr="00000000">
        <w:rPr>
          <w:sz w:val="18"/>
          <w:szCs w:val="18"/>
          <w:rtl w:val="0"/>
        </w:rPr>
        <w:t xml:space="preserve"> </w:t>
      </w:r>
      <w:r w:rsidDel="00000000" w:rsidR="00000000" w:rsidRPr="00000000">
        <w:rPr>
          <w:sz w:val="18"/>
          <w:szCs w:val="18"/>
          <w:rtl w:val="0"/>
        </w:rPr>
        <w:t xml:space="preserve">an</w:t>
      </w:r>
      <w:r w:rsidDel="00000000" w:rsidR="00000000" w:rsidRPr="00000000">
        <w:rPr>
          <w:sz w:val="18"/>
          <w:szCs w:val="18"/>
          <w:rtl w:val="0"/>
        </w:rPr>
        <w:t xml:space="preserve"> </w:t>
      </w:r>
      <w:r w:rsidDel="00000000" w:rsidR="00000000" w:rsidRPr="00000000">
        <w:rPr>
          <w:sz w:val="18"/>
          <w:szCs w:val="18"/>
          <w:rtl w:val="0"/>
        </w:rPr>
        <w:t xml:space="preserve">Ottoman</w:t>
      </w:r>
      <w:r w:rsidDel="00000000" w:rsidR="00000000" w:rsidRPr="00000000">
        <w:rPr>
          <w:sz w:val="18"/>
          <w:szCs w:val="18"/>
          <w:rtl w:val="0"/>
        </w:rPr>
        <w:t xml:space="preserve"> </w:t>
      </w:r>
      <w:r w:rsidDel="00000000" w:rsidR="00000000" w:rsidRPr="00000000">
        <w:rPr>
          <w:sz w:val="18"/>
          <w:szCs w:val="18"/>
          <w:rtl w:val="0"/>
        </w:rPr>
        <w:t xml:space="preserve">career</w:t>
      </w:r>
      <w:r w:rsidDel="00000000" w:rsidR="00000000" w:rsidRPr="00000000">
        <w:rPr>
          <w:sz w:val="18"/>
          <w:szCs w:val="18"/>
          <w:rtl w:val="0"/>
        </w:rPr>
        <w:t xml:space="preserve"> </w:t>
      </w:r>
      <w:r w:rsidDel="00000000" w:rsidR="00000000" w:rsidRPr="00000000">
        <w:rPr>
          <w:sz w:val="18"/>
          <w:szCs w:val="18"/>
          <w:rtl w:val="0"/>
        </w:rPr>
        <w:t xml:space="preserve">jurist</w:t>
      </w:r>
      <w:r w:rsidDel="00000000" w:rsidR="00000000" w:rsidRPr="00000000">
        <w:rPr>
          <w:sz w:val="18"/>
          <w:szCs w:val="18"/>
          <w:rtl w:val="0"/>
        </w:rPr>
        <w:t xml:space="preserve"> </w:t>
      </w:r>
      <w:r w:rsidDel="00000000" w:rsidR="00000000" w:rsidRPr="00000000">
        <w:rPr>
          <w:sz w:val="18"/>
          <w:szCs w:val="18"/>
          <w:rtl w:val="0"/>
        </w:rPr>
        <w:t xml:space="preserve">based</w:t>
      </w:r>
      <w:r w:rsidDel="00000000" w:rsidR="00000000" w:rsidRPr="00000000">
        <w:rPr>
          <w:sz w:val="18"/>
          <w:szCs w:val="18"/>
          <w:rtl w:val="0"/>
        </w:rPr>
        <w:t xml:space="preserve"> </w:t>
      </w:r>
      <w:r w:rsidDel="00000000" w:rsidR="00000000" w:rsidRPr="00000000">
        <w:rPr>
          <w:sz w:val="18"/>
          <w:szCs w:val="18"/>
          <w:rtl w:val="0"/>
        </w:rPr>
        <w:t xml:space="preserve">in</w:t>
      </w:r>
      <w:r w:rsidDel="00000000" w:rsidR="00000000" w:rsidRPr="00000000">
        <w:rPr>
          <w:sz w:val="18"/>
          <w:szCs w:val="18"/>
          <w:rtl w:val="0"/>
        </w:rPr>
        <w:t xml:space="preserve"> </w:t>
      </w:r>
      <w:r w:rsidDel="00000000" w:rsidR="00000000" w:rsidRPr="00000000">
        <w:rPr>
          <w:sz w:val="18"/>
          <w:szCs w:val="18"/>
          <w:rtl w:val="0"/>
        </w:rPr>
        <w:t xml:space="preserve">Constantinople</w:t>
      </w:r>
      <w:r w:rsidDel="00000000" w:rsidR="00000000" w:rsidRPr="00000000">
        <w:rPr>
          <w:sz w:val="18"/>
          <w:szCs w:val="18"/>
          <w:rtl w:val="0"/>
        </w:rPr>
        <w:t xml:space="preserve"> </w:t>
      </w:r>
      <w:r w:rsidDel="00000000" w:rsidR="00000000" w:rsidRPr="00000000">
        <w:rPr>
          <w:sz w:val="18"/>
          <w:szCs w:val="18"/>
          <w:rtl w:val="0"/>
        </w:rPr>
        <w:t xml:space="preserve">and</w:t>
      </w:r>
      <w:r w:rsidDel="00000000" w:rsidR="00000000" w:rsidRPr="00000000">
        <w:rPr>
          <w:sz w:val="18"/>
          <w:szCs w:val="18"/>
          <w:rtl w:val="0"/>
        </w:rPr>
        <w:t xml:space="preserve"> </w:t>
      </w:r>
      <w:r w:rsidDel="00000000" w:rsidR="00000000" w:rsidRPr="00000000">
        <w:rPr>
          <w:sz w:val="18"/>
          <w:szCs w:val="18"/>
          <w:rtl w:val="0"/>
        </w:rPr>
        <w:t xml:space="preserve">sent</w:t>
      </w:r>
      <w:r w:rsidDel="00000000" w:rsidR="00000000" w:rsidRPr="00000000">
        <w:rPr>
          <w:sz w:val="18"/>
          <w:szCs w:val="18"/>
          <w:rtl w:val="0"/>
        </w:rPr>
        <w:t xml:space="preserve"> </w:t>
      </w:r>
      <w:r w:rsidDel="00000000" w:rsidR="00000000" w:rsidRPr="00000000">
        <w:rPr>
          <w:sz w:val="18"/>
          <w:szCs w:val="18"/>
          <w:rtl w:val="0"/>
        </w:rPr>
        <w:t xml:space="preserve">around</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empire</w:t>
      </w:r>
      <w:r w:rsidDel="00000000" w:rsidR="00000000" w:rsidRPr="00000000">
        <w:rPr>
          <w:sz w:val="18"/>
          <w:szCs w:val="18"/>
          <w:rtl w:val="0"/>
        </w:rPr>
        <w:t xml:space="preserve">.</w:t>
      </w:r>
    </w:p>
    <w:p w:rsidR="00000000" w:rsidDel="00000000" w:rsidP="00000000" w:rsidRDefault="00000000" w:rsidRPr="00000000" w14:paraId="0000089B">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rtl w:val="0"/>
        </w:rPr>
      </w:r>
    </w:p>
    <w:p w:rsidR="00000000" w:rsidDel="00000000" w:rsidP="00000000" w:rsidRDefault="00000000" w:rsidRPr="00000000" w14:paraId="0000089C">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tl w:val="0"/>
        </w:rPr>
        <w:t xml:space="preserve">The next owner, Muḥammad b. al-ḥāǧǧ ʿAlī known as Ibn Wafāʾ. The note is dated to 1025.</w:t>
      </w:r>
    </w:p>
    <w:p w:rsidR="00000000" w:rsidDel="00000000" w:rsidP="00000000" w:rsidRDefault="00000000" w:rsidRPr="00000000" w14:paraId="0000089D">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rtl w:val="0"/>
        </w:rPr>
      </w:r>
    </w:p>
    <w:p w:rsidR="00000000" w:rsidDel="00000000" w:rsidP="00000000" w:rsidRDefault="00000000" w:rsidRPr="00000000" w14:paraId="0000089E">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tl w:val="0"/>
        </w:rPr>
        <w:t xml:space="preserve">Then</w:t>
      </w:r>
      <w:r w:rsidDel="00000000" w:rsidR="00000000" w:rsidRPr="00000000">
        <w:rPr>
          <w:sz w:val="18"/>
          <w:szCs w:val="18"/>
          <w:rtl w:val="0"/>
        </w:rPr>
        <w:t xml:space="preserve"> </w:t>
      </w:r>
      <w:r w:rsidDel="00000000" w:rsidR="00000000" w:rsidRPr="00000000">
        <w:rPr>
          <w:sz w:val="18"/>
          <w:szCs w:val="18"/>
          <w:rtl w:val="0"/>
        </w:rPr>
        <w:t xml:space="preserve">in</w:t>
      </w:r>
      <w:r w:rsidDel="00000000" w:rsidR="00000000" w:rsidRPr="00000000">
        <w:rPr>
          <w:sz w:val="18"/>
          <w:szCs w:val="18"/>
          <w:rtl w:val="0"/>
        </w:rPr>
        <w:t xml:space="preserve"> 1045 </w:t>
      </w:r>
      <w:r w:rsidDel="00000000" w:rsidR="00000000" w:rsidRPr="00000000">
        <w:rPr>
          <w:sz w:val="18"/>
          <w:szCs w:val="18"/>
          <w:rtl w:val="0"/>
        </w:rPr>
        <w:t xml:space="preserve">there</w:t>
      </w:r>
      <w:r w:rsidDel="00000000" w:rsidR="00000000" w:rsidRPr="00000000">
        <w:rPr>
          <w:sz w:val="18"/>
          <w:szCs w:val="18"/>
          <w:rtl w:val="0"/>
        </w:rPr>
        <w:t xml:space="preserve"> </w:t>
      </w:r>
      <w:r w:rsidDel="00000000" w:rsidR="00000000" w:rsidRPr="00000000">
        <w:rPr>
          <w:sz w:val="18"/>
          <w:szCs w:val="18"/>
          <w:rtl w:val="0"/>
        </w:rPr>
        <w:t xml:space="preserve">is</w:t>
      </w:r>
      <w:r w:rsidDel="00000000" w:rsidR="00000000" w:rsidRPr="00000000">
        <w:rPr>
          <w:sz w:val="18"/>
          <w:szCs w:val="18"/>
          <w:rtl w:val="0"/>
        </w:rPr>
        <w:t xml:space="preserve"> </w:t>
      </w:r>
      <w:r w:rsidDel="00000000" w:rsidR="00000000" w:rsidRPr="00000000">
        <w:rPr>
          <w:sz w:val="18"/>
          <w:szCs w:val="18"/>
          <w:rtl w:val="1"/>
        </w:rPr>
        <w:t xml:space="preserve">نجم</w:t>
      </w:r>
      <w:r w:rsidDel="00000000" w:rsidR="00000000" w:rsidRPr="00000000">
        <w:rPr>
          <w:sz w:val="18"/>
          <w:szCs w:val="18"/>
          <w:rtl w:val="1"/>
        </w:rPr>
        <w:t xml:space="preserve"> </w:t>
      </w:r>
      <w:r w:rsidDel="00000000" w:rsidR="00000000" w:rsidRPr="00000000">
        <w:rPr>
          <w:sz w:val="18"/>
          <w:szCs w:val="18"/>
          <w:rtl w:val="1"/>
        </w:rPr>
        <w:t xml:space="preserve">الدين</w:t>
      </w:r>
      <w:r w:rsidDel="00000000" w:rsidR="00000000" w:rsidRPr="00000000">
        <w:rPr>
          <w:sz w:val="18"/>
          <w:szCs w:val="18"/>
          <w:rtl w:val="1"/>
        </w:rPr>
        <w:t xml:space="preserve"> </w:t>
      </w:r>
      <w:r w:rsidDel="00000000" w:rsidR="00000000" w:rsidRPr="00000000">
        <w:rPr>
          <w:sz w:val="18"/>
          <w:szCs w:val="18"/>
          <w:rtl w:val="1"/>
        </w:rPr>
        <w:t xml:space="preserve">محمد</w:t>
      </w:r>
      <w:r w:rsidDel="00000000" w:rsidR="00000000" w:rsidRPr="00000000">
        <w:rPr>
          <w:sz w:val="18"/>
          <w:szCs w:val="18"/>
          <w:rtl w:val="1"/>
        </w:rPr>
        <w:t xml:space="preserve"> </w:t>
      </w:r>
      <w:r w:rsidDel="00000000" w:rsidR="00000000" w:rsidRPr="00000000">
        <w:rPr>
          <w:sz w:val="18"/>
          <w:szCs w:val="18"/>
          <w:rtl w:val="1"/>
        </w:rPr>
        <w:t xml:space="preserve">بن</w:t>
      </w:r>
      <w:r w:rsidDel="00000000" w:rsidR="00000000" w:rsidRPr="00000000">
        <w:rPr>
          <w:sz w:val="18"/>
          <w:szCs w:val="18"/>
          <w:rtl w:val="1"/>
        </w:rPr>
        <w:t xml:space="preserve"> </w:t>
      </w:r>
      <w:r w:rsidDel="00000000" w:rsidR="00000000" w:rsidRPr="00000000">
        <w:rPr>
          <w:sz w:val="18"/>
          <w:szCs w:val="18"/>
          <w:rtl w:val="1"/>
        </w:rPr>
        <w:t xml:space="preserve">محمد</w:t>
      </w:r>
      <w:r w:rsidDel="00000000" w:rsidR="00000000" w:rsidRPr="00000000">
        <w:rPr>
          <w:sz w:val="18"/>
          <w:szCs w:val="18"/>
          <w:rtl w:val="1"/>
        </w:rPr>
        <w:t xml:space="preserve"> </w:t>
      </w:r>
      <w:r w:rsidDel="00000000" w:rsidR="00000000" w:rsidRPr="00000000">
        <w:rPr>
          <w:sz w:val="18"/>
          <w:szCs w:val="18"/>
          <w:rtl w:val="1"/>
        </w:rPr>
        <w:t xml:space="preserve">الانصاري</w:t>
      </w:r>
      <w:r w:rsidDel="00000000" w:rsidR="00000000" w:rsidRPr="00000000">
        <w:rPr>
          <w:sz w:val="18"/>
          <w:szCs w:val="18"/>
          <w:rtl w:val="1"/>
        </w:rPr>
        <w:t xml:space="preserve"> </w:t>
      </w:r>
      <w:r w:rsidDel="00000000" w:rsidR="00000000" w:rsidRPr="00000000">
        <w:rPr>
          <w:sz w:val="18"/>
          <w:szCs w:val="18"/>
          <w:rtl w:val="1"/>
        </w:rPr>
        <w:t xml:space="preserve">الحلبي</w:t>
      </w:r>
      <w:r w:rsidDel="00000000" w:rsidR="00000000" w:rsidRPr="00000000">
        <w:rPr>
          <w:sz w:val="18"/>
          <w:szCs w:val="18"/>
          <w:rtl w:val="1"/>
        </w:rPr>
        <w:t xml:space="preserve"> </w:t>
      </w:r>
      <w:r w:rsidDel="00000000" w:rsidR="00000000" w:rsidRPr="00000000">
        <w:rPr>
          <w:sz w:val="18"/>
          <w:szCs w:val="18"/>
          <w:rtl w:val="1"/>
        </w:rPr>
        <w:t xml:space="preserve">الشهير</w:t>
      </w:r>
      <w:r w:rsidDel="00000000" w:rsidR="00000000" w:rsidRPr="00000000">
        <w:rPr>
          <w:sz w:val="18"/>
          <w:szCs w:val="18"/>
          <w:rtl w:val="1"/>
        </w:rPr>
        <w:t xml:space="preserve"> </w:t>
      </w:r>
      <w:r w:rsidDel="00000000" w:rsidR="00000000" w:rsidRPr="00000000">
        <w:rPr>
          <w:sz w:val="18"/>
          <w:szCs w:val="18"/>
          <w:rtl w:val="1"/>
        </w:rPr>
        <w:t xml:space="preserve">بابن</w:t>
      </w:r>
      <w:r w:rsidDel="00000000" w:rsidR="00000000" w:rsidRPr="00000000">
        <w:rPr>
          <w:sz w:val="18"/>
          <w:szCs w:val="18"/>
          <w:rtl w:val="1"/>
        </w:rPr>
        <w:t xml:space="preserve"> </w:t>
      </w:r>
      <w:r w:rsidDel="00000000" w:rsidR="00000000" w:rsidRPr="00000000">
        <w:rPr>
          <w:sz w:val="18"/>
          <w:szCs w:val="18"/>
          <w:rtl w:val="1"/>
        </w:rPr>
        <w:t xml:space="preserve">الحلفا</w:t>
      </w:r>
      <w:r w:rsidDel="00000000" w:rsidR="00000000" w:rsidRPr="00000000">
        <w:rPr>
          <w:sz w:val="18"/>
          <w:szCs w:val="18"/>
          <w:rtl w:val="0"/>
        </w:rPr>
        <w:t xml:space="preserve">. </w:t>
      </w:r>
      <w:r w:rsidDel="00000000" w:rsidR="00000000" w:rsidRPr="00000000">
        <w:rPr>
          <w:sz w:val="18"/>
          <w:szCs w:val="18"/>
          <w:rtl w:val="0"/>
        </w:rPr>
        <w:t xml:space="preserve">Liebrenz</w:t>
      </w:r>
      <w:r w:rsidDel="00000000" w:rsidR="00000000" w:rsidRPr="00000000">
        <w:rPr>
          <w:sz w:val="18"/>
          <w:szCs w:val="18"/>
          <w:rtl w:val="0"/>
        </w:rPr>
        <w:t xml:space="preserve"> </w:t>
      </w:r>
      <w:r w:rsidDel="00000000" w:rsidR="00000000" w:rsidRPr="00000000">
        <w:rPr>
          <w:sz w:val="18"/>
          <w:szCs w:val="18"/>
          <w:rtl w:val="0"/>
        </w:rPr>
        <w:t xml:space="preserve">has</w:t>
      </w:r>
      <w:r w:rsidDel="00000000" w:rsidR="00000000" w:rsidRPr="00000000">
        <w:rPr>
          <w:sz w:val="18"/>
          <w:szCs w:val="18"/>
          <w:rtl w:val="0"/>
        </w:rPr>
        <w:t xml:space="preserve"> </w:t>
      </w:r>
      <w:r w:rsidDel="00000000" w:rsidR="00000000" w:rsidRPr="00000000">
        <w:rPr>
          <w:sz w:val="18"/>
          <w:szCs w:val="18"/>
          <w:rtl w:val="0"/>
        </w:rPr>
        <w:t xml:space="preserve">identified</w:t>
      </w:r>
      <w:r w:rsidDel="00000000" w:rsidR="00000000" w:rsidRPr="00000000">
        <w:rPr>
          <w:sz w:val="18"/>
          <w:szCs w:val="18"/>
          <w:rtl w:val="0"/>
        </w:rPr>
        <w:t xml:space="preserve"> </w:t>
      </w:r>
      <w:r w:rsidDel="00000000" w:rsidR="00000000" w:rsidRPr="00000000">
        <w:rPr>
          <w:sz w:val="18"/>
          <w:szCs w:val="18"/>
          <w:rtl w:val="0"/>
        </w:rPr>
        <w:t xml:space="preserve">nine</w:t>
      </w:r>
      <w:r w:rsidDel="00000000" w:rsidR="00000000" w:rsidRPr="00000000">
        <w:rPr>
          <w:sz w:val="18"/>
          <w:szCs w:val="18"/>
          <w:rtl w:val="0"/>
        </w:rPr>
        <w:t xml:space="preserve"> </w:t>
      </w:r>
      <w:r w:rsidDel="00000000" w:rsidR="00000000" w:rsidRPr="00000000">
        <w:rPr>
          <w:sz w:val="18"/>
          <w:szCs w:val="18"/>
          <w:rtl w:val="0"/>
        </w:rPr>
        <w:t xml:space="preserve">volumes</w:t>
      </w:r>
      <w:r w:rsidDel="00000000" w:rsidR="00000000" w:rsidRPr="00000000">
        <w:rPr>
          <w:sz w:val="18"/>
          <w:szCs w:val="18"/>
          <w:rtl w:val="0"/>
        </w:rPr>
        <w:t xml:space="preserve"> </w:t>
      </w:r>
      <w:r w:rsidDel="00000000" w:rsidR="00000000" w:rsidRPr="00000000">
        <w:rPr>
          <w:sz w:val="18"/>
          <w:szCs w:val="18"/>
          <w:rtl w:val="0"/>
        </w:rPr>
        <w:t xml:space="preserve">that</w:t>
      </w:r>
      <w:r w:rsidDel="00000000" w:rsidR="00000000" w:rsidRPr="00000000">
        <w:rPr>
          <w:sz w:val="18"/>
          <w:szCs w:val="18"/>
          <w:rtl w:val="0"/>
        </w:rPr>
        <w:t xml:space="preserve"> </w:t>
      </w:r>
      <w:r w:rsidDel="00000000" w:rsidR="00000000" w:rsidRPr="00000000">
        <w:rPr>
          <w:sz w:val="18"/>
          <w:szCs w:val="18"/>
          <w:rtl w:val="0"/>
        </w:rPr>
        <w:t xml:space="preserve">he</w:t>
      </w:r>
      <w:r w:rsidDel="00000000" w:rsidR="00000000" w:rsidRPr="00000000">
        <w:rPr>
          <w:sz w:val="18"/>
          <w:szCs w:val="18"/>
          <w:rtl w:val="0"/>
        </w:rPr>
        <w:t xml:space="preserve"> </w:t>
      </w:r>
      <w:r w:rsidDel="00000000" w:rsidR="00000000" w:rsidRPr="00000000">
        <w:rPr>
          <w:sz w:val="18"/>
          <w:szCs w:val="18"/>
          <w:rtl w:val="0"/>
        </w:rPr>
        <w:t xml:space="preserve">owned</w:t>
      </w:r>
      <w:r w:rsidDel="00000000" w:rsidR="00000000" w:rsidRPr="00000000">
        <w:rPr>
          <w:sz w:val="18"/>
          <w:szCs w:val="18"/>
          <w:rtl w:val="0"/>
        </w:rPr>
        <w:t xml:space="preserve"> </w:t>
      </w:r>
      <w:r w:rsidDel="00000000" w:rsidR="00000000" w:rsidRPr="00000000">
        <w:rPr>
          <w:sz w:val="18"/>
          <w:szCs w:val="18"/>
          <w:rtl w:val="0"/>
        </w:rPr>
        <w:t xml:space="preserve">between</w:t>
      </w:r>
      <w:r w:rsidDel="00000000" w:rsidR="00000000" w:rsidRPr="00000000">
        <w:rPr>
          <w:sz w:val="18"/>
          <w:szCs w:val="18"/>
          <w:rtl w:val="0"/>
        </w:rPr>
        <w:t xml:space="preserve"> 1012 </w:t>
      </w:r>
      <w:r w:rsidDel="00000000" w:rsidR="00000000" w:rsidRPr="00000000">
        <w:rPr>
          <w:sz w:val="18"/>
          <w:szCs w:val="18"/>
          <w:rtl w:val="0"/>
        </w:rPr>
        <w:t xml:space="preserve">and</w:t>
      </w:r>
      <w:r w:rsidDel="00000000" w:rsidR="00000000" w:rsidRPr="00000000">
        <w:rPr>
          <w:sz w:val="18"/>
          <w:szCs w:val="18"/>
          <w:rtl w:val="0"/>
        </w:rPr>
        <w:t xml:space="preserve"> 1045 </w:t>
      </w:r>
      <w:r w:rsidDel="00000000" w:rsidR="00000000" w:rsidRPr="00000000">
        <w:rPr>
          <w:sz w:val="18"/>
          <w:szCs w:val="18"/>
          <w:rtl w:val="0"/>
        </w:rPr>
        <w:t xml:space="preserve">AH</w:t>
      </w:r>
      <w:r w:rsidDel="00000000" w:rsidR="00000000" w:rsidRPr="00000000">
        <w:rPr>
          <w:sz w:val="18"/>
          <w:szCs w:val="18"/>
          <w:rtl w:val="0"/>
        </w:rPr>
        <w:t xml:space="preserve">, </w:t>
      </w:r>
      <w:r w:rsidDel="00000000" w:rsidR="00000000" w:rsidRPr="00000000">
        <w:rPr>
          <w:sz w:val="18"/>
          <w:szCs w:val="18"/>
          <w:rtl w:val="0"/>
        </w:rPr>
        <w:t xml:space="preserve">with</w:t>
      </w:r>
      <w:r w:rsidDel="00000000" w:rsidR="00000000" w:rsidRPr="00000000">
        <w:rPr>
          <w:sz w:val="18"/>
          <w:szCs w:val="18"/>
          <w:rtl w:val="0"/>
        </w:rPr>
        <w:t xml:space="preserve"> </w:t>
      </w:r>
      <w:r w:rsidDel="00000000" w:rsidR="00000000" w:rsidRPr="00000000">
        <w:rPr>
          <w:sz w:val="18"/>
          <w:szCs w:val="18"/>
          <w:rtl w:val="0"/>
        </w:rPr>
        <w:t xml:space="preserve">one</w:t>
      </w:r>
      <w:r w:rsidDel="00000000" w:rsidR="00000000" w:rsidRPr="00000000">
        <w:rPr>
          <w:sz w:val="18"/>
          <w:szCs w:val="18"/>
          <w:rtl w:val="0"/>
        </w:rPr>
        <w:t xml:space="preserve"> </w:t>
      </w:r>
      <w:r w:rsidDel="00000000" w:rsidR="00000000" w:rsidRPr="00000000">
        <w:rPr>
          <w:sz w:val="18"/>
          <w:szCs w:val="18"/>
          <w:rtl w:val="0"/>
        </w:rPr>
        <w:t xml:space="preserve">in</w:t>
      </w:r>
      <w:r w:rsidDel="00000000" w:rsidR="00000000" w:rsidRPr="00000000">
        <w:rPr>
          <w:sz w:val="18"/>
          <w:szCs w:val="18"/>
          <w:rtl w:val="0"/>
        </w:rPr>
        <w:t xml:space="preserve"> </w:t>
      </w:r>
      <w:r w:rsidDel="00000000" w:rsidR="00000000" w:rsidRPr="00000000">
        <w:rPr>
          <w:sz w:val="18"/>
          <w:szCs w:val="18"/>
          <w:rtl w:val="0"/>
        </w:rPr>
        <w:t xml:space="preserve">Gotha</w:t>
      </w:r>
      <w:r w:rsidDel="00000000" w:rsidR="00000000" w:rsidRPr="00000000">
        <w:rPr>
          <w:sz w:val="18"/>
          <w:szCs w:val="18"/>
          <w:rtl w:val="0"/>
        </w:rPr>
        <w:t xml:space="preserve">, </w:t>
      </w:r>
      <w:r w:rsidDel="00000000" w:rsidR="00000000" w:rsidRPr="00000000">
        <w:rPr>
          <w:sz w:val="18"/>
          <w:szCs w:val="18"/>
          <w:rtl w:val="0"/>
        </w:rPr>
        <w:t xml:space="preserve">this</w:t>
      </w:r>
      <w:r w:rsidDel="00000000" w:rsidR="00000000" w:rsidRPr="00000000">
        <w:rPr>
          <w:sz w:val="18"/>
          <w:szCs w:val="18"/>
          <w:rtl w:val="0"/>
        </w:rPr>
        <w:t xml:space="preserve"> </w:t>
      </w:r>
      <w:r w:rsidDel="00000000" w:rsidR="00000000" w:rsidRPr="00000000">
        <w:rPr>
          <w:sz w:val="18"/>
          <w:szCs w:val="18"/>
          <w:rtl w:val="0"/>
        </w:rPr>
        <w:t xml:space="preserve">one</w:t>
      </w:r>
      <w:r w:rsidDel="00000000" w:rsidR="00000000" w:rsidRPr="00000000">
        <w:rPr>
          <w:sz w:val="18"/>
          <w:szCs w:val="18"/>
          <w:rtl w:val="0"/>
        </w:rPr>
        <w:t xml:space="preserve"> </w:t>
      </w:r>
      <w:r w:rsidDel="00000000" w:rsidR="00000000" w:rsidRPr="00000000">
        <w:rPr>
          <w:sz w:val="18"/>
          <w:szCs w:val="18"/>
          <w:rtl w:val="0"/>
        </w:rPr>
        <w:t xml:space="preserve">in</w:t>
      </w:r>
      <w:r w:rsidDel="00000000" w:rsidR="00000000" w:rsidRPr="00000000">
        <w:rPr>
          <w:sz w:val="18"/>
          <w:szCs w:val="18"/>
          <w:rtl w:val="0"/>
        </w:rPr>
        <w:t xml:space="preserve"> </w:t>
      </w:r>
      <w:r w:rsidDel="00000000" w:rsidR="00000000" w:rsidRPr="00000000">
        <w:rPr>
          <w:sz w:val="18"/>
          <w:szCs w:val="18"/>
          <w:rtl w:val="0"/>
        </w:rPr>
        <w:t xml:space="preserve">Oxford</w:t>
      </w:r>
      <w:r w:rsidDel="00000000" w:rsidR="00000000" w:rsidRPr="00000000">
        <w:rPr>
          <w:sz w:val="18"/>
          <w:szCs w:val="18"/>
          <w:rtl w:val="0"/>
        </w:rPr>
        <w:t xml:space="preserve">, </w:t>
      </w:r>
      <w:r w:rsidDel="00000000" w:rsidR="00000000" w:rsidRPr="00000000">
        <w:rPr>
          <w:sz w:val="18"/>
          <w:szCs w:val="18"/>
          <w:rtl w:val="0"/>
        </w:rPr>
        <w:t xml:space="preserve">and</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rest</w:t>
      </w:r>
      <w:r w:rsidDel="00000000" w:rsidR="00000000" w:rsidRPr="00000000">
        <w:rPr>
          <w:sz w:val="18"/>
          <w:szCs w:val="18"/>
          <w:rtl w:val="0"/>
        </w:rPr>
        <w:t xml:space="preserve"> </w:t>
      </w:r>
      <w:r w:rsidDel="00000000" w:rsidR="00000000" w:rsidRPr="00000000">
        <w:rPr>
          <w:sz w:val="18"/>
          <w:szCs w:val="18"/>
          <w:rtl w:val="0"/>
        </w:rPr>
        <w:t xml:space="preserve">all</w:t>
      </w:r>
      <w:r w:rsidDel="00000000" w:rsidR="00000000" w:rsidRPr="00000000">
        <w:rPr>
          <w:sz w:val="18"/>
          <w:szCs w:val="18"/>
          <w:rtl w:val="0"/>
        </w:rPr>
        <w:t xml:space="preserve"> </w:t>
      </w:r>
      <w:r w:rsidDel="00000000" w:rsidR="00000000" w:rsidRPr="00000000">
        <w:rPr>
          <w:sz w:val="18"/>
          <w:szCs w:val="18"/>
          <w:rtl w:val="0"/>
        </w:rPr>
        <w:t xml:space="preserve">in</w:t>
      </w:r>
      <w:r w:rsidDel="00000000" w:rsidR="00000000" w:rsidRPr="00000000">
        <w:rPr>
          <w:sz w:val="18"/>
          <w:szCs w:val="18"/>
          <w:rtl w:val="0"/>
        </w:rPr>
        <w:t xml:space="preserve"> </w:t>
      </w:r>
      <w:r w:rsidDel="00000000" w:rsidR="00000000" w:rsidRPr="00000000">
        <w:rPr>
          <w:sz w:val="18"/>
          <w:szCs w:val="18"/>
          <w:rtl w:val="0"/>
        </w:rPr>
        <w:t xml:space="preserve">Istanbul</w:t>
      </w:r>
      <w:r w:rsidDel="00000000" w:rsidR="00000000" w:rsidRPr="00000000">
        <w:rPr>
          <w:sz w:val="18"/>
          <w:szCs w:val="18"/>
          <w:rtl w:val="0"/>
        </w:rPr>
        <w:t xml:space="preserve">. </w:t>
      </w:r>
      <w:r w:rsidDel="00000000" w:rsidR="00000000" w:rsidRPr="00000000">
        <w:rPr>
          <w:sz w:val="18"/>
          <w:szCs w:val="18"/>
          <w:rtl w:val="0"/>
        </w:rPr>
        <w:t xml:space="preserve">He</w:t>
      </w:r>
      <w:r w:rsidDel="00000000" w:rsidR="00000000" w:rsidRPr="00000000">
        <w:rPr>
          <w:sz w:val="18"/>
          <w:szCs w:val="18"/>
          <w:rtl w:val="0"/>
        </w:rPr>
        <w:t xml:space="preserve"> </w:t>
      </w:r>
      <w:r w:rsidDel="00000000" w:rsidR="00000000" w:rsidRPr="00000000">
        <w:rPr>
          <w:sz w:val="18"/>
          <w:szCs w:val="18"/>
          <w:rtl w:val="0"/>
        </w:rPr>
        <w:t xml:space="preserve">never</w:t>
      </w:r>
      <w:r w:rsidDel="00000000" w:rsidR="00000000" w:rsidRPr="00000000">
        <w:rPr>
          <w:sz w:val="18"/>
          <w:szCs w:val="18"/>
          <w:rtl w:val="0"/>
        </w:rPr>
        <w:t xml:space="preserve"> </w:t>
      </w:r>
      <w:r w:rsidDel="00000000" w:rsidR="00000000" w:rsidRPr="00000000">
        <w:rPr>
          <w:sz w:val="18"/>
          <w:szCs w:val="18"/>
          <w:rtl w:val="0"/>
        </w:rPr>
        <w:t xml:space="preserve">says</w:t>
      </w:r>
      <w:r w:rsidDel="00000000" w:rsidR="00000000" w:rsidRPr="00000000">
        <w:rPr>
          <w:sz w:val="18"/>
          <w:szCs w:val="18"/>
          <w:rtl w:val="0"/>
        </w:rPr>
        <w:t xml:space="preserve"> </w:t>
      </w:r>
      <w:r w:rsidDel="00000000" w:rsidR="00000000" w:rsidRPr="00000000">
        <w:rPr>
          <w:sz w:val="18"/>
          <w:szCs w:val="18"/>
          <w:rtl w:val="0"/>
        </w:rPr>
        <w:t xml:space="preserve">where</w:t>
      </w:r>
      <w:r w:rsidDel="00000000" w:rsidR="00000000" w:rsidRPr="00000000">
        <w:rPr>
          <w:sz w:val="18"/>
          <w:szCs w:val="18"/>
          <w:rtl w:val="0"/>
        </w:rPr>
        <w:t xml:space="preserve"> </w:t>
      </w:r>
      <w:r w:rsidDel="00000000" w:rsidR="00000000" w:rsidRPr="00000000">
        <w:rPr>
          <w:sz w:val="18"/>
          <w:szCs w:val="18"/>
          <w:rtl w:val="0"/>
        </w:rPr>
        <w:t xml:space="preserve">he</w:t>
      </w:r>
      <w:r w:rsidDel="00000000" w:rsidR="00000000" w:rsidRPr="00000000">
        <w:rPr>
          <w:sz w:val="18"/>
          <w:szCs w:val="18"/>
          <w:rtl w:val="0"/>
        </w:rPr>
        <w:t xml:space="preserve"> </w:t>
      </w:r>
      <w:r w:rsidDel="00000000" w:rsidR="00000000" w:rsidRPr="00000000">
        <w:rPr>
          <w:sz w:val="18"/>
          <w:szCs w:val="18"/>
          <w:rtl w:val="0"/>
        </w:rPr>
        <w:t xml:space="preserve">lived</w:t>
      </w:r>
      <w:r w:rsidDel="00000000" w:rsidR="00000000" w:rsidRPr="00000000">
        <w:rPr>
          <w:sz w:val="18"/>
          <w:szCs w:val="18"/>
          <w:rtl w:val="0"/>
        </w:rPr>
        <w:t xml:space="preserve">. </w:t>
      </w:r>
      <w:r w:rsidDel="00000000" w:rsidR="00000000" w:rsidRPr="00000000">
        <w:rPr>
          <w:sz w:val="18"/>
          <w:szCs w:val="18"/>
          <w:rtl w:val="0"/>
        </w:rPr>
        <w:t xml:space="preserve">One</w:t>
      </w:r>
      <w:r w:rsidDel="00000000" w:rsidR="00000000" w:rsidRPr="00000000">
        <w:rPr>
          <w:sz w:val="18"/>
          <w:szCs w:val="18"/>
          <w:rtl w:val="0"/>
        </w:rPr>
        <w:t xml:space="preserve"> </w:t>
      </w:r>
      <w:r w:rsidDel="00000000" w:rsidR="00000000" w:rsidRPr="00000000">
        <w:rPr>
          <w:sz w:val="18"/>
          <w:szCs w:val="18"/>
          <w:rtl w:val="0"/>
        </w:rPr>
        <w:t xml:space="preserve">could</w:t>
      </w:r>
      <w:r w:rsidDel="00000000" w:rsidR="00000000" w:rsidRPr="00000000">
        <w:rPr>
          <w:sz w:val="18"/>
          <w:szCs w:val="18"/>
          <w:rtl w:val="0"/>
        </w:rPr>
        <w:t xml:space="preserve"> </w:t>
      </w:r>
      <w:r w:rsidDel="00000000" w:rsidR="00000000" w:rsidRPr="00000000">
        <w:rPr>
          <w:sz w:val="18"/>
          <w:szCs w:val="18"/>
          <w:rtl w:val="0"/>
        </w:rPr>
        <w:t xml:space="preserve">assume</w:t>
      </w:r>
      <w:r w:rsidDel="00000000" w:rsidR="00000000" w:rsidRPr="00000000">
        <w:rPr>
          <w:sz w:val="18"/>
          <w:szCs w:val="18"/>
          <w:rtl w:val="0"/>
        </w:rPr>
        <w:t xml:space="preserve"> </w:t>
      </w:r>
      <w:r w:rsidDel="00000000" w:rsidR="00000000" w:rsidRPr="00000000">
        <w:rPr>
          <w:sz w:val="18"/>
          <w:szCs w:val="18"/>
          <w:rtl w:val="0"/>
        </w:rPr>
        <w:t xml:space="preserve">that</w:t>
      </w:r>
      <w:r w:rsidDel="00000000" w:rsidR="00000000" w:rsidRPr="00000000">
        <w:rPr>
          <w:sz w:val="18"/>
          <w:szCs w:val="18"/>
          <w:rtl w:val="0"/>
        </w:rPr>
        <w:t xml:space="preserve"> </w:t>
      </w:r>
      <w:r w:rsidDel="00000000" w:rsidR="00000000" w:rsidRPr="00000000">
        <w:rPr>
          <w:sz w:val="18"/>
          <w:szCs w:val="18"/>
          <w:rtl w:val="0"/>
        </w:rPr>
        <w:t xml:space="preserve">he</w:t>
      </w:r>
      <w:r w:rsidDel="00000000" w:rsidR="00000000" w:rsidRPr="00000000">
        <w:rPr>
          <w:sz w:val="18"/>
          <w:szCs w:val="18"/>
          <w:rtl w:val="0"/>
        </w:rPr>
        <w:t xml:space="preserve"> </w:t>
      </w:r>
      <w:r w:rsidDel="00000000" w:rsidR="00000000" w:rsidRPr="00000000">
        <w:rPr>
          <w:sz w:val="18"/>
          <w:szCs w:val="18"/>
          <w:rtl w:val="0"/>
        </w:rPr>
        <w:t xml:space="preserve">was</w:t>
      </w:r>
      <w:r w:rsidDel="00000000" w:rsidR="00000000" w:rsidRPr="00000000">
        <w:rPr>
          <w:sz w:val="18"/>
          <w:szCs w:val="18"/>
          <w:rtl w:val="0"/>
        </w:rPr>
        <w:t xml:space="preserve"> </w:t>
      </w:r>
      <w:r w:rsidDel="00000000" w:rsidR="00000000" w:rsidRPr="00000000">
        <w:rPr>
          <w:sz w:val="18"/>
          <w:szCs w:val="18"/>
          <w:rtl w:val="0"/>
        </w:rPr>
        <w:t xml:space="preserve">an</w:t>
      </w:r>
      <w:r w:rsidDel="00000000" w:rsidR="00000000" w:rsidRPr="00000000">
        <w:rPr>
          <w:sz w:val="18"/>
          <w:szCs w:val="18"/>
          <w:rtl w:val="0"/>
        </w:rPr>
        <w:t xml:space="preserve"> </w:t>
      </w:r>
      <w:r w:rsidDel="00000000" w:rsidR="00000000" w:rsidRPr="00000000">
        <w:rPr>
          <w:sz w:val="18"/>
          <w:szCs w:val="18"/>
          <w:rtl w:val="0"/>
        </w:rPr>
        <w:t xml:space="preserve">Ottoman</w:t>
      </w:r>
      <w:r w:rsidDel="00000000" w:rsidR="00000000" w:rsidRPr="00000000">
        <w:rPr>
          <w:sz w:val="18"/>
          <w:szCs w:val="18"/>
          <w:rtl w:val="0"/>
        </w:rPr>
        <w:t xml:space="preserve"> </w:t>
      </w:r>
      <w:r w:rsidDel="00000000" w:rsidR="00000000" w:rsidRPr="00000000">
        <w:rPr>
          <w:sz w:val="18"/>
          <w:szCs w:val="18"/>
          <w:rtl w:val="0"/>
        </w:rPr>
        <w:t xml:space="preserve">from</w:t>
      </w:r>
      <w:r w:rsidDel="00000000" w:rsidR="00000000" w:rsidRPr="00000000">
        <w:rPr>
          <w:sz w:val="18"/>
          <w:szCs w:val="18"/>
          <w:rtl w:val="0"/>
        </w:rPr>
        <w:t xml:space="preserve"> </w:t>
      </w:r>
      <w:r w:rsidDel="00000000" w:rsidR="00000000" w:rsidRPr="00000000">
        <w:rPr>
          <w:sz w:val="18"/>
          <w:szCs w:val="18"/>
          <w:rtl w:val="0"/>
        </w:rPr>
        <w:t xml:space="preserve">Constantinople</w:t>
      </w:r>
      <w:r w:rsidDel="00000000" w:rsidR="00000000" w:rsidRPr="00000000">
        <w:rPr>
          <w:sz w:val="18"/>
          <w:szCs w:val="18"/>
          <w:rtl w:val="0"/>
        </w:rPr>
        <w:t xml:space="preserve">. </w:t>
      </w:r>
      <w:r w:rsidDel="00000000" w:rsidR="00000000" w:rsidRPr="00000000">
        <w:rPr>
          <w:sz w:val="18"/>
          <w:szCs w:val="18"/>
          <w:rtl w:val="0"/>
        </w:rPr>
        <w:t xml:space="preserve">Still</w:t>
      </w:r>
      <w:r w:rsidDel="00000000" w:rsidR="00000000" w:rsidRPr="00000000">
        <w:rPr>
          <w:sz w:val="18"/>
          <w:szCs w:val="18"/>
          <w:rtl w:val="0"/>
        </w:rPr>
        <w:t xml:space="preserve">, </w:t>
      </w:r>
      <w:r w:rsidDel="00000000" w:rsidR="00000000" w:rsidRPr="00000000">
        <w:rPr>
          <w:sz w:val="18"/>
          <w:szCs w:val="18"/>
          <w:rtl w:val="0"/>
        </w:rPr>
        <w:t xml:space="preserve">pretty</w:t>
      </w:r>
      <w:r w:rsidDel="00000000" w:rsidR="00000000" w:rsidRPr="00000000">
        <w:rPr>
          <w:sz w:val="18"/>
          <w:szCs w:val="18"/>
          <w:rtl w:val="0"/>
        </w:rPr>
        <w:t xml:space="preserve"> </w:t>
      </w:r>
      <w:r w:rsidDel="00000000" w:rsidR="00000000" w:rsidRPr="00000000">
        <w:rPr>
          <w:sz w:val="18"/>
          <w:szCs w:val="18"/>
          <w:rtl w:val="0"/>
        </w:rPr>
        <w:t xml:space="preserve">much</w:t>
      </w:r>
      <w:r w:rsidDel="00000000" w:rsidR="00000000" w:rsidRPr="00000000">
        <w:rPr>
          <w:sz w:val="18"/>
          <w:szCs w:val="18"/>
          <w:rtl w:val="0"/>
        </w:rPr>
        <w:t xml:space="preserve"> </w:t>
      </w:r>
      <w:r w:rsidDel="00000000" w:rsidR="00000000" w:rsidRPr="00000000">
        <w:rPr>
          <w:sz w:val="18"/>
          <w:szCs w:val="18"/>
          <w:rtl w:val="0"/>
        </w:rPr>
        <w:t xml:space="preserve">all</w:t>
      </w:r>
      <w:r w:rsidDel="00000000" w:rsidR="00000000" w:rsidRPr="00000000">
        <w:rPr>
          <w:sz w:val="18"/>
          <w:szCs w:val="18"/>
          <w:rtl w:val="0"/>
        </w:rPr>
        <w:t xml:space="preserve"> </w:t>
      </w:r>
      <w:r w:rsidDel="00000000" w:rsidR="00000000" w:rsidRPr="00000000">
        <w:rPr>
          <w:sz w:val="18"/>
          <w:szCs w:val="18"/>
          <w:rtl w:val="0"/>
        </w:rPr>
        <w:t xml:space="preserve">those</w:t>
      </w:r>
      <w:r w:rsidDel="00000000" w:rsidR="00000000" w:rsidRPr="00000000">
        <w:rPr>
          <w:sz w:val="18"/>
          <w:szCs w:val="18"/>
          <w:rtl w:val="0"/>
        </w:rPr>
        <w:t xml:space="preserve"> </w:t>
      </w:r>
      <w:r w:rsidDel="00000000" w:rsidR="00000000" w:rsidRPr="00000000">
        <w:rPr>
          <w:sz w:val="18"/>
          <w:szCs w:val="18"/>
          <w:rtl w:val="0"/>
        </w:rPr>
        <w:t xml:space="preserve">volumes</w:t>
      </w:r>
      <w:r w:rsidDel="00000000" w:rsidR="00000000" w:rsidRPr="00000000">
        <w:rPr>
          <w:sz w:val="18"/>
          <w:szCs w:val="18"/>
          <w:rtl w:val="0"/>
        </w:rPr>
        <w:t xml:space="preserve"> </w:t>
      </w:r>
      <w:r w:rsidDel="00000000" w:rsidR="00000000" w:rsidRPr="00000000">
        <w:rPr>
          <w:sz w:val="18"/>
          <w:szCs w:val="18"/>
          <w:rtl w:val="0"/>
        </w:rPr>
        <w:t xml:space="preserve">have</w:t>
      </w:r>
      <w:r w:rsidDel="00000000" w:rsidR="00000000" w:rsidRPr="00000000">
        <w:rPr>
          <w:sz w:val="18"/>
          <w:szCs w:val="18"/>
          <w:rtl w:val="0"/>
        </w:rPr>
        <w:t xml:space="preserve"> </w:t>
      </w:r>
      <w:r w:rsidDel="00000000" w:rsidR="00000000" w:rsidRPr="00000000">
        <w:rPr>
          <w:sz w:val="18"/>
          <w:szCs w:val="18"/>
          <w:rtl w:val="0"/>
        </w:rPr>
        <w:t xml:space="preserve">some</w:t>
      </w:r>
      <w:r w:rsidDel="00000000" w:rsidR="00000000" w:rsidRPr="00000000">
        <w:rPr>
          <w:sz w:val="18"/>
          <w:szCs w:val="18"/>
          <w:rtl w:val="0"/>
        </w:rPr>
        <w:t xml:space="preserve"> </w:t>
      </w:r>
      <w:r w:rsidDel="00000000" w:rsidR="00000000" w:rsidRPr="00000000">
        <w:rPr>
          <w:sz w:val="18"/>
          <w:szCs w:val="18"/>
          <w:rtl w:val="0"/>
        </w:rPr>
        <w:t xml:space="preserve">connection</w:t>
      </w:r>
      <w:r w:rsidDel="00000000" w:rsidR="00000000" w:rsidRPr="00000000">
        <w:rPr>
          <w:sz w:val="18"/>
          <w:szCs w:val="18"/>
          <w:rtl w:val="0"/>
        </w:rPr>
        <w:t xml:space="preserve"> </w:t>
      </w:r>
      <w:r w:rsidDel="00000000" w:rsidR="00000000" w:rsidRPr="00000000">
        <w:rPr>
          <w:sz w:val="18"/>
          <w:szCs w:val="18"/>
          <w:rtl w:val="0"/>
        </w:rPr>
        <w:t xml:space="preserve">to</w:t>
      </w:r>
      <w:r w:rsidDel="00000000" w:rsidR="00000000" w:rsidRPr="00000000">
        <w:rPr>
          <w:sz w:val="18"/>
          <w:szCs w:val="18"/>
          <w:rtl w:val="0"/>
        </w:rPr>
        <w:t xml:space="preserve"> </w:t>
      </w:r>
      <w:r w:rsidDel="00000000" w:rsidR="00000000" w:rsidRPr="00000000">
        <w:rPr>
          <w:sz w:val="18"/>
          <w:szCs w:val="18"/>
          <w:rtl w:val="0"/>
        </w:rPr>
        <w:t xml:space="preserve">Aleppo</w:t>
      </w:r>
      <w:r w:rsidDel="00000000" w:rsidR="00000000" w:rsidRPr="00000000">
        <w:rPr>
          <w:sz w:val="18"/>
          <w:szCs w:val="18"/>
          <w:rtl w:val="0"/>
        </w:rPr>
        <w:t xml:space="preserve"> </w:t>
      </w:r>
      <w:r w:rsidDel="00000000" w:rsidR="00000000" w:rsidRPr="00000000">
        <w:rPr>
          <w:sz w:val="18"/>
          <w:szCs w:val="18"/>
          <w:rtl w:val="0"/>
        </w:rPr>
        <w:t xml:space="preserve">and</w:t>
      </w:r>
      <w:r w:rsidDel="00000000" w:rsidR="00000000" w:rsidRPr="00000000">
        <w:rPr>
          <w:sz w:val="18"/>
          <w:szCs w:val="18"/>
          <w:rtl w:val="0"/>
        </w:rPr>
        <w:t xml:space="preserve"> </w:t>
      </w:r>
      <w:r w:rsidDel="00000000" w:rsidR="00000000" w:rsidRPr="00000000">
        <w:rPr>
          <w:sz w:val="18"/>
          <w:szCs w:val="18"/>
          <w:rtl w:val="0"/>
        </w:rPr>
        <w:t xml:space="preserve">some</w:t>
      </w:r>
      <w:r w:rsidDel="00000000" w:rsidR="00000000" w:rsidRPr="00000000">
        <w:rPr>
          <w:sz w:val="18"/>
          <w:szCs w:val="18"/>
          <w:rtl w:val="0"/>
        </w:rPr>
        <w:t xml:space="preserve"> </w:t>
      </w:r>
      <w:r w:rsidDel="00000000" w:rsidR="00000000" w:rsidRPr="00000000">
        <w:rPr>
          <w:sz w:val="18"/>
          <w:szCs w:val="18"/>
          <w:rtl w:val="0"/>
        </w:rPr>
        <w:t xml:space="preserve">were</w:t>
      </w:r>
      <w:r w:rsidDel="00000000" w:rsidR="00000000" w:rsidRPr="00000000">
        <w:rPr>
          <w:sz w:val="18"/>
          <w:szCs w:val="18"/>
          <w:rtl w:val="0"/>
        </w:rPr>
        <w:t xml:space="preserve"> </w:t>
      </w:r>
      <w:r w:rsidDel="00000000" w:rsidR="00000000" w:rsidRPr="00000000">
        <w:rPr>
          <w:sz w:val="18"/>
          <w:szCs w:val="18"/>
          <w:rtl w:val="0"/>
        </w:rPr>
        <w:t xml:space="preserve">definitely</w:t>
      </w:r>
      <w:r w:rsidDel="00000000" w:rsidR="00000000" w:rsidRPr="00000000">
        <w:rPr>
          <w:sz w:val="18"/>
          <w:szCs w:val="18"/>
          <w:rtl w:val="0"/>
        </w:rPr>
        <w:t xml:space="preserve"> </w:t>
      </w:r>
      <w:r w:rsidDel="00000000" w:rsidR="00000000" w:rsidRPr="00000000">
        <w:rPr>
          <w:sz w:val="18"/>
          <w:szCs w:val="18"/>
          <w:rtl w:val="0"/>
        </w:rPr>
        <w:t xml:space="preserve">there</w:t>
      </w:r>
      <w:r w:rsidDel="00000000" w:rsidR="00000000" w:rsidRPr="00000000">
        <w:rPr>
          <w:sz w:val="18"/>
          <w:szCs w:val="18"/>
          <w:rtl w:val="0"/>
        </w:rPr>
        <w:t xml:space="preserve"> </w:t>
      </w:r>
      <w:r w:rsidDel="00000000" w:rsidR="00000000" w:rsidRPr="00000000">
        <w:rPr>
          <w:sz w:val="18"/>
          <w:szCs w:val="18"/>
          <w:rtl w:val="0"/>
        </w:rPr>
        <w:t xml:space="preserve">after</w:t>
      </w:r>
      <w:r w:rsidDel="00000000" w:rsidR="00000000" w:rsidRPr="00000000">
        <w:rPr>
          <w:sz w:val="18"/>
          <w:szCs w:val="18"/>
          <w:rtl w:val="0"/>
        </w:rPr>
        <w:t xml:space="preserve"> </w:t>
      </w:r>
      <w:r w:rsidDel="00000000" w:rsidR="00000000" w:rsidRPr="00000000">
        <w:rPr>
          <w:sz w:val="18"/>
          <w:szCs w:val="18"/>
          <w:rtl w:val="0"/>
        </w:rPr>
        <w:t xml:space="preserve">him</w:t>
      </w:r>
      <w:r w:rsidDel="00000000" w:rsidR="00000000" w:rsidRPr="00000000">
        <w:rPr>
          <w:sz w:val="18"/>
          <w:szCs w:val="18"/>
          <w:rtl w:val="0"/>
        </w:rPr>
        <w:t xml:space="preserve">. </w:t>
      </w:r>
      <w:r w:rsidDel="00000000" w:rsidR="00000000" w:rsidRPr="00000000">
        <w:rPr>
          <w:sz w:val="18"/>
          <w:szCs w:val="18"/>
          <w:rtl w:val="0"/>
        </w:rPr>
        <w:t xml:space="preserve">And</w:t>
      </w:r>
      <w:r w:rsidDel="00000000" w:rsidR="00000000" w:rsidRPr="00000000">
        <w:rPr>
          <w:sz w:val="18"/>
          <w:szCs w:val="18"/>
          <w:rtl w:val="0"/>
        </w:rPr>
        <w:t xml:space="preserve"> </w:t>
      </w:r>
      <w:r w:rsidDel="00000000" w:rsidR="00000000" w:rsidRPr="00000000">
        <w:rPr>
          <w:sz w:val="18"/>
          <w:szCs w:val="18"/>
          <w:rtl w:val="0"/>
        </w:rPr>
        <w:t xml:space="preserve">he</w:t>
      </w:r>
      <w:r w:rsidDel="00000000" w:rsidR="00000000" w:rsidRPr="00000000">
        <w:rPr>
          <w:sz w:val="18"/>
          <w:szCs w:val="18"/>
          <w:rtl w:val="0"/>
        </w:rPr>
        <w:t xml:space="preserve"> </w:t>
      </w:r>
      <w:r w:rsidDel="00000000" w:rsidR="00000000" w:rsidRPr="00000000">
        <w:rPr>
          <w:sz w:val="18"/>
          <w:szCs w:val="18"/>
          <w:rtl w:val="0"/>
        </w:rPr>
        <w:t xml:space="preserve">has</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nisba</w:t>
      </w:r>
      <w:r w:rsidDel="00000000" w:rsidR="00000000" w:rsidRPr="00000000">
        <w:rPr>
          <w:sz w:val="18"/>
          <w:szCs w:val="18"/>
          <w:rtl w:val="0"/>
        </w:rPr>
        <w:t xml:space="preserve"> </w:t>
      </w:r>
      <w:r w:rsidDel="00000000" w:rsidR="00000000" w:rsidRPr="00000000">
        <w:rPr>
          <w:sz w:val="18"/>
          <w:szCs w:val="18"/>
          <w:rtl w:val="0"/>
        </w:rPr>
        <w:t xml:space="preserve">al</w:t>
      </w:r>
      <w:r w:rsidDel="00000000" w:rsidR="00000000" w:rsidRPr="00000000">
        <w:rPr>
          <w:sz w:val="18"/>
          <w:szCs w:val="18"/>
          <w:rtl w:val="0"/>
        </w:rPr>
        <w:t xml:space="preserve">-</w:t>
      </w:r>
      <w:r w:rsidDel="00000000" w:rsidR="00000000" w:rsidRPr="00000000">
        <w:rPr>
          <w:sz w:val="18"/>
          <w:szCs w:val="18"/>
          <w:rtl w:val="0"/>
        </w:rPr>
        <w:t xml:space="preserve">Halabi</w:t>
      </w:r>
      <w:r w:rsidDel="00000000" w:rsidR="00000000" w:rsidRPr="00000000">
        <w:rPr>
          <w:sz w:val="18"/>
          <w:szCs w:val="18"/>
          <w:rtl w:val="0"/>
        </w:rPr>
        <w:t xml:space="preserve"> </w:t>
      </w:r>
      <w:r w:rsidDel="00000000" w:rsidR="00000000" w:rsidRPr="00000000">
        <w:rPr>
          <w:sz w:val="18"/>
          <w:szCs w:val="18"/>
          <w:rtl w:val="0"/>
        </w:rPr>
        <w:t xml:space="preserve">as</w:t>
      </w:r>
      <w:r w:rsidDel="00000000" w:rsidR="00000000" w:rsidRPr="00000000">
        <w:rPr>
          <w:sz w:val="18"/>
          <w:szCs w:val="18"/>
          <w:rtl w:val="0"/>
        </w:rPr>
        <w:t xml:space="preserve"> </w:t>
      </w:r>
      <w:r w:rsidDel="00000000" w:rsidR="00000000" w:rsidRPr="00000000">
        <w:rPr>
          <w:sz w:val="18"/>
          <w:szCs w:val="18"/>
          <w:rtl w:val="0"/>
        </w:rPr>
        <w:t xml:space="preserve">well</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writing</w:t>
      </w:r>
      <w:r w:rsidDel="00000000" w:rsidR="00000000" w:rsidRPr="00000000">
        <w:rPr>
          <w:sz w:val="18"/>
          <w:szCs w:val="18"/>
          <w:rtl w:val="0"/>
        </w:rPr>
        <w:t xml:space="preserve"> </w:t>
      </w:r>
      <w:r w:rsidDel="00000000" w:rsidR="00000000" w:rsidRPr="00000000">
        <w:rPr>
          <w:sz w:val="18"/>
          <w:szCs w:val="18"/>
          <w:rtl w:val="0"/>
        </w:rPr>
        <w:t xml:space="preserve">style</w:t>
      </w:r>
      <w:r w:rsidDel="00000000" w:rsidR="00000000" w:rsidRPr="00000000">
        <w:rPr>
          <w:sz w:val="18"/>
          <w:szCs w:val="18"/>
          <w:rtl w:val="0"/>
        </w:rPr>
        <w:t xml:space="preserve"> </w:t>
      </w:r>
      <w:r w:rsidDel="00000000" w:rsidR="00000000" w:rsidRPr="00000000">
        <w:rPr>
          <w:sz w:val="18"/>
          <w:szCs w:val="18"/>
          <w:rtl w:val="0"/>
        </w:rPr>
        <w:t xml:space="preserve">is</w:t>
      </w:r>
      <w:r w:rsidDel="00000000" w:rsidR="00000000" w:rsidRPr="00000000">
        <w:rPr>
          <w:sz w:val="18"/>
          <w:szCs w:val="18"/>
          <w:rtl w:val="0"/>
        </w:rPr>
        <w:t xml:space="preserve"> </w:t>
      </w:r>
      <w:r w:rsidDel="00000000" w:rsidR="00000000" w:rsidRPr="00000000">
        <w:rPr>
          <w:sz w:val="18"/>
          <w:szCs w:val="18"/>
          <w:rtl w:val="0"/>
        </w:rPr>
        <w:t xml:space="preserve">also</w:t>
      </w:r>
      <w:r w:rsidDel="00000000" w:rsidR="00000000" w:rsidRPr="00000000">
        <w:rPr>
          <w:sz w:val="18"/>
          <w:szCs w:val="18"/>
          <w:rtl w:val="0"/>
        </w:rPr>
        <w:t xml:space="preserve"> </w:t>
      </w:r>
      <w:r w:rsidDel="00000000" w:rsidR="00000000" w:rsidRPr="00000000">
        <w:rPr>
          <w:sz w:val="18"/>
          <w:szCs w:val="18"/>
          <w:rtl w:val="0"/>
        </w:rPr>
        <w:t xml:space="preserve">more</w:t>
      </w:r>
      <w:r w:rsidDel="00000000" w:rsidR="00000000" w:rsidRPr="00000000">
        <w:rPr>
          <w:sz w:val="18"/>
          <w:szCs w:val="18"/>
          <w:rtl w:val="0"/>
        </w:rPr>
        <w:t xml:space="preserve"> </w:t>
      </w:r>
      <w:r w:rsidDel="00000000" w:rsidR="00000000" w:rsidRPr="00000000">
        <w:rPr>
          <w:sz w:val="18"/>
          <w:szCs w:val="18"/>
          <w:rtl w:val="0"/>
        </w:rPr>
        <w:t xml:space="preserve">Arabic</w:t>
      </w:r>
      <w:r w:rsidDel="00000000" w:rsidR="00000000" w:rsidRPr="00000000">
        <w:rPr>
          <w:sz w:val="18"/>
          <w:szCs w:val="18"/>
          <w:rtl w:val="0"/>
        </w:rPr>
        <w:t xml:space="preserve"> </w:t>
      </w:r>
      <w:r w:rsidDel="00000000" w:rsidR="00000000" w:rsidRPr="00000000">
        <w:rPr>
          <w:sz w:val="18"/>
          <w:szCs w:val="18"/>
          <w:rtl w:val="0"/>
        </w:rPr>
        <w:t xml:space="preserve">province</w:t>
      </w:r>
      <w:r w:rsidDel="00000000" w:rsidR="00000000" w:rsidRPr="00000000">
        <w:rPr>
          <w:sz w:val="18"/>
          <w:szCs w:val="18"/>
          <w:rtl w:val="0"/>
        </w:rPr>
        <w:t xml:space="preserve"> </w:t>
      </w:r>
      <w:r w:rsidDel="00000000" w:rsidR="00000000" w:rsidRPr="00000000">
        <w:rPr>
          <w:sz w:val="18"/>
          <w:szCs w:val="18"/>
          <w:rtl w:val="0"/>
        </w:rPr>
        <w:t xml:space="preserve">than</w:t>
      </w:r>
      <w:r w:rsidDel="00000000" w:rsidR="00000000" w:rsidRPr="00000000">
        <w:rPr>
          <w:sz w:val="18"/>
          <w:szCs w:val="18"/>
          <w:rtl w:val="0"/>
        </w:rPr>
        <w:t xml:space="preserve"> </w:t>
      </w:r>
      <w:r w:rsidDel="00000000" w:rsidR="00000000" w:rsidRPr="00000000">
        <w:rPr>
          <w:sz w:val="18"/>
          <w:szCs w:val="18"/>
          <w:rtl w:val="0"/>
        </w:rPr>
        <w:t xml:space="preserve">Ottoman</w:t>
      </w:r>
      <w:r w:rsidDel="00000000" w:rsidR="00000000" w:rsidRPr="00000000">
        <w:rPr>
          <w:sz w:val="18"/>
          <w:szCs w:val="18"/>
          <w:rtl w:val="0"/>
        </w:rPr>
        <w:t xml:space="preserve"> </w:t>
      </w:r>
      <w:r w:rsidDel="00000000" w:rsidR="00000000" w:rsidRPr="00000000">
        <w:rPr>
          <w:sz w:val="18"/>
          <w:szCs w:val="18"/>
          <w:rtl w:val="0"/>
        </w:rPr>
        <w:t xml:space="preserve">center</w:t>
      </w:r>
      <w:r w:rsidDel="00000000" w:rsidR="00000000" w:rsidRPr="00000000">
        <w:rPr>
          <w:sz w:val="18"/>
          <w:szCs w:val="18"/>
          <w:rtl w:val="0"/>
        </w:rPr>
        <w:t xml:space="preserve">. </w:t>
      </w:r>
      <w:r w:rsidDel="00000000" w:rsidR="00000000" w:rsidRPr="00000000">
        <w:rPr>
          <w:sz w:val="18"/>
          <w:szCs w:val="18"/>
          <w:rtl w:val="0"/>
        </w:rPr>
        <w:t xml:space="preserve">This</w:t>
      </w:r>
      <w:r w:rsidDel="00000000" w:rsidR="00000000" w:rsidRPr="00000000">
        <w:rPr>
          <w:sz w:val="18"/>
          <w:szCs w:val="18"/>
          <w:rtl w:val="0"/>
        </w:rPr>
        <w:t xml:space="preserve"> </w:t>
      </w:r>
      <w:r w:rsidDel="00000000" w:rsidR="00000000" w:rsidRPr="00000000">
        <w:rPr>
          <w:sz w:val="18"/>
          <w:szCs w:val="18"/>
          <w:rtl w:val="0"/>
        </w:rPr>
        <w:t xml:space="preserve">may</w:t>
      </w:r>
      <w:r w:rsidDel="00000000" w:rsidR="00000000" w:rsidRPr="00000000">
        <w:rPr>
          <w:sz w:val="18"/>
          <w:szCs w:val="18"/>
          <w:rtl w:val="0"/>
        </w:rPr>
        <w:t xml:space="preserve"> </w:t>
      </w:r>
      <w:r w:rsidDel="00000000" w:rsidR="00000000" w:rsidRPr="00000000">
        <w:rPr>
          <w:sz w:val="18"/>
          <w:szCs w:val="18"/>
          <w:rtl w:val="0"/>
        </w:rPr>
        <w:t xml:space="preserve">indicate</w:t>
      </w:r>
      <w:r w:rsidDel="00000000" w:rsidR="00000000" w:rsidRPr="00000000">
        <w:rPr>
          <w:sz w:val="18"/>
          <w:szCs w:val="18"/>
          <w:rtl w:val="0"/>
        </w:rPr>
        <w:t xml:space="preserve"> </w:t>
      </w:r>
      <w:r w:rsidDel="00000000" w:rsidR="00000000" w:rsidRPr="00000000">
        <w:rPr>
          <w:sz w:val="18"/>
          <w:szCs w:val="18"/>
          <w:rtl w:val="0"/>
        </w:rPr>
        <w:t xml:space="preserve">that</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manuscript</w:t>
      </w:r>
      <w:r w:rsidDel="00000000" w:rsidR="00000000" w:rsidRPr="00000000">
        <w:rPr>
          <w:sz w:val="18"/>
          <w:szCs w:val="18"/>
          <w:rtl w:val="0"/>
        </w:rPr>
        <w:t xml:space="preserve"> </w:t>
      </w:r>
      <w:r w:rsidDel="00000000" w:rsidR="00000000" w:rsidRPr="00000000">
        <w:rPr>
          <w:sz w:val="18"/>
          <w:szCs w:val="18"/>
          <w:rtl w:val="0"/>
        </w:rPr>
        <w:t xml:space="preserve">mostly</w:t>
      </w:r>
      <w:r w:rsidDel="00000000" w:rsidR="00000000" w:rsidRPr="00000000">
        <w:rPr>
          <w:sz w:val="18"/>
          <w:szCs w:val="18"/>
          <w:rtl w:val="0"/>
        </w:rPr>
        <w:t xml:space="preserve"> </w:t>
      </w:r>
      <w:r w:rsidDel="00000000" w:rsidR="00000000" w:rsidRPr="00000000">
        <w:rPr>
          <w:sz w:val="18"/>
          <w:szCs w:val="18"/>
          <w:rtl w:val="0"/>
        </w:rPr>
        <w:t xml:space="preserve">circulated</w:t>
      </w:r>
      <w:r w:rsidDel="00000000" w:rsidR="00000000" w:rsidRPr="00000000">
        <w:rPr>
          <w:sz w:val="18"/>
          <w:szCs w:val="18"/>
          <w:rtl w:val="0"/>
        </w:rPr>
        <w:t xml:space="preserve"> </w:t>
      </w:r>
      <w:r w:rsidDel="00000000" w:rsidR="00000000" w:rsidRPr="00000000">
        <w:rPr>
          <w:sz w:val="18"/>
          <w:szCs w:val="18"/>
          <w:rtl w:val="0"/>
        </w:rPr>
        <w:t xml:space="preserve">in</w:t>
      </w:r>
      <w:r w:rsidDel="00000000" w:rsidR="00000000" w:rsidRPr="00000000">
        <w:rPr>
          <w:sz w:val="18"/>
          <w:szCs w:val="18"/>
          <w:rtl w:val="0"/>
        </w:rPr>
        <w:t xml:space="preserve"> </w:t>
      </w:r>
      <w:r w:rsidDel="00000000" w:rsidR="00000000" w:rsidRPr="00000000">
        <w:rPr>
          <w:sz w:val="18"/>
          <w:szCs w:val="18"/>
          <w:rtl w:val="0"/>
        </w:rPr>
        <w:t xml:space="preserve">Aleppo</w:t>
      </w:r>
      <w:r w:rsidDel="00000000" w:rsidR="00000000" w:rsidRPr="00000000">
        <w:rPr>
          <w:sz w:val="18"/>
          <w:szCs w:val="18"/>
          <w:rtl w:val="0"/>
        </w:rPr>
        <w:t xml:space="preserve">. </w:t>
      </w:r>
      <w:r w:rsidDel="00000000" w:rsidR="00000000" w:rsidRPr="00000000">
        <w:rPr>
          <w:sz w:val="18"/>
          <w:szCs w:val="18"/>
          <w:rtl w:val="0"/>
        </w:rPr>
        <w:t xml:space="preserve">Much</w:t>
      </w:r>
      <w:r w:rsidDel="00000000" w:rsidR="00000000" w:rsidRPr="00000000">
        <w:rPr>
          <w:sz w:val="18"/>
          <w:szCs w:val="18"/>
          <w:rtl w:val="0"/>
        </w:rPr>
        <w:t xml:space="preserve"> </w:t>
      </w:r>
      <w:r w:rsidDel="00000000" w:rsidR="00000000" w:rsidRPr="00000000">
        <w:rPr>
          <w:sz w:val="18"/>
          <w:szCs w:val="18"/>
          <w:rtl w:val="0"/>
        </w:rPr>
        <w:t xml:space="preserve">of</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Laud</w:t>
      </w:r>
      <w:r w:rsidDel="00000000" w:rsidR="00000000" w:rsidRPr="00000000">
        <w:rPr>
          <w:sz w:val="18"/>
          <w:szCs w:val="18"/>
          <w:rtl w:val="0"/>
        </w:rPr>
        <w:t xml:space="preserve"> </w:t>
      </w:r>
      <w:r w:rsidDel="00000000" w:rsidR="00000000" w:rsidRPr="00000000">
        <w:rPr>
          <w:sz w:val="18"/>
          <w:szCs w:val="18"/>
          <w:rtl w:val="0"/>
        </w:rPr>
        <w:t xml:space="preserve">collection</w:t>
      </w:r>
      <w:r w:rsidDel="00000000" w:rsidR="00000000" w:rsidRPr="00000000">
        <w:rPr>
          <w:sz w:val="18"/>
          <w:szCs w:val="18"/>
          <w:rtl w:val="0"/>
        </w:rPr>
        <w:t xml:space="preserve"> </w:t>
      </w:r>
      <w:r w:rsidDel="00000000" w:rsidR="00000000" w:rsidRPr="00000000">
        <w:rPr>
          <w:sz w:val="18"/>
          <w:szCs w:val="18"/>
          <w:rtl w:val="0"/>
        </w:rPr>
        <w:t xml:space="preserve">came</w:t>
      </w:r>
      <w:r w:rsidDel="00000000" w:rsidR="00000000" w:rsidRPr="00000000">
        <w:rPr>
          <w:sz w:val="18"/>
          <w:szCs w:val="18"/>
          <w:rtl w:val="0"/>
        </w:rPr>
        <w:t xml:space="preserve"> </w:t>
      </w:r>
      <w:r w:rsidDel="00000000" w:rsidR="00000000" w:rsidRPr="00000000">
        <w:rPr>
          <w:sz w:val="18"/>
          <w:szCs w:val="18"/>
          <w:rtl w:val="0"/>
        </w:rPr>
        <w:t xml:space="preserve">through</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agency</w:t>
      </w:r>
      <w:r w:rsidDel="00000000" w:rsidR="00000000" w:rsidRPr="00000000">
        <w:rPr>
          <w:sz w:val="18"/>
          <w:szCs w:val="18"/>
          <w:rtl w:val="0"/>
        </w:rPr>
        <w:t xml:space="preserve"> </w:t>
      </w:r>
      <w:r w:rsidDel="00000000" w:rsidR="00000000" w:rsidRPr="00000000">
        <w:rPr>
          <w:sz w:val="18"/>
          <w:szCs w:val="18"/>
          <w:rtl w:val="0"/>
        </w:rPr>
        <w:t xml:space="preserve">of</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Levant</w:t>
      </w:r>
      <w:r w:rsidDel="00000000" w:rsidR="00000000" w:rsidRPr="00000000">
        <w:rPr>
          <w:sz w:val="18"/>
          <w:szCs w:val="18"/>
          <w:rtl w:val="0"/>
        </w:rPr>
        <w:t xml:space="preserve"> </w:t>
      </w:r>
      <w:r w:rsidDel="00000000" w:rsidR="00000000" w:rsidRPr="00000000">
        <w:rPr>
          <w:sz w:val="18"/>
          <w:szCs w:val="18"/>
          <w:rtl w:val="0"/>
        </w:rPr>
        <w:t xml:space="preserve">Company</w:t>
      </w:r>
      <w:r w:rsidDel="00000000" w:rsidR="00000000" w:rsidRPr="00000000">
        <w:rPr>
          <w:sz w:val="18"/>
          <w:szCs w:val="18"/>
          <w:rtl w:val="0"/>
        </w:rPr>
        <w:t xml:space="preserve"> </w:t>
      </w:r>
      <w:r w:rsidDel="00000000" w:rsidR="00000000" w:rsidRPr="00000000">
        <w:rPr>
          <w:sz w:val="18"/>
          <w:szCs w:val="18"/>
          <w:rtl w:val="0"/>
        </w:rPr>
        <w:t xml:space="preserve">which</w:t>
      </w:r>
      <w:r w:rsidDel="00000000" w:rsidR="00000000" w:rsidRPr="00000000">
        <w:rPr>
          <w:sz w:val="18"/>
          <w:szCs w:val="18"/>
          <w:rtl w:val="0"/>
        </w:rPr>
        <w:t xml:space="preserve"> </w:t>
      </w:r>
      <w:r w:rsidDel="00000000" w:rsidR="00000000" w:rsidRPr="00000000">
        <w:rPr>
          <w:sz w:val="18"/>
          <w:szCs w:val="18"/>
          <w:rtl w:val="0"/>
        </w:rPr>
        <w:t xml:space="preserve">was</w:t>
      </w:r>
      <w:r w:rsidDel="00000000" w:rsidR="00000000" w:rsidRPr="00000000">
        <w:rPr>
          <w:sz w:val="18"/>
          <w:szCs w:val="18"/>
          <w:rtl w:val="0"/>
        </w:rPr>
        <w:t xml:space="preserve"> </w:t>
      </w:r>
      <w:r w:rsidDel="00000000" w:rsidR="00000000" w:rsidRPr="00000000">
        <w:rPr>
          <w:sz w:val="18"/>
          <w:szCs w:val="18"/>
          <w:rtl w:val="0"/>
        </w:rPr>
        <w:t xml:space="preserve">especially</w:t>
      </w:r>
      <w:r w:rsidDel="00000000" w:rsidR="00000000" w:rsidRPr="00000000">
        <w:rPr>
          <w:sz w:val="18"/>
          <w:szCs w:val="18"/>
          <w:rtl w:val="0"/>
        </w:rPr>
        <w:t xml:space="preserve"> </w:t>
      </w:r>
      <w:r w:rsidDel="00000000" w:rsidR="00000000" w:rsidRPr="00000000">
        <w:rPr>
          <w:sz w:val="18"/>
          <w:szCs w:val="18"/>
          <w:rtl w:val="0"/>
        </w:rPr>
        <w:t xml:space="preserve">active</w:t>
      </w:r>
      <w:r w:rsidDel="00000000" w:rsidR="00000000" w:rsidRPr="00000000">
        <w:rPr>
          <w:sz w:val="18"/>
          <w:szCs w:val="18"/>
          <w:rtl w:val="0"/>
        </w:rPr>
        <w:t xml:space="preserve"> </w:t>
      </w:r>
      <w:r w:rsidDel="00000000" w:rsidR="00000000" w:rsidRPr="00000000">
        <w:rPr>
          <w:sz w:val="18"/>
          <w:szCs w:val="18"/>
          <w:rtl w:val="0"/>
        </w:rPr>
        <w:t xml:space="preserve">in</w:t>
      </w:r>
      <w:r w:rsidDel="00000000" w:rsidR="00000000" w:rsidRPr="00000000">
        <w:rPr>
          <w:sz w:val="18"/>
          <w:szCs w:val="18"/>
          <w:rtl w:val="0"/>
        </w:rPr>
        <w:t xml:space="preserve"> </w:t>
      </w:r>
      <w:r w:rsidDel="00000000" w:rsidR="00000000" w:rsidRPr="00000000">
        <w:rPr>
          <w:sz w:val="18"/>
          <w:szCs w:val="18"/>
          <w:rtl w:val="0"/>
        </w:rPr>
        <w:t xml:space="preserve">Aleppo</w:t>
      </w:r>
      <w:r w:rsidDel="00000000" w:rsidR="00000000" w:rsidRPr="00000000">
        <w:rPr>
          <w:sz w:val="18"/>
          <w:szCs w:val="18"/>
          <w:rtl w:val="0"/>
        </w:rPr>
        <w:t xml:space="preserve">. </w:t>
      </w:r>
    </w:p>
    <w:p w:rsidR="00000000" w:rsidDel="00000000" w:rsidP="00000000" w:rsidRDefault="00000000" w:rsidRPr="00000000" w14:paraId="0000089F">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rtl w:val="0"/>
        </w:rPr>
      </w:r>
    </w:p>
    <w:p w:rsidR="00000000" w:rsidDel="00000000" w:rsidP="00000000" w:rsidRDefault="00000000" w:rsidRPr="00000000" w14:paraId="000008A0">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rtl w:val="0"/>
        </w:rPr>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sz w:val="22"/>
          <w:szCs w:val="22"/>
        </w:rPr>
      </w:pPr>
      <w:r w:rsidDel="00000000" w:rsidR="00000000" w:rsidRPr="00000000">
        <w:rPr>
          <w:rtl w:val="0"/>
        </w:rPr>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Marsh 189 </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Appears to be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full copy</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[UAM. 989 with corrig. Nicoll p. 605] [ff. 25v-41v are Farmer 2]</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Similar size to Laud Or 260</w:t>
      </w:r>
      <w:r w:rsidDel="00000000" w:rsidR="00000000" w:rsidRPr="00000000">
        <w:rPr>
          <w:sz w:val="22"/>
          <w:szCs w:val="22"/>
          <w:rtl w:val="0"/>
        </w:rPr>
        <w:t xml:space="preserve">. Authorship attributed to al-Majrīṭī. The manuscript contain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 some marginal content markers (sometimes using “maṭlab”), </w:t>
      </w:r>
      <w:r w:rsidDel="00000000" w:rsidR="00000000" w:rsidRPr="00000000">
        <w:rPr>
          <w:sz w:val="22"/>
          <w:szCs w:val="22"/>
          <w:rtl w:val="0"/>
        </w:rPr>
        <w:t xml:space="preserve">as well 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post-it strings</w:t>
      </w:r>
      <w:r w:rsidDel="00000000" w:rsidR="00000000" w:rsidRPr="00000000">
        <w:rPr>
          <w:sz w:val="22"/>
          <w:szCs w:val="22"/>
          <w:rtl w:val="0"/>
        </w:rPr>
        <w:t xml:space="preserve">. The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titles are in some cases </w:t>
      </w:r>
      <w:r w:rsidDel="00000000" w:rsidR="00000000" w:rsidRPr="00000000">
        <w:rPr>
          <w:sz w:val="22"/>
          <w:szCs w:val="22"/>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glittery ink, but given usually as kitab (at least once as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bāb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(358b), this may actually be part of a “kitab”</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without numbering. It seems that the scribe has omitted all the “ayyūhā al-akh/bār…”, and simply uses the “iʿlam”</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1a</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title page, ownership note of a certain Yūsuf b. Muḥammad al-Fakhrī + stamp, </w:t>
      </w:r>
      <w:r w:rsidDel="00000000" w:rsidR="00000000" w:rsidRPr="00000000">
        <w:rPr>
          <w:sz w:val="22"/>
          <w:szCs w:val="22"/>
          <w:rtl w:val="0"/>
        </w:rPr>
        <w:t xml:space="preserve">possibly the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same person; another note has been damaged, a certain al-Ḥanafī ? </w:t>
      </w:r>
      <w:r w:rsidDel="00000000" w:rsidR="00000000" w:rsidRPr="00000000">
        <w:rPr>
          <w:rtl w:val="0"/>
        </w:rPr>
      </w:r>
    </w:p>
    <w:p w:rsidR="00000000" w:rsidDel="00000000" w:rsidP="00000000" w:rsidRDefault="00000000" w:rsidRPr="00000000" w14:paraId="000008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16b: science of the stars =&gt; contains several circles </w:t>
      </w:r>
      <w:r w:rsidDel="00000000" w:rsidR="00000000" w:rsidRPr="00000000">
        <w:rPr>
          <w:rtl w:val="0"/>
        </w:rPr>
      </w:r>
    </w:p>
    <w:p w:rsidR="00000000" w:rsidDel="00000000" w:rsidP="00000000" w:rsidRDefault="00000000" w:rsidRPr="00000000" w14:paraId="000008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41b: geography =&gt; contains several tables and a few circles </w:t>
      </w:r>
      <w:r w:rsidDel="00000000" w:rsidR="00000000" w:rsidRPr="00000000">
        <w:rPr>
          <w:rtl w:val="0"/>
        </w:rPr>
      </w:r>
    </w:p>
    <w:p w:rsidR="00000000" w:rsidDel="00000000" w:rsidP="00000000" w:rsidRDefault="00000000" w:rsidRPr="00000000" w14:paraId="000008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146b-193b: hayawan </w:t>
      </w:r>
      <w:r w:rsidDel="00000000" w:rsidR="00000000" w:rsidRPr="00000000">
        <w:rPr>
          <w:rtl w:val="0"/>
        </w:rPr>
      </w:r>
    </w:p>
    <w:p w:rsidR="00000000" w:rsidDel="00000000" w:rsidP="00000000" w:rsidRDefault="00000000" w:rsidRPr="00000000" w14:paraId="000008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373b: “kitāb 11 fī māhiyyat al-siḥr ..”, considering the length</w:t>
      </w:r>
      <w:r w:rsidDel="00000000" w:rsidR="00000000" w:rsidRPr="00000000">
        <w:rPr>
          <w:sz w:val="22"/>
          <w:szCs w:val="22"/>
          <w:rtl w:val="0"/>
        </w:rPr>
        <w:t xml:space="preserve"> presumably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long recension</w:t>
      </w:r>
      <w:r w:rsidDel="00000000" w:rsidR="00000000" w:rsidRPr="00000000">
        <w:rPr>
          <w:rtl w:val="0"/>
        </w:rPr>
      </w:r>
    </w:p>
    <w:p w:rsidR="00000000" w:rsidDel="00000000" w:rsidP="00000000" w:rsidRDefault="00000000" w:rsidRPr="00000000" w14:paraId="000008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395b: colophon (?) dated to 15 Ramaḍān 981 (1574) </w:t>
      </w:r>
      <w:r w:rsidDel="00000000" w:rsidR="00000000" w:rsidRPr="00000000">
        <w:rPr>
          <w:rtl w:val="0"/>
        </w:rPr>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Marsh 502 </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i w:val="1"/>
          <w:iCs w:val="1"/>
          <w:sz w:val="22"/>
          <w:szCs w:val="22"/>
          <w:rtl w:val="0"/>
        </w:rPr>
        <w:t xml:space="preserve">al-Risāla al-Jāmiʿa</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79ff. </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 1* only, with lacuna** after f. 70</w:t>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ending with the 12th risālah, p. 642 of Ṣalībāʼs edn. (1949); Vol. 1 of his edn. contains 16 risālahs </w:t>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corresponding to pp. 521, 1.4 - 585, 1.7 of Ṣalībāʼs edn.</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 254, with corrig. Nicoll p. 530, plus 40 fols. (ff. 1-40) formerly MS. Bodl. Or. 527 [= NAM. 386] and now restored] </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is filigrained, but the watermark is difficult to make </w:t>
      </w:r>
      <w:r w:rsidDel="00000000" w:rsidR="00000000" w:rsidRPr="00000000">
        <w:rPr>
          <w:rtl w:val="0"/>
        </w:rPr>
        <w:t xml:space="preserve">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Nice visualisation 65b; 79b final colophon, but no date. </w:t>
      </w:r>
    </w:p>
    <w:p w:rsidR="00000000" w:rsidDel="00000000" w:rsidP="00000000" w:rsidRDefault="00000000" w:rsidRPr="00000000" w14:paraId="000008B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Marsh 524 </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i w:val="1"/>
          <w:iCs w:val="1"/>
          <w:sz w:val="22"/>
          <w:szCs w:val="22"/>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ajmūʿa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three texts by Najamī, Shaybānī, and Fīrūzābādī + three rasāʾil [UAM. 138 (1), with corrig. Nicoll p. 569]</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w:t>
      </w:r>
      <w:r w:rsidDel="00000000" w:rsidR="00000000" w:rsidRPr="00000000">
        <w:rPr>
          <w:sz w:val="22"/>
          <w:szCs w:val="22"/>
          <w:rtl w:val="0"/>
        </w:rPr>
        <w:t xml:space="preserve">ultiple text manuscript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different hands, not clear when it was bound together, but final text has margins cut off — the fact that the side reads Ikhwan al-Safa suggests they were bound in the islamic world still </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36b: colophon, copyist Abū al-Faḍl Muḥammad b. Wafā, Thursday 8 Shawwāl 881, attested to by Yūsuf b. Aḥmad b. Yūsuf al-Ṣafī al-Miṣrī in Muḥarram 882</w:t>
      </w:r>
      <w:r w:rsidDel="00000000" w:rsidR="00000000" w:rsidRPr="00000000">
        <w:rPr>
          <w:rtl w:val="0"/>
        </w:rPr>
      </w:r>
    </w:p>
    <w:p w:rsidR="00000000" w:rsidDel="00000000" w:rsidP="00000000" w:rsidRDefault="00000000" w:rsidRPr="00000000" w14:paraId="000008B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37a: title page, risala 4.4. = big red rubrication for fasl</w:t>
      </w:r>
      <w:r w:rsidDel="00000000" w:rsidR="00000000" w:rsidRPr="00000000">
        <w:rPr>
          <w:rtl w:val="0"/>
        </w:rPr>
      </w:r>
    </w:p>
    <w:p w:rsidR="00000000" w:rsidDel="00000000" w:rsidP="00000000" w:rsidRDefault="00000000" w:rsidRPr="00000000" w14:paraId="000008B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137b: end, colophon, no data</w:t>
      </w:r>
      <w:r w:rsidDel="00000000" w:rsidR="00000000" w:rsidRPr="00000000">
        <w:rPr>
          <w:rtl w:val="0"/>
        </w:rPr>
      </w:r>
    </w:p>
    <w:p w:rsidR="00000000" w:rsidDel="00000000" w:rsidP="00000000" w:rsidRDefault="00000000" w:rsidRPr="00000000" w14:paraId="000008C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138a: title page of risala 4.2. </w:t>
      </w:r>
      <w:r w:rsidDel="00000000" w:rsidR="00000000" w:rsidRPr="00000000">
        <w:rPr>
          <w:rtl w:val="0"/>
        </w:rPr>
      </w:r>
    </w:p>
    <w:p w:rsidR="00000000" w:rsidDel="00000000" w:rsidP="00000000" w:rsidRDefault="00000000" w:rsidRPr="00000000" w14:paraId="000008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138b: end, colopgon, na date </w:t>
      </w:r>
      <w:r w:rsidDel="00000000" w:rsidR="00000000" w:rsidRPr="00000000">
        <w:rPr>
          <w:rtl w:val="0"/>
        </w:rPr>
      </w:r>
    </w:p>
    <w:p w:rsidR="00000000" w:rsidDel="00000000" w:rsidP="00000000" w:rsidRDefault="00000000" w:rsidRPr="00000000" w14:paraId="000008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139a: title page of risala 4.3.</w:t>
      </w:r>
      <w:r w:rsidDel="00000000" w:rsidR="00000000" w:rsidRPr="00000000">
        <w:rPr>
          <w:rtl w:val="0"/>
        </w:rPr>
      </w:r>
    </w:p>
    <w:p w:rsidR="00000000" w:rsidDel="00000000" w:rsidP="00000000" w:rsidRDefault="00000000" w:rsidRPr="00000000" w14:paraId="000008C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173b: colophon undated, note below is same handwriting as the one who left some notes throughout the text</w:t>
      </w:r>
      <w:r w:rsidDel="00000000" w:rsidR="00000000" w:rsidRPr="00000000">
        <w:rPr>
          <w:rtl w:val="0"/>
        </w:rPr>
      </w:r>
    </w:p>
    <w:p w:rsidR="00000000" w:rsidDel="00000000" w:rsidP="00000000" w:rsidRDefault="00000000" w:rsidRPr="00000000" w14:paraId="000008C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174a: title page for al-Fīrūzābādī,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Ithārat al-ḥajūn li-ziyārat al-ḥujūn,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reading session note dated to 770 in Mecca</w:t>
      </w:r>
      <w:r w:rsidDel="00000000" w:rsidR="00000000" w:rsidRPr="00000000">
        <w:rPr>
          <w:rtl w:val="0"/>
        </w:rPr>
      </w:r>
    </w:p>
    <w:p w:rsidR="00000000" w:rsidDel="00000000" w:rsidP="00000000" w:rsidRDefault="00000000" w:rsidRPr="00000000" w14:paraId="000008C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187a: colophon, dated to 845 also in Mecca, so this is a later copy that copied the reading session note from an earlier MS?</w:t>
      </w:r>
      <w:r w:rsidDel="00000000" w:rsidR="00000000" w:rsidRPr="00000000">
        <w:rPr>
          <w:rtl w:val="0"/>
        </w:rPr>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Pococke 178</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 2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1541 CE [UAM. 966 [the second of the two consecutive entries so numbered], with corr. Nicoll p. 604] </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noted on the side. Neatly written. 21 lines per page. Red rubrication. Some underlining in pencil. On the title page the text is attributed to Sulaymān al-Ghazzī (on him, see </w:t>
      </w:r>
      <w:hyperlink r:id="rId37">
        <w:r w:rsidDel="00000000" w:rsidR="00000000" w:rsidRPr="00000000">
          <w:rPr>
            <w:rFonts w:ascii="Helvetica Neue" w:cs="Helvetica Neue" w:eastAsia="Helvetica Neue" w:hAnsi="Helvetica Neue"/>
            <w:sz w:val="22"/>
            <w:szCs w:val="22"/>
            <w:u w:val="single"/>
            <w:rtl w:val="0"/>
          </w:rPr>
          <w:t xml:space="preserve">https://www.degruyter.com/document/doi/10.7591/9781501751301-009/pdf</w:t>
        </w:r>
      </w:hyperlink>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احسن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رسائل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وخلان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الوفا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للفيلسوف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المحقق</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والحبر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المدقق</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الراهب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العابد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الزاهد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سليمان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الغزي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يراسل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اخوانه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بالديار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المصرية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تغمده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برحمته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Folio 27a: fasl on qiyama (ms0351), my impression is that overly Muslim material was expurgated, maybe even Christianised? On this page a pencil note links it to the Apocalypse of St John. </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220a: some Syriac? </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225b: Dated in Coptic calendar = “22 Baūnah year 238, which converts to 16 ḥazīrān 522 in Roman Christian calendar” (</w:t>
      </w:r>
      <w:r w:rsidDel="00000000" w:rsidR="00000000" w:rsidRPr="00000000">
        <w:rPr>
          <w:sz w:val="22"/>
          <w:szCs w:val="22"/>
          <w:rtl w:val="0"/>
        </w:rPr>
        <w:t xml:space="preserve">perhaps this should be read as [1]238 which converts to 26 June 1522)</w:t>
      </w:r>
      <w:r w:rsidDel="00000000" w:rsidR="00000000" w:rsidRPr="00000000">
        <w:rPr>
          <w:rtl w:val="0"/>
        </w:rPr>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Christian Arabic copyist (226a): al-shammās al-mukarram Jirjis al-ḥakīm</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227b has a full page of notes - scribal exercises? Includes some secret script.</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Pococke 261</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parts 3 &amp; 4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[UAM. 959]</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Vertically bound book. Fairly nicely calligraphed title page. Several ownership/consultation notes:</w:t>
      </w:r>
    </w:p>
    <w:p w:rsidR="00000000" w:rsidDel="00000000" w:rsidP="00000000" w:rsidRDefault="00000000" w:rsidRPr="00000000" w14:paraId="000008D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Consultation: on bottom right refers to Constantinople: Maḥmūd b.Muḥammad b. Al-imām … year 869 (?)</w:t>
      </w:r>
      <w:r w:rsidDel="00000000" w:rsidR="00000000" w:rsidRPr="00000000">
        <w:rPr>
          <w:sz w:val="22"/>
          <w:szCs w:val="22"/>
          <w:rtl w:val="0"/>
        </w:rPr>
        <w:t xml:space="preserve"> = if so, this manuscripts is from the 9th/15th century or earlier. </w:t>
      </w:r>
      <w:r w:rsidDel="00000000" w:rsidR="00000000" w:rsidRPr="00000000">
        <w:rPr>
          <w:rtl w:val="0"/>
        </w:rPr>
      </w:r>
    </w:p>
    <w:p w:rsidR="00000000" w:rsidDel="00000000" w:rsidP="00000000" w:rsidRDefault="00000000" w:rsidRPr="00000000" w14:paraId="000008D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Ownership: Muḥammad b. Sulaymān Bey al-mutaṭabbib al-Nakhjuwānī (?), maybe followed by a data in the 1000s? </w:t>
      </w:r>
      <w:r w:rsidDel="00000000" w:rsidR="00000000" w:rsidRPr="00000000">
        <w:rPr>
          <w:rtl w:val="0"/>
        </w:rPr>
      </w:r>
    </w:p>
    <w:p w:rsidR="00000000" w:rsidDel="00000000" w:rsidP="00000000" w:rsidRDefault="00000000" w:rsidRPr="00000000" w14:paraId="000008D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Ownership: Yaḥyā b. Muḥammad al-Malakī (?)</w:t>
      </w:r>
      <w:r w:rsidDel="00000000" w:rsidR="00000000" w:rsidRPr="00000000">
        <w:rPr>
          <w:rtl w:val="0"/>
        </w:rPr>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just red rubrication but entire phrases (Quran?) in red.</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5b: Start risala 3.2</w:t>
      </w:r>
      <w:r w:rsidDel="00000000" w:rsidR="00000000" w:rsidRPr="00000000">
        <w:rPr>
          <w:rtl w:val="0"/>
        </w:rPr>
      </w:r>
    </w:p>
    <w:p w:rsidR="00000000" w:rsidDel="00000000" w:rsidP="00000000" w:rsidRDefault="00000000" w:rsidRPr="00000000" w14:paraId="000008E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248b: Syriac interlinear </w:t>
      </w:r>
      <w:r w:rsidDel="00000000" w:rsidR="00000000" w:rsidRPr="00000000">
        <w:rPr>
          <w:rtl w:val="0"/>
        </w:rPr>
      </w:r>
    </w:p>
    <w:p w:rsidR="00000000" w:rsidDel="00000000" w:rsidP="00000000" w:rsidRDefault="00000000" w:rsidRPr="00000000" w14:paraId="000008E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269b: text matches risala 4.6</w:t>
      </w:r>
      <w:r w:rsidDel="00000000" w:rsidR="00000000" w:rsidRPr="00000000">
        <w:rPr>
          <w:rtl w:val="0"/>
        </w:rPr>
      </w:r>
    </w:p>
    <w:p w:rsidR="00000000" w:rsidDel="00000000" w:rsidP="00000000" w:rsidRDefault="00000000" w:rsidRPr="00000000" w14:paraId="000008E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Colophon 269b: lots of designations, but name has been effaced?</w:t>
      </w:r>
      <w:r w:rsidDel="00000000" w:rsidR="00000000" w:rsidRPr="00000000">
        <w:rPr>
          <w:rtl w:val="0"/>
        </w:rPr>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Pococke 342 </w:t>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Rasāʾil 32-51 [UAM. 894]</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Relatively large manuscript, 27 lines per page mostly, but sometimes 25 (folio 62 for example); 178 folios (Latin script foliation, Arabic foliation goes up to 513, so this was likely once part of a larger MS), oriental paper but different types throughout. Red overlining and marginal rubrication notes/keywords (partly cut off). Epistles numbered from [1]-51, but also with their numbering within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aqsām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Every epistle has a colophon (sometimes simply “the Xth epistle is ended”), but none are dated. Some pages have mistara preserved. Different handwritings throughout the MS: , risala 40 is in a different blocky hand, 41-51 seems to be consistent (loose hand).</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Folios 6a, 29a and 63b-64a are completely blank. The latter are followed by risala 41 (4.1) =&gt; perhaps intended for title page illumination? Notably after these blank pages the handwriting changes quite significantly, though at other points they also change without a blank page intervening. Between 5b and 6a there is a loose leaf inserted. </w:t>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Risala 47 (4.7) contains a letter that is somewhat distinctively laid out, at folio 146b, does not appear to be present in the edition, one phrase framed in black (found in Hindawi ms1205, is 4.7), maybe simply because it’s a copyist mistake and is repeated</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نحن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نعرف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انفسنا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مثل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يدعى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معرفة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حقائق</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الاشياء</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 risala is the one on Magic, but it is </w:t>
      </w:r>
      <w:r w:rsidDel="00000000" w:rsidR="00000000" w:rsidRPr="00000000">
        <w:rPr>
          <w:sz w:val="22"/>
          <w:szCs w:val="22"/>
          <w:rtl w:val="0"/>
        </w:rPr>
        <w:t xml:space="preserve">very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short, only 2 folios (+ one preceding with the title) =&gt; it appears that the largest part of this risala has not survived, only the final two folios.</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Ownership note on 178b, Muḥammad Fatḥ Allāh Alṭaf dated Dhī al-</w:t>
      </w:r>
      <w:r w:rsidDel="00000000" w:rsidR="00000000" w:rsidRPr="00000000">
        <w:rPr>
          <w:sz w:val="22"/>
          <w:szCs w:val="22"/>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aʿda 1038 (July 1629), so the MS is older than that. </w:t>
      </w:r>
    </w:p>
    <w:p w:rsidR="00000000" w:rsidDel="00000000" w:rsidP="00000000" w:rsidRDefault="00000000" w:rsidRPr="00000000" w14:paraId="000008F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Digby Or. 109 </w:t>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Mujmal al-ḥikma</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opied 6th Shaʻbān 1095 AH; 19th July 1684 CE; very small handwriting, 167 folios.</w:t>
      </w:r>
      <w:r w:rsidDel="00000000" w:rsidR="00000000" w:rsidRPr="00000000">
        <w:rPr>
          <w:rtl w:val="0"/>
        </w:rPr>
      </w:r>
    </w:p>
    <w:p w:rsidR="00000000" w:rsidDel="00000000" w:rsidP="00000000" w:rsidRDefault="00000000" w:rsidRPr="00000000" w14:paraId="000008F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3a: Waqf note dated 1289</w:t>
      </w:r>
    </w:p>
    <w:p w:rsidR="00000000" w:rsidDel="00000000" w:rsidP="00000000" w:rsidRDefault="00000000" w:rsidRPr="00000000" w14:paraId="000008F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Colophon + stamps (same stamps as in beginning of the book, but clearer), one of these is dated 1289 as well</w:t>
      </w:r>
    </w:p>
    <w:p w:rsidR="00000000" w:rsidDel="00000000" w:rsidP="00000000" w:rsidRDefault="00000000" w:rsidRPr="00000000" w14:paraId="000008F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Collection of Simon Digby.</w:t>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ee220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220c"/>
          <w:sz w:val="22"/>
          <w:szCs w:val="22"/>
          <w:u w:val="none"/>
          <w:shd w:fill="auto" w:val="clear"/>
          <w:vertAlign w:val="baseline"/>
          <w:rtl w:val="0"/>
        </w:rPr>
        <w:t xml:space="preserve">(= Bodleian 1492 noted by Danishpazhuh in their edition?)</w:t>
      </w:r>
    </w:p>
    <w:p w:rsidR="00000000" w:rsidDel="00000000" w:rsidP="00000000" w:rsidRDefault="00000000" w:rsidRPr="00000000" w14:paraId="000008F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Paris </w:t>
      </w:r>
    </w:p>
    <w:p w:rsidR="00000000" w:rsidDel="00000000" w:rsidP="00000000" w:rsidRDefault="00000000" w:rsidRPr="00000000" w14:paraId="000008F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Bibliothèque nationale de France</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F">
      <w:pPr>
        <w:pStyle w:val="Heading3"/>
        <w:rPr>
          <w:rFonts w:ascii="Times New Roman" w:cs="Times New Roman" w:eastAsia="Times New Roman" w:hAnsi="Times New Roman"/>
        </w:rPr>
      </w:pPr>
      <w:bookmarkStart w:colFirst="0" w:colLast="0" w:name="_oejmymza8xb9" w:id="15"/>
      <w:bookmarkEnd w:id="15"/>
      <w:r w:rsidDel="00000000" w:rsidR="00000000" w:rsidRPr="00000000">
        <w:rPr>
          <w:rFonts w:ascii="Times New Roman" w:cs="Times New Roman" w:eastAsia="Times New Roman" w:hAnsi="Times New Roman"/>
          <w:rtl w:val="0"/>
        </w:rPr>
        <w:t xml:space="preserve">Arabe 213 </w:t>
      </w:r>
    </w:p>
    <w:p w:rsidR="00000000" w:rsidDel="00000000" w:rsidP="00000000" w:rsidRDefault="00000000" w:rsidRPr="00000000" w14:paraId="00000900">
      <w:pPr>
        <w:rPr/>
      </w:pPr>
      <w:r w:rsidDel="00000000" w:rsidR="00000000" w:rsidRPr="00000000">
        <w:rPr>
          <w:rtl w:val="0"/>
        </w:rPr>
        <w:t xml:space="preserve">Two short extracts from epistles 26 (man as microcosmos) and 18 (meteorology) in a Coptic Christian </w:t>
      </w:r>
      <w:r w:rsidDel="00000000" w:rsidR="00000000" w:rsidRPr="00000000">
        <w:rPr>
          <w:i w:val="1"/>
          <w:iCs w:val="1"/>
          <w:rtl w:val="0"/>
        </w:rPr>
        <w:t xml:space="preserve">majmūʿa </w:t>
      </w:r>
      <w:r w:rsidDel="00000000" w:rsidR="00000000" w:rsidRPr="00000000">
        <w:rPr>
          <w:rtl w:val="0"/>
        </w:rPr>
        <w:t xml:space="preserve">produced in 1602 (Coptic year 1318). Discussed and edited by La Spisa. </w:t>
      </w:r>
      <w:r w:rsidDel="00000000" w:rsidR="00000000" w:rsidRPr="00000000">
        <w:rPr>
          <w:rtl w:val="0"/>
        </w:rPr>
      </w:r>
    </w:p>
    <w:p w:rsidR="00000000" w:rsidDel="00000000" w:rsidP="00000000" w:rsidRDefault="00000000" w:rsidRPr="00000000" w14:paraId="0000090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2303 </w:t>
      </w:r>
    </w:p>
    <w:p w:rsidR="00000000" w:rsidDel="00000000" w:rsidP="00000000" w:rsidRDefault="00000000" w:rsidRPr="00000000" w14:paraId="00000902">
      <w:pPr>
        <w:pBdr>
          <w:top w:color="auto" w:space="0" w:sz="0" w:val="none"/>
          <w:left w:color="auto" w:space="0" w:sz="0" w:val="none"/>
          <w:bottom w:color="auto" w:space="0" w:sz="0" w:val="none"/>
          <w:right w:color="auto" w:space="0" w:sz="0" w:val="none"/>
          <w:between w:color="auto" w:space="0" w:sz="0" w:val="none"/>
        </w:pBdr>
        <w:rPr>
          <w:i w:val="1"/>
          <w:iCs w:val="1"/>
          <w:sz w:val="22"/>
          <w:szCs w:val="22"/>
        </w:rPr>
      </w:pPr>
      <w:r w:rsidDel="00000000" w:rsidR="00000000" w:rsidRPr="00000000">
        <w:rPr>
          <w:sz w:val="22"/>
          <w:szCs w:val="22"/>
          <w:rtl w:val="0"/>
        </w:rPr>
        <w:t xml:space="preserve">A carefully produced copy of </w:t>
      </w:r>
      <w:r w:rsidDel="00000000" w:rsidR="00000000" w:rsidRPr="00000000">
        <w:rPr>
          <w:i w:val="1"/>
          <w:iCs w:val="1"/>
          <w:sz w:val="22"/>
          <w:szCs w:val="22"/>
          <w:rtl w:val="0"/>
        </w:rPr>
        <w:t xml:space="preserve">RIS. </w:t>
      </w:r>
      <w:r w:rsidDel="00000000" w:rsidR="00000000" w:rsidRPr="00000000">
        <w:rPr>
          <w:sz w:val="22"/>
          <w:szCs w:val="22"/>
          <w:rtl w:val="0"/>
        </w:rPr>
        <w:t xml:space="preserve">Dated to mid-Ramaḍān 1020 / late November 1611.</w:t>
      </w:r>
      <w:r w:rsidDel="00000000" w:rsidR="00000000" w:rsidRPr="00000000">
        <w:rPr>
          <w:rtl w:val="0"/>
        </w:rPr>
      </w:r>
    </w:p>
    <w:p w:rsidR="00000000" w:rsidDel="00000000" w:rsidP="00000000" w:rsidRDefault="00000000" w:rsidRPr="00000000" w14:paraId="00000903">
      <w:pPr>
        <w:pBdr>
          <w:top w:color="auto" w:space="0" w:sz="0" w:val="none"/>
          <w:left w:color="auto" w:space="0" w:sz="0" w:val="none"/>
          <w:bottom w:color="auto" w:space="0" w:sz="0" w:val="none"/>
          <w:right w:color="auto" w:space="0" w:sz="0" w:val="none"/>
          <w:between w:color="auto" w:space="0" w:sz="0" w:val="none"/>
        </w:pBdr>
        <w:rPr>
          <w:i w:val="1"/>
          <w:iCs w:val="1"/>
          <w:sz w:val="22"/>
          <w:szCs w:val="22"/>
        </w:rPr>
      </w:pPr>
      <w:r w:rsidDel="00000000" w:rsidR="00000000" w:rsidRPr="00000000">
        <w:rPr>
          <w:rtl w:val="0"/>
        </w:rPr>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Folio 1a is a repaired folio which has been pasted into the manuscript upside down. It was likely originally folio 1b while the original 1a (currently 1b) seems to have been left empty. </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2"/>
          <w:szCs w:val="22"/>
        </w:rPr>
      </w:pPr>
      <w:r w:rsidDel="00000000" w:rsidR="00000000" w:rsidRPr="00000000">
        <w:rPr>
          <w:sz w:val="22"/>
          <w:szCs w:val="22"/>
          <w:rtl w:val="0"/>
        </w:rPr>
        <w:t xml:space="preserve">Text starts with </w:t>
      </w:r>
      <w:r w:rsidDel="00000000" w:rsidR="00000000" w:rsidRPr="00000000">
        <w:rPr>
          <w:sz w:val="22"/>
          <w:szCs w:val="22"/>
          <w:rtl w:val="0"/>
        </w:rPr>
        <w:t xml:space="preserve">Fihrist (1a-5a), contents announced as 51 epistles. For each epistle the relevant folio numbers are indicated in the margins. George Vajda indicates that it mentions the </w:t>
      </w:r>
      <w:r w:rsidDel="00000000" w:rsidR="00000000" w:rsidRPr="00000000">
        <w:rPr>
          <w:i w:val="1"/>
          <w:iCs w:val="1"/>
          <w:sz w:val="22"/>
          <w:szCs w:val="22"/>
          <w:rtl w:val="0"/>
        </w:rPr>
        <w:t xml:space="preserve">Risālat al-Jāmiʿa. </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5b-39a: epistle 1.1. Space left for diagrams but mostly not filled in. </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40a: epistle 1.2 handasa. Etc. </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Colophon on 529b. </w:t>
      </w:r>
    </w:p>
    <w:p w:rsidR="00000000" w:rsidDel="00000000" w:rsidP="00000000" w:rsidRDefault="00000000" w:rsidRPr="00000000" w14:paraId="00000909">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Each epistle is given a title page (usually on recto of a folio) and a basic colophon (undated). </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Text written in red text frame (gold on 1a and 2a), 31 lines per page. 529 folios (Latin foliation – Arabic foliation notes 528). Size of book 27,5x16cm. Overlining and rubrication for section titles. Ink rather faded. Correction notes in the margin but no other marginal notes or ownership notes. George Vajda denotes the hand as “Turkish”. </w:t>
      </w:r>
    </w:p>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rtl w:val="0"/>
        </w:rPr>
      </w:r>
    </w:p>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The binding appears to be oriental. The codex includes a little paper indicating the “reliure” was restored in 1946. </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0F">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On flyleaf there are about seven notes signalling where stories + </w:t>
      </w:r>
      <w:r w:rsidDel="00000000" w:rsidR="00000000" w:rsidRPr="00000000">
        <w:rPr>
          <w:i w:val="1"/>
          <w:iCs w:val="1"/>
          <w:sz w:val="22"/>
          <w:szCs w:val="22"/>
          <w:rtl w:val="0"/>
        </w:rPr>
        <w:t xml:space="preserve">ʿajāʾib</w:t>
      </w:r>
      <w:r w:rsidDel="00000000" w:rsidR="00000000" w:rsidRPr="00000000">
        <w:rPr>
          <w:sz w:val="22"/>
          <w:szCs w:val="22"/>
          <w:rtl w:val="0"/>
        </w:rPr>
        <w:t xml:space="preserve"> are to be found in the MS. This includes the epistle on Animals of which it is said that “in it are marvelous benefits and wondrous instructions, pleasant to the one who understands the goal of it”. There is also a note here which appears to be in (Ottoman) Turkish. </w:t>
      </w:r>
    </w:p>
    <w:p w:rsidR="00000000" w:rsidDel="00000000" w:rsidP="00000000" w:rsidRDefault="00000000" w:rsidRPr="00000000" w14:paraId="00000910">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rtl w:val="0"/>
        </w:rPr>
      </w:r>
    </w:p>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George Vajda’s notes: </w:t>
      </w:r>
      <w:hyperlink r:id="rId38">
        <w:r w:rsidDel="00000000" w:rsidR="00000000" w:rsidRPr="00000000">
          <w:rPr>
            <w:color w:val="1155cc"/>
            <w:sz w:val="22"/>
            <w:szCs w:val="22"/>
            <w:u w:val="single"/>
            <w:rtl w:val="0"/>
          </w:rPr>
          <w:t xml:space="preserve">https://gallica.bnf.fr/ark:/12148/btv1b8452212z/f414.item</w:t>
        </w:r>
      </w:hyperlink>
      <w:r w:rsidDel="00000000" w:rsidR="00000000" w:rsidRPr="00000000">
        <w:rPr>
          <w:sz w:val="22"/>
          <w:szCs w:val="22"/>
          <w:rtl w:val="0"/>
        </w:rPr>
        <w:t xml:space="preserve"> </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2304 </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 full copy of </w:t>
      </w:r>
      <w:r w:rsidDel="00000000" w:rsidR="00000000" w:rsidRPr="00000000">
        <w:rPr>
          <w:i w:val="1"/>
          <w:iCs w:val="1"/>
          <w:sz w:val="22"/>
          <w:szCs w:val="22"/>
          <w:rtl w:val="0"/>
        </w:rPr>
        <w:t xml:space="preserve">Rasāʾil ikhwān al-ṣafāʾ </w:t>
      </w:r>
      <w:r w:rsidDel="00000000" w:rsidR="00000000" w:rsidRPr="00000000">
        <w:rPr>
          <w:sz w:val="22"/>
          <w:szCs w:val="22"/>
          <w:rtl w:val="0"/>
        </w:rPr>
        <w:t xml:space="preserve">dated to 1065/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165</w:t>
      </w:r>
      <w:r w:rsidDel="00000000" w:rsidR="00000000" w:rsidRPr="00000000">
        <w:rPr>
          <w:sz w:val="22"/>
          <w:szCs w:val="22"/>
          <w:rtl w:val="0"/>
        </w:rPr>
        <w:t xml:space="preserve">4. </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Size: 29,5 x 20,5 cm. 31 lines per page. Lavish tooled leather binding with flap. Title on the side: </w:t>
      </w:r>
      <w:r w:rsidDel="00000000" w:rsidR="00000000" w:rsidRPr="00000000">
        <w:rPr>
          <w:i w:val="1"/>
          <w:iCs w:val="1"/>
          <w:sz w:val="22"/>
          <w:szCs w:val="22"/>
          <w:rtl w:val="0"/>
        </w:rPr>
        <w:t xml:space="preserve">Rasāʾil ikhwān al-ṣafāʾ</w:t>
      </w:r>
      <w:r w:rsidDel="00000000" w:rsidR="00000000" w:rsidRPr="00000000">
        <w:rPr>
          <w:sz w:val="22"/>
          <w:szCs w:val="22"/>
          <w:rtl w:val="0"/>
        </w:rPr>
        <w:t xml:space="preserve">. </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Old shelfmarks: Arab. 1105; 512.3 (Regius); Colbert 2393. The latter shelfmark indicates that it was part of the library of the famous French statesman Jean-Baptiste Colbert (d. 1683). </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The manuscript contains content notes in French and Latin, mentioning among other things the text’s prevalence in Iran. They are found on two consecutive bifolio pasted into the codex preceding its first original folio. The oldest of these is the Latin description by Joseph Ascari, which is dated to 1734, while the French description is by a certain Lacroix.</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Decorative frontispiece (without title) on 1a. Floral motifs with central roundel in red, gold, blue, yellow and green ink. George Vajda maintained it is an unfinished frontispiece but this seems to be based only on the fact it contains no title. </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Florally decorated headpiece on 1b. Text in gold frame on first nine folios, afterwards in red frame. </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text starts with the Fihrist (1b-4b) (George Vajda indicates that it does not the </w:t>
      </w:r>
      <w:r w:rsidDel="00000000" w:rsidR="00000000" w:rsidRPr="00000000">
        <w:rPr>
          <w:i w:val="1"/>
          <w:iCs w:val="1"/>
          <w:sz w:val="22"/>
          <w:szCs w:val="22"/>
          <w:rtl w:val="0"/>
        </w:rPr>
        <w:t xml:space="preserve">Risālat al-Jāmiʿa</w:t>
      </w:r>
      <w:r w:rsidDel="00000000" w:rsidR="00000000" w:rsidRPr="00000000">
        <w:rPr>
          <w:sz w:val="22"/>
          <w:szCs w:val="22"/>
          <w:rtl w:val="0"/>
        </w:rPr>
        <w:t xml:space="preserve">),</w:t>
      </w:r>
      <w:r w:rsidDel="00000000" w:rsidR="00000000" w:rsidRPr="00000000">
        <w:rPr>
          <w:rtl w:val="0"/>
        </w:rPr>
      </w:r>
      <w:r w:rsidDel="00000000" w:rsidR="00000000" w:rsidRPr="00000000">
        <w:rPr>
          <w:sz w:val="22"/>
          <w:szCs w:val="22"/>
          <w:rtl w:val="0"/>
        </w:rPr>
        <w:t xml:space="preserve"> </w:t>
      </w:r>
      <w:r w:rsidDel="00000000" w:rsidR="00000000" w:rsidRPr="00000000">
        <w:rPr>
          <w:sz w:val="22"/>
          <w:szCs w:val="22"/>
          <w:rtl w:val="0"/>
        </w:rPr>
        <w:t xml:space="preserve">then</w:t>
      </w:r>
      <w:r w:rsidDel="00000000" w:rsidR="00000000" w:rsidRPr="00000000">
        <w:rPr>
          <w:sz w:val="22"/>
          <w:szCs w:val="22"/>
          <w:rtl w:val="0"/>
        </w:rPr>
        <w:t xml:space="preserve"> </w:t>
      </w:r>
      <w:r w:rsidDel="00000000" w:rsidR="00000000" w:rsidRPr="00000000">
        <w:rPr>
          <w:sz w:val="22"/>
          <w:szCs w:val="22"/>
          <w:rtl w:val="0"/>
        </w:rPr>
        <w:t xml:space="preserve">epistle</w:t>
      </w:r>
      <w:r w:rsidDel="00000000" w:rsidR="00000000" w:rsidRPr="00000000">
        <w:rPr>
          <w:sz w:val="22"/>
          <w:szCs w:val="22"/>
          <w:rtl w:val="0"/>
        </w:rPr>
        <w:t xml:space="preserve"> 1.1., 1.2. </w:t>
      </w:r>
      <w:r w:rsidDel="00000000" w:rsidR="00000000" w:rsidRPr="00000000">
        <w:rPr>
          <w:sz w:val="22"/>
          <w:szCs w:val="22"/>
          <w:rtl w:val="0"/>
        </w:rPr>
        <w:t xml:space="preserve">on</w:t>
      </w:r>
      <w:r w:rsidDel="00000000" w:rsidR="00000000" w:rsidRPr="00000000">
        <w:rPr>
          <w:sz w:val="22"/>
          <w:szCs w:val="22"/>
          <w:rtl w:val="0"/>
        </w:rPr>
        <w:t xml:space="preserve"> 11</w:t>
      </w:r>
      <w:r w:rsidDel="00000000" w:rsidR="00000000" w:rsidRPr="00000000">
        <w:rPr>
          <w:sz w:val="22"/>
          <w:szCs w:val="22"/>
          <w:rtl w:val="0"/>
        </w:rPr>
        <w:t xml:space="preserve">b</w:t>
      </w:r>
      <w:r w:rsidDel="00000000" w:rsidR="00000000" w:rsidRPr="00000000">
        <w:rPr>
          <w:sz w:val="22"/>
          <w:szCs w:val="22"/>
          <w:rtl w:val="0"/>
        </w:rPr>
        <w:t xml:space="preserve">. </w:t>
      </w:r>
      <w:r w:rsidDel="00000000" w:rsidR="00000000" w:rsidRPr="00000000">
        <w:rPr>
          <w:sz w:val="22"/>
          <w:szCs w:val="22"/>
          <w:rtl w:val="0"/>
        </w:rPr>
        <w:t xml:space="preserve">Epistles</w:t>
      </w:r>
      <w:r w:rsidDel="00000000" w:rsidR="00000000" w:rsidRPr="00000000">
        <w:rPr>
          <w:sz w:val="22"/>
          <w:szCs w:val="22"/>
          <w:rtl w:val="0"/>
        </w:rPr>
        <w:t xml:space="preserve"> </w:t>
      </w:r>
      <w:r w:rsidDel="00000000" w:rsidR="00000000" w:rsidRPr="00000000">
        <w:rPr>
          <w:sz w:val="22"/>
          <w:szCs w:val="22"/>
          <w:rtl w:val="0"/>
        </w:rPr>
        <w:t xml:space="preserve">are</w:t>
      </w:r>
      <w:r w:rsidDel="00000000" w:rsidR="00000000" w:rsidRPr="00000000">
        <w:rPr>
          <w:sz w:val="22"/>
          <w:szCs w:val="22"/>
          <w:rtl w:val="0"/>
        </w:rPr>
        <w:t xml:space="preserve"> </w:t>
      </w:r>
      <w:r w:rsidDel="00000000" w:rsidR="00000000" w:rsidRPr="00000000">
        <w:rPr>
          <w:sz w:val="22"/>
          <w:szCs w:val="22"/>
          <w:rtl w:val="0"/>
        </w:rPr>
        <w:t xml:space="preserve">numbered</w:t>
      </w:r>
      <w:r w:rsidDel="00000000" w:rsidR="00000000" w:rsidRPr="00000000">
        <w:rPr>
          <w:sz w:val="22"/>
          <w:szCs w:val="22"/>
          <w:rtl w:val="0"/>
        </w:rPr>
        <w:t xml:space="preserve"> </w:t>
      </w:r>
      <w:r w:rsidDel="00000000" w:rsidR="00000000" w:rsidRPr="00000000">
        <w:rPr>
          <w:sz w:val="22"/>
          <w:szCs w:val="22"/>
          <w:rtl w:val="0"/>
        </w:rPr>
        <w:t xml:space="preserve">both</w:t>
      </w:r>
      <w:r w:rsidDel="00000000" w:rsidR="00000000" w:rsidRPr="00000000">
        <w:rPr>
          <w:sz w:val="22"/>
          <w:szCs w:val="22"/>
          <w:rtl w:val="0"/>
        </w:rPr>
        <w:t xml:space="preserve"> </w:t>
      </w:r>
      <w:r w:rsidDel="00000000" w:rsidR="00000000" w:rsidRPr="00000000">
        <w:rPr>
          <w:sz w:val="22"/>
          <w:szCs w:val="22"/>
          <w:rtl w:val="0"/>
        </w:rPr>
        <w:t xml:space="preserve">by</w:t>
      </w:r>
      <w:r w:rsidDel="00000000" w:rsidR="00000000" w:rsidRPr="00000000">
        <w:rPr>
          <w:sz w:val="22"/>
          <w:szCs w:val="22"/>
          <w:rtl w:val="0"/>
        </w:rPr>
        <w:t xml:space="preserve"> </w:t>
      </w:r>
      <w:r w:rsidDel="00000000" w:rsidR="00000000" w:rsidRPr="00000000">
        <w:rPr>
          <w:sz w:val="22"/>
          <w:szCs w:val="22"/>
          <w:rtl w:val="0"/>
        </w:rPr>
        <w:t xml:space="preserve">their</w:t>
      </w:r>
      <w:r w:rsidDel="00000000" w:rsidR="00000000" w:rsidRPr="00000000">
        <w:rPr>
          <w:sz w:val="22"/>
          <w:szCs w:val="22"/>
          <w:rtl w:val="0"/>
        </w:rPr>
        <w:t xml:space="preserve"> </w:t>
      </w:r>
      <w:r w:rsidDel="00000000" w:rsidR="00000000" w:rsidRPr="00000000">
        <w:rPr>
          <w:sz w:val="22"/>
          <w:szCs w:val="22"/>
          <w:rtl w:val="0"/>
        </w:rPr>
        <w:t xml:space="preserve">general</w:t>
      </w:r>
      <w:r w:rsidDel="00000000" w:rsidR="00000000" w:rsidRPr="00000000">
        <w:rPr>
          <w:sz w:val="22"/>
          <w:szCs w:val="22"/>
          <w:rtl w:val="0"/>
        </w:rPr>
        <w:t xml:space="preserve"> </w:t>
      </w:r>
      <w:r w:rsidDel="00000000" w:rsidR="00000000" w:rsidRPr="00000000">
        <w:rPr>
          <w:sz w:val="22"/>
          <w:szCs w:val="22"/>
          <w:rtl w:val="0"/>
        </w:rPr>
        <w:t xml:space="preserve">ordering</w:t>
      </w:r>
      <w:r w:rsidDel="00000000" w:rsidR="00000000" w:rsidRPr="00000000">
        <w:rPr>
          <w:sz w:val="22"/>
          <w:szCs w:val="22"/>
          <w:rtl w:val="0"/>
        </w:rPr>
        <w:t xml:space="preserve">, </w:t>
      </w:r>
      <w:r w:rsidDel="00000000" w:rsidR="00000000" w:rsidRPr="00000000">
        <w:rPr>
          <w:sz w:val="22"/>
          <w:szCs w:val="22"/>
          <w:rtl w:val="0"/>
        </w:rPr>
        <w:t xml:space="preserve">and</w:t>
      </w:r>
      <w:r w:rsidDel="00000000" w:rsidR="00000000" w:rsidRPr="00000000">
        <w:rPr>
          <w:sz w:val="22"/>
          <w:szCs w:val="22"/>
          <w:rtl w:val="0"/>
        </w:rPr>
        <w:t xml:space="preserve"> </w:t>
      </w:r>
      <w:r w:rsidDel="00000000" w:rsidR="00000000" w:rsidRPr="00000000">
        <w:rPr>
          <w:sz w:val="22"/>
          <w:szCs w:val="22"/>
          <w:rtl w:val="0"/>
        </w:rPr>
        <w:t xml:space="preserve">within</w:t>
      </w:r>
      <w:r w:rsidDel="00000000" w:rsidR="00000000" w:rsidRPr="00000000">
        <w:rPr>
          <w:sz w:val="22"/>
          <w:szCs w:val="22"/>
          <w:rtl w:val="0"/>
        </w:rPr>
        <w:t xml:space="preserve"> </w:t>
      </w:r>
      <w:r w:rsidDel="00000000" w:rsidR="00000000" w:rsidRPr="00000000">
        <w:rPr>
          <w:sz w:val="22"/>
          <w:szCs w:val="22"/>
          <w:rtl w:val="0"/>
        </w:rPr>
        <w:t xml:space="preserve">their</w:t>
      </w:r>
      <w:r w:rsidDel="00000000" w:rsidR="00000000" w:rsidRPr="00000000">
        <w:rPr>
          <w:sz w:val="22"/>
          <w:szCs w:val="22"/>
          <w:rtl w:val="0"/>
        </w:rPr>
        <w:t xml:space="preserve"> </w:t>
      </w:r>
      <w:r w:rsidDel="00000000" w:rsidR="00000000" w:rsidRPr="00000000">
        <w:rPr>
          <w:sz w:val="22"/>
          <w:szCs w:val="22"/>
          <w:rtl w:val="0"/>
        </w:rPr>
        <w:t xml:space="preserve">respective</w:t>
      </w:r>
      <w:r w:rsidDel="00000000" w:rsidR="00000000" w:rsidRPr="00000000">
        <w:rPr>
          <w:sz w:val="22"/>
          <w:szCs w:val="22"/>
          <w:rtl w:val="0"/>
        </w:rPr>
        <w:t xml:space="preserve"> </w:t>
      </w:r>
      <w:r w:rsidDel="00000000" w:rsidR="00000000" w:rsidRPr="00000000">
        <w:rPr>
          <w:sz w:val="22"/>
          <w:szCs w:val="22"/>
          <w:rtl w:val="0"/>
        </w:rPr>
        <w:t xml:space="preserve">qism</w:t>
      </w:r>
      <w:r w:rsidDel="00000000" w:rsidR="00000000" w:rsidRPr="00000000">
        <w:rPr>
          <w:sz w:val="22"/>
          <w:szCs w:val="22"/>
          <w:rtl w:val="0"/>
        </w:rPr>
        <w:t xml:space="preserve">. </w:t>
      </w:r>
      <w:r w:rsidDel="00000000" w:rsidR="00000000" w:rsidRPr="00000000">
        <w:rPr>
          <w:sz w:val="22"/>
          <w:szCs w:val="22"/>
          <w:rtl w:val="0"/>
        </w:rPr>
        <w:t xml:space="preserve">Extensive</w:t>
      </w:r>
      <w:r w:rsidDel="00000000" w:rsidR="00000000" w:rsidRPr="00000000">
        <w:rPr>
          <w:sz w:val="22"/>
          <w:szCs w:val="22"/>
          <w:rtl w:val="0"/>
        </w:rPr>
        <w:t xml:space="preserve"> </w:t>
      </w:r>
      <w:r w:rsidDel="00000000" w:rsidR="00000000" w:rsidRPr="00000000">
        <w:rPr>
          <w:sz w:val="22"/>
          <w:szCs w:val="22"/>
          <w:rtl w:val="0"/>
        </w:rPr>
        <w:t xml:space="preserve">rubrication</w:t>
      </w:r>
      <w:r w:rsidDel="00000000" w:rsidR="00000000" w:rsidRPr="00000000">
        <w:rPr>
          <w:sz w:val="22"/>
          <w:szCs w:val="22"/>
          <w:rtl w:val="0"/>
        </w:rPr>
        <w:t xml:space="preserve"> </w:t>
      </w:r>
      <w:r w:rsidDel="00000000" w:rsidR="00000000" w:rsidRPr="00000000">
        <w:rPr>
          <w:sz w:val="22"/>
          <w:szCs w:val="22"/>
          <w:rtl w:val="0"/>
        </w:rPr>
        <w:t xml:space="preserve">and</w:t>
      </w:r>
      <w:r w:rsidDel="00000000" w:rsidR="00000000" w:rsidRPr="00000000">
        <w:rPr>
          <w:sz w:val="22"/>
          <w:szCs w:val="22"/>
          <w:rtl w:val="0"/>
        </w:rPr>
        <w:t xml:space="preserve"> </w:t>
      </w:r>
      <w:r w:rsidDel="00000000" w:rsidR="00000000" w:rsidRPr="00000000">
        <w:rPr>
          <w:sz w:val="22"/>
          <w:szCs w:val="22"/>
          <w:rtl w:val="0"/>
        </w:rPr>
        <w:t xml:space="preserve">underlining</w:t>
      </w:r>
      <w:r w:rsidDel="00000000" w:rsidR="00000000" w:rsidRPr="00000000">
        <w:rPr>
          <w:sz w:val="22"/>
          <w:szCs w:val="22"/>
          <w:rtl w:val="0"/>
        </w:rPr>
        <w:t xml:space="preserve">. </w:t>
      </w:r>
      <w:r w:rsidDel="00000000" w:rsidR="00000000" w:rsidRPr="00000000">
        <w:rPr>
          <w:sz w:val="22"/>
          <w:szCs w:val="22"/>
          <w:rtl w:val="0"/>
        </w:rPr>
        <w:t xml:space="preserve">Space</w:t>
      </w:r>
      <w:r w:rsidDel="00000000" w:rsidR="00000000" w:rsidRPr="00000000">
        <w:rPr>
          <w:sz w:val="22"/>
          <w:szCs w:val="22"/>
          <w:rtl w:val="0"/>
        </w:rPr>
        <w:t xml:space="preserve"> </w:t>
      </w:r>
      <w:r w:rsidDel="00000000" w:rsidR="00000000" w:rsidRPr="00000000">
        <w:rPr>
          <w:sz w:val="22"/>
          <w:szCs w:val="22"/>
          <w:rtl w:val="0"/>
        </w:rPr>
        <w:t xml:space="preserve">left</w:t>
      </w:r>
      <w:r w:rsidDel="00000000" w:rsidR="00000000" w:rsidRPr="00000000">
        <w:rPr>
          <w:sz w:val="22"/>
          <w:szCs w:val="22"/>
          <w:rtl w:val="0"/>
        </w:rPr>
        <w:t xml:space="preserve"> </w:t>
      </w:r>
      <w:r w:rsidDel="00000000" w:rsidR="00000000" w:rsidRPr="00000000">
        <w:rPr>
          <w:sz w:val="22"/>
          <w:szCs w:val="22"/>
          <w:rtl w:val="0"/>
        </w:rPr>
        <w:t xml:space="preserve">for</w:t>
      </w:r>
      <w:r w:rsidDel="00000000" w:rsidR="00000000" w:rsidRPr="00000000">
        <w:rPr>
          <w:sz w:val="22"/>
          <w:szCs w:val="22"/>
          <w:rtl w:val="0"/>
        </w:rPr>
        <w:t xml:space="preserve"> </w:t>
      </w:r>
      <w:r w:rsidDel="00000000" w:rsidR="00000000" w:rsidRPr="00000000">
        <w:rPr>
          <w:sz w:val="22"/>
          <w:szCs w:val="22"/>
          <w:rtl w:val="0"/>
        </w:rPr>
        <w:t xml:space="preserve">diagrams</w:t>
      </w:r>
      <w:r w:rsidDel="00000000" w:rsidR="00000000" w:rsidRPr="00000000">
        <w:rPr>
          <w:sz w:val="22"/>
          <w:szCs w:val="22"/>
          <w:rtl w:val="0"/>
        </w:rPr>
        <w:t xml:space="preserve"> </w:t>
      </w:r>
      <w:r w:rsidDel="00000000" w:rsidR="00000000" w:rsidRPr="00000000">
        <w:rPr>
          <w:sz w:val="22"/>
          <w:szCs w:val="22"/>
          <w:rtl w:val="0"/>
        </w:rPr>
        <w:t xml:space="preserve">generally</w:t>
      </w:r>
      <w:r w:rsidDel="00000000" w:rsidR="00000000" w:rsidRPr="00000000">
        <w:rPr>
          <w:sz w:val="22"/>
          <w:szCs w:val="22"/>
          <w:rtl w:val="0"/>
        </w:rPr>
        <w:t xml:space="preserve"> </w:t>
      </w:r>
      <w:r w:rsidDel="00000000" w:rsidR="00000000" w:rsidRPr="00000000">
        <w:rPr>
          <w:sz w:val="22"/>
          <w:szCs w:val="22"/>
          <w:rtl w:val="0"/>
        </w:rPr>
        <w:t xml:space="preserve">not</w:t>
      </w:r>
      <w:r w:rsidDel="00000000" w:rsidR="00000000" w:rsidRPr="00000000">
        <w:rPr>
          <w:sz w:val="22"/>
          <w:szCs w:val="22"/>
          <w:rtl w:val="0"/>
        </w:rPr>
        <w:t xml:space="preserve"> </w:t>
      </w:r>
      <w:r w:rsidDel="00000000" w:rsidR="00000000" w:rsidRPr="00000000">
        <w:rPr>
          <w:sz w:val="22"/>
          <w:szCs w:val="22"/>
          <w:rtl w:val="0"/>
        </w:rPr>
        <w:t xml:space="preserve">filled</w:t>
      </w:r>
      <w:r w:rsidDel="00000000" w:rsidR="00000000" w:rsidRPr="00000000">
        <w:rPr>
          <w:sz w:val="22"/>
          <w:szCs w:val="22"/>
          <w:rtl w:val="0"/>
        </w:rPr>
        <w:t xml:space="preserve"> </w:t>
      </w:r>
      <w:r w:rsidDel="00000000" w:rsidR="00000000" w:rsidRPr="00000000">
        <w:rPr>
          <w:sz w:val="22"/>
          <w:szCs w:val="22"/>
          <w:rtl w:val="0"/>
        </w:rPr>
        <w:t xml:space="preserve">in</w:t>
      </w:r>
      <w:r w:rsidDel="00000000" w:rsidR="00000000" w:rsidRPr="00000000">
        <w:rPr>
          <w:sz w:val="22"/>
          <w:szCs w:val="22"/>
          <w:rtl w:val="0"/>
        </w:rPr>
        <w:t xml:space="preserve">. </w:t>
      </w:r>
      <w:r w:rsidDel="00000000" w:rsidR="00000000" w:rsidRPr="00000000">
        <w:rPr>
          <w:sz w:val="22"/>
          <w:szCs w:val="22"/>
          <w:rtl w:val="0"/>
        </w:rPr>
        <w:t xml:space="preserve">End</w:t>
      </w:r>
      <w:r w:rsidDel="00000000" w:rsidR="00000000" w:rsidRPr="00000000">
        <w:rPr>
          <w:sz w:val="22"/>
          <w:szCs w:val="22"/>
          <w:rtl w:val="0"/>
        </w:rPr>
        <w:t xml:space="preserve"> </w:t>
      </w:r>
      <w:r w:rsidDel="00000000" w:rsidR="00000000" w:rsidRPr="00000000">
        <w:rPr>
          <w:sz w:val="22"/>
          <w:szCs w:val="22"/>
          <w:rtl w:val="0"/>
        </w:rPr>
        <w:t xml:space="preserve">of</w:t>
      </w:r>
      <w:r w:rsidDel="00000000" w:rsidR="00000000" w:rsidRPr="00000000">
        <w:rPr>
          <w:sz w:val="22"/>
          <w:szCs w:val="22"/>
          <w:rtl w:val="0"/>
        </w:rPr>
        <w:t xml:space="preserve"> </w:t>
      </w:r>
      <w:r w:rsidDel="00000000" w:rsidR="00000000" w:rsidRPr="00000000">
        <w:rPr>
          <w:sz w:val="22"/>
          <w:szCs w:val="22"/>
          <w:rtl w:val="0"/>
        </w:rPr>
        <w:t xml:space="preserve">epistle</w:t>
      </w:r>
      <w:r w:rsidDel="00000000" w:rsidR="00000000" w:rsidRPr="00000000">
        <w:rPr>
          <w:sz w:val="22"/>
          <w:szCs w:val="22"/>
          <w:rtl w:val="0"/>
        </w:rPr>
        <w:t xml:space="preserve"> 4.11/51 </w:t>
      </w:r>
      <w:r w:rsidDel="00000000" w:rsidR="00000000" w:rsidRPr="00000000">
        <w:rPr>
          <w:sz w:val="22"/>
          <w:szCs w:val="22"/>
          <w:rtl w:val="0"/>
        </w:rPr>
        <w:t xml:space="preserve">is</w:t>
      </w:r>
      <w:r w:rsidDel="00000000" w:rsidR="00000000" w:rsidRPr="00000000">
        <w:rPr>
          <w:sz w:val="22"/>
          <w:szCs w:val="22"/>
          <w:rtl w:val="0"/>
        </w:rPr>
        <w:t xml:space="preserve"> </w:t>
      </w:r>
      <w:r w:rsidDel="00000000" w:rsidR="00000000" w:rsidRPr="00000000">
        <w:rPr>
          <w:sz w:val="22"/>
          <w:szCs w:val="22"/>
          <w:rtl w:val="0"/>
        </w:rPr>
        <w:t xml:space="preserve">followed</w:t>
      </w:r>
      <w:r w:rsidDel="00000000" w:rsidR="00000000" w:rsidRPr="00000000">
        <w:rPr>
          <w:sz w:val="22"/>
          <w:szCs w:val="22"/>
          <w:rtl w:val="0"/>
        </w:rPr>
        <w:t xml:space="preserve"> </w:t>
      </w:r>
      <w:r w:rsidDel="00000000" w:rsidR="00000000" w:rsidRPr="00000000">
        <w:rPr>
          <w:sz w:val="22"/>
          <w:szCs w:val="22"/>
          <w:rtl w:val="0"/>
        </w:rPr>
        <w:t xml:space="preserve">by</w:t>
      </w:r>
      <w:r w:rsidDel="00000000" w:rsidR="00000000" w:rsidRPr="00000000">
        <w:rPr>
          <w:sz w:val="22"/>
          <w:szCs w:val="22"/>
          <w:rtl w:val="0"/>
        </w:rPr>
        <w:t xml:space="preserve"> 1,5 </w:t>
      </w:r>
      <w:r w:rsidDel="00000000" w:rsidR="00000000" w:rsidRPr="00000000">
        <w:rPr>
          <w:sz w:val="22"/>
          <w:szCs w:val="22"/>
          <w:rtl w:val="0"/>
        </w:rPr>
        <w:t xml:space="preserve">folios</w:t>
      </w:r>
      <w:r w:rsidDel="00000000" w:rsidR="00000000" w:rsidRPr="00000000">
        <w:rPr>
          <w:sz w:val="22"/>
          <w:szCs w:val="22"/>
          <w:rtl w:val="0"/>
        </w:rPr>
        <w:t xml:space="preserve"> (487</w:t>
      </w:r>
      <w:r w:rsidDel="00000000" w:rsidR="00000000" w:rsidRPr="00000000">
        <w:rPr>
          <w:sz w:val="22"/>
          <w:szCs w:val="22"/>
          <w:rtl w:val="0"/>
        </w:rPr>
        <w:t xml:space="preserve">a</w:t>
      </w:r>
      <w:r w:rsidDel="00000000" w:rsidR="00000000" w:rsidRPr="00000000">
        <w:rPr>
          <w:sz w:val="22"/>
          <w:szCs w:val="22"/>
          <w:rtl w:val="0"/>
        </w:rPr>
        <w:t xml:space="preserve">-488</w:t>
      </w:r>
      <w:r w:rsidDel="00000000" w:rsidR="00000000" w:rsidRPr="00000000">
        <w:rPr>
          <w:sz w:val="22"/>
          <w:szCs w:val="22"/>
          <w:rtl w:val="0"/>
        </w:rPr>
        <w:t xml:space="preserve">a</w:t>
      </w:r>
      <w:r w:rsidDel="00000000" w:rsidR="00000000" w:rsidRPr="00000000">
        <w:rPr>
          <w:sz w:val="22"/>
          <w:szCs w:val="22"/>
          <w:rtl w:val="0"/>
        </w:rPr>
        <w:t xml:space="preserve">) </w:t>
      </w:r>
      <w:r w:rsidDel="00000000" w:rsidR="00000000" w:rsidRPr="00000000">
        <w:rPr>
          <w:sz w:val="22"/>
          <w:szCs w:val="22"/>
          <w:rtl w:val="0"/>
        </w:rPr>
        <w:t xml:space="preserve">of</w:t>
      </w:r>
      <w:r w:rsidDel="00000000" w:rsidR="00000000" w:rsidRPr="00000000">
        <w:rPr>
          <w:sz w:val="22"/>
          <w:szCs w:val="22"/>
          <w:rtl w:val="0"/>
        </w:rPr>
        <w:t xml:space="preserve"> </w:t>
      </w:r>
      <w:r w:rsidDel="00000000" w:rsidR="00000000" w:rsidRPr="00000000">
        <w:rPr>
          <w:sz w:val="22"/>
          <w:szCs w:val="22"/>
          <w:rtl w:val="0"/>
        </w:rPr>
        <w:t xml:space="preserve">materials</w:t>
      </w:r>
      <w:r w:rsidDel="00000000" w:rsidR="00000000" w:rsidRPr="00000000">
        <w:rPr>
          <w:sz w:val="22"/>
          <w:szCs w:val="22"/>
          <w:rtl w:val="0"/>
        </w:rPr>
        <w:t xml:space="preserve"> </w:t>
      </w:r>
      <w:r w:rsidDel="00000000" w:rsidR="00000000" w:rsidRPr="00000000">
        <w:rPr>
          <w:sz w:val="22"/>
          <w:szCs w:val="22"/>
          <w:rtl w:val="0"/>
        </w:rPr>
        <w:t xml:space="preserve">entitled</w:t>
      </w:r>
      <w:r w:rsidDel="00000000" w:rsidR="00000000" w:rsidRPr="00000000">
        <w:rPr>
          <w:sz w:val="22"/>
          <w:szCs w:val="22"/>
          <w:rtl w:val="0"/>
        </w:rPr>
        <w:t xml:space="preserve"> “</w:t>
      </w:r>
      <w:r w:rsidDel="00000000" w:rsidR="00000000" w:rsidRPr="00000000">
        <w:rPr>
          <w:sz w:val="22"/>
          <w:szCs w:val="22"/>
          <w:rtl w:val="1"/>
        </w:rPr>
        <w:t xml:space="preserve">كلام</w:t>
      </w:r>
      <w:r w:rsidDel="00000000" w:rsidR="00000000" w:rsidRPr="00000000">
        <w:rPr>
          <w:sz w:val="22"/>
          <w:szCs w:val="22"/>
          <w:rtl w:val="1"/>
        </w:rPr>
        <w:t xml:space="preserve"> </w:t>
      </w:r>
      <w:r w:rsidDel="00000000" w:rsidR="00000000" w:rsidRPr="00000000">
        <w:rPr>
          <w:sz w:val="22"/>
          <w:szCs w:val="22"/>
          <w:rtl w:val="1"/>
        </w:rPr>
        <w:t xml:space="preserve">لبعض</w:t>
      </w:r>
      <w:r w:rsidDel="00000000" w:rsidR="00000000" w:rsidRPr="00000000">
        <w:rPr>
          <w:sz w:val="22"/>
          <w:szCs w:val="22"/>
          <w:rtl w:val="1"/>
        </w:rPr>
        <w:t xml:space="preserve"> </w:t>
      </w:r>
      <w:r w:rsidDel="00000000" w:rsidR="00000000" w:rsidRPr="00000000">
        <w:rPr>
          <w:sz w:val="22"/>
          <w:szCs w:val="22"/>
          <w:rtl w:val="1"/>
        </w:rPr>
        <w:t xml:space="preserve">المحققين</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الحكما</w:t>
      </w:r>
      <w:r w:rsidDel="00000000" w:rsidR="00000000" w:rsidRPr="00000000">
        <w:rPr>
          <w:sz w:val="22"/>
          <w:szCs w:val="22"/>
          <w:rtl w:val="1"/>
        </w:rPr>
        <w:t xml:space="preserve"> </w:t>
      </w:r>
      <w:r w:rsidDel="00000000" w:rsidR="00000000" w:rsidRPr="00000000">
        <w:rPr>
          <w:sz w:val="22"/>
          <w:szCs w:val="22"/>
          <w:rtl w:val="1"/>
        </w:rPr>
        <w:t xml:space="preserve">في</w:t>
      </w:r>
      <w:r w:rsidDel="00000000" w:rsidR="00000000" w:rsidRPr="00000000">
        <w:rPr>
          <w:sz w:val="22"/>
          <w:szCs w:val="22"/>
          <w:rtl w:val="1"/>
        </w:rPr>
        <w:t xml:space="preserve"> </w:t>
      </w:r>
      <w:r w:rsidDel="00000000" w:rsidR="00000000" w:rsidRPr="00000000">
        <w:rPr>
          <w:sz w:val="22"/>
          <w:szCs w:val="22"/>
          <w:rtl w:val="1"/>
        </w:rPr>
        <w:t xml:space="preserve">بقا</w:t>
      </w:r>
      <w:r w:rsidDel="00000000" w:rsidR="00000000" w:rsidRPr="00000000">
        <w:rPr>
          <w:sz w:val="22"/>
          <w:szCs w:val="22"/>
          <w:rtl w:val="1"/>
        </w:rPr>
        <w:t xml:space="preserve"> </w:t>
      </w:r>
      <w:r w:rsidDel="00000000" w:rsidR="00000000" w:rsidRPr="00000000">
        <w:rPr>
          <w:sz w:val="22"/>
          <w:szCs w:val="22"/>
          <w:rtl w:val="1"/>
        </w:rPr>
        <w:t xml:space="preserve">النفس</w:t>
      </w:r>
      <w:r w:rsidDel="00000000" w:rsidR="00000000" w:rsidRPr="00000000">
        <w:rPr>
          <w:sz w:val="22"/>
          <w:szCs w:val="22"/>
          <w:rtl w:val="0"/>
        </w:rPr>
        <w:t xml:space="preserve">”. </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Rough transcription of colophon on 488a:</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وكان</w:t>
      </w:r>
      <w:r w:rsidDel="00000000" w:rsidR="00000000" w:rsidRPr="00000000">
        <w:rPr>
          <w:sz w:val="22"/>
          <w:szCs w:val="22"/>
          <w:rtl w:val="1"/>
        </w:rPr>
        <w:t xml:space="preserve"> </w:t>
      </w:r>
      <w:r w:rsidDel="00000000" w:rsidR="00000000" w:rsidRPr="00000000">
        <w:rPr>
          <w:sz w:val="22"/>
          <w:szCs w:val="22"/>
          <w:rtl w:val="1"/>
        </w:rPr>
        <w:t xml:space="preserve">الفراغ</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تبييض</w:t>
      </w:r>
      <w:r w:rsidDel="00000000" w:rsidR="00000000" w:rsidRPr="00000000">
        <w:rPr>
          <w:sz w:val="22"/>
          <w:szCs w:val="22"/>
          <w:rtl w:val="1"/>
        </w:rPr>
        <w:t xml:space="preserve"> </w:t>
      </w:r>
      <w:r w:rsidDel="00000000" w:rsidR="00000000" w:rsidRPr="00000000">
        <w:rPr>
          <w:sz w:val="22"/>
          <w:szCs w:val="22"/>
          <w:rtl w:val="1"/>
        </w:rPr>
        <w:t xml:space="preserve">هذه</w:t>
      </w:r>
      <w:r w:rsidDel="00000000" w:rsidR="00000000" w:rsidRPr="00000000">
        <w:rPr>
          <w:sz w:val="22"/>
          <w:szCs w:val="22"/>
          <w:rtl w:val="1"/>
        </w:rPr>
        <w:t xml:space="preserve"> </w:t>
      </w:r>
      <w:r w:rsidDel="00000000" w:rsidR="00000000" w:rsidRPr="00000000">
        <w:rPr>
          <w:sz w:val="22"/>
          <w:szCs w:val="22"/>
          <w:rtl w:val="1"/>
        </w:rPr>
        <w:t xml:space="preserve">النسخة</w:t>
      </w:r>
      <w:r w:rsidDel="00000000" w:rsidR="00000000" w:rsidRPr="00000000">
        <w:rPr>
          <w:sz w:val="22"/>
          <w:szCs w:val="22"/>
          <w:rtl w:val="1"/>
        </w:rPr>
        <w:t xml:space="preserve"> </w:t>
      </w:r>
      <w:r w:rsidDel="00000000" w:rsidR="00000000" w:rsidRPr="00000000">
        <w:rPr>
          <w:sz w:val="22"/>
          <w:szCs w:val="22"/>
          <w:rtl w:val="1"/>
        </w:rPr>
        <w:t xml:space="preserve">المباركة</w:t>
      </w:r>
      <w:r w:rsidDel="00000000" w:rsidR="00000000" w:rsidRPr="00000000">
        <w:rPr>
          <w:sz w:val="22"/>
          <w:szCs w:val="22"/>
          <w:rtl w:val="1"/>
        </w:rPr>
        <w:t xml:space="preserve"> </w:t>
      </w:r>
      <w:r w:rsidDel="00000000" w:rsidR="00000000" w:rsidRPr="00000000">
        <w:rPr>
          <w:sz w:val="22"/>
          <w:szCs w:val="22"/>
          <w:rtl w:val="1"/>
        </w:rPr>
        <w:t xml:space="preserve">في</w:t>
      </w:r>
      <w:r w:rsidDel="00000000" w:rsidR="00000000" w:rsidRPr="00000000">
        <w:rPr>
          <w:sz w:val="22"/>
          <w:szCs w:val="22"/>
          <w:rtl w:val="1"/>
        </w:rPr>
        <w:t xml:space="preserve"> </w:t>
      </w:r>
      <w:r w:rsidDel="00000000" w:rsidR="00000000" w:rsidRPr="00000000">
        <w:rPr>
          <w:sz w:val="22"/>
          <w:szCs w:val="22"/>
          <w:rtl w:val="1"/>
        </w:rPr>
        <w:t xml:space="preserve">الصبح</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غرة</w:t>
      </w:r>
      <w:r w:rsidDel="00000000" w:rsidR="00000000" w:rsidRPr="00000000">
        <w:rPr>
          <w:sz w:val="22"/>
          <w:szCs w:val="22"/>
          <w:rtl w:val="1"/>
        </w:rPr>
        <w:t xml:space="preserve"> </w:t>
      </w:r>
      <w:r w:rsidDel="00000000" w:rsidR="00000000" w:rsidRPr="00000000">
        <w:rPr>
          <w:sz w:val="22"/>
          <w:szCs w:val="22"/>
          <w:rtl w:val="1"/>
        </w:rPr>
        <w:t xml:space="preserve">شهر</w:t>
      </w:r>
      <w:r w:rsidDel="00000000" w:rsidR="00000000" w:rsidRPr="00000000">
        <w:rPr>
          <w:sz w:val="22"/>
          <w:szCs w:val="22"/>
          <w:rtl w:val="1"/>
        </w:rPr>
        <w:t xml:space="preserve"> </w:t>
      </w:r>
      <w:r w:rsidDel="00000000" w:rsidR="00000000" w:rsidRPr="00000000">
        <w:rPr>
          <w:sz w:val="22"/>
          <w:szCs w:val="22"/>
          <w:rtl w:val="1"/>
        </w:rPr>
        <w:t xml:space="preserve">محرم</w:t>
      </w:r>
      <w:r w:rsidDel="00000000" w:rsidR="00000000" w:rsidRPr="00000000">
        <w:rPr>
          <w:sz w:val="22"/>
          <w:szCs w:val="22"/>
          <w:rtl w:val="1"/>
        </w:rPr>
        <w:t xml:space="preserve"> </w:t>
      </w:r>
      <w:r w:rsidDel="00000000" w:rsidR="00000000" w:rsidRPr="00000000">
        <w:rPr>
          <w:sz w:val="22"/>
          <w:szCs w:val="22"/>
          <w:rtl w:val="1"/>
        </w:rPr>
        <w:t xml:space="preserve">الحرام</w:t>
      </w:r>
      <w:r w:rsidDel="00000000" w:rsidR="00000000" w:rsidRPr="00000000">
        <w:rPr>
          <w:sz w:val="22"/>
          <w:szCs w:val="22"/>
          <w:rtl w:val="1"/>
        </w:rPr>
        <w:t xml:space="preserve"> </w:t>
      </w:r>
      <w:r w:rsidDel="00000000" w:rsidR="00000000" w:rsidRPr="00000000">
        <w:rPr>
          <w:sz w:val="22"/>
          <w:szCs w:val="22"/>
          <w:rtl w:val="1"/>
        </w:rPr>
        <w:t xml:space="preserve">افتتاح</w:t>
      </w:r>
      <w:r w:rsidDel="00000000" w:rsidR="00000000" w:rsidRPr="00000000">
        <w:rPr>
          <w:sz w:val="22"/>
          <w:szCs w:val="22"/>
          <w:rtl w:val="1"/>
        </w:rPr>
        <w:t xml:space="preserve"> </w:t>
      </w:r>
      <w:r w:rsidDel="00000000" w:rsidR="00000000" w:rsidRPr="00000000">
        <w:rPr>
          <w:sz w:val="22"/>
          <w:szCs w:val="22"/>
          <w:rtl w:val="1"/>
        </w:rPr>
        <w:t xml:space="preserve">سنة</w:t>
      </w:r>
      <w:r w:rsidDel="00000000" w:rsidR="00000000" w:rsidRPr="00000000">
        <w:rPr>
          <w:sz w:val="22"/>
          <w:szCs w:val="22"/>
          <w:rtl w:val="1"/>
        </w:rPr>
        <w:t xml:space="preserve"> </w:t>
      </w:r>
      <w:r w:rsidDel="00000000" w:rsidR="00000000" w:rsidRPr="00000000">
        <w:rPr>
          <w:sz w:val="22"/>
          <w:szCs w:val="22"/>
          <w:rtl w:val="1"/>
        </w:rPr>
        <w:t xml:space="preserve">خمس</w:t>
      </w:r>
      <w:r w:rsidDel="00000000" w:rsidR="00000000" w:rsidRPr="00000000">
        <w:rPr>
          <w:sz w:val="22"/>
          <w:szCs w:val="22"/>
          <w:rtl w:val="1"/>
        </w:rPr>
        <w:t xml:space="preserve"> </w:t>
      </w:r>
      <w:r w:rsidDel="00000000" w:rsidR="00000000" w:rsidRPr="00000000">
        <w:rPr>
          <w:sz w:val="22"/>
          <w:szCs w:val="22"/>
          <w:rtl w:val="1"/>
        </w:rPr>
        <w:t xml:space="preserve">وستين</w:t>
      </w:r>
      <w:r w:rsidDel="00000000" w:rsidR="00000000" w:rsidRPr="00000000">
        <w:rPr>
          <w:sz w:val="22"/>
          <w:szCs w:val="22"/>
          <w:rtl w:val="1"/>
        </w:rPr>
        <w:t xml:space="preserve"> </w:t>
      </w:r>
      <w:r w:rsidDel="00000000" w:rsidR="00000000" w:rsidRPr="00000000">
        <w:rPr>
          <w:sz w:val="22"/>
          <w:szCs w:val="22"/>
          <w:rtl w:val="1"/>
        </w:rPr>
        <w:t xml:space="preserve">والف</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الهجرة</w:t>
      </w:r>
      <w:r w:rsidDel="00000000" w:rsidR="00000000" w:rsidRPr="00000000">
        <w:rPr>
          <w:sz w:val="22"/>
          <w:szCs w:val="22"/>
          <w:rtl w:val="1"/>
        </w:rPr>
        <w:t xml:space="preserve"> </w:t>
      </w:r>
      <w:r w:rsidDel="00000000" w:rsidR="00000000" w:rsidRPr="00000000">
        <w:rPr>
          <w:sz w:val="22"/>
          <w:szCs w:val="22"/>
          <w:rtl w:val="1"/>
        </w:rPr>
        <w:t xml:space="preserve">النبوية</w:t>
      </w:r>
      <w:r w:rsidDel="00000000" w:rsidR="00000000" w:rsidRPr="00000000">
        <w:rPr>
          <w:sz w:val="22"/>
          <w:szCs w:val="22"/>
          <w:rtl w:val="1"/>
        </w:rPr>
        <w:t xml:space="preserve"> </w:t>
      </w:r>
      <w:r w:rsidDel="00000000" w:rsidR="00000000" w:rsidRPr="00000000">
        <w:rPr>
          <w:sz w:val="22"/>
          <w:szCs w:val="22"/>
          <w:rtl w:val="1"/>
        </w:rPr>
        <w:t xml:space="preserve">على</w:t>
      </w:r>
      <w:r w:rsidDel="00000000" w:rsidR="00000000" w:rsidRPr="00000000">
        <w:rPr>
          <w:sz w:val="22"/>
          <w:szCs w:val="22"/>
          <w:rtl w:val="1"/>
        </w:rPr>
        <w:t xml:space="preserve"> </w:t>
      </w:r>
      <w:r w:rsidDel="00000000" w:rsidR="00000000" w:rsidRPr="00000000">
        <w:rPr>
          <w:sz w:val="22"/>
          <w:szCs w:val="22"/>
          <w:rtl w:val="1"/>
        </w:rPr>
        <w:t xml:space="preserve">صاحبها</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اشرف</w:t>
      </w:r>
      <w:r w:rsidDel="00000000" w:rsidR="00000000" w:rsidRPr="00000000">
        <w:rPr>
          <w:sz w:val="22"/>
          <w:szCs w:val="22"/>
          <w:rtl w:val="1"/>
        </w:rPr>
        <w:t xml:space="preserve"> </w:t>
      </w:r>
      <w:r w:rsidDel="00000000" w:rsidR="00000000" w:rsidRPr="00000000">
        <w:rPr>
          <w:sz w:val="22"/>
          <w:szCs w:val="22"/>
          <w:rtl w:val="1"/>
        </w:rPr>
        <w:t xml:space="preserve">الصلوة</w:t>
      </w:r>
      <w:r w:rsidDel="00000000" w:rsidR="00000000" w:rsidRPr="00000000">
        <w:rPr>
          <w:sz w:val="22"/>
          <w:szCs w:val="22"/>
          <w:rtl w:val="1"/>
        </w:rPr>
        <w:t xml:space="preserve"> </w:t>
      </w:r>
      <w:r w:rsidDel="00000000" w:rsidR="00000000" w:rsidRPr="00000000">
        <w:rPr>
          <w:sz w:val="22"/>
          <w:szCs w:val="22"/>
          <w:rtl w:val="1"/>
        </w:rPr>
        <w:t xml:space="preserve">اتم</w:t>
      </w:r>
      <w:r w:rsidDel="00000000" w:rsidR="00000000" w:rsidRPr="00000000">
        <w:rPr>
          <w:sz w:val="22"/>
          <w:szCs w:val="22"/>
          <w:rtl w:val="1"/>
        </w:rPr>
        <w:t xml:space="preserve"> </w:t>
      </w:r>
      <w:r w:rsidDel="00000000" w:rsidR="00000000" w:rsidRPr="00000000">
        <w:rPr>
          <w:sz w:val="22"/>
          <w:szCs w:val="22"/>
          <w:rtl w:val="1"/>
        </w:rPr>
        <w:t xml:space="preserve">السلام</w:t>
      </w:r>
      <w:r w:rsidDel="00000000" w:rsidR="00000000" w:rsidRPr="00000000">
        <w:rPr>
          <w:sz w:val="22"/>
          <w:szCs w:val="22"/>
          <w:rtl w:val="1"/>
        </w:rPr>
        <w:t xml:space="preserve"> </w:t>
      </w:r>
      <w:r w:rsidDel="00000000" w:rsidR="00000000" w:rsidRPr="00000000">
        <w:rPr>
          <w:sz w:val="22"/>
          <w:szCs w:val="22"/>
          <w:rtl w:val="1"/>
        </w:rPr>
        <w:t xml:space="preserve">على</w:t>
      </w:r>
      <w:r w:rsidDel="00000000" w:rsidR="00000000" w:rsidRPr="00000000">
        <w:rPr>
          <w:sz w:val="22"/>
          <w:szCs w:val="22"/>
          <w:rtl w:val="1"/>
        </w:rPr>
        <w:t xml:space="preserve"> </w:t>
      </w:r>
      <w:r w:rsidDel="00000000" w:rsidR="00000000" w:rsidRPr="00000000">
        <w:rPr>
          <w:sz w:val="22"/>
          <w:szCs w:val="22"/>
          <w:rtl w:val="1"/>
        </w:rPr>
        <w:t xml:space="preserve">يد</w:t>
      </w:r>
      <w:r w:rsidDel="00000000" w:rsidR="00000000" w:rsidRPr="00000000">
        <w:rPr>
          <w:sz w:val="22"/>
          <w:szCs w:val="22"/>
          <w:rtl w:val="1"/>
        </w:rPr>
        <w:t xml:space="preserve"> </w:t>
      </w:r>
      <w:r w:rsidDel="00000000" w:rsidR="00000000" w:rsidRPr="00000000">
        <w:rPr>
          <w:sz w:val="22"/>
          <w:szCs w:val="22"/>
          <w:rtl w:val="1"/>
        </w:rPr>
        <w:t xml:space="preserve">احقر</w:t>
      </w:r>
      <w:r w:rsidDel="00000000" w:rsidR="00000000" w:rsidRPr="00000000">
        <w:rPr>
          <w:sz w:val="22"/>
          <w:szCs w:val="22"/>
          <w:rtl w:val="1"/>
        </w:rPr>
        <w:t xml:space="preserve"> </w:t>
      </w:r>
      <w:r w:rsidDel="00000000" w:rsidR="00000000" w:rsidRPr="00000000">
        <w:rPr>
          <w:sz w:val="22"/>
          <w:szCs w:val="22"/>
          <w:rtl w:val="1"/>
        </w:rPr>
        <w:t xml:space="preserve">عباد</w:t>
      </w:r>
      <w:r w:rsidDel="00000000" w:rsidR="00000000" w:rsidRPr="00000000">
        <w:rPr>
          <w:sz w:val="22"/>
          <w:szCs w:val="22"/>
          <w:rtl w:val="1"/>
        </w:rPr>
        <w:t xml:space="preserve"> </w:t>
      </w:r>
      <w:r w:rsidDel="00000000" w:rsidR="00000000" w:rsidRPr="00000000">
        <w:rPr>
          <w:sz w:val="22"/>
          <w:szCs w:val="22"/>
          <w:rtl w:val="1"/>
        </w:rPr>
        <w:t xml:space="preserve">ربه</w:t>
      </w:r>
      <w:r w:rsidDel="00000000" w:rsidR="00000000" w:rsidRPr="00000000">
        <w:rPr>
          <w:sz w:val="22"/>
          <w:szCs w:val="22"/>
          <w:rtl w:val="1"/>
        </w:rPr>
        <w:t xml:space="preserve"> </w:t>
      </w:r>
      <w:r w:rsidDel="00000000" w:rsidR="00000000" w:rsidRPr="00000000">
        <w:rPr>
          <w:sz w:val="22"/>
          <w:szCs w:val="22"/>
          <w:rtl w:val="1"/>
        </w:rPr>
        <w:t xml:space="preserve">واحويحهم</w:t>
      </w:r>
      <w:r w:rsidDel="00000000" w:rsidR="00000000" w:rsidRPr="00000000">
        <w:rPr>
          <w:sz w:val="22"/>
          <w:szCs w:val="22"/>
          <w:rtl w:val="1"/>
        </w:rPr>
        <w:t xml:space="preserve"> </w:t>
      </w:r>
      <w:r w:rsidDel="00000000" w:rsidR="00000000" w:rsidRPr="00000000">
        <w:rPr>
          <w:sz w:val="22"/>
          <w:szCs w:val="22"/>
          <w:rtl w:val="1"/>
        </w:rPr>
        <w:t xml:space="preserve">لرحمته</w:t>
      </w:r>
      <w:r w:rsidDel="00000000" w:rsidR="00000000" w:rsidRPr="00000000">
        <w:rPr>
          <w:sz w:val="22"/>
          <w:szCs w:val="22"/>
          <w:rtl w:val="1"/>
        </w:rPr>
        <w:t xml:space="preserve"> </w:t>
      </w:r>
      <w:r w:rsidDel="00000000" w:rsidR="00000000" w:rsidRPr="00000000">
        <w:rPr>
          <w:sz w:val="22"/>
          <w:szCs w:val="22"/>
          <w:rtl w:val="1"/>
        </w:rPr>
        <w:t xml:space="preserve">الفقير</w:t>
      </w:r>
      <w:r w:rsidDel="00000000" w:rsidR="00000000" w:rsidRPr="00000000">
        <w:rPr>
          <w:sz w:val="22"/>
          <w:szCs w:val="22"/>
          <w:rtl w:val="1"/>
        </w:rPr>
        <w:t xml:space="preserve"> </w:t>
      </w:r>
      <w:r w:rsidDel="00000000" w:rsidR="00000000" w:rsidRPr="00000000">
        <w:rPr>
          <w:sz w:val="22"/>
          <w:szCs w:val="22"/>
          <w:rtl w:val="1"/>
        </w:rPr>
        <w:t xml:space="preserve">حسن</w:t>
      </w:r>
      <w:r w:rsidDel="00000000" w:rsidR="00000000" w:rsidRPr="00000000">
        <w:rPr>
          <w:sz w:val="22"/>
          <w:szCs w:val="22"/>
          <w:rtl w:val="1"/>
        </w:rPr>
        <w:t xml:space="preserve"> </w:t>
      </w:r>
      <w:r w:rsidDel="00000000" w:rsidR="00000000" w:rsidRPr="00000000">
        <w:rPr>
          <w:sz w:val="22"/>
          <w:szCs w:val="22"/>
          <w:rtl w:val="1"/>
        </w:rPr>
        <w:t xml:space="preserve">بن</w:t>
      </w:r>
      <w:r w:rsidDel="00000000" w:rsidR="00000000" w:rsidRPr="00000000">
        <w:rPr>
          <w:sz w:val="22"/>
          <w:szCs w:val="22"/>
          <w:rtl w:val="1"/>
        </w:rPr>
        <w:t xml:space="preserve"> </w:t>
      </w:r>
      <w:r w:rsidDel="00000000" w:rsidR="00000000" w:rsidRPr="00000000">
        <w:rPr>
          <w:sz w:val="22"/>
          <w:szCs w:val="22"/>
          <w:rtl w:val="1"/>
        </w:rPr>
        <w:t xml:space="preserve">علي</w:t>
      </w:r>
      <w:r w:rsidDel="00000000" w:rsidR="00000000" w:rsidRPr="00000000">
        <w:rPr>
          <w:sz w:val="22"/>
          <w:szCs w:val="22"/>
          <w:rtl w:val="1"/>
        </w:rPr>
        <w:t xml:space="preserve"> </w:t>
      </w:r>
      <w:r w:rsidDel="00000000" w:rsidR="00000000" w:rsidRPr="00000000">
        <w:rPr>
          <w:sz w:val="22"/>
          <w:szCs w:val="22"/>
          <w:rtl w:val="1"/>
        </w:rPr>
        <w:t xml:space="preserve">بن</w:t>
      </w:r>
      <w:r w:rsidDel="00000000" w:rsidR="00000000" w:rsidRPr="00000000">
        <w:rPr>
          <w:sz w:val="22"/>
          <w:szCs w:val="22"/>
          <w:rtl w:val="1"/>
        </w:rPr>
        <w:t xml:space="preserve"> </w:t>
      </w:r>
      <w:r w:rsidDel="00000000" w:rsidR="00000000" w:rsidRPr="00000000">
        <w:rPr>
          <w:sz w:val="22"/>
          <w:szCs w:val="22"/>
          <w:rtl w:val="1"/>
        </w:rPr>
        <w:t xml:space="preserve">علي</w:t>
      </w:r>
      <w:r w:rsidDel="00000000" w:rsidR="00000000" w:rsidRPr="00000000">
        <w:rPr>
          <w:sz w:val="22"/>
          <w:szCs w:val="22"/>
          <w:rtl w:val="1"/>
        </w:rPr>
        <w:t xml:space="preserve"> </w:t>
      </w:r>
      <w:r w:rsidDel="00000000" w:rsidR="00000000" w:rsidRPr="00000000">
        <w:rPr>
          <w:sz w:val="22"/>
          <w:szCs w:val="22"/>
          <w:rtl w:val="1"/>
        </w:rPr>
        <w:t xml:space="preserve">الأزهري</w:t>
      </w:r>
      <w:r w:rsidDel="00000000" w:rsidR="00000000" w:rsidRPr="00000000">
        <w:rPr>
          <w:sz w:val="22"/>
          <w:szCs w:val="22"/>
          <w:rtl w:val="1"/>
        </w:rPr>
        <w:t xml:space="preserve"> </w:t>
      </w:r>
      <w:r w:rsidDel="00000000" w:rsidR="00000000" w:rsidRPr="00000000">
        <w:rPr>
          <w:sz w:val="22"/>
          <w:szCs w:val="22"/>
          <w:rtl w:val="1"/>
        </w:rPr>
        <w:t xml:space="preserve">الشهير</w:t>
      </w:r>
      <w:r w:rsidDel="00000000" w:rsidR="00000000" w:rsidRPr="00000000">
        <w:rPr>
          <w:sz w:val="22"/>
          <w:szCs w:val="22"/>
          <w:rtl w:val="1"/>
        </w:rPr>
        <w:t xml:space="preserve"> </w:t>
      </w:r>
      <w:r w:rsidDel="00000000" w:rsidR="00000000" w:rsidRPr="00000000">
        <w:rPr>
          <w:sz w:val="22"/>
          <w:szCs w:val="22"/>
          <w:rtl w:val="1"/>
        </w:rPr>
        <w:t xml:space="preserve">بالنشرتي</w:t>
      </w:r>
      <w:r w:rsidDel="00000000" w:rsidR="00000000" w:rsidRPr="00000000">
        <w:rPr>
          <w:sz w:val="22"/>
          <w:szCs w:val="22"/>
          <w:rtl w:val="1"/>
        </w:rPr>
        <w:t xml:space="preserve"> </w:t>
      </w:r>
      <w:r w:rsidDel="00000000" w:rsidR="00000000" w:rsidRPr="00000000">
        <w:rPr>
          <w:sz w:val="22"/>
          <w:szCs w:val="22"/>
          <w:rtl w:val="1"/>
        </w:rPr>
        <w:t xml:space="preserve">عفر</w:t>
      </w:r>
      <w:r w:rsidDel="00000000" w:rsidR="00000000" w:rsidRPr="00000000">
        <w:rPr>
          <w:sz w:val="22"/>
          <w:szCs w:val="22"/>
          <w:rtl w:val="1"/>
        </w:rPr>
        <w:t xml:space="preserve"> </w:t>
      </w: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له</w:t>
      </w:r>
      <w:r w:rsidDel="00000000" w:rsidR="00000000" w:rsidRPr="00000000">
        <w:rPr>
          <w:sz w:val="22"/>
          <w:szCs w:val="22"/>
          <w:rtl w:val="1"/>
        </w:rPr>
        <w:t xml:space="preserve"> </w:t>
      </w:r>
      <w:r w:rsidDel="00000000" w:rsidR="00000000" w:rsidRPr="00000000">
        <w:rPr>
          <w:sz w:val="22"/>
          <w:szCs w:val="22"/>
          <w:rtl w:val="1"/>
        </w:rPr>
        <w:t xml:space="preserve">ولوالديه</w:t>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وللامر</w:t>
      </w:r>
      <w:r w:rsidDel="00000000" w:rsidR="00000000" w:rsidRPr="00000000">
        <w:rPr>
          <w:sz w:val="22"/>
          <w:szCs w:val="22"/>
          <w:rtl w:val="1"/>
        </w:rPr>
        <w:t xml:space="preserve"> </w:t>
      </w:r>
      <w:r w:rsidDel="00000000" w:rsidR="00000000" w:rsidRPr="00000000">
        <w:rPr>
          <w:sz w:val="22"/>
          <w:szCs w:val="22"/>
          <w:rtl w:val="1"/>
        </w:rPr>
        <w:t xml:space="preserve">بتبييضها</w:t>
      </w:r>
      <w:r w:rsidDel="00000000" w:rsidR="00000000" w:rsidRPr="00000000">
        <w:rPr>
          <w:sz w:val="22"/>
          <w:szCs w:val="22"/>
          <w:rtl w:val="1"/>
        </w:rPr>
        <w:t xml:space="preserve"> </w:t>
      </w:r>
      <w:r w:rsidDel="00000000" w:rsidR="00000000" w:rsidRPr="00000000">
        <w:rPr>
          <w:sz w:val="22"/>
          <w:szCs w:val="22"/>
          <w:rtl w:val="1"/>
        </w:rPr>
        <w:t xml:space="preserve">ولوالديه</w:t>
      </w:r>
      <w:r w:rsidDel="00000000" w:rsidR="00000000" w:rsidRPr="00000000">
        <w:rPr>
          <w:sz w:val="22"/>
          <w:szCs w:val="22"/>
          <w:rtl w:val="1"/>
        </w:rPr>
        <w:t xml:space="preserve"> </w:t>
      </w:r>
      <w:r w:rsidDel="00000000" w:rsidR="00000000" w:rsidRPr="00000000">
        <w:rPr>
          <w:sz w:val="22"/>
          <w:szCs w:val="22"/>
          <w:rtl w:val="1"/>
        </w:rPr>
        <w:t xml:space="preserve">اعينه</w:t>
      </w:r>
      <w:r w:rsidDel="00000000" w:rsidR="00000000" w:rsidRPr="00000000">
        <w:rPr>
          <w:sz w:val="22"/>
          <w:szCs w:val="22"/>
          <w:rtl w:val="1"/>
        </w:rPr>
        <w:t xml:space="preserve"> </w:t>
      </w:r>
      <w:r w:rsidDel="00000000" w:rsidR="00000000" w:rsidRPr="00000000">
        <w:rPr>
          <w:sz w:val="22"/>
          <w:szCs w:val="22"/>
          <w:rtl w:val="1"/>
        </w:rPr>
        <w:t xml:space="preserve">ابو</w:t>
      </w:r>
      <w:r w:rsidDel="00000000" w:rsidR="00000000" w:rsidRPr="00000000">
        <w:rPr>
          <w:sz w:val="22"/>
          <w:szCs w:val="22"/>
          <w:rtl w:val="1"/>
        </w:rPr>
        <w:t xml:space="preserve"> </w:t>
      </w:r>
      <w:r w:rsidDel="00000000" w:rsidR="00000000" w:rsidRPr="00000000">
        <w:rPr>
          <w:sz w:val="22"/>
          <w:szCs w:val="22"/>
          <w:rtl w:val="1"/>
        </w:rPr>
        <w:t xml:space="preserve">المقر</w:t>
      </w:r>
      <w:r w:rsidDel="00000000" w:rsidR="00000000" w:rsidRPr="00000000">
        <w:rPr>
          <w:sz w:val="22"/>
          <w:szCs w:val="22"/>
          <w:rtl w:val="1"/>
        </w:rPr>
        <w:t xml:space="preserve"> </w:t>
      </w:r>
      <w:r w:rsidDel="00000000" w:rsidR="00000000" w:rsidRPr="00000000">
        <w:rPr>
          <w:sz w:val="22"/>
          <w:szCs w:val="22"/>
          <w:rtl w:val="1"/>
        </w:rPr>
        <w:t xml:space="preserve">الكريم</w:t>
      </w:r>
      <w:r w:rsidDel="00000000" w:rsidR="00000000" w:rsidRPr="00000000">
        <w:rPr>
          <w:sz w:val="22"/>
          <w:szCs w:val="22"/>
          <w:rtl w:val="1"/>
        </w:rPr>
        <w:t xml:space="preserve"> </w:t>
      </w:r>
      <w:r w:rsidDel="00000000" w:rsidR="00000000" w:rsidRPr="00000000">
        <w:rPr>
          <w:sz w:val="22"/>
          <w:szCs w:val="22"/>
          <w:rtl w:val="1"/>
        </w:rPr>
        <w:t xml:space="preserve">صاحب</w:t>
      </w:r>
      <w:r w:rsidDel="00000000" w:rsidR="00000000" w:rsidRPr="00000000">
        <w:rPr>
          <w:sz w:val="22"/>
          <w:szCs w:val="22"/>
          <w:rtl w:val="1"/>
        </w:rPr>
        <w:t xml:space="preserve"> </w:t>
      </w:r>
      <w:r w:rsidDel="00000000" w:rsidR="00000000" w:rsidRPr="00000000">
        <w:rPr>
          <w:sz w:val="22"/>
          <w:szCs w:val="22"/>
          <w:rtl w:val="1"/>
        </w:rPr>
        <w:t xml:space="preserve">العقل</w:t>
      </w:r>
      <w:r w:rsidDel="00000000" w:rsidR="00000000" w:rsidRPr="00000000">
        <w:rPr>
          <w:sz w:val="22"/>
          <w:szCs w:val="22"/>
          <w:rtl w:val="1"/>
        </w:rPr>
        <w:t xml:space="preserve"> </w:t>
      </w:r>
      <w:r w:rsidDel="00000000" w:rsidR="00000000" w:rsidRPr="00000000">
        <w:rPr>
          <w:sz w:val="22"/>
          <w:szCs w:val="22"/>
          <w:rtl w:val="1"/>
        </w:rPr>
        <w:t xml:space="preserve">السليم</w:t>
      </w:r>
      <w:r w:rsidDel="00000000" w:rsidR="00000000" w:rsidRPr="00000000">
        <w:rPr>
          <w:sz w:val="22"/>
          <w:szCs w:val="22"/>
          <w:rtl w:val="1"/>
        </w:rPr>
        <w:t xml:space="preserve"> </w:t>
      </w:r>
      <w:r w:rsidDel="00000000" w:rsidR="00000000" w:rsidRPr="00000000">
        <w:rPr>
          <w:sz w:val="22"/>
          <w:szCs w:val="22"/>
          <w:rtl w:val="1"/>
        </w:rPr>
        <w:t xml:space="preserve">فريد</w:t>
      </w:r>
      <w:r w:rsidDel="00000000" w:rsidR="00000000" w:rsidRPr="00000000">
        <w:rPr>
          <w:sz w:val="22"/>
          <w:szCs w:val="22"/>
          <w:rtl w:val="1"/>
        </w:rPr>
        <w:t xml:space="preserve"> </w:t>
      </w:r>
      <w:r w:rsidDel="00000000" w:rsidR="00000000" w:rsidRPr="00000000">
        <w:rPr>
          <w:sz w:val="22"/>
          <w:szCs w:val="22"/>
          <w:rtl w:val="1"/>
        </w:rPr>
        <w:t xml:space="preserve">زمانه</w:t>
      </w:r>
      <w:r w:rsidDel="00000000" w:rsidR="00000000" w:rsidRPr="00000000">
        <w:rPr>
          <w:sz w:val="22"/>
          <w:szCs w:val="22"/>
          <w:rtl w:val="1"/>
        </w:rPr>
        <w:t xml:space="preserve"> </w:t>
      </w:r>
      <w:r w:rsidDel="00000000" w:rsidR="00000000" w:rsidRPr="00000000">
        <w:rPr>
          <w:sz w:val="22"/>
          <w:szCs w:val="22"/>
          <w:rtl w:val="1"/>
        </w:rPr>
        <w:t xml:space="preserve">ورئيس</w:t>
      </w:r>
      <w:r w:rsidDel="00000000" w:rsidR="00000000" w:rsidRPr="00000000">
        <w:rPr>
          <w:sz w:val="22"/>
          <w:szCs w:val="22"/>
          <w:rtl w:val="1"/>
        </w:rPr>
        <w:t xml:space="preserve"> </w:t>
      </w:r>
      <w:r w:rsidDel="00000000" w:rsidR="00000000" w:rsidRPr="00000000">
        <w:rPr>
          <w:sz w:val="22"/>
          <w:szCs w:val="22"/>
          <w:rtl w:val="1"/>
        </w:rPr>
        <w:t xml:space="preserve">معاصريه</w:t>
      </w:r>
      <w:r w:rsidDel="00000000" w:rsidR="00000000" w:rsidRPr="00000000">
        <w:rPr>
          <w:sz w:val="22"/>
          <w:szCs w:val="22"/>
          <w:rtl w:val="1"/>
        </w:rPr>
        <w:t xml:space="preserve"> </w:t>
      </w:r>
      <w:r w:rsidDel="00000000" w:rsidR="00000000" w:rsidRPr="00000000">
        <w:rPr>
          <w:sz w:val="22"/>
          <w:szCs w:val="22"/>
          <w:rtl w:val="1"/>
        </w:rPr>
        <w:t xml:space="preserve">وسيد</w:t>
      </w:r>
      <w:r w:rsidDel="00000000" w:rsidR="00000000" w:rsidRPr="00000000">
        <w:rPr>
          <w:sz w:val="22"/>
          <w:szCs w:val="22"/>
          <w:rtl w:val="1"/>
        </w:rPr>
        <w:t xml:space="preserve"> </w:t>
      </w:r>
      <w:r w:rsidDel="00000000" w:rsidR="00000000" w:rsidRPr="00000000">
        <w:rPr>
          <w:sz w:val="22"/>
          <w:szCs w:val="22"/>
          <w:rtl w:val="1"/>
        </w:rPr>
        <w:t xml:space="preserve">اقرانه</w:t>
      </w:r>
      <w:r w:rsidDel="00000000" w:rsidR="00000000" w:rsidRPr="00000000">
        <w:rPr>
          <w:sz w:val="22"/>
          <w:szCs w:val="22"/>
          <w:rtl w:val="1"/>
        </w:rPr>
        <w:t xml:space="preserve"> </w:t>
      </w:r>
      <w:r w:rsidDel="00000000" w:rsidR="00000000" w:rsidRPr="00000000">
        <w:rPr>
          <w:sz w:val="22"/>
          <w:szCs w:val="22"/>
          <w:rtl w:val="1"/>
        </w:rPr>
        <w:t xml:space="preserve">المولى</w:t>
      </w:r>
      <w:r w:rsidDel="00000000" w:rsidR="00000000" w:rsidRPr="00000000">
        <w:rPr>
          <w:sz w:val="22"/>
          <w:szCs w:val="22"/>
          <w:rtl w:val="1"/>
        </w:rPr>
        <w:t xml:space="preserve"> </w:t>
      </w:r>
      <w:r w:rsidDel="00000000" w:rsidR="00000000" w:rsidRPr="00000000">
        <w:rPr>
          <w:sz w:val="22"/>
          <w:szCs w:val="22"/>
          <w:rtl w:val="1"/>
        </w:rPr>
        <w:t xml:space="preserve">المعظم</w:t>
      </w:r>
      <w:r w:rsidDel="00000000" w:rsidR="00000000" w:rsidRPr="00000000">
        <w:rPr>
          <w:sz w:val="22"/>
          <w:szCs w:val="22"/>
          <w:rtl w:val="1"/>
        </w:rPr>
        <w:t xml:space="preserve"> </w:t>
      </w:r>
      <w:r w:rsidDel="00000000" w:rsidR="00000000" w:rsidRPr="00000000">
        <w:rPr>
          <w:sz w:val="22"/>
          <w:szCs w:val="22"/>
          <w:rtl w:val="1"/>
        </w:rPr>
        <w:t xml:space="preserve">والإمام</w:t>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المعظم</w:t>
      </w:r>
      <w:r w:rsidDel="00000000" w:rsidR="00000000" w:rsidRPr="00000000">
        <w:rPr>
          <w:sz w:val="22"/>
          <w:szCs w:val="22"/>
          <w:rtl w:val="1"/>
        </w:rPr>
        <w:t xml:space="preserve"> </w:t>
      </w:r>
      <w:r w:rsidDel="00000000" w:rsidR="00000000" w:rsidRPr="00000000">
        <w:rPr>
          <w:sz w:val="22"/>
          <w:szCs w:val="22"/>
          <w:rtl w:val="1"/>
        </w:rPr>
        <w:t xml:space="preserve">المقدم</w:t>
      </w:r>
      <w:r w:rsidDel="00000000" w:rsidR="00000000" w:rsidRPr="00000000">
        <w:rPr>
          <w:sz w:val="22"/>
          <w:szCs w:val="22"/>
          <w:rtl w:val="1"/>
        </w:rPr>
        <w:t xml:space="preserve"> </w:t>
      </w:r>
      <w:r w:rsidDel="00000000" w:rsidR="00000000" w:rsidRPr="00000000">
        <w:rPr>
          <w:sz w:val="22"/>
          <w:szCs w:val="22"/>
          <w:rtl w:val="1"/>
        </w:rPr>
        <w:t xml:space="preserve">لفاضل</w:t>
      </w:r>
      <w:r w:rsidDel="00000000" w:rsidR="00000000" w:rsidRPr="00000000">
        <w:rPr>
          <w:sz w:val="22"/>
          <w:szCs w:val="22"/>
          <w:rtl w:val="1"/>
        </w:rPr>
        <w:t xml:space="preserve"> </w:t>
      </w:r>
      <w:r w:rsidDel="00000000" w:rsidR="00000000" w:rsidRPr="00000000">
        <w:rPr>
          <w:sz w:val="22"/>
          <w:szCs w:val="22"/>
          <w:rtl w:val="1"/>
        </w:rPr>
        <w:t xml:space="preserve">الواصل</w:t>
      </w:r>
      <w:r w:rsidDel="00000000" w:rsidR="00000000" w:rsidRPr="00000000">
        <w:rPr>
          <w:sz w:val="22"/>
          <w:szCs w:val="22"/>
          <w:rtl w:val="1"/>
        </w:rPr>
        <w:t xml:space="preserve"> </w:t>
      </w:r>
      <w:r w:rsidDel="00000000" w:rsidR="00000000" w:rsidRPr="00000000">
        <w:rPr>
          <w:sz w:val="22"/>
          <w:szCs w:val="22"/>
          <w:rtl w:val="1"/>
        </w:rPr>
        <w:t xml:space="preserve">متقن</w:t>
      </w:r>
      <w:r w:rsidDel="00000000" w:rsidR="00000000" w:rsidRPr="00000000">
        <w:rPr>
          <w:sz w:val="22"/>
          <w:szCs w:val="22"/>
          <w:rtl w:val="1"/>
        </w:rPr>
        <w:t xml:space="preserve"> </w:t>
      </w:r>
      <w:r w:rsidDel="00000000" w:rsidR="00000000" w:rsidRPr="00000000">
        <w:rPr>
          <w:sz w:val="22"/>
          <w:szCs w:val="22"/>
          <w:rtl w:val="1"/>
        </w:rPr>
        <w:t xml:space="preserve">علوم</w:t>
      </w:r>
      <w:r w:rsidDel="00000000" w:rsidR="00000000" w:rsidRPr="00000000">
        <w:rPr>
          <w:sz w:val="22"/>
          <w:szCs w:val="22"/>
          <w:rtl w:val="1"/>
        </w:rPr>
        <w:t xml:space="preserve"> </w:t>
      </w:r>
      <w:r w:rsidDel="00000000" w:rsidR="00000000" w:rsidRPr="00000000">
        <w:rPr>
          <w:sz w:val="22"/>
          <w:szCs w:val="22"/>
          <w:rtl w:val="1"/>
        </w:rPr>
        <w:t xml:space="preserve">الاولين</w:t>
      </w:r>
      <w:r w:rsidDel="00000000" w:rsidR="00000000" w:rsidRPr="00000000">
        <w:rPr>
          <w:sz w:val="22"/>
          <w:szCs w:val="22"/>
          <w:rtl w:val="1"/>
        </w:rPr>
        <w:t xml:space="preserve"> </w:t>
      </w:r>
      <w:r w:rsidDel="00000000" w:rsidR="00000000" w:rsidRPr="00000000">
        <w:rPr>
          <w:sz w:val="22"/>
          <w:szCs w:val="22"/>
          <w:rtl w:val="1"/>
        </w:rPr>
        <w:t xml:space="preserve">علامة</w:t>
      </w:r>
      <w:r w:rsidDel="00000000" w:rsidR="00000000" w:rsidRPr="00000000">
        <w:rPr>
          <w:sz w:val="22"/>
          <w:szCs w:val="22"/>
          <w:rtl w:val="1"/>
        </w:rPr>
        <w:t xml:space="preserve"> </w:t>
      </w:r>
      <w:r w:rsidDel="00000000" w:rsidR="00000000" w:rsidRPr="00000000">
        <w:rPr>
          <w:sz w:val="22"/>
          <w:szCs w:val="22"/>
          <w:rtl w:val="1"/>
        </w:rPr>
        <w:t xml:space="preserve">المتاخرين</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المحررين</w:t>
      </w:r>
      <w:r w:rsidDel="00000000" w:rsidR="00000000" w:rsidRPr="00000000">
        <w:rPr>
          <w:sz w:val="22"/>
          <w:szCs w:val="22"/>
          <w:rtl w:val="1"/>
        </w:rPr>
        <w:t xml:space="preserve"> </w:t>
      </w:r>
      <w:r w:rsidDel="00000000" w:rsidR="00000000" w:rsidRPr="00000000">
        <w:rPr>
          <w:sz w:val="22"/>
          <w:szCs w:val="22"/>
          <w:rtl w:val="1"/>
        </w:rPr>
        <w:t xml:space="preserve">والمحققين</w:t>
      </w:r>
      <w:r w:rsidDel="00000000" w:rsidR="00000000" w:rsidRPr="00000000">
        <w:rPr>
          <w:sz w:val="22"/>
          <w:szCs w:val="22"/>
          <w:rtl w:val="1"/>
        </w:rPr>
        <w:t xml:space="preserve"> </w:t>
      </w:r>
      <w:r w:rsidDel="00000000" w:rsidR="00000000" w:rsidRPr="00000000">
        <w:rPr>
          <w:sz w:val="22"/>
          <w:szCs w:val="22"/>
          <w:rtl w:val="1"/>
        </w:rPr>
        <w:t xml:space="preserve">هو</w:t>
      </w:r>
      <w:r w:rsidDel="00000000" w:rsidR="00000000" w:rsidRPr="00000000">
        <w:rPr>
          <w:sz w:val="22"/>
          <w:szCs w:val="22"/>
          <w:rtl w:val="1"/>
        </w:rPr>
        <w:t xml:space="preserve"> </w:t>
      </w:r>
      <w:r w:rsidDel="00000000" w:rsidR="00000000" w:rsidRPr="00000000">
        <w:rPr>
          <w:sz w:val="22"/>
          <w:szCs w:val="22"/>
          <w:rtl w:val="1"/>
        </w:rPr>
        <w:t xml:space="preserve">سيدنا</w:t>
      </w:r>
      <w:r w:rsidDel="00000000" w:rsidR="00000000" w:rsidRPr="00000000">
        <w:rPr>
          <w:sz w:val="22"/>
          <w:szCs w:val="22"/>
          <w:rtl w:val="1"/>
        </w:rPr>
        <w:t xml:space="preserve"> </w:t>
      </w:r>
      <w:r w:rsidDel="00000000" w:rsidR="00000000" w:rsidRPr="00000000">
        <w:rPr>
          <w:sz w:val="22"/>
          <w:szCs w:val="22"/>
          <w:rtl w:val="1"/>
        </w:rPr>
        <w:t xml:space="preserve">وولي</w:t>
      </w:r>
      <w:r w:rsidDel="00000000" w:rsidR="00000000" w:rsidRPr="00000000">
        <w:rPr>
          <w:sz w:val="22"/>
          <w:szCs w:val="22"/>
          <w:rtl w:val="1"/>
        </w:rPr>
        <w:t xml:space="preserve"> </w:t>
      </w:r>
      <w:r w:rsidDel="00000000" w:rsidR="00000000" w:rsidRPr="00000000">
        <w:rPr>
          <w:sz w:val="22"/>
          <w:szCs w:val="22"/>
          <w:rtl w:val="1"/>
        </w:rPr>
        <w:t xml:space="preserve">نعمتنا</w:t>
      </w:r>
      <w:r w:rsidDel="00000000" w:rsidR="00000000" w:rsidRPr="00000000">
        <w:rPr>
          <w:sz w:val="22"/>
          <w:szCs w:val="22"/>
          <w:rtl w:val="1"/>
        </w:rPr>
        <w:t xml:space="preserve"> </w:t>
      </w:r>
      <w:r w:rsidDel="00000000" w:rsidR="00000000" w:rsidRPr="00000000">
        <w:rPr>
          <w:sz w:val="22"/>
          <w:szCs w:val="22"/>
          <w:rtl w:val="1"/>
        </w:rPr>
        <w:t xml:space="preserve">مصطفى</w:t>
      </w:r>
      <w:r w:rsidDel="00000000" w:rsidR="00000000" w:rsidRPr="00000000">
        <w:rPr>
          <w:sz w:val="22"/>
          <w:szCs w:val="22"/>
          <w:rtl w:val="1"/>
        </w:rPr>
        <w:t xml:space="preserve"> </w:t>
      </w:r>
      <w:r w:rsidDel="00000000" w:rsidR="00000000" w:rsidRPr="00000000">
        <w:rPr>
          <w:sz w:val="22"/>
          <w:szCs w:val="22"/>
          <w:rtl w:val="1"/>
        </w:rPr>
        <w:t xml:space="preserve">افندي</w:t>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ابن</w:t>
      </w:r>
      <w:r w:rsidDel="00000000" w:rsidR="00000000" w:rsidRPr="00000000">
        <w:rPr>
          <w:sz w:val="22"/>
          <w:szCs w:val="22"/>
          <w:rtl w:val="1"/>
        </w:rPr>
        <w:t xml:space="preserve"> </w:t>
      </w:r>
      <w:r w:rsidDel="00000000" w:rsidR="00000000" w:rsidRPr="00000000">
        <w:rPr>
          <w:sz w:val="22"/>
          <w:szCs w:val="22"/>
          <w:rtl w:val="1"/>
        </w:rPr>
        <w:t xml:space="preserve">العالم</w:t>
      </w:r>
      <w:r w:rsidDel="00000000" w:rsidR="00000000" w:rsidRPr="00000000">
        <w:rPr>
          <w:sz w:val="22"/>
          <w:szCs w:val="22"/>
          <w:rtl w:val="1"/>
        </w:rPr>
        <w:t xml:space="preserve"> </w:t>
      </w:r>
      <w:r w:rsidDel="00000000" w:rsidR="00000000" w:rsidRPr="00000000">
        <w:rPr>
          <w:sz w:val="22"/>
          <w:szCs w:val="22"/>
          <w:rtl w:val="1"/>
        </w:rPr>
        <w:t xml:space="preserve">الحافظ</w:t>
      </w:r>
      <w:r w:rsidDel="00000000" w:rsidR="00000000" w:rsidRPr="00000000">
        <w:rPr>
          <w:sz w:val="22"/>
          <w:szCs w:val="22"/>
          <w:rtl w:val="1"/>
        </w:rPr>
        <w:t xml:space="preserve"> </w:t>
      </w:r>
      <w:r w:rsidDel="00000000" w:rsidR="00000000" w:rsidRPr="00000000">
        <w:rPr>
          <w:sz w:val="22"/>
          <w:szCs w:val="22"/>
          <w:rtl w:val="1"/>
        </w:rPr>
        <w:t xml:space="preserve">الغارن</w:t>
      </w:r>
      <w:r w:rsidDel="00000000" w:rsidR="00000000" w:rsidRPr="00000000">
        <w:rPr>
          <w:sz w:val="22"/>
          <w:szCs w:val="22"/>
          <w:rtl w:val="1"/>
        </w:rPr>
        <w:t xml:space="preserve"> </w:t>
      </w:r>
      <w:r w:rsidDel="00000000" w:rsidR="00000000" w:rsidRPr="00000000">
        <w:rPr>
          <w:sz w:val="22"/>
          <w:szCs w:val="22"/>
          <w:rtl w:val="1"/>
        </w:rPr>
        <w:t xml:space="preserve">سهراب</w:t>
      </w:r>
      <w:r w:rsidDel="00000000" w:rsidR="00000000" w:rsidRPr="00000000">
        <w:rPr>
          <w:sz w:val="22"/>
          <w:szCs w:val="22"/>
          <w:rtl w:val="1"/>
        </w:rPr>
        <w:t xml:space="preserve"> </w:t>
      </w:r>
      <w:r w:rsidDel="00000000" w:rsidR="00000000" w:rsidRPr="00000000">
        <w:rPr>
          <w:sz w:val="22"/>
          <w:szCs w:val="22"/>
          <w:rtl w:val="1"/>
        </w:rPr>
        <w:t xml:space="preserve">افندي</w:t>
      </w:r>
      <w:r w:rsidDel="00000000" w:rsidR="00000000" w:rsidRPr="00000000">
        <w:rPr>
          <w:sz w:val="22"/>
          <w:szCs w:val="22"/>
          <w:rtl w:val="1"/>
        </w:rPr>
        <w:t xml:space="preserve"> </w:t>
      </w:r>
      <w:r w:rsidDel="00000000" w:rsidR="00000000" w:rsidRPr="00000000">
        <w:rPr>
          <w:sz w:val="22"/>
          <w:szCs w:val="22"/>
          <w:rtl w:val="1"/>
        </w:rPr>
        <w:t xml:space="preserve">تغمده</w:t>
      </w:r>
      <w:r w:rsidDel="00000000" w:rsidR="00000000" w:rsidRPr="00000000">
        <w:rPr>
          <w:sz w:val="22"/>
          <w:szCs w:val="22"/>
          <w:rtl w:val="1"/>
        </w:rPr>
        <w:t xml:space="preserve"> </w:t>
      </w: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برحمته</w:t>
      </w:r>
      <w:r w:rsidDel="00000000" w:rsidR="00000000" w:rsidRPr="00000000">
        <w:rPr>
          <w:sz w:val="22"/>
          <w:szCs w:val="22"/>
          <w:rtl w:val="1"/>
        </w:rPr>
        <w:t xml:space="preserve"> </w:t>
      </w:r>
      <w:r w:rsidDel="00000000" w:rsidR="00000000" w:rsidRPr="00000000">
        <w:rPr>
          <w:sz w:val="22"/>
          <w:szCs w:val="22"/>
          <w:rtl w:val="1"/>
        </w:rPr>
        <w:t xml:space="preserve">وامد</w:t>
      </w:r>
      <w:r w:rsidDel="00000000" w:rsidR="00000000" w:rsidRPr="00000000">
        <w:rPr>
          <w:sz w:val="22"/>
          <w:szCs w:val="22"/>
          <w:rtl w:val="1"/>
        </w:rPr>
        <w:t xml:space="preserve"> </w:t>
      </w: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تعالى</w:t>
      </w:r>
      <w:r w:rsidDel="00000000" w:rsidR="00000000" w:rsidRPr="00000000">
        <w:rPr>
          <w:sz w:val="22"/>
          <w:szCs w:val="22"/>
          <w:rtl w:val="1"/>
        </w:rPr>
        <w:t xml:space="preserve"> </w:t>
      </w:r>
      <w:r w:rsidDel="00000000" w:rsidR="00000000" w:rsidRPr="00000000">
        <w:rPr>
          <w:sz w:val="22"/>
          <w:szCs w:val="22"/>
          <w:rtl w:val="1"/>
        </w:rPr>
        <w:t xml:space="preserve">بامداد</w:t>
      </w:r>
      <w:r w:rsidDel="00000000" w:rsidR="00000000" w:rsidRPr="00000000">
        <w:rPr>
          <w:sz w:val="22"/>
          <w:szCs w:val="22"/>
          <w:rtl w:val="1"/>
        </w:rPr>
        <w:t xml:space="preserve"> </w:t>
      </w:r>
      <w:r w:rsidDel="00000000" w:rsidR="00000000" w:rsidRPr="00000000">
        <w:rPr>
          <w:sz w:val="22"/>
          <w:szCs w:val="22"/>
          <w:rtl w:val="1"/>
        </w:rPr>
        <w:t xml:space="preserve">ازدياد</w:t>
      </w:r>
      <w:r w:rsidDel="00000000" w:rsidR="00000000" w:rsidRPr="00000000">
        <w:rPr>
          <w:sz w:val="22"/>
          <w:szCs w:val="22"/>
          <w:rtl w:val="1"/>
        </w:rPr>
        <w:t xml:space="preserve"> </w:t>
      </w:r>
      <w:r w:rsidDel="00000000" w:rsidR="00000000" w:rsidRPr="00000000">
        <w:rPr>
          <w:sz w:val="22"/>
          <w:szCs w:val="22"/>
          <w:rtl w:val="1"/>
        </w:rPr>
        <w:t xml:space="preserve">البركة</w:t>
      </w:r>
      <w:r w:rsidDel="00000000" w:rsidR="00000000" w:rsidRPr="00000000">
        <w:rPr>
          <w:sz w:val="22"/>
          <w:szCs w:val="22"/>
          <w:rtl w:val="1"/>
        </w:rPr>
        <w:t xml:space="preserve"> </w:t>
      </w:r>
      <w:r w:rsidDel="00000000" w:rsidR="00000000" w:rsidRPr="00000000">
        <w:rPr>
          <w:sz w:val="22"/>
          <w:szCs w:val="22"/>
          <w:rtl w:val="1"/>
        </w:rPr>
        <w:t xml:space="preserve">في</w:t>
      </w:r>
      <w:r w:rsidDel="00000000" w:rsidR="00000000" w:rsidRPr="00000000">
        <w:rPr>
          <w:sz w:val="22"/>
          <w:szCs w:val="22"/>
          <w:rtl w:val="1"/>
        </w:rPr>
        <w:t xml:space="preserve"> </w:t>
      </w:r>
      <w:r w:rsidDel="00000000" w:rsidR="00000000" w:rsidRPr="00000000">
        <w:rPr>
          <w:sz w:val="22"/>
          <w:szCs w:val="22"/>
          <w:rtl w:val="1"/>
        </w:rPr>
        <w:t xml:space="preserve">مدته</w:t>
      </w:r>
      <w:r w:rsidDel="00000000" w:rsidR="00000000" w:rsidRPr="00000000">
        <w:rPr>
          <w:sz w:val="22"/>
          <w:szCs w:val="22"/>
          <w:rtl w:val="1"/>
        </w:rPr>
        <w:t xml:space="preserve"> </w:t>
      </w:r>
      <w:r w:rsidDel="00000000" w:rsidR="00000000" w:rsidRPr="00000000">
        <w:rPr>
          <w:sz w:val="22"/>
          <w:szCs w:val="22"/>
          <w:rtl w:val="1"/>
        </w:rPr>
        <w:t xml:space="preserve">بجباه</w:t>
      </w:r>
      <w:r w:rsidDel="00000000" w:rsidR="00000000" w:rsidRPr="00000000">
        <w:rPr>
          <w:sz w:val="22"/>
          <w:szCs w:val="22"/>
          <w:rtl w:val="1"/>
        </w:rPr>
        <w:t xml:space="preserve"> </w:t>
      </w:r>
      <w:r w:rsidDel="00000000" w:rsidR="00000000" w:rsidRPr="00000000">
        <w:rPr>
          <w:sz w:val="22"/>
          <w:szCs w:val="22"/>
          <w:rtl w:val="1"/>
        </w:rPr>
        <w:t xml:space="preserve">محم</w:t>
      </w:r>
      <w:r w:rsidDel="00000000" w:rsidR="00000000" w:rsidRPr="00000000">
        <w:rPr>
          <w:sz w:val="22"/>
          <w:szCs w:val="22"/>
          <w:rtl w:val="1"/>
        </w:rPr>
        <w:t xml:space="preserve">ّ</w:t>
      </w:r>
      <w:r w:rsidDel="00000000" w:rsidR="00000000" w:rsidRPr="00000000">
        <w:rPr>
          <w:sz w:val="22"/>
          <w:szCs w:val="22"/>
          <w:rtl w:val="1"/>
        </w:rPr>
        <w:t xml:space="preserve">د</w:t>
      </w:r>
      <w:r w:rsidDel="00000000" w:rsidR="00000000" w:rsidRPr="00000000">
        <w:rPr>
          <w:sz w:val="22"/>
          <w:szCs w:val="22"/>
          <w:rtl w:val="1"/>
        </w:rPr>
        <w:t xml:space="preserve"> </w:t>
      </w:r>
      <w:r w:rsidDel="00000000" w:rsidR="00000000" w:rsidRPr="00000000">
        <w:rPr>
          <w:sz w:val="22"/>
          <w:szCs w:val="22"/>
          <w:rtl w:val="1"/>
        </w:rPr>
        <w:t xml:space="preserve">خير</w:t>
      </w:r>
      <w:r w:rsidDel="00000000" w:rsidR="00000000" w:rsidRPr="00000000">
        <w:rPr>
          <w:sz w:val="22"/>
          <w:szCs w:val="22"/>
          <w:rtl w:val="1"/>
        </w:rPr>
        <w:t xml:space="preserve"> </w:t>
      </w:r>
      <w:r w:rsidDel="00000000" w:rsidR="00000000" w:rsidRPr="00000000">
        <w:rPr>
          <w:sz w:val="22"/>
          <w:szCs w:val="22"/>
          <w:rtl w:val="1"/>
        </w:rPr>
        <w:t xml:space="preserve">مرتيه</w:t>
      </w:r>
      <w:r w:rsidDel="00000000" w:rsidR="00000000" w:rsidRPr="00000000">
        <w:rPr>
          <w:sz w:val="22"/>
          <w:szCs w:val="22"/>
          <w:rtl w:val="1"/>
        </w:rPr>
        <w:t xml:space="preserve"> </w:t>
      </w:r>
      <w:r w:rsidDel="00000000" w:rsidR="00000000" w:rsidRPr="00000000">
        <w:rPr>
          <w:sz w:val="22"/>
          <w:szCs w:val="22"/>
          <w:rtl w:val="1"/>
        </w:rPr>
        <w:t xml:space="preserve">صلي</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عليه</w:t>
      </w:r>
      <w:r w:rsidDel="00000000" w:rsidR="00000000" w:rsidRPr="00000000">
        <w:rPr>
          <w:sz w:val="22"/>
          <w:szCs w:val="22"/>
          <w:rtl w:val="1"/>
        </w:rPr>
        <w:t xml:space="preserve"> </w:t>
      </w:r>
      <w:r w:rsidDel="00000000" w:rsidR="00000000" w:rsidRPr="00000000">
        <w:rPr>
          <w:sz w:val="22"/>
          <w:szCs w:val="22"/>
          <w:rtl w:val="1"/>
        </w:rPr>
        <w:t xml:space="preserve">وعلى</w:t>
      </w:r>
      <w:r w:rsidDel="00000000" w:rsidR="00000000" w:rsidRPr="00000000">
        <w:rPr>
          <w:sz w:val="22"/>
          <w:szCs w:val="22"/>
          <w:rtl w:val="1"/>
        </w:rPr>
        <w:t xml:space="preserve"> </w:t>
      </w:r>
      <w:r w:rsidDel="00000000" w:rsidR="00000000" w:rsidRPr="00000000">
        <w:rPr>
          <w:sz w:val="22"/>
          <w:szCs w:val="22"/>
          <w:rtl w:val="1"/>
        </w:rPr>
        <w:t xml:space="preserve">الدو</w:t>
      </w:r>
      <w:r w:rsidDel="00000000" w:rsidR="00000000" w:rsidRPr="00000000">
        <w:rPr>
          <w:sz w:val="22"/>
          <w:szCs w:val="22"/>
          <w:rtl w:val="1"/>
        </w:rPr>
        <w:t xml:space="preserve"> </w:t>
      </w:r>
      <w:r w:rsidDel="00000000" w:rsidR="00000000" w:rsidRPr="00000000">
        <w:rPr>
          <w:sz w:val="22"/>
          <w:szCs w:val="22"/>
          <w:rtl w:val="1"/>
        </w:rPr>
        <w:t xml:space="preserve">صحبه</w:t>
      </w:r>
      <w:r w:rsidDel="00000000" w:rsidR="00000000" w:rsidRPr="00000000">
        <w:rPr>
          <w:sz w:val="22"/>
          <w:szCs w:val="22"/>
          <w:rtl w:val="1"/>
        </w:rPr>
        <w:t xml:space="preserve"> </w:t>
      </w:r>
      <w:r w:rsidDel="00000000" w:rsidR="00000000" w:rsidRPr="00000000">
        <w:rPr>
          <w:sz w:val="22"/>
          <w:szCs w:val="22"/>
          <w:rtl w:val="1"/>
        </w:rPr>
        <w:t xml:space="preserve">وانصاره</w:t>
      </w:r>
      <w:r w:rsidDel="00000000" w:rsidR="00000000" w:rsidRPr="00000000">
        <w:rPr>
          <w:sz w:val="22"/>
          <w:szCs w:val="22"/>
          <w:rtl w:val="1"/>
        </w:rPr>
        <w:t xml:space="preserve"> </w:t>
      </w:r>
      <w:r w:rsidDel="00000000" w:rsidR="00000000" w:rsidRPr="00000000">
        <w:rPr>
          <w:sz w:val="22"/>
          <w:szCs w:val="22"/>
          <w:rtl w:val="1"/>
        </w:rPr>
        <w:t xml:space="preserve">وشيعته</w:t>
      </w:r>
      <w:r w:rsidDel="00000000" w:rsidR="00000000" w:rsidRPr="00000000">
        <w:rPr>
          <w:sz w:val="22"/>
          <w:szCs w:val="22"/>
          <w:rtl w:val="1"/>
        </w:rPr>
        <w:t xml:space="preserve"> </w:t>
      </w:r>
      <w:r w:rsidDel="00000000" w:rsidR="00000000" w:rsidRPr="00000000">
        <w:rPr>
          <w:sz w:val="22"/>
          <w:szCs w:val="22"/>
          <w:rtl w:val="1"/>
        </w:rPr>
        <w:t xml:space="preserve">وذريته</w:t>
      </w:r>
      <w:r w:rsidDel="00000000" w:rsidR="00000000" w:rsidRPr="00000000">
        <w:rPr>
          <w:sz w:val="22"/>
          <w:szCs w:val="22"/>
          <w:rtl w:val="1"/>
        </w:rPr>
        <w:t xml:space="preserve"> </w:t>
      </w:r>
      <w:r w:rsidDel="00000000" w:rsidR="00000000" w:rsidRPr="00000000">
        <w:rPr>
          <w:sz w:val="22"/>
          <w:szCs w:val="22"/>
          <w:rtl w:val="1"/>
        </w:rPr>
        <w:t xml:space="preserve">الطيبين</w:t>
      </w:r>
      <w:r w:rsidDel="00000000" w:rsidR="00000000" w:rsidRPr="00000000">
        <w:rPr>
          <w:sz w:val="22"/>
          <w:szCs w:val="22"/>
          <w:rtl w:val="1"/>
        </w:rPr>
        <w:t xml:space="preserve"> </w:t>
      </w:r>
      <w:r w:rsidDel="00000000" w:rsidR="00000000" w:rsidRPr="00000000">
        <w:rPr>
          <w:sz w:val="22"/>
          <w:szCs w:val="22"/>
          <w:rtl w:val="1"/>
        </w:rPr>
        <w:t xml:space="preserve">الطاهرين</w:t>
      </w:r>
      <w:r w:rsidDel="00000000" w:rsidR="00000000" w:rsidRPr="00000000">
        <w:rPr>
          <w:sz w:val="22"/>
          <w:szCs w:val="22"/>
          <w:rtl w:val="1"/>
        </w:rPr>
        <w:t xml:space="preserve"> </w:t>
      </w:r>
      <w:r w:rsidDel="00000000" w:rsidR="00000000" w:rsidRPr="00000000">
        <w:rPr>
          <w:sz w:val="22"/>
          <w:szCs w:val="22"/>
          <w:rtl w:val="1"/>
        </w:rPr>
        <w:t xml:space="preserve">صلوة</w:t>
      </w:r>
      <w:r w:rsidDel="00000000" w:rsidR="00000000" w:rsidRPr="00000000">
        <w:rPr>
          <w:sz w:val="22"/>
          <w:szCs w:val="22"/>
          <w:rtl w:val="1"/>
        </w:rPr>
        <w:t xml:space="preserve"> </w:t>
      </w:r>
      <w:r w:rsidDel="00000000" w:rsidR="00000000" w:rsidRPr="00000000">
        <w:rPr>
          <w:sz w:val="22"/>
          <w:szCs w:val="22"/>
          <w:rtl w:val="1"/>
        </w:rPr>
        <w:t xml:space="preserve">وسلام</w:t>
      </w:r>
      <w:r w:rsidDel="00000000" w:rsidR="00000000" w:rsidRPr="00000000">
        <w:rPr>
          <w:sz w:val="22"/>
          <w:szCs w:val="22"/>
          <w:rtl w:val="1"/>
        </w:rPr>
        <w:t xml:space="preserve">ً</w:t>
      </w:r>
      <w:r w:rsidDel="00000000" w:rsidR="00000000" w:rsidRPr="00000000">
        <w:rPr>
          <w:sz w:val="22"/>
          <w:szCs w:val="22"/>
          <w:rtl w:val="1"/>
        </w:rPr>
        <w:t xml:space="preserve">ا</w:t>
      </w:r>
      <w:r w:rsidDel="00000000" w:rsidR="00000000" w:rsidRPr="00000000">
        <w:rPr>
          <w:sz w:val="22"/>
          <w:szCs w:val="22"/>
          <w:rtl w:val="1"/>
        </w:rPr>
        <w:t xml:space="preserve"> …  </w:t>
      </w:r>
      <w:r w:rsidDel="00000000" w:rsidR="00000000" w:rsidRPr="00000000">
        <w:rPr>
          <w:sz w:val="22"/>
          <w:szCs w:val="22"/>
          <w:rtl w:val="1"/>
        </w:rPr>
        <w:t xml:space="preserve">الى</w:t>
      </w:r>
      <w:r w:rsidDel="00000000" w:rsidR="00000000" w:rsidRPr="00000000">
        <w:rPr>
          <w:sz w:val="22"/>
          <w:szCs w:val="22"/>
          <w:rtl w:val="1"/>
        </w:rPr>
        <w:t xml:space="preserve"> </w:t>
      </w:r>
      <w:r w:rsidDel="00000000" w:rsidR="00000000" w:rsidRPr="00000000">
        <w:rPr>
          <w:sz w:val="22"/>
          <w:szCs w:val="22"/>
          <w:rtl w:val="1"/>
        </w:rPr>
        <w:t xml:space="preserve">يوم</w:t>
      </w:r>
      <w:r w:rsidDel="00000000" w:rsidR="00000000" w:rsidRPr="00000000">
        <w:rPr>
          <w:sz w:val="22"/>
          <w:szCs w:val="22"/>
          <w:rtl w:val="1"/>
        </w:rPr>
        <w:t xml:space="preserve"> </w:t>
      </w:r>
      <w:r w:rsidDel="00000000" w:rsidR="00000000" w:rsidRPr="00000000">
        <w:rPr>
          <w:sz w:val="22"/>
          <w:szCs w:val="22"/>
          <w:rtl w:val="1"/>
        </w:rPr>
        <w:t xml:space="preserve">الدين</w:t>
      </w:r>
      <w:r w:rsidDel="00000000" w:rsidR="00000000" w:rsidRPr="00000000">
        <w:rPr>
          <w:sz w:val="22"/>
          <w:szCs w:val="22"/>
          <w:rtl w:val="1"/>
        </w:rPr>
        <w:t xml:space="preserve"> </w:t>
      </w:r>
      <w:r w:rsidDel="00000000" w:rsidR="00000000" w:rsidRPr="00000000">
        <w:rPr>
          <w:sz w:val="22"/>
          <w:szCs w:val="22"/>
          <w:rtl w:val="1"/>
        </w:rPr>
        <w:t xml:space="preserve">والحمد</w:t>
      </w:r>
      <w:r w:rsidDel="00000000" w:rsidR="00000000" w:rsidRPr="00000000">
        <w:rPr>
          <w:sz w:val="22"/>
          <w:szCs w:val="22"/>
          <w:rtl w:val="1"/>
        </w:rPr>
        <w:t xml:space="preserve"> </w:t>
      </w: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رب</w:t>
      </w:r>
      <w:r w:rsidDel="00000000" w:rsidR="00000000" w:rsidRPr="00000000">
        <w:rPr>
          <w:sz w:val="22"/>
          <w:szCs w:val="22"/>
          <w:rtl w:val="1"/>
        </w:rPr>
        <w:t xml:space="preserve"> </w:t>
      </w:r>
      <w:r w:rsidDel="00000000" w:rsidR="00000000" w:rsidRPr="00000000">
        <w:rPr>
          <w:sz w:val="22"/>
          <w:szCs w:val="22"/>
          <w:rtl w:val="1"/>
        </w:rPr>
        <w:t xml:space="preserve">العالمين</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MS is likely an Egyptian production: the copyist identifies himself as Ḥasan b. ʿAlī b. ʿAlī al-Azharī known as al-Nashratī, which indicates Egyptian origins (Nashra is an Egyptian village, and al-Azhar is of course in Cairo). This same copyist is also attested as the copyist of Nuruosmaniye 2683 which is executed in a very similar manner but is in fact a convolute of two volumes produced at slightly different times by two different copyists. He must have been a professional copyist. </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patron is also named as Musṭafā Efendī, son of Sohrāb Efendī. P.M. Holt mentions him as an Egyptian </w:t>
      </w:r>
      <w:r w:rsidDel="00000000" w:rsidR="00000000" w:rsidRPr="00000000">
        <w:rPr>
          <w:i w:val="1"/>
          <w:iCs w:val="1"/>
          <w:sz w:val="22"/>
          <w:szCs w:val="22"/>
          <w:rtl w:val="0"/>
        </w:rPr>
        <w:t xml:space="preserve">rüznameci</w:t>
      </w:r>
      <w:r w:rsidDel="00000000" w:rsidR="00000000" w:rsidRPr="00000000">
        <w:rPr>
          <w:sz w:val="22"/>
          <w:szCs w:val="22"/>
          <w:rtl w:val="0"/>
        </w:rPr>
        <w:t xml:space="preserve"> (a high financial official) accompanying the </w:t>
      </w:r>
      <w:r w:rsidDel="00000000" w:rsidR="00000000" w:rsidRPr="00000000">
        <w:rPr>
          <w:i w:val="1"/>
          <w:iCs w:val="1"/>
          <w:sz w:val="22"/>
          <w:szCs w:val="22"/>
          <w:rtl w:val="0"/>
        </w:rPr>
        <w:t xml:space="preserve">bey</w:t>
      </w:r>
      <w:r w:rsidDel="00000000" w:rsidR="00000000" w:rsidRPr="00000000">
        <w:rPr>
          <w:sz w:val="22"/>
          <w:szCs w:val="22"/>
          <w:rtl w:val="0"/>
        </w:rPr>
        <w:t xml:space="preserve"> Dhū l-Faqār al-Māhī when the latter was summoned to Istanbul in 1075/1664 (i.e. a decade after this manuscript was copied – [Holt, “The Beylicate in Ottoman Egypt”, </w:t>
      </w:r>
      <w:r w:rsidDel="00000000" w:rsidR="00000000" w:rsidRPr="00000000">
        <w:rPr>
          <w:i w:val="1"/>
          <w:iCs w:val="1"/>
          <w:sz w:val="22"/>
          <w:szCs w:val="22"/>
          <w:rtl w:val="0"/>
        </w:rPr>
        <w:t xml:space="preserve">BSOAS</w:t>
      </w:r>
      <w:r w:rsidDel="00000000" w:rsidR="00000000" w:rsidRPr="00000000">
        <w:rPr>
          <w:sz w:val="22"/>
          <w:szCs w:val="22"/>
          <w:rtl w:val="0"/>
        </w:rPr>
        <w:t xml:space="preserve"> 24:2 (1961), p. 233 (number 23). Reprinted in Studies. It is unclear at this point why the bey was summoned to Istanbul]). Musṭafā Efendi’s name is preceded by a plethora of reverent designations, though none denoting actual office, and the manuscript itself was clearly produced at some expense, given the title page illumination, so it seems Musṭafā was a man of some means. Moreover the colophon emphasises that the patron was a scholar himself (he is said to have engaged in the </w:t>
      </w:r>
      <w:r w:rsidDel="00000000" w:rsidR="00000000" w:rsidRPr="00000000">
        <w:rPr>
          <w:i w:val="1"/>
          <w:iCs w:val="1"/>
          <w:sz w:val="22"/>
          <w:szCs w:val="22"/>
          <w:rtl w:val="0"/>
        </w:rPr>
        <w:t xml:space="preserve">ʿulūm al-awāʾil</w:t>
      </w:r>
      <w:r w:rsidDel="00000000" w:rsidR="00000000" w:rsidRPr="00000000">
        <w:rPr>
          <w:sz w:val="22"/>
          <w:szCs w:val="22"/>
          <w:rtl w:val="0"/>
        </w:rPr>
        <w:t xml:space="preserve">) as well as a </w:t>
      </w:r>
      <w:r w:rsidDel="00000000" w:rsidR="00000000" w:rsidRPr="00000000">
        <w:rPr>
          <w:i w:val="1"/>
          <w:iCs w:val="1"/>
          <w:sz w:val="22"/>
          <w:szCs w:val="22"/>
          <w:rtl w:val="0"/>
        </w:rPr>
        <w:t xml:space="preserve">muhaqqiq</w:t>
      </w:r>
      <w:r w:rsidDel="00000000" w:rsidR="00000000" w:rsidRPr="00000000">
        <w:rPr>
          <w:sz w:val="22"/>
          <w:szCs w:val="22"/>
          <w:rtl w:val="0"/>
        </w:rPr>
        <w:t xml:space="preserve">. At least one text of his, a commentary on a work by Ibn al-ʿArabī, appears to be attested in manuscript form (GAL: </w:t>
      </w:r>
      <w:r w:rsidDel="00000000" w:rsidR="00000000" w:rsidRPr="00000000">
        <w:rPr>
          <w:i w:val="1"/>
          <w:iCs w:val="1"/>
          <w:sz w:val="22"/>
          <w:szCs w:val="22"/>
          <w:rtl w:val="0"/>
        </w:rPr>
        <w:t xml:space="preserve">al-Dāʾira al-kubrā </w:t>
      </w:r>
      <w:r w:rsidDel="00000000" w:rsidR="00000000" w:rsidRPr="00000000">
        <w:rPr>
          <w:sz w:val="22"/>
          <w:szCs w:val="22"/>
          <w:rtl w:val="0"/>
        </w:rPr>
        <w:t xml:space="preserve">(MS Alexandria Ḥurūf 12) – I am grateful to Aslisho Qurboniev for finding this latter piece of information. </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manuscript may have been produced for Musṭafā Efendī’s personal library but does not appear to have been used much–at least neither he nor any other later readers or owners left any traces on the codex. The fact that it formed part of Colbert’s private library and that Colbert died less than thirty years after the original production of the manuscript helps to explain this.</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George Vajda’s notes: </w:t>
      </w:r>
      <w:hyperlink r:id="rId39">
        <w:r w:rsidDel="00000000" w:rsidR="00000000" w:rsidRPr="00000000">
          <w:rPr>
            <w:color w:val="1155cc"/>
            <w:sz w:val="22"/>
            <w:szCs w:val="22"/>
            <w:u w:val="single"/>
            <w:rtl w:val="0"/>
          </w:rPr>
          <w:t xml:space="preserve">https://gallica.bnf.fr/ark:/12148/btv1b8452212z/f416.item</w:t>
        </w:r>
      </w:hyperlink>
      <w:r w:rsidDel="00000000" w:rsidR="00000000" w:rsidRPr="00000000">
        <w:rPr>
          <w:sz w:val="22"/>
          <w:szCs w:val="22"/>
          <w:rtl w:val="0"/>
        </w:rPr>
        <w:t xml:space="preserve"> </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2305 </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 nicely produced full copy of the </w:t>
      </w:r>
      <w:r w:rsidDel="00000000" w:rsidR="00000000" w:rsidRPr="00000000">
        <w:rPr>
          <w:i w:val="1"/>
          <w:iCs w:val="1"/>
          <w:sz w:val="22"/>
          <w:szCs w:val="22"/>
          <w:rtl w:val="0"/>
        </w:rPr>
        <w:t xml:space="preserve">Rasāʾil</w:t>
      </w:r>
      <w:r w:rsidDel="00000000" w:rsidR="00000000" w:rsidRPr="00000000">
        <w:rPr>
          <w:sz w:val="22"/>
          <w:szCs w:val="22"/>
          <w:rtl w:val="0"/>
        </w:rPr>
        <w:t xml:space="preserve">.</w:t>
      </w:r>
      <w:r w:rsidDel="00000000" w:rsidR="00000000" w:rsidRPr="00000000">
        <w:rPr>
          <w:i w:val="1"/>
          <w:iCs w:val="1"/>
          <w:sz w:val="22"/>
          <w:szCs w:val="22"/>
          <w:rtl w:val="0"/>
        </w:rPr>
        <w:t xml:space="preserve"> </w:t>
      </w:r>
      <w:r w:rsidDel="00000000" w:rsidR="00000000" w:rsidRPr="00000000">
        <w:rPr>
          <w:sz w:val="22"/>
          <w:szCs w:val="22"/>
          <w:rtl w:val="0"/>
        </w:rPr>
        <w:t xml:space="preserve">Title on the side with a remarkable authorship attribution (reading of last two words uncertain):</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rtl w:val="0"/>
        </w:rPr>
      </w:r>
      <w:r w:rsidDel="00000000" w:rsidR="00000000" w:rsidRPr="00000000">
        <w:rPr>
          <w:sz w:val="22"/>
          <w:szCs w:val="22"/>
          <w:rtl w:val="1"/>
        </w:rPr>
        <w:t xml:space="preserve"> </w:t>
      </w:r>
      <w:r w:rsidDel="00000000" w:rsidR="00000000" w:rsidRPr="00000000">
        <w:rPr>
          <w:sz w:val="22"/>
          <w:szCs w:val="22"/>
          <w:rtl w:val="1"/>
        </w:rPr>
        <w:t xml:space="preserve">رسائل</w:t>
      </w:r>
      <w:r w:rsidDel="00000000" w:rsidR="00000000" w:rsidRPr="00000000">
        <w:rPr>
          <w:sz w:val="22"/>
          <w:szCs w:val="22"/>
          <w:rtl w:val="1"/>
        </w:rPr>
        <w:t xml:space="preserve"> </w:t>
      </w:r>
      <w:r w:rsidDel="00000000" w:rsidR="00000000" w:rsidRPr="00000000">
        <w:rPr>
          <w:sz w:val="22"/>
          <w:szCs w:val="22"/>
          <w:rtl w:val="1"/>
        </w:rPr>
        <w:t xml:space="preserve">إخوان</w:t>
      </w:r>
      <w:r w:rsidDel="00000000" w:rsidR="00000000" w:rsidRPr="00000000">
        <w:rPr>
          <w:sz w:val="22"/>
          <w:szCs w:val="22"/>
          <w:rtl w:val="1"/>
        </w:rPr>
        <w:t xml:space="preserve"> </w:t>
      </w:r>
      <w:r w:rsidDel="00000000" w:rsidR="00000000" w:rsidRPr="00000000">
        <w:rPr>
          <w:sz w:val="22"/>
          <w:szCs w:val="22"/>
          <w:rtl w:val="1"/>
        </w:rPr>
        <w:t xml:space="preserve">الصفاء</w:t>
      </w:r>
      <w:r w:rsidDel="00000000" w:rsidR="00000000" w:rsidRPr="00000000">
        <w:rPr>
          <w:sz w:val="22"/>
          <w:szCs w:val="22"/>
          <w:rtl w:val="1"/>
        </w:rPr>
        <w:t xml:space="preserve"> </w:t>
      </w:r>
      <w:r w:rsidDel="00000000" w:rsidR="00000000" w:rsidRPr="00000000">
        <w:rPr>
          <w:sz w:val="22"/>
          <w:szCs w:val="22"/>
          <w:rtl w:val="1"/>
        </w:rPr>
        <w:t xml:space="preserve">في</w:t>
      </w:r>
      <w:r w:rsidDel="00000000" w:rsidR="00000000" w:rsidRPr="00000000">
        <w:rPr>
          <w:sz w:val="22"/>
          <w:szCs w:val="22"/>
          <w:rtl w:val="1"/>
        </w:rPr>
        <w:t xml:space="preserve"> </w:t>
      </w:r>
      <w:r w:rsidDel="00000000" w:rsidR="00000000" w:rsidRPr="00000000">
        <w:rPr>
          <w:sz w:val="22"/>
          <w:szCs w:val="22"/>
          <w:rtl w:val="1"/>
        </w:rPr>
        <w:t xml:space="preserve">احد</w:t>
      </w:r>
      <w:r w:rsidDel="00000000" w:rsidR="00000000" w:rsidRPr="00000000">
        <w:rPr>
          <w:sz w:val="22"/>
          <w:szCs w:val="22"/>
          <w:rtl w:val="1"/>
        </w:rPr>
        <w:t xml:space="preserve"> </w:t>
      </w:r>
      <w:r w:rsidDel="00000000" w:rsidR="00000000" w:rsidRPr="00000000">
        <w:rPr>
          <w:sz w:val="22"/>
          <w:szCs w:val="22"/>
          <w:rtl w:val="1"/>
        </w:rPr>
        <w:t xml:space="preserve">وخمسون</w:t>
      </w:r>
      <w:r w:rsidDel="00000000" w:rsidR="00000000" w:rsidRPr="00000000">
        <w:rPr>
          <w:sz w:val="22"/>
          <w:szCs w:val="22"/>
          <w:rtl w:val="1"/>
        </w:rPr>
        <w:t xml:space="preserve"> </w:t>
      </w:r>
      <w:r w:rsidDel="00000000" w:rsidR="00000000" w:rsidRPr="00000000">
        <w:rPr>
          <w:sz w:val="22"/>
          <w:szCs w:val="22"/>
          <w:rtl w:val="1"/>
        </w:rPr>
        <w:t xml:space="preserve">رسالة</w:t>
      </w:r>
      <w:r w:rsidDel="00000000" w:rsidR="00000000" w:rsidRPr="00000000">
        <w:rPr>
          <w:sz w:val="22"/>
          <w:szCs w:val="22"/>
          <w:rtl w:val="1"/>
        </w:rPr>
        <w:t xml:space="preserve"> </w:t>
      </w:r>
      <w:r w:rsidDel="00000000" w:rsidR="00000000" w:rsidRPr="00000000">
        <w:rPr>
          <w:sz w:val="22"/>
          <w:szCs w:val="22"/>
          <w:rtl w:val="1"/>
        </w:rPr>
        <w:t xml:space="preserve">ومؤلفها</w:t>
      </w:r>
      <w:r w:rsidDel="00000000" w:rsidR="00000000" w:rsidRPr="00000000">
        <w:rPr>
          <w:sz w:val="22"/>
          <w:szCs w:val="22"/>
          <w:rtl w:val="1"/>
        </w:rPr>
        <w:t xml:space="preserve"> </w:t>
      </w:r>
      <w:r w:rsidDel="00000000" w:rsidR="00000000" w:rsidRPr="00000000">
        <w:rPr>
          <w:sz w:val="22"/>
          <w:szCs w:val="22"/>
          <w:rtl w:val="1"/>
        </w:rPr>
        <w:t xml:space="preserve">محمد</w:t>
      </w:r>
      <w:r w:rsidDel="00000000" w:rsidR="00000000" w:rsidRPr="00000000">
        <w:rPr>
          <w:sz w:val="22"/>
          <w:szCs w:val="22"/>
          <w:rtl w:val="1"/>
        </w:rPr>
        <w:t xml:space="preserve"> </w:t>
      </w:r>
      <w:r w:rsidDel="00000000" w:rsidR="00000000" w:rsidRPr="00000000">
        <w:rPr>
          <w:sz w:val="22"/>
          <w:szCs w:val="22"/>
          <w:rtl w:val="1"/>
        </w:rPr>
        <w:t xml:space="preserve">باقر</w:t>
      </w:r>
      <w:r w:rsidDel="00000000" w:rsidR="00000000" w:rsidRPr="00000000">
        <w:rPr>
          <w:sz w:val="22"/>
          <w:szCs w:val="22"/>
          <w:rtl w:val="1"/>
        </w:rPr>
        <w:t xml:space="preserve"> </w:t>
      </w:r>
      <w:r w:rsidDel="00000000" w:rsidR="00000000" w:rsidRPr="00000000">
        <w:rPr>
          <w:sz w:val="22"/>
          <w:szCs w:val="22"/>
          <w:rtl w:val="1"/>
        </w:rPr>
        <w:t xml:space="preserve">الآملي</w:t>
      </w:r>
      <w:r w:rsidDel="00000000" w:rsidR="00000000" w:rsidRPr="00000000">
        <w:rPr>
          <w:sz w:val="22"/>
          <w:szCs w:val="22"/>
          <w:rtl w:val="1"/>
        </w:rPr>
        <w:t xml:space="preserve">؟</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Flyleaf: stamp of Muḥammad ʿAṭāʾ sayyid with above it note: “istaṣḥabahu al-faqīr al-sayyid Muḥammad ʿAṭāʾ Allāh ghafara lahu.” </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31x19cm. No title page. Floral decorations in red, blue and gold on headpiece of 1b. Rubrication and overlining. Text in red text frame (gold on 1b-2a). Handwriting changes abruptly from 2a to 2b, rubrication becomes predominantly through bold script, red for epistle titles. Bulk of manuscript executed in simpler hand. It does include well executed diagrams (e.g. of the heavenly spheres on 24b and of the movement of the heavenly bodies on 26a). Few marginal corrections. </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Text starts with Fihrist (George Vajda indicates that it does not the </w:t>
      </w:r>
      <w:r w:rsidDel="00000000" w:rsidR="00000000" w:rsidRPr="00000000">
        <w:rPr>
          <w:i w:val="1"/>
          <w:iCs w:val="1"/>
          <w:sz w:val="22"/>
          <w:szCs w:val="22"/>
          <w:rtl w:val="0"/>
        </w:rPr>
        <w:t xml:space="preserve">Risālat al-Jāmiʿa</w:t>
      </w:r>
      <w:r w:rsidDel="00000000" w:rsidR="00000000" w:rsidRPr="00000000">
        <w:rPr>
          <w:sz w:val="22"/>
          <w:szCs w:val="22"/>
          <w:rtl w:val="0"/>
        </w:rPr>
        <w:t xml:space="preserve">), first epistle on 6a. </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127a: qism 2 (no separate page, continuous with preceding text). </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276a: qism 3 (idem)</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327b: qism 4 (idem)</w:t>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34a: </w:t>
      </w:r>
      <w:r w:rsidDel="00000000" w:rsidR="00000000" w:rsidRPr="00000000">
        <w:rPr>
          <w:i w:val="1"/>
          <w:iCs w:val="1"/>
          <w:sz w:val="22"/>
          <w:szCs w:val="22"/>
          <w:rtl w:val="0"/>
        </w:rPr>
        <w:t xml:space="preserve">maṭlab</w:t>
      </w:r>
      <w:r w:rsidDel="00000000" w:rsidR="00000000" w:rsidRPr="00000000">
        <w:rPr>
          <w:sz w:val="22"/>
          <w:szCs w:val="22"/>
          <w:rtl w:val="0"/>
        </w:rPr>
        <w:t xml:space="preserve"> note (same hand as body text) concerning the difference of </w:t>
      </w:r>
      <w:r w:rsidDel="00000000" w:rsidR="00000000" w:rsidRPr="00000000">
        <w:rPr>
          <w:i w:val="1"/>
          <w:iCs w:val="1"/>
          <w:sz w:val="22"/>
          <w:szCs w:val="22"/>
          <w:rtl w:val="0"/>
        </w:rPr>
        <w:t xml:space="preserve">qawābil</w:t>
      </w:r>
      <w:r w:rsidDel="00000000" w:rsidR="00000000" w:rsidRPr="00000000">
        <w:rPr>
          <w:sz w:val="22"/>
          <w:szCs w:val="22"/>
          <w:rtl w:val="0"/>
        </w:rPr>
        <w:t xml:space="preserve"> and </w:t>
      </w:r>
      <w:r w:rsidDel="00000000" w:rsidR="00000000" w:rsidRPr="00000000">
        <w:rPr>
          <w:i w:val="1"/>
          <w:iCs w:val="1"/>
          <w:sz w:val="22"/>
          <w:szCs w:val="22"/>
          <w:rtl w:val="0"/>
        </w:rPr>
        <w:t xml:space="preserve">istiʿdādāt</w:t>
      </w:r>
      <w:r w:rsidDel="00000000" w:rsidR="00000000" w:rsidRPr="00000000">
        <w:rPr>
          <w:sz w:val="22"/>
          <w:szCs w:val="22"/>
          <w:rtl w:val="0"/>
        </w:rPr>
        <w:t xml:space="preserve">. </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38b to 43b: marginal notes for basic geographic and astronomical numbers of oceans, islands, lakes, mountains, stars, etc. </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108b: </w:t>
      </w:r>
      <w:r w:rsidDel="00000000" w:rsidR="00000000" w:rsidRPr="00000000">
        <w:rPr>
          <w:i w:val="1"/>
          <w:iCs w:val="1"/>
          <w:sz w:val="22"/>
          <w:szCs w:val="22"/>
          <w:rtl w:val="0"/>
        </w:rPr>
        <w:t xml:space="preserve">maṭlab</w:t>
      </w:r>
      <w:r w:rsidDel="00000000" w:rsidR="00000000" w:rsidRPr="00000000">
        <w:rPr>
          <w:sz w:val="22"/>
          <w:szCs w:val="22"/>
          <w:rtl w:val="0"/>
        </w:rPr>
        <w:t xml:space="preserve"> note concerning Moses’ conversation with God. </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45">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The manuscript was completed on the 2nd of Ṣafar 1153 / 29 April 1740, the copyist was Muḥammad b. ʿĪsā b. Ibrāhīm al-Kūrānī al-Ḥusaynī. That name and the plausible chronological distance suggest that he may have been a grandson of the Medina-based scholar Ibrāhīm al-Kūrānī (d. 1101/1690 – see, among others, Dumairieh, Intellectual Life in the Hijaz Before Wahhabism (Brill 2022)). </w:t>
      </w:r>
    </w:p>
    <w:p w:rsidR="00000000" w:rsidDel="00000000" w:rsidP="00000000" w:rsidRDefault="00000000" w:rsidRPr="00000000" w14:paraId="00000946">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rtl w:val="0"/>
        </w:rPr>
      </w:r>
    </w:p>
    <w:p w:rsidR="00000000" w:rsidDel="00000000" w:rsidP="00000000" w:rsidRDefault="00000000" w:rsidRPr="00000000" w14:paraId="00000947">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Colophon:</w:t>
      </w:r>
    </w:p>
    <w:p w:rsidR="00000000" w:rsidDel="00000000" w:rsidP="00000000" w:rsidRDefault="00000000" w:rsidRPr="00000000" w14:paraId="00000948">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وكان</w:t>
      </w:r>
      <w:r w:rsidDel="00000000" w:rsidR="00000000" w:rsidRPr="00000000">
        <w:rPr>
          <w:sz w:val="22"/>
          <w:szCs w:val="22"/>
          <w:rtl w:val="1"/>
        </w:rPr>
        <w:t xml:space="preserve"> </w:t>
      </w:r>
      <w:r w:rsidDel="00000000" w:rsidR="00000000" w:rsidRPr="00000000">
        <w:rPr>
          <w:sz w:val="22"/>
          <w:szCs w:val="22"/>
          <w:rtl w:val="1"/>
        </w:rPr>
        <w:t xml:space="preserve">الفراغ</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كتابته</w:t>
      </w:r>
      <w:r w:rsidDel="00000000" w:rsidR="00000000" w:rsidRPr="00000000">
        <w:rPr>
          <w:sz w:val="22"/>
          <w:szCs w:val="22"/>
          <w:rtl w:val="1"/>
        </w:rPr>
        <w:t xml:space="preserve"> </w:t>
      </w:r>
      <w:r w:rsidDel="00000000" w:rsidR="00000000" w:rsidRPr="00000000">
        <w:rPr>
          <w:sz w:val="22"/>
          <w:szCs w:val="22"/>
          <w:rtl w:val="1"/>
        </w:rPr>
        <w:t xml:space="preserve">في</w:t>
      </w:r>
      <w:r w:rsidDel="00000000" w:rsidR="00000000" w:rsidRPr="00000000">
        <w:rPr>
          <w:sz w:val="22"/>
          <w:szCs w:val="22"/>
          <w:rtl w:val="1"/>
        </w:rPr>
        <w:t xml:space="preserve"> </w:t>
      </w:r>
      <w:r w:rsidDel="00000000" w:rsidR="00000000" w:rsidRPr="00000000">
        <w:rPr>
          <w:sz w:val="22"/>
          <w:szCs w:val="22"/>
          <w:rtl w:val="1"/>
        </w:rPr>
        <w:t xml:space="preserve">صبيحة</w:t>
      </w:r>
      <w:r w:rsidDel="00000000" w:rsidR="00000000" w:rsidRPr="00000000">
        <w:rPr>
          <w:sz w:val="22"/>
          <w:szCs w:val="22"/>
          <w:rtl w:val="1"/>
        </w:rPr>
        <w:t xml:space="preserve"> </w:t>
      </w:r>
      <w:r w:rsidDel="00000000" w:rsidR="00000000" w:rsidRPr="00000000">
        <w:rPr>
          <w:sz w:val="22"/>
          <w:szCs w:val="22"/>
          <w:rtl w:val="1"/>
        </w:rPr>
        <w:t xml:space="preserve">الاثنين</w:t>
      </w:r>
    </w:p>
    <w:p w:rsidR="00000000" w:rsidDel="00000000" w:rsidP="00000000" w:rsidRDefault="00000000" w:rsidRPr="00000000" w14:paraId="00000949">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المبارك</w:t>
      </w:r>
      <w:r w:rsidDel="00000000" w:rsidR="00000000" w:rsidRPr="00000000">
        <w:rPr>
          <w:sz w:val="22"/>
          <w:szCs w:val="22"/>
          <w:rtl w:val="1"/>
        </w:rPr>
        <w:t xml:space="preserve"> </w:t>
      </w:r>
      <w:r w:rsidDel="00000000" w:rsidR="00000000" w:rsidRPr="00000000">
        <w:rPr>
          <w:sz w:val="22"/>
          <w:szCs w:val="22"/>
          <w:rtl w:val="1"/>
        </w:rPr>
        <w:t xml:space="preserve">ثاني</w:t>
      </w:r>
      <w:r w:rsidDel="00000000" w:rsidR="00000000" w:rsidRPr="00000000">
        <w:rPr>
          <w:sz w:val="22"/>
          <w:szCs w:val="22"/>
          <w:rtl w:val="1"/>
        </w:rPr>
        <w:t xml:space="preserve"> </w:t>
      </w:r>
      <w:r w:rsidDel="00000000" w:rsidR="00000000" w:rsidRPr="00000000">
        <w:rPr>
          <w:sz w:val="22"/>
          <w:szCs w:val="22"/>
          <w:rtl w:val="1"/>
        </w:rPr>
        <w:t xml:space="preserve">صفر</w:t>
      </w:r>
      <w:r w:rsidDel="00000000" w:rsidR="00000000" w:rsidRPr="00000000">
        <w:rPr>
          <w:sz w:val="22"/>
          <w:szCs w:val="22"/>
          <w:rtl w:val="1"/>
        </w:rPr>
        <w:t xml:space="preserve"> </w:t>
      </w:r>
      <w:r w:rsidDel="00000000" w:rsidR="00000000" w:rsidRPr="00000000">
        <w:rPr>
          <w:sz w:val="22"/>
          <w:szCs w:val="22"/>
          <w:rtl w:val="1"/>
        </w:rPr>
        <w:t xml:space="preserve">الخير</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شهور</w:t>
      </w:r>
      <w:r w:rsidDel="00000000" w:rsidR="00000000" w:rsidRPr="00000000">
        <w:rPr>
          <w:sz w:val="22"/>
          <w:szCs w:val="22"/>
          <w:rtl w:val="1"/>
        </w:rPr>
        <w:t xml:space="preserve"> </w:t>
      </w:r>
      <w:r w:rsidDel="00000000" w:rsidR="00000000" w:rsidRPr="00000000">
        <w:rPr>
          <w:sz w:val="22"/>
          <w:szCs w:val="22"/>
          <w:rtl w:val="1"/>
        </w:rPr>
        <w:t xml:space="preserve">سنة</w:t>
      </w:r>
      <w:r w:rsidDel="00000000" w:rsidR="00000000" w:rsidRPr="00000000">
        <w:rPr>
          <w:sz w:val="22"/>
          <w:szCs w:val="22"/>
          <w:rtl w:val="1"/>
        </w:rPr>
        <w:t xml:space="preserve"> ١١٥٣</w:t>
      </w:r>
    </w:p>
    <w:p w:rsidR="00000000" w:rsidDel="00000000" w:rsidP="00000000" w:rsidRDefault="00000000" w:rsidRPr="00000000" w14:paraId="0000094A">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الهجرة</w:t>
      </w:r>
      <w:r w:rsidDel="00000000" w:rsidR="00000000" w:rsidRPr="00000000">
        <w:rPr>
          <w:sz w:val="22"/>
          <w:szCs w:val="22"/>
          <w:rtl w:val="1"/>
        </w:rPr>
        <w:t xml:space="preserve"> </w:t>
      </w:r>
      <w:r w:rsidDel="00000000" w:rsidR="00000000" w:rsidRPr="00000000">
        <w:rPr>
          <w:sz w:val="22"/>
          <w:szCs w:val="22"/>
          <w:rtl w:val="1"/>
        </w:rPr>
        <w:t xml:space="preserve">الشريفة</w:t>
      </w:r>
      <w:r w:rsidDel="00000000" w:rsidR="00000000" w:rsidRPr="00000000">
        <w:rPr>
          <w:sz w:val="22"/>
          <w:szCs w:val="22"/>
          <w:rtl w:val="1"/>
        </w:rPr>
        <w:t xml:space="preserve"> </w:t>
      </w:r>
      <w:r w:rsidDel="00000000" w:rsidR="00000000" w:rsidRPr="00000000">
        <w:rPr>
          <w:sz w:val="22"/>
          <w:szCs w:val="22"/>
          <w:rtl w:val="1"/>
        </w:rPr>
        <w:t xml:space="preserve">على</w:t>
      </w:r>
      <w:r w:rsidDel="00000000" w:rsidR="00000000" w:rsidRPr="00000000">
        <w:rPr>
          <w:sz w:val="22"/>
          <w:szCs w:val="22"/>
          <w:rtl w:val="1"/>
        </w:rPr>
        <w:t xml:space="preserve"> </w:t>
      </w:r>
      <w:r w:rsidDel="00000000" w:rsidR="00000000" w:rsidRPr="00000000">
        <w:rPr>
          <w:sz w:val="22"/>
          <w:szCs w:val="22"/>
          <w:rtl w:val="1"/>
        </w:rPr>
        <w:t xml:space="preserve">مهاجرها</w:t>
      </w:r>
      <w:r w:rsidDel="00000000" w:rsidR="00000000" w:rsidRPr="00000000">
        <w:rPr>
          <w:sz w:val="22"/>
          <w:szCs w:val="22"/>
          <w:rtl w:val="1"/>
        </w:rPr>
        <w:t xml:space="preserve"> </w:t>
      </w:r>
      <w:r w:rsidDel="00000000" w:rsidR="00000000" w:rsidRPr="00000000">
        <w:rPr>
          <w:sz w:val="22"/>
          <w:szCs w:val="22"/>
          <w:rtl w:val="1"/>
        </w:rPr>
        <w:t xml:space="preserve">الف</w:t>
      </w:r>
      <w:r w:rsidDel="00000000" w:rsidR="00000000" w:rsidRPr="00000000">
        <w:rPr>
          <w:sz w:val="22"/>
          <w:szCs w:val="22"/>
          <w:rtl w:val="1"/>
        </w:rPr>
        <w:t xml:space="preserve"> </w:t>
      </w:r>
      <w:r w:rsidDel="00000000" w:rsidR="00000000" w:rsidRPr="00000000">
        <w:rPr>
          <w:sz w:val="22"/>
          <w:szCs w:val="22"/>
          <w:rtl w:val="1"/>
        </w:rPr>
        <w:t xml:space="preserve">تسليم</w:t>
      </w:r>
    </w:p>
    <w:p w:rsidR="00000000" w:rsidDel="00000000" w:rsidP="00000000" w:rsidRDefault="00000000" w:rsidRPr="00000000" w14:paraId="0000094B">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وتحي</w:t>
      </w:r>
      <w:r w:rsidDel="00000000" w:rsidR="00000000" w:rsidRPr="00000000">
        <w:rPr>
          <w:sz w:val="22"/>
          <w:szCs w:val="22"/>
          <w:rtl w:val="1"/>
        </w:rPr>
        <w:t xml:space="preserve">ّ</w:t>
      </w:r>
      <w:r w:rsidDel="00000000" w:rsidR="00000000" w:rsidRPr="00000000">
        <w:rPr>
          <w:sz w:val="22"/>
          <w:szCs w:val="22"/>
          <w:rtl w:val="1"/>
        </w:rPr>
        <w:t xml:space="preserve">ه</w:t>
      </w:r>
      <w:r w:rsidDel="00000000" w:rsidR="00000000" w:rsidRPr="00000000">
        <w:rPr>
          <w:sz w:val="22"/>
          <w:szCs w:val="22"/>
          <w:rtl w:val="1"/>
        </w:rPr>
        <w:t xml:space="preserve"> </w:t>
      </w:r>
      <w:r w:rsidDel="00000000" w:rsidR="00000000" w:rsidRPr="00000000">
        <w:rPr>
          <w:sz w:val="22"/>
          <w:szCs w:val="22"/>
          <w:rtl w:val="1"/>
        </w:rPr>
        <w:t xml:space="preserve">على</w:t>
      </w:r>
      <w:r w:rsidDel="00000000" w:rsidR="00000000" w:rsidRPr="00000000">
        <w:rPr>
          <w:sz w:val="22"/>
          <w:szCs w:val="22"/>
          <w:rtl w:val="1"/>
        </w:rPr>
        <w:t xml:space="preserve"> </w:t>
      </w:r>
      <w:r w:rsidDel="00000000" w:rsidR="00000000" w:rsidRPr="00000000">
        <w:rPr>
          <w:sz w:val="22"/>
          <w:szCs w:val="22"/>
          <w:rtl w:val="1"/>
        </w:rPr>
        <w:t xml:space="preserve">يد</w:t>
      </w:r>
      <w:r w:rsidDel="00000000" w:rsidR="00000000" w:rsidRPr="00000000">
        <w:rPr>
          <w:sz w:val="22"/>
          <w:szCs w:val="22"/>
          <w:rtl w:val="1"/>
        </w:rPr>
        <w:t xml:space="preserve"> </w:t>
      </w:r>
      <w:r w:rsidDel="00000000" w:rsidR="00000000" w:rsidRPr="00000000">
        <w:rPr>
          <w:sz w:val="22"/>
          <w:szCs w:val="22"/>
          <w:rtl w:val="1"/>
        </w:rPr>
        <w:t xml:space="preserve">العبد</w:t>
      </w:r>
      <w:r w:rsidDel="00000000" w:rsidR="00000000" w:rsidRPr="00000000">
        <w:rPr>
          <w:sz w:val="22"/>
          <w:szCs w:val="22"/>
          <w:rtl w:val="1"/>
        </w:rPr>
        <w:t xml:space="preserve"> </w:t>
      </w:r>
      <w:r w:rsidDel="00000000" w:rsidR="00000000" w:rsidRPr="00000000">
        <w:rPr>
          <w:sz w:val="22"/>
          <w:szCs w:val="22"/>
          <w:rtl w:val="1"/>
        </w:rPr>
        <w:t xml:space="preserve">الفقير</w:t>
      </w:r>
      <w:r w:rsidDel="00000000" w:rsidR="00000000" w:rsidRPr="00000000">
        <w:rPr>
          <w:sz w:val="22"/>
          <w:szCs w:val="22"/>
          <w:rtl w:val="1"/>
        </w:rPr>
        <w:t xml:space="preserve"> </w:t>
      </w:r>
      <w:r w:rsidDel="00000000" w:rsidR="00000000" w:rsidRPr="00000000">
        <w:rPr>
          <w:sz w:val="22"/>
          <w:szCs w:val="22"/>
          <w:rtl w:val="1"/>
        </w:rPr>
        <w:t xml:space="preserve">الى</w:t>
      </w:r>
      <w:r w:rsidDel="00000000" w:rsidR="00000000" w:rsidRPr="00000000">
        <w:rPr>
          <w:sz w:val="22"/>
          <w:szCs w:val="22"/>
          <w:rtl w:val="1"/>
        </w:rPr>
        <w:t xml:space="preserve"> </w:t>
      </w:r>
      <w:r w:rsidDel="00000000" w:rsidR="00000000" w:rsidRPr="00000000">
        <w:rPr>
          <w:sz w:val="22"/>
          <w:szCs w:val="22"/>
          <w:rtl w:val="1"/>
        </w:rPr>
        <w:t xml:space="preserve">الله</w:t>
      </w:r>
    </w:p>
    <w:p w:rsidR="00000000" w:rsidDel="00000000" w:rsidP="00000000" w:rsidRDefault="00000000" w:rsidRPr="00000000" w14:paraId="0000094C">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تعالى</w:t>
      </w:r>
      <w:r w:rsidDel="00000000" w:rsidR="00000000" w:rsidRPr="00000000">
        <w:rPr>
          <w:sz w:val="22"/>
          <w:szCs w:val="22"/>
          <w:rtl w:val="1"/>
        </w:rPr>
        <w:t xml:space="preserve"> </w:t>
      </w:r>
      <w:r w:rsidDel="00000000" w:rsidR="00000000" w:rsidRPr="00000000">
        <w:rPr>
          <w:sz w:val="22"/>
          <w:szCs w:val="22"/>
          <w:rtl w:val="1"/>
        </w:rPr>
        <w:t xml:space="preserve">خادم</w:t>
      </w:r>
      <w:r w:rsidDel="00000000" w:rsidR="00000000" w:rsidRPr="00000000">
        <w:rPr>
          <w:sz w:val="22"/>
          <w:szCs w:val="22"/>
          <w:rtl w:val="1"/>
        </w:rPr>
        <w:t xml:space="preserve"> </w:t>
      </w:r>
      <w:r w:rsidDel="00000000" w:rsidR="00000000" w:rsidRPr="00000000">
        <w:rPr>
          <w:sz w:val="22"/>
          <w:szCs w:val="22"/>
          <w:rtl w:val="1"/>
        </w:rPr>
        <w:t xml:space="preserve">العلم</w:t>
      </w:r>
      <w:r w:rsidDel="00000000" w:rsidR="00000000" w:rsidRPr="00000000">
        <w:rPr>
          <w:sz w:val="22"/>
          <w:szCs w:val="22"/>
          <w:rtl w:val="1"/>
        </w:rPr>
        <w:t xml:space="preserve"> </w:t>
      </w:r>
      <w:r w:rsidDel="00000000" w:rsidR="00000000" w:rsidRPr="00000000">
        <w:rPr>
          <w:sz w:val="22"/>
          <w:szCs w:val="22"/>
          <w:rtl w:val="1"/>
        </w:rPr>
        <w:t xml:space="preserve">الشريف</w:t>
      </w:r>
      <w:r w:rsidDel="00000000" w:rsidR="00000000" w:rsidRPr="00000000">
        <w:rPr>
          <w:sz w:val="22"/>
          <w:szCs w:val="22"/>
          <w:rtl w:val="1"/>
        </w:rPr>
        <w:t xml:space="preserve"> </w:t>
      </w:r>
      <w:r w:rsidDel="00000000" w:rsidR="00000000" w:rsidRPr="00000000">
        <w:rPr>
          <w:sz w:val="22"/>
          <w:szCs w:val="22"/>
          <w:rtl w:val="1"/>
        </w:rPr>
        <w:t xml:space="preserve">محمد</w:t>
      </w:r>
      <w:r w:rsidDel="00000000" w:rsidR="00000000" w:rsidRPr="00000000">
        <w:rPr>
          <w:sz w:val="22"/>
          <w:szCs w:val="22"/>
          <w:rtl w:val="1"/>
        </w:rPr>
        <w:t xml:space="preserve"> </w:t>
      </w:r>
      <w:r w:rsidDel="00000000" w:rsidR="00000000" w:rsidRPr="00000000">
        <w:rPr>
          <w:sz w:val="22"/>
          <w:szCs w:val="22"/>
          <w:rtl w:val="1"/>
        </w:rPr>
        <w:t xml:space="preserve">بن</w:t>
      </w:r>
      <w:r w:rsidDel="00000000" w:rsidR="00000000" w:rsidRPr="00000000">
        <w:rPr>
          <w:sz w:val="22"/>
          <w:szCs w:val="22"/>
          <w:rtl w:val="1"/>
        </w:rPr>
        <w:t xml:space="preserve"> </w:t>
      </w:r>
      <w:r w:rsidDel="00000000" w:rsidR="00000000" w:rsidRPr="00000000">
        <w:rPr>
          <w:sz w:val="22"/>
          <w:szCs w:val="22"/>
          <w:rtl w:val="1"/>
        </w:rPr>
        <w:t xml:space="preserve">عيسى</w:t>
      </w:r>
    </w:p>
    <w:p w:rsidR="00000000" w:rsidDel="00000000" w:rsidP="00000000" w:rsidRDefault="00000000" w:rsidRPr="00000000" w14:paraId="0000094D">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ابن</w:t>
      </w:r>
      <w:r w:rsidDel="00000000" w:rsidR="00000000" w:rsidRPr="00000000">
        <w:rPr>
          <w:sz w:val="22"/>
          <w:szCs w:val="22"/>
          <w:rtl w:val="1"/>
        </w:rPr>
        <w:t xml:space="preserve"> </w:t>
      </w:r>
      <w:r w:rsidDel="00000000" w:rsidR="00000000" w:rsidRPr="00000000">
        <w:rPr>
          <w:sz w:val="22"/>
          <w:szCs w:val="22"/>
          <w:rtl w:val="1"/>
        </w:rPr>
        <w:t xml:space="preserve">ابراهيم</w:t>
      </w:r>
      <w:r w:rsidDel="00000000" w:rsidR="00000000" w:rsidRPr="00000000">
        <w:rPr>
          <w:sz w:val="22"/>
          <w:szCs w:val="22"/>
          <w:rtl w:val="1"/>
        </w:rPr>
        <w:t xml:space="preserve"> </w:t>
      </w:r>
      <w:r w:rsidDel="00000000" w:rsidR="00000000" w:rsidRPr="00000000">
        <w:rPr>
          <w:sz w:val="22"/>
          <w:szCs w:val="22"/>
          <w:rtl w:val="1"/>
        </w:rPr>
        <w:t xml:space="preserve">الكوراني</w:t>
      </w:r>
      <w:r w:rsidDel="00000000" w:rsidR="00000000" w:rsidRPr="00000000">
        <w:rPr>
          <w:sz w:val="22"/>
          <w:szCs w:val="22"/>
          <w:rtl w:val="1"/>
        </w:rPr>
        <w:t xml:space="preserve"> </w:t>
      </w:r>
      <w:r w:rsidDel="00000000" w:rsidR="00000000" w:rsidRPr="00000000">
        <w:rPr>
          <w:sz w:val="22"/>
          <w:szCs w:val="22"/>
          <w:rtl w:val="1"/>
        </w:rPr>
        <w:t xml:space="preserve">الحسيني</w:t>
      </w:r>
    </w:p>
    <w:p w:rsidR="00000000" w:rsidDel="00000000" w:rsidP="00000000" w:rsidRDefault="00000000" w:rsidRPr="00000000" w14:paraId="0000094E">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احسن</w:t>
      </w:r>
      <w:r w:rsidDel="00000000" w:rsidR="00000000" w:rsidRPr="00000000">
        <w:rPr>
          <w:sz w:val="22"/>
          <w:szCs w:val="22"/>
          <w:rtl w:val="1"/>
        </w:rPr>
        <w:t xml:space="preserve"> </w:t>
      </w: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اليه</w:t>
      </w:r>
      <w:r w:rsidDel="00000000" w:rsidR="00000000" w:rsidRPr="00000000">
        <w:rPr>
          <w:sz w:val="22"/>
          <w:szCs w:val="22"/>
          <w:rtl w:val="1"/>
        </w:rPr>
        <w:t xml:space="preserve"> </w:t>
      </w:r>
      <w:r w:rsidDel="00000000" w:rsidR="00000000" w:rsidRPr="00000000">
        <w:rPr>
          <w:sz w:val="22"/>
          <w:szCs w:val="22"/>
          <w:rtl w:val="1"/>
        </w:rPr>
        <w:t xml:space="preserve">ورحم</w:t>
      </w:r>
    </w:p>
    <w:p w:rsidR="00000000" w:rsidDel="00000000" w:rsidP="00000000" w:rsidRDefault="00000000" w:rsidRPr="00000000" w14:paraId="0000094F">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والديه</w:t>
      </w:r>
      <w:r w:rsidDel="00000000" w:rsidR="00000000" w:rsidRPr="00000000">
        <w:rPr>
          <w:sz w:val="22"/>
          <w:szCs w:val="22"/>
          <w:rtl w:val="1"/>
        </w:rPr>
        <w:t xml:space="preserve"> </w:t>
      </w:r>
      <w:r w:rsidDel="00000000" w:rsidR="00000000" w:rsidRPr="00000000">
        <w:rPr>
          <w:sz w:val="22"/>
          <w:szCs w:val="22"/>
          <w:rtl w:val="1"/>
        </w:rPr>
        <w:t xml:space="preserve">وختم</w:t>
      </w:r>
      <w:r w:rsidDel="00000000" w:rsidR="00000000" w:rsidRPr="00000000">
        <w:rPr>
          <w:sz w:val="22"/>
          <w:szCs w:val="22"/>
          <w:rtl w:val="1"/>
        </w:rPr>
        <w:t xml:space="preserve"> </w:t>
      </w:r>
      <w:r w:rsidDel="00000000" w:rsidR="00000000" w:rsidRPr="00000000">
        <w:rPr>
          <w:sz w:val="22"/>
          <w:szCs w:val="22"/>
          <w:rtl w:val="1"/>
        </w:rPr>
        <w:t xml:space="preserve">بالخير</w:t>
      </w:r>
    </w:p>
    <w:p w:rsidR="00000000" w:rsidDel="00000000" w:rsidP="00000000" w:rsidRDefault="00000000" w:rsidRPr="00000000" w14:paraId="00000950">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اعماله</w:t>
      </w:r>
      <w:r w:rsidDel="00000000" w:rsidR="00000000" w:rsidRPr="00000000">
        <w:rPr>
          <w:sz w:val="22"/>
          <w:szCs w:val="22"/>
          <w:rtl w:val="1"/>
        </w:rPr>
        <w:t xml:space="preserve"> </w:t>
      </w:r>
      <w:r w:rsidDel="00000000" w:rsidR="00000000" w:rsidRPr="00000000">
        <w:rPr>
          <w:sz w:val="22"/>
          <w:szCs w:val="22"/>
          <w:rtl w:val="1"/>
        </w:rPr>
        <w:t xml:space="preserve">وسدد</w:t>
      </w:r>
    </w:p>
    <w:p w:rsidR="00000000" w:rsidDel="00000000" w:rsidP="00000000" w:rsidRDefault="00000000" w:rsidRPr="00000000" w14:paraId="00000951">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بالتوفيق</w:t>
      </w:r>
    </w:p>
    <w:p w:rsidR="00000000" w:rsidDel="00000000" w:rsidP="00000000" w:rsidRDefault="00000000" w:rsidRPr="00000000" w14:paraId="00000952">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افعاله</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Formerly of the collection of Antoine Ducaurroy (d. 1835), who was both director of the “école de Constantinople” and manuscript collector in the service of Silvestre de Sacy. Given his activities in Istanbul, he may have acquired the manuscript there. </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George Vajda’s notes: </w:t>
      </w:r>
      <w:hyperlink r:id="rId40">
        <w:r w:rsidDel="00000000" w:rsidR="00000000" w:rsidRPr="00000000">
          <w:rPr>
            <w:color w:val="1155cc"/>
            <w:sz w:val="22"/>
            <w:szCs w:val="22"/>
            <w:u w:val="single"/>
            <w:rtl w:val="0"/>
          </w:rPr>
          <w:t xml:space="preserve">https://gallica.bnf.fr/ark:/12148/btv1b8452212z/f418.item</w:t>
        </w:r>
      </w:hyperlink>
      <w:r w:rsidDel="00000000" w:rsidR="00000000" w:rsidRPr="00000000">
        <w:rPr>
          <w:sz w:val="22"/>
          <w:szCs w:val="22"/>
          <w:rtl w:val="0"/>
        </w:rPr>
        <w:t xml:space="preserve"> </w:t>
      </w:r>
    </w:p>
    <w:p w:rsidR="00000000" w:rsidDel="00000000" w:rsidP="00000000" w:rsidRDefault="00000000" w:rsidRPr="00000000" w14:paraId="0000095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2306 </w:t>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An incomplete copy of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w:t>
      </w:r>
      <w:r w:rsidDel="00000000" w:rsidR="00000000" w:rsidRPr="00000000">
        <w:rPr>
          <w:i w:val="1"/>
          <w:iCs w:val="1"/>
          <w:sz w:val="22"/>
          <w:szCs w:val="22"/>
          <w:rtl w:val="0"/>
        </w:rPr>
        <w:t xml:space="preserve">al-Risāla al-Jāmiʿa</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announced as such on title page, first volume only (26 epistles). The</w:t>
      </w:r>
      <w:r w:rsidDel="00000000" w:rsidR="00000000" w:rsidRPr="00000000">
        <w:rPr>
          <w:sz w:val="22"/>
          <w:szCs w:val="22"/>
          <w:rtl w:val="0"/>
        </w:rPr>
        <w:t xml:space="preserve"> manuscript is undated, but assumed to be from the 10th/16th century by the cataloguers of the BnF. </w:t>
      </w:r>
      <w:r w:rsidDel="00000000" w:rsidR="00000000" w:rsidRPr="00000000">
        <w:rPr>
          <w:rtl w:val="0"/>
        </w:rPr>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title page contains a relatively long descriptive title of the contents. A quick transcription (orthography standardised but grammatical errors uncorrected):</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كتاب</w:t>
      </w:r>
      <w:r w:rsidDel="00000000" w:rsidR="00000000" w:rsidRPr="00000000">
        <w:rPr>
          <w:sz w:val="22"/>
          <w:szCs w:val="22"/>
          <w:rtl w:val="1"/>
        </w:rPr>
        <w:t xml:space="preserve"> </w:t>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الجزء</w:t>
      </w:r>
      <w:r w:rsidDel="00000000" w:rsidR="00000000" w:rsidRPr="00000000">
        <w:rPr>
          <w:sz w:val="22"/>
          <w:szCs w:val="22"/>
          <w:rtl w:val="1"/>
        </w:rPr>
        <w:t xml:space="preserve"> </w:t>
      </w:r>
      <w:r w:rsidDel="00000000" w:rsidR="00000000" w:rsidRPr="00000000">
        <w:rPr>
          <w:sz w:val="22"/>
          <w:szCs w:val="22"/>
          <w:rtl w:val="1"/>
        </w:rPr>
        <w:t xml:space="preserve">الاول</w:t>
      </w:r>
      <w:r w:rsidDel="00000000" w:rsidR="00000000" w:rsidRPr="00000000">
        <w:rPr>
          <w:sz w:val="22"/>
          <w:szCs w:val="22"/>
          <w:rtl w:val="1"/>
        </w:rPr>
        <w:t xml:space="preserve"> </w:t>
      </w:r>
      <w:r w:rsidDel="00000000" w:rsidR="00000000" w:rsidRPr="00000000">
        <w:rPr>
          <w:sz w:val="22"/>
          <w:szCs w:val="22"/>
          <w:rtl w:val="1"/>
        </w:rPr>
        <w:t xml:space="preserve">الرساله</w:t>
      </w:r>
      <w:r w:rsidDel="00000000" w:rsidR="00000000" w:rsidRPr="00000000">
        <w:rPr>
          <w:sz w:val="22"/>
          <w:szCs w:val="22"/>
          <w:rtl w:val="1"/>
        </w:rPr>
        <w:t xml:space="preserve"> </w:t>
      </w:r>
      <w:r w:rsidDel="00000000" w:rsidR="00000000" w:rsidRPr="00000000">
        <w:rPr>
          <w:sz w:val="22"/>
          <w:szCs w:val="22"/>
          <w:rtl w:val="1"/>
        </w:rPr>
        <w:t xml:space="preserve">الموسومه</w:t>
      </w:r>
      <w:r w:rsidDel="00000000" w:rsidR="00000000" w:rsidRPr="00000000">
        <w:rPr>
          <w:sz w:val="22"/>
          <w:szCs w:val="22"/>
          <w:rtl w:val="1"/>
        </w:rPr>
        <w:t xml:space="preserve"> </w:t>
      </w:r>
      <w:r w:rsidDel="00000000" w:rsidR="00000000" w:rsidRPr="00000000">
        <w:rPr>
          <w:sz w:val="22"/>
          <w:szCs w:val="22"/>
          <w:rtl w:val="1"/>
        </w:rPr>
        <w:t xml:space="preserve">بالجامعة</w:t>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ذات</w:t>
      </w:r>
      <w:r w:rsidDel="00000000" w:rsidR="00000000" w:rsidRPr="00000000">
        <w:rPr>
          <w:sz w:val="22"/>
          <w:szCs w:val="22"/>
          <w:rtl w:val="1"/>
        </w:rPr>
        <w:t xml:space="preserve"> </w:t>
      </w:r>
      <w:r w:rsidDel="00000000" w:rsidR="00000000" w:rsidRPr="00000000">
        <w:rPr>
          <w:sz w:val="22"/>
          <w:szCs w:val="22"/>
          <w:rtl w:val="1"/>
        </w:rPr>
        <w:t xml:space="preserve">الفوائد</w:t>
      </w:r>
      <w:r w:rsidDel="00000000" w:rsidR="00000000" w:rsidRPr="00000000">
        <w:rPr>
          <w:sz w:val="22"/>
          <w:szCs w:val="22"/>
          <w:rtl w:val="1"/>
        </w:rPr>
        <w:t xml:space="preserve"> </w:t>
      </w:r>
      <w:r w:rsidDel="00000000" w:rsidR="00000000" w:rsidRPr="00000000">
        <w:rPr>
          <w:sz w:val="22"/>
          <w:szCs w:val="22"/>
          <w:rtl w:val="1"/>
        </w:rPr>
        <w:t xml:space="preserve">الامعة</w:t>
      </w:r>
      <w:r w:rsidDel="00000000" w:rsidR="00000000" w:rsidRPr="00000000">
        <w:rPr>
          <w:sz w:val="22"/>
          <w:szCs w:val="22"/>
          <w:rtl w:val="1"/>
        </w:rPr>
        <w:t xml:space="preserve"> </w:t>
      </w:r>
      <w:r w:rsidDel="00000000" w:rsidR="00000000" w:rsidRPr="00000000">
        <w:rPr>
          <w:sz w:val="22"/>
          <w:szCs w:val="22"/>
          <w:rtl w:val="1"/>
        </w:rPr>
        <w:t xml:space="preserve">والعلوم</w:t>
      </w:r>
      <w:r w:rsidDel="00000000" w:rsidR="00000000" w:rsidRPr="00000000">
        <w:rPr>
          <w:sz w:val="22"/>
          <w:szCs w:val="22"/>
          <w:rtl w:val="1"/>
        </w:rPr>
        <w:t xml:space="preserve"> </w:t>
      </w:r>
      <w:r w:rsidDel="00000000" w:rsidR="00000000" w:rsidRPr="00000000">
        <w:rPr>
          <w:sz w:val="22"/>
          <w:szCs w:val="22"/>
          <w:rtl w:val="1"/>
        </w:rPr>
        <w:t xml:space="preserve">الغامضة</w:t>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المشتملة</w:t>
      </w:r>
      <w:r w:rsidDel="00000000" w:rsidR="00000000" w:rsidRPr="00000000">
        <w:rPr>
          <w:sz w:val="22"/>
          <w:szCs w:val="22"/>
          <w:rtl w:val="1"/>
        </w:rPr>
        <w:t xml:space="preserve"> </w:t>
      </w:r>
      <w:r w:rsidDel="00000000" w:rsidR="00000000" w:rsidRPr="00000000">
        <w:rPr>
          <w:sz w:val="22"/>
          <w:szCs w:val="22"/>
          <w:rtl w:val="1"/>
        </w:rPr>
        <w:t xml:space="preserve">على</w:t>
      </w:r>
      <w:r w:rsidDel="00000000" w:rsidR="00000000" w:rsidRPr="00000000">
        <w:rPr>
          <w:sz w:val="22"/>
          <w:szCs w:val="22"/>
          <w:rtl w:val="1"/>
        </w:rPr>
        <w:t xml:space="preserve"> </w:t>
      </w:r>
      <w:r w:rsidDel="00000000" w:rsidR="00000000" w:rsidRPr="00000000">
        <w:rPr>
          <w:sz w:val="22"/>
          <w:szCs w:val="22"/>
          <w:rtl w:val="1"/>
        </w:rPr>
        <w:t xml:space="preserve">أغراض</w:t>
      </w:r>
      <w:r w:rsidDel="00000000" w:rsidR="00000000" w:rsidRPr="00000000">
        <w:rPr>
          <w:sz w:val="22"/>
          <w:szCs w:val="22"/>
          <w:rtl w:val="1"/>
        </w:rPr>
        <w:t xml:space="preserve"> </w:t>
      </w:r>
      <w:r w:rsidDel="00000000" w:rsidR="00000000" w:rsidRPr="00000000">
        <w:rPr>
          <w:sz w:val="22"/>
          <w:szCs w:val="22"/>
          <w:rtl w:val="1"/>
        </w:rPr>
        <w:t xml:space="preserve">رسائل</w:t>
      </w:r>
      <w:r w:rsidDel="00000000" w:rsidR="00000000" w:rsidRPr="00000000">
        <w:rPr>
          <w:sz w:val="22"/>
          <w:szCs w:val="22"/>
          <w:rtl w:val="1"/>
        </w:rPr>
        <w:t xml:space="preserve"> </w:t>
      </w:r>
      <w:r w:rsidDel="00000000" w:rsidR="00000000" w:rsidRPr="00000000">
        <w:rPr>
          <w:sz w:val="22"/>
          <w:szCs w:val="22"/>
          <w:rtl w:val="1"/>
        </w:rPr>
        <w:t xml:space="preserve">اخوان</w:t>
      </w:r>
      <w:r w:rsidDel="00000000" w:rsidR="00000000" w:rsidRPr="00000000">
        <w:rPr>
          <w:sz w:val="22"/>
          <w:szCs w:val="22"/>
          <w:rtl w:val="1"/>
        </w:rPr>
        <w:t xml:space="preserve"> </w:t>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الصفا</w:t>
      </w:r>
      <w:r w:rsidDel="00000000" w:rsidR="00000000" w:rsidRPr="00000000">
        <w:rPr>
          <w:sz w:val="22"/>
          <w:szCs w:val="22"/>
          <w:rtl w:val="1"/>
        </w:rPr>
        <w:t xml:space="preserve"> </w:t>
      </w:r>
      <w:r w:rsidDel="00000000" w:rsidR="00000000" w:rsidRPr="00000000">
        <w:rPr>
          <w:sz w:val="22"/>
          <w:szCs w:val="22"/>
          <w:rtl w:val="1"/>
        </w:rPr>
        <w:t xml:space="preserve">وخلان</w:t>
      </w:r>
      <w:r w:rsidDel="00000000" w:rsidR="00000000" w:rsidRPr="00000000">
        <w:rPr>
          <w:sz w:val="22"/>
          <w:szCs w:val="22"/>
          <w:rtl w:val="1"/>
        </w:rPr>
        <w:t xml:space="preserve"> </w:t>
      </w:r>
      <w:r w:rsidDel="00000000" w:rsidR="00000000" w:rsidRPr="00000000">
        <w:rPr>
          <w:sz w:val="22"/>
          <w:szCs w:val="22"/>
          <w:rtl w:val="1"/>
        </w:rPr>
        <w:t xml:space="preserve">الوفا</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أسرارهم</w:t>
      </w:r>
      <w:r w:rsidDel="00000000" w:rsidR="00000000" w:rsidRPr="00000000">
        <w:rPr>
          <w:sz w:val="22"/>
          <w:szCs w:val="22"/>
          <w:rtl w:val="1"/>
        </w:rPr>
        <w:t xml:space="preserve"> </w:t>
      </w:r>
      <w:r w:rsidDel="00000000" w:rsidR="00000000" w:rsidRPr="00000000">
        <w:rPr>
          <w:sz w:val="22"/>
          <w:szCs w:val="22"/>
          <w:rtl w:val="1"/>
        </w:rPr>
        <w:t xml:space="preserve">المصونة</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وذخائرهم</w:t>
      </w:r>
      <w:r w:rsidDel="00000000" w:rsidR="00000000" w:rsidRPr="00000000">
        <w:rPr>
          <w:sz w:val="22"/>
          <w:szCs w:val="22"/>
          <w:rtl w:val="1"/>
        </w:rPr>
        <w:t xml:space="preserve"> </w:t>
      </w:r>
      <w:r w:rsidDel="00000000" w:rsidR="00000000" w:rsidRPr="00000000">
        <w:rPr>
          <w:sz w:val="22"/>
          <w:szCs w:val="22"/>
          <w:rtl w:val="1"/>
        </w:rPr>
        <w:t xml:space="preserve">المكنونة</w:t>
      </w:r>
      <w:r w:rsidDel="00000000" w:rsidR="00000000" w:rsidRPr="00000000">
        <w:rPr>
          <w:sz w:val="22"/>
          <w:szCs w:val="22"/>
          <w:rtl w:val="1"/>
        </w:rPr>
        <w:t xml:space="preserve"> </w:t>
      </w:r>
      <w:r w:rsidDel="00000000" w:rsidR="00000000" w:rsidRPr="00000000">
        <w:rPr>
          <w:sz w:val="22"/>
          <w:szCs w:val="22"/>
          <w:rtl w:val="1"/>
        </w:rPr>
        <w:t xml:space="preserve">في</w:t>
      </w:r>
      <w:r w:rsidDel="00000000" w:rsidR="00000000" w:rsidRPr="00000000">
        <w:rPr>
          <w:sz w:val="22"/>
          <w:szCs w:val="22"/>
          <w:rtl w:val="1"/>
        </w:rPr>
        <w:t xml:space="preserve"> </w:t>
      </w:r>
      <w:r w:rsidDel="00000000" w:rsidR="00000000" w:rsidRPr="00000000">
        <w:rPr>
          <w:sz w:val="22"/>
          <w:szCs w:val="22"/>
          <w:rtl w:val="1"/>
        </w:rPr>
        <w:t xml:space="preserve">تهذيب</w:t>
      </w:r>
      <w:r w:rsidDel="00000000" w:rsidR="00000000" w:rsidRPr="00000000">
        <w:rPr>
          <w:sz w:val="22"/>
          <w:szCs w:val="22"/>
          <w:rtl w:val="1"/>
        </w:rPr>
        <w:t xml:space="preserve"> </w:t>
      </w:r>
      <w:r w:rsidDel="00000000" w:rsidR="00000000" w:rsidRPr="00000000">
        <w:rPr>
          <w:sz w:val="22"/>
          <w:szCs w:val="22"/>
          <w:rtl w:val="1"/>
        </w:rPr>
        <w:t xml:space="preserve">النفس</w:t>
      </w:r>
      <w:r w:rsidDel="00000000" w:rsidR="00000000" w:rsidRPr="00000000">
        <w:rPr>
          <w:sz w:val="22"/>
          <w:szCs w:val="22"/>
          <w:rtl w:val="1"/>
        </w:rPr>
        <w:t xml:space="preserve"> </w:t>
      </w:r>
      <w:r w:rsidDel="00000000" w:rsidR="00000000" w:rsidRPr="00000000">
        <w:rPr>
          <w:sz w:val="22"/>
          <w:szCs w:val="22"/>
          <w:rtl w:val="1"/>
        </w:rPr>
        <w:t xml:space="preserve">وإصلاح</w:t>
      </w:r>
      <w:r w:rsidDel="00000000" w:rsidR="00000000" w:rsidRPr="00000000">
        <w:rPr>
          <w:sz w:val="22"/>
          <w:szCs w:val="22"/>
          <w:rtl w:val="1"/>
        </w:rPr>
        <w:t xml:space="preserve"> </w:t>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الأجسام</w:t>
      </w:r>
      <w:r w:rsidDel="00000000" w:rsidR="00000000" w:rsidRPr="00000000">
        <w:rPr>
          <w:sz w:val="22"/>
          <w:szCs w:val="22"/>
          <w:rtl w:val="1"/>
        </w:rPr>
        <w:t xml:space="preserve"> </w:t>
      </w:r>
      <w:r w:rsidDel="00000000" w:rsidR="00000000" w:rsidRPr="00000000">
        <w:rPr>
          <w:sz w:val="22"/>
          <w:szCs w:val="22"/>
          <w:rtl w:val="1"/>
        </w:rPr>
        <w:t xml:space="preserve">تاج</w:t>
      </w:r>
      <w:r w:rsidDel="00000000" w:rsidR="00000000" w:rsidRPr="00000000">
        <w:rPr>
          <w:sz w:val="22"/>
          <w:szCs w:val="22"/>
          <w:rtl w:val="1"/>
        </w:rPr>
        <w:t xml:space="preserve"> </w:t>
      </w:r>
      <w:r w:rsidDel="00000000" w:rsidR="00000000" w:rsidRPr="00000000">
        <w:rPr>
          <w:sz w:val="22"/>
          <w:szCs w:val="22"/>
          <w:rtl w:val="1"/>
        </w:rPr>
        <w:t xml:space="preserve">الرسائل</w:t>
      </w:r>
      <w:r w:rsidDel="00000000" w:rsidR="00000000" w:rsidRPr="00000000">
        <w:rPr>
          <w:sz w:val="22"/>
          <w:szCs w:val="22"/>
          <w:rtl w:val="1"/>
        </w:rPr>
        <w:t xml:space="preserve"> </w:t>
      </w:r>
      <w:r w:rsidDel="00000000" w:rsidR="00000000" w:rsidRPr="00000000">
        <w:rPr>
          <w:sz w:val="22"/>
          <w:szCs w:val="22"/>
          <w:rtl w:val="1"/>
        </w:rPr>
        <w:t xml:space="preserve">و</w:t>
      </w:r>
      <w:r w:rsidDel="00000000" w:rsidR="00000000" w:rsidRPr="00000000">
        <w:rPr>
          <w:sz w:val="22"/>
          <w:szCs w:val="22"/>
          <w:rtl w:val="1"/>
        </w:rPr>
        <w:t xml:space="preserve"> </w:t>
      </w:r>
      <w:r w:rsidDel="00000000" w:rsidR="00000000" w:rsidRPr="00000000">
        <w:rPr>
          <w:sz w:val="22"/>
          <w:szCs w:val="22"/>
          <w:rtl w:val="1"/>
        </w:rPr>
        <w:t xml:space="preserve">ينبوع</w:t>
      </w:r>
      <w:r w:rsidDel="00000000" w:rsidR="00000000" w:rsidRPr="00000000">
        <w:rPr>
          <w:sz w:val="22"/>
          <w:szCs w:val="22"/>
          <w:rtl w:val="1"/>
        </w:rPr>
        <w:t xml:space="preserve"> </w:t>
      </w:r>
      <w:r w:rsidDel="00000000" w:rsidR="00000000" w:rsidRPr="00000000">
        <w:rPr>
          <w:sz w:val="22"/>
          <w:szCs w:val="22"/>
          <w:rtl w:val="1"/>
        </w:rPr>
        <w:t xml:space="preserve">الفضائل</w:t>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وهو</w:t>
      </w:r>
      <w:r w:rsidDel="00000000" w:rsidR="00000000" w:rsidRPr="00000000">
        <w:rPr>
          <w:sz w:val="22"/>
          <w:szCs w:val="22"/>
          <w:rtl w:val="1"/>
        </w:rPr>
        <w:t xml:space="preserve"> </w:t>
      </w:r>
      <w:r w:rsidDel="00000000" w:rsidR="00000000" w:rsidRPr="00000000">
        <w:rPr>
          <w:sz w:val="22"/>
          <w:szCs w:val="22"/>
          <w:rtl w:val="1"/>
        </w:rPr>
        <w:t xml:space="preserve">يشتمل</w:t>
      </w:r>
      <w:r w:rsidDel="00000000" w:rsidR="00000000" w:rsidRPr="00000000">
        <w:rPr>
          <w:sz w:val="22"/>
          <w:szCs w:val="22"/>
          <w:rtl w:val="1"/>
        </w:rPr>
        <w:t xml:space="preserve"> </w:t>
      </w:r>
      <w:r w:rsidDel="00000000" w:rsidR="00000000" w:rsidRPr="00000000">
        <w:rPr>
          <w:sz w:val="22"/>
          <w:szCs w:val="22"/>
          <w:rtl w:val="1"/>
        </w:rPr>
        <w:t xml:space="preserve">على</w:t>
      </w:r>
      <w:r w:rsidDel="00000000" w:rsidR="00000000" w:rsidRPr="00000000">
        <w:rPr>
          <w:sz w:val="22"/>
          <w:szCs w:val="22"/>
          <w:rtl w:val="1"/>
        </w:rPr>
        <w:t xml:space="preserve"> </w:t>
      </w:r>
      <w:r w:rsidDel="00000000" w:rsidR="00000000" w:rsidRPr="00000000">
        <w:rPr>
          <w:sz w:val="22"/>
          <w:szCs w:val="22"/>
          <w:rtl w:val="1"/>
        </w:rPr>
        <w:t xml:space="preserve">ستة</w:t>
      </w:r>
      <w:r w:rsidDel="00000000" w:rsidR="00000000" w:rsidRPr="00000000">
        <w:rPr>
          <w:sz w:val="22"/>
          <w:szCs w:val="22"/>
          <w:rtl w:val="1"/>
        </w:rPr>
        <w:t xml:space="preserve"> </w:t>
      </w:r>
      <w:r w:rsidDel="00000000" w:rsidR="00000000" w:rsidRPr="00000000">
        <w:rPr>
          <w:sz w:val="22"/>
          <w:szCs w:val="22"/>
          <w:rtl w:val="1"/>
        </w:rPr>
        <w:t xml:space="preserve">وعشرين</w:t>
      </w:r>
      <w:r w:rsidDel="00000000" w:rsidR="00000000" w:rsidRPr="00000000">
        <w:rPr>
          <w:sz w:val="22"/>
          <w:szCs w:val="22"/>
          <w:rtl w:val="1"/>
        </w:rPr>
        <w:t xml:space="preserve"> </w:t>
      </w:r>
      <w:r w:rsidDel="00000000" w:rsidR="00000000" w:rsidRPr="00000000">
        <w:rPr>
          <w:sz w:val="22"/>
          <w:szCs w:val="22"/>
          <w:rtl w:val="1"/>
        </w:rPr>
        <w:t xml:space="preserve">رسالة</w:t>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نفع</w:t>
      </w:r>
      <w:r w:rsidDel="00000000" w:rsidR="00000000" w:rsidRPr="00000000">
        <w:rPr>
          <w:sz w:val="22"/>
          <w:szCs w:val="22"/>
          <w:rtl w:val="1"/>
        </w:rPr>
        <w:t xml:space="preserve"> </w:t>
      </w: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به</w:t>
      </w:r>
      <w:r w:rsidDel="00000000" w:rsidR="00000000" w:rsidRPr="00000000">
        <w:rPr>
          <w:sz w:val="22"/>
          <w:szCs w:val="22"/>
          <w:rtl w:val="1"/>
        </w:rPr>
        <w:t xml:space="preserve"> </w:t>
      </w:r>
      <w:r w:rsidDel="00000000" w:rsidR="00000000" w:rsidRPr="00000000">
        <w:rPr>
          <w:sz w:val="22"/>
          <w:szCs w:val="22"/>
          <w:rtl w:val="1"/>
        </w:rPr>
        <w:t xml:space="preserve">طالبه</w:t>
      </w:r>
      <w:r w:rsidDel="00000000" w:rsidR="00000000" w:rsidRPr="00000000">
        <w:rPr>
          <w:sz w:val="22"/>
          <w:szCs w:val="22"/>
          <w:rtl w:val="1"/>
        </w:rPr>
        <w:t xml:space="preserve"> </w:t>
      </w:r>
      <w:r w:rsidDel="00000000" w:rsidR="00000000" w:rsidRPr="00000000">
        <w:rPr>
          <w:sz w:val="22"/>
          <w:szCs w:val="22"/>
          <w:rtl w:val="1"/>
        </w:rPr>
        <w:t xml:space="preserve">ويواريه</w:t>
      </w:r>
      <w:r w:rsidDel="00000000" w:rsidR="00000000" w:rsidRPr="00000000">
        <w:rPr>
          <w:sz w:val="22"/>
          <w:szCs w:val="22"/>
          <w:rtl w:val="1"/>
        </w:rPr>
        <w:t xml:space="preserve"> </w:t>
      </w:r>
      <w:r w:rsidDel="00000000" w:rsidR="00000000" w:rsidRPr="00000000">
        <w:rPr>
          <w:sz w:val="22"/>
          <w:szCs w:val="22"/>
          <w:rtl w:val="1"/>
        </w:rPr>
        <w:t xml:space="preserve">وختم</w:t>
      </w:r>
      <w:r w:rsidDel="00000000" w:rsidR="00000000" w:rsidRPr="00000000">
        <w:rPr>
          <w:sz w:val="22"/>
          <w:szCs w:val="22"/>
          <w:rtl w:val="1"/>
        </w:rPr>
        <w:t xml:space="preserve"> </w:t>
      </w:r>
      <w:r w:rsidDel="00000000" w:rsidR="00000000" w:rsidRPr="00000000">
        <w:rPr>
          <w:sz w:val="22"/>
          <w:szCs w:val="22"/>
          <w:rtl w:val="1"/>
        </w:rPr>
        <w:t xml:space="preserve">لنا</w:t>
      </w:r>
      <w:r w:rsidDel="00000000" w:rsidR="00000000" w:rsidRPr="00000000">
        <w:rPr>
          <w:sz w:val="22"/>
          <w:szCs w:val="22"/>
          <w:rtl w:val="1"/>
        </w:rPr>
        <w:t xml:space="preserve"> </w:t>
      </w:r>
      <w:r w:rsidDel="00000000" w:rsidR="00000000" w:rsidRPr="00000000">
        <w:rPr>
          <w:sz w:val="22"/>
          <w:szCs w:val="22"/>
          <w:rtl w:val="1"/>
        </w:rPr>
        <w:t xml:space="preserve">بخير</w:t>
      </w:r>
      <w:r w:rsidDel="00000000" w:rsidR="00000000" w:rsidRPr="00000000">
        <w:rPr>
          <w:sz w:val="22"/>
          <w:szCs w:val="22"/>
          <w:rtl w:val="1"/>
        </w:rPr>
        <w:t xml:space="preserve"> </w:t>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المسلمين</w:t>
      </w:r>
      <w:r w:rsidDel="00000000" w:rsidR="00000000" w:rsidRPr="00000000">
        <w:rPr>
          <w:sz w:val="22"/>
          <w:szCs w:val="22"/>
          <w:rtl w:val="1"/>
        </w:rPr>
        <w:t xml:space="preserve"> </w:t>
      </w:r>
      <w:r w:rsidDel="00000000" w:rsidR="00000000" w:rsidRPr="00000000">
        <w:rPr>
          <w:sz w:val="22"/>
          <w:szCs w:val="22"/>
          <w:rtl w:val="1"/>
        </w:rPr>
        <w:t xml:space="preserve">اجمعين</w:t>
      </w:r>
      <w:r w:rsidDel="00000000" w:rsidR="00000000" w:rsidRPr="00000000">
        <w:rPr>
          <w:sz w:val="22"/>
          <w:szCs w:val="22"/>
          <w:rtl w:val="1"/>
        </w:rPr>
        <w:t xml:space="preserve"> </w:t>
      </w:r>
      <w:r w:rsidDel="00000000" w:rsidR="00000000" w:rsidRPr="00000000">
        <w:rPr>
          <w:sz w:val="22"/>
          <w:szCs w:val="22"/>
          <w:rtl w:val="1"/>
        </w:rPr>
        <w:t xml:space="preserve">انه</w:t>
      </w:r>
      <w:r w:rsidDel="00000000" w:rsidR="00000000" w:rsidRPr="00000000">
        <w:rPr>
          <w:sz w:val="22"/>
          <w:szCs w:val="22"/>
          <w:rtl w:val="1"/>
        </w:rPr>
        <w:t xml:space="preserve"> … </w:t>
      </w:r>
      <w:r w:rsidDel="00000000" w:rsidR="00000000" w:rsidRPr="00000000">
        <w:rPr>
          <w:sz w:val="22"/>
          <w:szCs w:val="22"/>
          <w:rtl w:val="1"/>
        </w:rPr>
        <w:t xml:space="preserve">رحيم</w:t>
      </w:r>
      <w:r w:rsidDel="00000000" w:rsidR="00000000" w:rsidRPr="00000000">
        <w:rPr>
          <w:sz w:val="22"/>
          <w:szCs w:val="22"/>
          <w:rtl w:val="1"/>
        </w:rPr>
        <w:t xml:space="preserve"> </w:t>
      </w:r>
      <w:r w:rsidDel="00000000" w:rsidR="00000000" w:rsidRPr="00000000">
        <w:rPr>
          <w:sz w:val="22"/>
          <w:szCs w:val="22"/>
          <w:rtl w:val="1"/>
        </w:rPr>
        <w:t xml:space="preserve">ولا</w:t>
      </w:r>
      <w:r w:rsidDel="00000000" w:rsidR="00000000" w:rsidRPr="00000000">
        <w:rPr>
          <w:sz w:val="22"/>
          <w:szCs w:val="22"/>
          <w:rtl w:val="1"/>
        </w:rPr>
        <w:t xml:space="preserve"> </w:t>
      </w:r>
      <w:r w:rsidDel="00000000" w:rsidR="00000000" w:rsidRPr="00000000">
        <w:rPr>
          <w:sz w:val="22"/>
          <w:szCs w:val="22"/>
          <w:rtl w:val="1"/>
        </w:rPr>
        <w:t xml:space="preserve">حول</w:t>
      </w:r>
      <w:r w:rsidDel="00000000" w:rsidR="00000000" w:rsidRPr="00000000">
        <w:rPr>
          <w:sz w:val="22"/>
          <w:szCs w:val="22"/>
          <w:rtl w:val="1"/>
        </w:rPr>
        <w:t xml:space="preserve"> </w:t>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ولا</w:t>
      </w:r>
      <w:r w:rsidDel="00000000" w:rsidR="00000000" w:rsidRPr="00000000">
        <w:rPr>
          <w:sz w:val="22"/>
          <w:szCs w:val="22"/>
          <w:rtl w:val="1"/>
        </w:rPr>
        <w:t xml:space="preserve"> </w:t>
      </w:r>
      <w:r w:rsidDel="00000000" w:rsidR="00000000" w:rsidRPr="00000000">
        <w:rPr>
          <w:sz w:val="22"/>
          <w:szCs w:val="22"/>
          <w:rtl w:val="1"/>
        </w:rPr>
        <w:t xml:space="preserve">قوة</w:t>
      </w:r>
      <w:r w:rsidDel="00000000" w:rsidR="00000000" w:rsidRPr="00000000">
        <w:rPr>
          <w:sz w:val="22"/>
          <w:szCs w:val="22"/>
          <w:rtl w:val="1"/>
        </w:rPr>
        <w:t xml:space="preserve"> </w:t>
      </w:r>
      <w:r w:rsidDel="00000000" w:rsidR="00000000" w:rsidRPr="00000000">
        <w:rPr>
          <w:sz w:val="22"/>
          <w:szCs w:val="22"/>
          <w:rtl w:val="1"/>
        </w:rPr>
        <w:t xml:space="preserve">الا</w:t>
      </w:r>
      <w:r w:rsidDel="00000000" w:rsidR="00000000" w:rsidRPr="00000000">
        <w:rPr>
          <w:sz w:val="22"/>
          <w:szCs w:val="22"/>
          <w:rtl w:val="1"/>
        </w:rPr>
        <w:t xml:space="preserve"> </w:t>
      </w:r>
      <w:r w:rsidDel="00000000" w:rsidR="00000000" w:rsidRPr="00000000">
        <w:rPr>
          <w:sz w:val="22"/>
          <w:szCs w:val="22"/>
          <w:rtl w:val="1"/>
        </w:rPr>
        <w:t xml:space="preserve">بالله</w:t>
      </w:r>
      <w:r w:rsidDel="00000000" w:rsidR="00000000" w:rsidRPr="00000000">
        <w:rPr>
          <w:sz w:val="22"/>
          <w:szCs w:val="22"/>
          <w:rtl w:val="1"/>
        </w:rPr>
        <w:t xml:space="preserve"> </w:t>
      </w:r>
      <w:r w:rsidDel="00000000" w:rsidR="00000000" w:rsidRPr="00000000">
        <w:rPr>
          <w:sz w:val="22"/>
          <w:szCs w:val="22"/>
          <w:rtl w:val="1"/>
        </w:rPr>
        <w:t xml:space="preserve">العلى</w:t>
      </w:r>
      <w:r w:rsidDel="00000000" w:rsidR="00000000" w:rsidRPr="00000000">
        <w:rPr>
          <w:sz w:val="22"/>
          <w:szCs w:val="22"/>
          <w:rtl w:val="1"/>
        </w:rPr>
        <w:t xml:space="preserve"> </w:t>
      </w:r>
      <w:r w:rsidDel="00000000" w:rsidR="00000000" w:rsidRPr="00000000">
        <w:rPr>
          <w:sz w:val="22"/>
          <w:szCs w:val="22"/>
          <w:rtl w:val="1"/>
        </w:rPr>
        <w:t xml:space="preserve">العظيم</w:t>
      </w:r>
      <w:r w:rsidDel="00000000" w:rsidR="00000000" w:rsidRPr="00000000">
        <w:rPr>
          <w:sz w:val="22"/>
          <w:szCs w:val="22"/>
          <w:rtl w:val="1"/>
        </w:rPr>
        <w:t xml:space="preserve"> </w:t>
      </w:r>
    </w:p>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There is also a note indicating the text’s topic as “concerning philosophies and mathematics” (fī al-falsafiyyāt wa-l-riyāḍiyyāt). </w:t>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title page also includes several notes, including an undated waqf note. There are also short waqf notes on the first and last folio of the main text (1b and 66b). One undated ownership note is by a certain Ḥusayn Yāzijī. Another ownership note is found on the right margin, dated 17 Ramaḍān 1134/1st of July 1722, naming Muḥammad b. Abī al-Qāsim al-muqaddam al-sharīf al-Tūnisī. The phrase “wafada nawba” (“the turn arrived [for this book to be owned by]”) preceding the name indicates that the book came into this person’s possession at this time. Kacimi misreads this note as indicating the name of the copyist.</w:t>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After the final line on 66b there is a note containing a detailed recipe for erasing writing from paper, as well as an epigram attributed to a certain Ḥasan al-Shāmī al-Māwardī</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66 folios, 23,5x16,5cm, mostly 23 lines per page but varies.</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Additional description in Kacimi/Baffioni edition pp. 46-48 including incipit and explicit. The edition by Kacimi also includes variant material from this manuscript in its notes, as the copyist often did not follow his exemplar very closely and frequently included materials from other texts or felt free to change the text to reflect his understanding of it. </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George Vajda’s notes: </w:t>
      </w:r>
      <w:hyperlink r:id="rId41">
        <w:r w:rsidDel="00000000" w:rsidR="00000000" w:rsidRPr="00000000">
          <w:rPr>
            <w:color w:val="1155cc"/>
            <w:sz w:val="22"/>
            <w:szCs w:val="22"/>
            <w:u w:val="single"/>
            <w:rtl w:val="0"/>
          </w:rPr>
          <w:t xml:space="preserve">https://gallica.bnf.fr/ark:/12148/btv1b8452212z/f423.item</w:t>
        </w:r>
      </w:hyperlink>
      <w:r w:rsidDel="00000000" w:rsidR="00000000" w:rsidRPr="00000000">
        <w:rPr>
          <w:sz w:val="22"/>
          <w:szCs w:val="22"/>
          <w:rtl w:val="0"/>
        </w:rPr>
        <w:t xml:space="preserve"> </w:t>
      </w:r>
    </w:p>
    <w:p w:rsidR="00000000" w:rsidDel="00000000" w:rsidP="00000000" w:rsidRDefault="00000000" w:rsidRPr="00000000" w14:paraId="0000097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2307 </w:t>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Rasāʾil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Contient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Extrait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lkhwân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Ṣafâ</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Madjrîṭî</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Extrait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حل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الرموز</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مفاتيح</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الكنوز</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ʿAbd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Salâm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Maqdasî</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Maqṣoûd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traité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grammaire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Adjarroûmiyya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Traité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repentir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معرفة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شروط</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الايمان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التوبة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البديعي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Traité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rhétorique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schaïkh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Ṣafî</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Dîn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ʿAbd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ʿAzîz</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ibn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Sarâyâ</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Isagoge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Isagoge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Athîr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Dîn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Abharî</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Commentaire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schaïkh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Ḥosâm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Dîn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Kânî</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كاتى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17</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century</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George Vajda’s notes: </w:t>
      </w:r>
      <w:hyperlink r:id="rId42">
        <w:r w:rsidDel="00000000" w:rsidR="00000000" w:rsidRPr="00000000">
          <w:rPr>
            <w:color w:val="1155cc"/>
            <w:sz w:val="22"/>
            <w:szCs w:val="22"/>
            <w:u w:val="single"/>
            <w:rtl w:val="0"/>
          </w:rPr>
          <w:t xml:space="preserve">https://gallica.bnf.fr/ark:/12148/btv1b8452212z/f425.item</w:t>
        </w:r>
      </w:hyperlink>
      <w:r w:rsidDel="00000000" w:rsidR="00000000" w:rsidRPr="00000000">
        <w:rPr>
          <w:sz w:val="22"/>
          <w:szCs w:val="22"/>
          <w:rtl w:val="0"/>
        </w:rPr>
        <w:t xml:space="preserve"> </w:t>
      </w:r>
    </w:p>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rtl w:val="0"/>
        </w:rPr>
      </w:r>
    </w:p>
    <w:p w:rsidR="00000000" w:rsidDel="00000000" w:rsidP="00000000" w:rsidRDefault="00000000" w:rsidRPr="00000000" w14:paraId="0000097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2308 </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47 folios. 21x15cm.</w:t>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treaty on Music, explicitly attributed to al-Majrīṭī; cfr more info on Gallica</w:t>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97F">
      <w:pPr>
        <w:pBdr>
          <w:top w:color="auto" w:space="0" w:sz="0" w:val="none"/>
          <w:left w:color="auto" w:space="0" w:sz="0" w:val="none"/>
          <w:bottom w:color="auto" w:space="0" w:sz="0" w:val="none"/>
          <w:right w:color="auto" w:space="0" w:sz="0" w:val="none"/>
          <w:between w:color="auto" w:space="0" w:sz="0" w:val="none"/>
        </w:pBdr>
        <w:rPr>
          <w:b w:val="1"/>
          <w:bCs w:val="1"/>
          <w:sz w:val="22"/>
          <w:szCs w:val="22"/>
        </w:rPr>
      </w:pPr>
      <w:r w:rsidDel="00000000" w:rsidR="00000000" w:rsidRPr="00000000">
        <w:rPr>
          <w:sz w:val="22"/>
          <w:szCs w:val="22"/>
          <w:rtl w:val="0"/>
        </w:rPr>
        <w:t xml:space="preserve">George Vajda’s notes: </w:t>
      </w:r>
      <w:hyperlink r:id="rId43">
        <w:r w:rsidDel="00000000" w:rsidR="00000000" w:rsidRPr="00000000">
          <w:rPr>
            <w:color w:val="1155cc"/>
            <w:sz w:val="22"/>
            <w:szCs w:val="22"/>
            <w:u w:val="single"/>
            <w:rtl w:val="0"/>
          </w:rPr>
          <w:t xml:space="preserve">https://gallica.bnf.fr/ark:/12148/btv1b8452212z/f429.item</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98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2309</w:t>
      </w:r>
    </w:p>
    <w:p w:rsidR="00000000" w:rsidDel="00000000" w:rsidP="00000000" w:rsidRDefault="00000000" w:rsidRPr="00000000" w14:paraId="00000981">
      <w:pPr>
        <w:rPr/>
      </w:pPr>
      <w:r w:rsidDel="00000000" w:rsidR="00000000" w:rsidRPr="00000000">
        <w:rPr>
          <w:rtl w:val="0"/>
        </w:rPr>
        <w:t xml:space="preserve">A manuscript containing selections from three epistles, followed by a text consisting mostly of extracts of </w:t>
      </w:r>
      <w:r w:rsidDel="00000000" w:rsidR="00000000" w:rsidRPr="00000000">
        <w:rPr>
          <w:i w:val="1"/>
          <w:iCs w:val="1"/>
          <w:rtl w:val="0"/>
        </w:rPr>
        <w:t xml:space="preserve">al-Risāla al-Jāmiʿa </w:t>
      </w:r>
      <w:r w:rsidDel="00000000" w:rsidR="00000000" w:rsidRPr="00000000">
        <w:rPr>
          <w:rtl w:val="0"/>
        </w:rPr>
        <w:t xml:space="preserve">but denoted differently and historical materials pertaining to the Syrian Ismāʿīlī community of Maṣyāf. </w:t>
      </w:r>
      <w:r w:rsidDel="00000000" w:rsidR="00000000" w:rsidRPr="00000000">
        <w:rPr>
          <w:sz w:val="22"/>
          <w:szCs w:val="22"/>
          <w:rtl w:val="0"/>
        </w:rPr>
        <w:t xml:space="preserve">While the text’s contents suggest that it should be dated to the 8th/14th century (based on the contents of the historical section, see below), George Vajda allocates the manuscript to the sixteenth century, likely based on the fact it is written in European watermarked paper. </w:t>
      </w:r>
      <w:r w:rsidDel="00000000" w:rsidR="00000000" w:rsidRPr="00000000">
        <w:rPr>
          <w:rtl w:val="0"/>
        </w:rPr>
      </w:r>
    </w:p>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rtl w:val="0"/>
        </w:rPr>
      </w:r>
    </w:p>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2"/>
          <w:szCs w:val="22"/>
        </w:rPr>
      </w:pPr>
      <w:r w:rsidDel="00000000" w:rsidR="00000000" w:rsidRPr="00000000">
        <w:rPr>
          <w:sz w:val="22"/>
          <w:szCs w:val="22"/>
          <w:rtl w:val="0"/>
        </w:rPr>
        <w:t xml:space="preserve">The text is introduced with the </w:t>
      </w:r>
      <w:r w:rsidDel="00000000" w:rsidR="00000000" w:rsidRPr="00000000">
        <w:rPr>
          <w:rFonts w:ascii="Calibri" w:cs="Calibri" w:eastAsia="Calibri" w:hAnsi="Calibri"/>
          <w:sz w:val="22"/>
          <w:szCs w:val="22"/>
          <w:rtl w:val="0"/>
        </w:rPr>
        <w:t xml:space="preserve">rubricated title ‘a chapter from the Epistles of the Sincere Brethren and Faithful Friends’ (</w:t>
      </w:r>
      <w:r w:rsidDel="00000000" w:rsidR="00000000" w:rsidRPr="00000000">
        <w:rPr>
          <w:rFonts w:ascii="Calibri" w:cs="Calibri" w:eastAsia="Calibri" w:hAnsi="Calibri"/>
          <w:i w:val="1"/>
          <w:iCs w:val="1"/>
          <w:sz w:val="22"/>
          <w:szCs w:val="22"/>
          <w:rtl w:val="0"/>
        </w:rPr>
        <w:t xml:space="preserve">faṣl min Rasāʾil Ikhwān al-Ṣafāʾ wa-Khullān al-Wafāʾ</w:t>
      </w:r>
      <w:r w:rsidDel="00000000" w:rsidR="00000000" w:rsidRPr="00000000">
        <w:rPr>
          <w:rFonts w:ascii="Calibri" w:cs="Calibri" w:eastAsia="Calibri" w:hAnsi="Calibri"/>
          <w:sz w:val="22"/>
          <w:szCs w:val="22"/>
          <w:rtl w:val="0"/>
        </w:rPr>
        <w:t xml:space="preserve">), followed by salutations for the Prophet, and a </w:t>
      </w:r>
      <w:r w:rsidDel="00000000" w:rsidR="00000000" w:rsidRPr="00000000">
        <w:rPr>
          <w:rFonts w:ascii="Calibri" w:cs="Calibri" w:eastAsia="Calibri" w:hAnsi="Calibri"/>
          <w:i w:val="1"/>
          <w:iCs w:val="1"/>
          <w:sz w:val="22"/>
          <w:szCs w:val="22"/>
          <w:rtl w:val="0"/>
        </w:rPr>
        <w:t xml:space="preserve">basmala</w:t>
      </w:r>
      <w:r w:rsidDel="00000000" w:rsidR="00000000" w:rsidRPr="00000000">
        <w:rPr>
          <w:rFonts w:ascii="Calibri" w:cs="Calibri" w:eastAsia="Calibri" w:hAnsi="Calibri"/>
          <w:sz w:val="22"/>
          <w:szCs w:val="22"/>
          <w:rtl w:val="0"/>
        </w:rPr>
        <w:t xml:space="preserve">. It then launches into the story entitled ‘the Doctor and the City of the Sick’ in the translation of epistle 4.3 (44), followed by further selections from that epistle, found on folios </w:t>
      </w:r>
      <w:r w:rsidDel="00000000" w:rsidR="00000000" w:rsidRPr="00000000">
        <w:rPr>
          <w:rFonts w:ascii="Calibri" w:cs="Calibri" w:eastAsia="Calibri" w:hAnsi="Calibri"/>
          <w:sz w:val="20"/>
          <w:szCs w:val="20"/>
          <w:rtl w:val="0"/>
        </w:rPr>
        <w:t xml:space="preserve">6v–22r </w:t>
      </w:r>
      <w:r w:rsidDel="00000000" w:rsidR="00000000" w:rsidRPr="00000000">
        <w:rPr>
          <w:rFonts w:ascii="Calibri" w:cs="Calibri" w:eastAsia="Calibri" w:hAnsi="Calibri"/>
          <w:sz w:val="22"/>
          <w:szCs w:val="22"/>
          <w:rtl w:val="0"/>
        </w:rPr>
        <w:t xml:space="preserve">of the manuscript. </w:t>
      </w:r>
    </w:p>
    <w:p w:rsidR="00000000" w:rsidDel="00000000" w:rsidP="00000000" w:rsidRDefault="00000000" w:rsidRPr="00000000" w14:paraId="00000984">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985">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Then there follow selections from epistle </w:t>
      </w:r>
      <w:r w:rsidDel="00000000" w:rsidR="00000000" w:rsidRPr="00000000">
        <w:rPr>
          <w:rFonts w:ascii="Calibri" w:cs="Calibri" w:eastAsia="Calibri" w:hAnsi="Calibri"/>
          <w:sz w:val="22"/>
          <w:szCs w:val="22"/>
          <w:rtl w:val="0"/>
        </w:rPr>
        <w:t xml:space="preserve">4.7 (48), announced as ‘the seventh epistle on the code of conduct of the summons to God’ (</w:t>
      </w:r>
      <w:r w:rsidDel="00000000" w:rsidR="00000000" w:rsidRPr="00000000">
        <w:rPr>
          <w:rFonts w:ascii="Calibri" w:cs="Calibri" w:eastAsia="Calibri" w:hAnsi="Calibri"/>
          <w:i w:val="1"/>
          <w:iCs w:val="1"/>
          <w:sz w:val="22"/>
          <w:szCs w:val="22"/>
          <w:rtl w:val="0"/>
        </w:rPr>
        <w:t xml:space="preserve">al-Risālā al-sābiʿa fī kayfiyyat al-daʿwā ilā Allāh</w:t>
      </w:r>
      <w:r w:rsidDel="00000000" w:rsidR="00000000" w:rsidRPr="00000000">
        <w:rPr>
          <w:rFonts w:ascii="Calibri" w:cs="Calibri" w:eastAsia="Calibri" w:hAnsi="Calibri"/>
          <w:sz w:val="22"/>
          <w:szCs w:val="22"/>
          <w:rtl w:val="0"/>
        </w:rPr>
        <w:t xml:space="preserve">), folios </w:t>
      </w:r>
      <w:r w:rsidDel="00000000" w:rsidR="00000000" w:rsidRPr="00000000">
        <w:rPr>
          <w:rFonts w:ascii="Calibri" w:cs="Calibri" w:eastAsia="Calibri" w:hAnsi="Calibri"/>
          <w:sz w:val="20"/>
          <w:szCs w:val="20"/>
          <w:rtl w:val="0"/>
        </w:rPr>
        <w:t xml:space="preserve">22r–44r. </w:t>
      </w:r>
      <w:r w:rsidDel="00000000" w:rsidR="00000000" w:rsidRPr="00000000">
        <w:rPr>
          <w:rtl w:val="0"/>
        </w:rPr>
      </w:r>
    </w:p>
    <w:p w:rsidR="00000000" w:rsidDel="00000000" w:rsidP="00000000" w:rsidRDefault="00000000" w:rsidRPr="00000000" w14:paraId="00000986">
      <w:pPr>
        <w:pBdr>
          <w:top w:color="auto" w:space="0" w:sz="0" w:val="none"/>
          <w:left w:color="auto" w:space="0" w:sz="0" w:val="none"/>
          <w:bottom w:color="auto" w:space="0" w:sz="0" w:val="none"/>
          <w:right w:color="auto" w:space="0" w:sz="0" w:val="none"/>
          <w:between w:color="auto" w:space="0" w:sz="0" w:val="none"/>
        </w:pBdr>
        <w:spacing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87">
      <w:pPr>
        <w:pBdr>
          <w:top w:color="auto" w:space="0" w:sz="0" w:val="none"/>
          <w:left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The final seventy folios of selections from </w:t>
      </w:r>
      <w:r w:rsidDel="00000000" w:rsidR="00000000" w:rsidRPr="00000000">
        <w:rPr>
          <w:rFonts w:ascii="Calibri" w:cs="Calibri" w:eastAsia="Calibri" w:hAnsi="Calibri"/>
          <w:i w:val="1"/>
          <w:iCs w:val="1"/>
          <w:sz w:val="22"/>
          <w:szCs w:val="22"/>
          <w:rtl w:val="0"/>
        </w:rPr>
        <w:t xml:space="preserve">RIS</w:t>
      </w:r>
      <w:r w:rsidDel="00000000" w:rsidR="00000000" w:rsidRPr="00000000">
        <w:rPr>
          <w:rFonts w:ascii="Calibri" w:cs="Calibri" w:eastAsia="Calibri" w:hAnsi="Calibri"/>
          <w:sz w:val="22"/>
          <w:szCs w:val="22"/>
          <w:rtl w:val="0"/>
        </w:rPr>
        <w:t xml:space="preserve"> (44r–115r) are announced as ‘the epistle on magic and spells from the Epistles of the Sincere Brethren and Faithful Friends’ (</w:t>
      </w:r>
      <w:r w:rsidDel="00000000" w:rsidR="00000000" w:rsidRPr="00000000">
        <w:rPr>
          <w:rFonts w:ascii="Calibri" w:cs="Calibri" w:eastAsia="Calibri" w:hAnsi="Calibri"/>
          <w:i w:val="1"/>
          <w:iCs w:val="1"/>
          <w:sz w:val="22"/>
          <w:szCs w:val="22"/>
          <w:rtl w:val="0"/>
        </w:rPr>
        <w:t xml:space="preserve">Risālat al-siḥr wa-l-ʿazāʾim min Raṣāʾil Ikhwān al-ṣafā wa-khillān al-wafāʾ</w:t>
      </w:r>
      <w:r w:rsidDel="00000000" w:rsidR="00000000" w:rsidRPr="00000000">
        <w:rPr>
          <w:rFonts w:ascii="Calibri" w:cs="Calibri" w:eastAsia="Calibri" w:hAnsi="Calibri"/>
          <w:sz w:val="22"/>
          <w:szCs w:val="22"/>
          <w:rtl w:val="0"/>
        </w:rPr>
        <w:t xml:space="preserve">), and match several sections of the so-called long recension (52b) of the epistle on magic.</w:t>
      </w:r>
      <w:r w:rsidDel="00000000" w:rsidR="00000000" w:rsidRPr="00000000">
        <w:rPr>
          <w:rtl w:val="0"/>
        </w:rPr>
      </w:r>
    </w:p>
    <w:p w:rsidR="00000000" w:rsidDel="00000000" w:rsidP="00000000" w:rsidRDefault="00000000" w:rsidRPr="00000000" w14:paraId="00000988">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89">
      <w:pPr>
        <w:rPr>
          <w:rFonts w:ascii="Calibri" w:cs="Calibri" w:eastAsia="Calibri" w:hAnsi="Calibri"/>
          <w:sz w:val="22"/>
          <w:szCs w:val="22"/>
        </w:rPr>
      </w:pPr>
      <w:r w:rsidDel="00000000" w:rsidR="00000000" w:rsidRPr="00000000">
        <w:rPr>
          <w:sz w:val="22"/>
          <w:szCs w:val="22"/>
          <w:rtl w:val="0"/>
        </w:rPr>
        <w:t xml:space="preserve">This is followed on folio 115v-122v by a text announced as </w:t>
      </w:r>
      <w:r w:rsidDel="00000000" w:rsidR="00000000" w:rsidRPr="00000000">
        <w:rPr>
          <w:rFonts w:ascii="Calibri" w:cs="Calibri" w:eastAsia="Calibri" w:hAnsi="Calibri"/>
          <w:i w:val="1"/>
          <w:iCs w:val="1"/>
          <w:sz w:val="22"/>
          <w:szCs w:val="22"/>
          <w:rtl w:val="0"/>
        </w:rPr>
        <w:t xml:space="preserve">Qawl ʿalā al-sirr al-makhzūn wa-l-ʿilm al-maḍmūn bāṭin al-Risāla al-Jāmiʿa min Rasāʾil Ikhwān al-Ṣafāʾ</w:t>
      </w:r>
      <w:r w:rsidDel="00000000" w:rsidR="00000000" w:rsidRPr="00000000">
        <w:rPr>
          <w:rFonts w:ascii="Calibri" w:cs="Calibri" w:eastAsia="Calibri" w:hAnsi="Calibri"/>
          <w:sz w:val="22"/>
          <w:szCs w:val="22"/>
          <w:rtl w:val="0"/>
        </w:rPr>
        <w:t xml:space="preserve"> (‘A discussion of the secret encased and the knowledge comprised in the inmost of the Comprehensive Epistle of the Epistles of the Pure Brethren’). This contains materials from </w:t>
      </w:r>
      <w:r w:rsidDel="00000000" w:rsidR="00000000" w:rsidRPr="00000000">
        <w:rPr>
          <w:rFonts w:ascii="Calibri" w:cs="Calibri" w:eastAsia="Calibri" w:hAnsi="Calibri"/>
          <w:i w:val="1"/>
          <w:iCs w:val="1"/>
          <w:sz w:val="22"/>
          <w:szCs w:val="22"/>
          <w:rtl w:val="0"/>
        </w:rPr>
        <w:t xml:space="preserve">Risālat al-jāmiʿa</w:t>
      </w:r>
      <w:r w:rsidDel="00000000" w:rsidR="00000000" w:rsidRPr="00000000">
        <w:rPr>
          <w:rFonts w:ascii="Calibri" w:cs="Calibri" w:eastAsia="Calibri" w:hAnsi="Calibri"/>
          <w:sz w:val="22"/>
          <w:szCs w:val="22"/>
          <w:rtl w:val="0"/>
        </w:rPr>
        <w:t xml:space="preserve">: two extended sections from epistle 2.12 (26), ‘on the wise men’s statement that “man is a microcosm”’ (</w:t>
      </w:r>
      <w:r w:rsidDel="00000000" w:rsidR="00000000" w:rsidRPr="00000000">
        <w:rPr>
          <w:rFonts w:ascii="Calibri" w:cs="Calibri" w:eastAsia="Calibri" w:hAnsi="Calibri"/>
          <w:i w:val="1"/>
          <w:iCs w:val="1"/>
          <w:sz w:val="22"/>
          <w:szCs w:val="22"/>
          <w:rtl w:val="0"/>
        </w:rPr>
        <w:t xml:space="preserve">fī qawl al-ḥukamāʾ inna al-insān ʿālam ṣaghīr</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98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8B">
      <w:pPr>
        <w:rPr/>
      </w:pPr>
      <w:r w:rsidDel="00000000" w:rsidR="00000000" w:rsidRPr="00000000">
        <w:rPr>
          <w:rFonts w:ascii="Calibri" w:cs="Calibri" w:eastAsia="Calibri" w:hAnsi="Calibri"/>
          <w:sz w:val="22"/>
          <w:szCs w:val="22"/>
          <w:rtl w:val="0"/>
        </w:rPr>
        <w:t xml:space="preserve">Following this extract, the final materials in the codex are of a historiographical and diplomatic nature. </w:t>
      </w:r>
      <w:r w:rsidDel="00000000" w:rsidR="00000000" w:rsidRPr="00000000">
        <w:rPr>
          <w:rtl w:val="0"/>
        </w:rPr>
        <w:t xml:space="preserve">It commences with a brief text of annals entitled “Tawārīkh mulūk al-islām” (123r-126v), covering events in different sections between the 6th/12th and 8th/14th centuries. There then follow two diplomatic letters (127r-128v) attributed to the Ayyubid sultan Ṣalāḥ al-Dīn and the Syrian Ismāʿīlī (so-called “Assassin”) leader Rāshid al-Dīn Sīnān. Both these sections have been edited and translated in the article “Manuscripts and Memory on the Margins of a Medieval Sultanate” by Gowaart Van Den Bossche. </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b w:val="1"/>
          <w:bCs w:val="1"/>
        </w:rPr>
      </w:pPr>
      <w:r w:rsidDel="00000000" w:rsidR="00000000" w:rsidRPr="00000000">
        <w:rPr>
          <w:b w:val="1"/>
          <w:bCs w:val="1"/>
          <w:rtl w:val="0"/>
        </w:rPr>
        <w:t xml:space="preserve">Codicological observations:</w:t>
      </w:r>
    </w:p>
    <w:p w:rsidR="00000000" w:rsidDel="00000000" w:rsidP="00000000" w:rsidRDefault="00000000" w:rsidRPr="00000000" w14:paraId="0000098E">
      <w:pPr>
        <w:numPr>
          <w:ilvl w:val="0"/>
          <w:numId w:val="21"/>
        </w:numPr>
        <w:ind w:left="720" w:hanging="360"/>
        <w:rPr>
          <w:sz w:val="22"/>
          <w:szCs w:val="22"/>
          <w:u w:val="none"/>
        </w:rPr>
      </w:pPr>
      <w:r w:rsidDel="00000000" w:rsidR="00000000" w:rsidRPr="00000000">
        <w:rPr>
          <w:sz w:val="22"/>
          <w:szCs w:val="22"/>
          <w:rtl w:val="0"/>
        </w:rPr>
        <w:t xml:space="preserve">20x13cm. 129 folios. </w:t>
      </w:r>
      <w:r w:rsidDel="00000000" w:rsidR="00000000" w:rsidRPr="00000000">
        <w:rPr>
          <w:sz w:val="22"/>
          <w:szCs w:val="22"/>
          <w:rtl w:val="0"/>
        </w:rPr>
        <w:t xml:space="preserve">No title page. </w:t>
      </w:r>
    </w:p>
    <w:p w:rsidR="00000000" w:rsidDel="00000000" w:rsidP="00000000" w:rsidRDefault="00000000" w:rsidRPr="00000000" w14:paraId="0000098F">
      <w:pPr>
        <w:numPr>
          <w:ilvl w:val="0"/>
          <w:numId w:val="21"/>
        </w:numPr>
        <w:ind w:left="720" w:hanging="360"/>
        <w:rPr>
          <w:sz w:val="22"/>
          <w:szCs w:val="22"/>
          <w:u w:val="none"/>
        </w:rPr>
      </w:pPr>
      <w:r w:rsidDel="00000000" w:rsidR="00000000" w:rsidRPr="00000000">
        <w:rPr>
          <w:sz w:val="22"/>
          <w:szCs w:val="22"/>
          <w:rtl w:val="0"/>
        </w:rPr>
        <w:t xml:space="preserve">Folio 1a contains three apparently didactic poems in Arabic and a line in what appears to be Persian. It also contains the ex-libris of Eusèbe Renaudot (actually the note detailing its entering the Saint-Germain des Prés monastery library). </w:t>
      </w:r>
    </w:p>
    <w:p w:rsidR="00000000" w:rsidDel="00000000" w:rsidP="00000000" w:rsidRDefault="00000000" w:rsidRPr="00000000" w14:paraId="00000990">
      <w:pPr>
        <w:numPr>
          <w:ilvl w:val="0"/>
          <w:numId w:val="21"/>
        </w:numPr>
        <w:ind w:left="720" w:hanging="360"/>
        <w:rPr>
          <w:sz w:val="22"/>
          <w:szCs w:val="22"/>
          <w:u w:val="none"/>
        </w:rPr>
      </w:pPr>
      <w:r w:rsidDel="00000000" w:rsidR="00000000" w:rsidRPr="00000000">
        <w:rPr>
          <w:sz w:val="22"/>
          <w:szCs w:val="22"/>
          <w:rtl w:val="0"/>
        </w:rPr>
        <w:t xml:space="preserve">Consultation note at 128b by “the shaykh Ṣāliḥ ṣāhib al-karāmāt al-ʿamīma al-ustādh al-shahīr bi-Abī Karīm” (it is not clear whether Ṣāliḥ was his name or part of a title)</w:t>
      </w:r>
    </w:p>
    <w:p w:rsidR="00000000" w:rsidDel="00000000" w:rsidP="00000000" w:rsidRDefault="00000000" w:rsidRPr="00000000" w14:paraId="00000991">
      <w:pPr>
        <w:numPr>
          <w:ilvl w:val="0"/>
          <w:numId w:val="21"/>
        </w:numPr>
        <w:ind w:left="720" w:hanging="360"/>
        <w:rPr>
          <w:sz w:val="22"/>
          <w:szCs w:val="22"/>
          <w:u w:val="none"/>
        </w:rPr>
      </w:pPr>
      <w:r w:rsidDel="00000000" w:rsidR="00000000" w:rsidRPr="00000000">
        <w:rPr>
          <w:sz w:val="22"/>
          <w:szCs w:val="22"/>
          <w:rtl w:val="0"/>
        </w:rPr>
        <w:t xml:space="preserve">Ownership</w:t>
      </w:r>
      <w:r w:rsidDel="00000000" w:rsidR="00000000" w:rsidRPr="00000000">
        <w:rPr>
          <w:sz w:val="22"/>
          <w:szCs w:val="22"/>
          <w:rtl w:val="0"/>
        </w:rPr>
        <w:t xml:space="preserve"> </w:t>
      </w:r>
      <w:r w:rsidDel="00000000" w:rsidR="00000000" w:rsidRPr="00000000">
        <w:rPr>
          <w:sz w:val="22"/>
          <w:szCs w:val="22"/>
          <w:rtl w:val="0"/>
        </w:rPr>
        <w:t xml:space="preserve">note</w:t>
      </w:r>
      <w:r w:rsidDel="00000000" w:rsidR="00000000" w:rsidRPr="00000000">
        <w:rPr>
          <w:sz w:val="22"/>
          <w:szCs w:val="22"/>
          <w:rtl w:val="0"/>
        </w:rPr>
        <w:t xml:space="preserve"> </w:t>
      </w:r>
      <w:r w:rsidDel="00000000" w:rsidR="00000000" w:rsidRPr="00000000">
        <w:rPr>
          <w:sz w:val="22"/>
          <w:szCs w:val="22"/>
          <w:rtl w:val="0"/>
        </w:rPr>
        <w:t xml:space="preserve">at</w:t>
      </w:r>
      <w:r w:rsidDel="00000000" w:rsidR="00000000" w:rsidRPr="00000000">
        <w:rPr>
          <w:sz w:val="22"/>
          <w:szCs w:val="22"/>
          <w:rtl w:val="0"/>
        </w:rPr>
        <w:t xml:space="preserve"> 129</w:t>
      </w:r>
      <w:r w:rsidDel="00000000" w:rsidR="00000000" w:rsidRPr="00000000">
        <w:rPr>
          <w:sz w:val="22"/>
          <w:szCs w:val="22"/>
          <w:rtl w:val="0"/>
        </w:rPr>
        <w:t xml:space="preserve">a</w:t>
      </w:r>
      <w:r w:rsidDel="00000000" w:rsidR="00000000" w:rsidRPr="00000000">
        <w:rPr>
          <w:sz w:val="22"/>
          <w:szCs w:val="22"/>
          <w:rtl w:val="0"/>
        </w:rPr>
        <w:t xml:space="preserve">  </w:t>
      </w:r>
      <w:r w:rsidDel="00000000" w:rsidR="00000000" w:rsidRPr="00000000">
        <w:rPr>
          <w:sz w:val="22"/>
          <w:szCs w:val="22"/>
          <w:rtl w:val="1"/>
        </w:rPr>
        <w:t xml:space="preserve">في</w:t>
      </w:r>
      <w:r w:rsidDel="00000000" w:rsidR="00000000" w:rsidRPr="00000000">
        <w:rPr>
          <w:sz w:val="22"/>
          <w:szCs w:val="22"/>
          <w:rtl w:val="1"/>
        </w:rPr>
        <w:t xml:space="preserve"> </w:t>
      </w:r>
      <w:r w:rsidDel="00000000" w:rsidR="00000000" w:rsidRPr="00000000">
        <w:rPr>
          <w:sz w:val="22"/>
          <w:szCs w:val="22"/>
          <w:rtl w:val="1"/>
        </w:rPr>
        <w:t xml:space="preserve">ملك</w:t>
      </w:r>
      <w:r w:rsidDel="00000000" w:rsidR="00000000" w:rsidRPr="00000000">
        <w:rPr>
          <w:sz w:val="22"/>
          <w:szCs w:val="22"/>
          <w:rtl w:val="1"/>
        </w:rPr>
        <w:t xml:space="preserve"> </w:t>
      </w:r>
      <w:r w:rsidDel="00000000" w:rsidR="00000000" w:rsidRPr="00000000">
        <w:rPr>
          <w:sz w:val="22"/>
          <w:szCs w:val="22"/>
          <w:rtl w:val="1"/>
        </w:rPr>
        <w:t xml:space="preserve">عبد</w:t>
      </w:r>
      <w:r w:rsidDel="00000000" w:rsidR="00000000" w:rsidRPr="00000000">
        <w:rPr>
          <w:sz w:val="22"/>
          <w:szCs w:val="22"/>
          <w:rtl w:val="1"/>
        </w:rPr>
        <w:t xml:space="preserve"> </w:t>
      </w: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والي</w:t>
      </w:r>
      <w:r w:rsidDel="00000000" w:rsidR="00000000" w:rsidRPr="00000000">
        <w:rPr>
          <w:sz w:val="22"/>
          <w:szCs w:val="22"/>
          <w:rtl w:val="1"/>
        </w:rPr>
        <w:t xml:space="preserve"> </w:t>
      </w: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ابن</w:t>
      </w:r>
      <w:r w:rsidDel="00000000" w:rsidR="00000000" w:rsidRPr="00000000">
        <w:rPr>
          <w:sz w:val="22"/>
          <w:szCs w:val="22"/>
          <w:rtl w:val="1"/>
        </w:rPr>
        <w:t xml:space="preserve"> </w:t>
      </w:r>
      <w:r w:rsidDel="00000000" w:rsidR="00000000" w:rsidRPr="00000000">
        <w:rPr>
          <w:sz w:val="22"/>
          <w:szCs w:val="22"/>
          <w:rtl w:val="1"/>
        </w:rPr>
        <w:t xml:space="preserve">محمد</w:t>
      </w:r>
      <w:r w:rsidDel="00000000" w:rsidR="00000000" w:rsidRPr="00000000">
        <w:rPr>
          <w:sz w:val="22"/>
          <w:szCs w:val="22"/>
          <w:rtl w:val="1"/>
        </w:rPr>
        <w:t xml:space="preserve"> </w:t>
      </w:r>
      <w:r w:rsidDel="00000000" w:rsidR="00000000" w:rsidRPr="00000000">
        <w:rPr>
          <w:sz w:val="22"/>
          <w:szCs w:val="22"/>
          <w:rtl w:val="1"/>
        </w:rPr>
        <w:t xml:space="preserve">سيفا</w:t>
      </w:r>
      <w:r w:rsidDel="00000000" w:rsidR="00000000" w:rsidRPr="00000000">
        <w:rPr>
          <w:sz w:val="22"/>
          <w:szCs w:val="22"/>
          <w:rtl w:val="0"/>
        </w:rPr>
        <w:t xml:space="preserve"> (</w:t>
      </w:r>
      <w:r w:rsidDel="00000000" w:rsidR="00000000" w:rsidRPr="00000000">
        <w:rPr>
          <w:sz w:val="22"/>
          <w:szCs w:val="22"/>
          <w:rtl w:val="0"/>
        </w:rPr>
        <w:t xml:space="preserve">this</w:t>
      </w:r>
      <w:r w:rsidDel="00000000" w:rsidR="00000000" w:rsidRPr="00000000">
        <w:rPr>
          <w:sz w:val="22"/>
          <w:szCs w:val="22"/>
          <w:rtl w:val="0"/>
        </w:rPr>
        <w:t xml:space="preserve"> </w:t>
      </w:r>
      <w:r w:rsidDel="00000000" w:rsidR="00000000" w:rsidRPr="00000000">
        <w:rPr>
          <w:sz w:val="22"/>
          <w:szCs w:val="22"/>
          <w:rtl w:val="0"/>
        </w:rPr>
        <w:t xml:space="preserve">may</w:t>
      </w:r>
      <w:r w:rsidDel="00000000" w:rsidR="00000000" w:rsidRPr="00000000">
        <w:rPr>
          <w:sz w:val="22"/>
          <w:szCs w:val="22"/>
          <w:rtl w:val="0"/>
        </w:rPr>
        <w:t xml:space="preserve"> </w:t>
      </w:r>
      <w:r w:rsidDel="00000000" w:rsidR="00000000" w:rsidRPr="00000000">
        <w:rPr>
          <w:sz w:val="22"/>
          <w:szCs w:val="22"/>
          <w:rtl w:val="0"/>
        </w:rPr>
        <w:t xml:space="preserve">be</w:t>
      </w:r>
      <w:r w:rsidDel="00000000" w:rsidR="00000000" w:rsidRPr="00000000">
        <w:rPr>
          <w:sz w:val="22"/>
          <w:szCs w:val="22"/>
          <w:rtl w:val="0"/>
        </w:rPr>
        <w:t xml:space="preserve"> </w:t>
      </w:r>
      <w:r w:rsidDel="00000000" w:rsidR="00000000" w:rsidRPr="00000000">
        <w:rPr>
          <w:sz w:val="22"/>
          <w:szCs w:val="22"/>
          <w:rtl w:val="0"/>
        </w:rPr>
        <w:t xml:space="preserve">the</w:t>
      </w:r>
      <w:r w:rsidDel="00000000" w:rsidR="00000000" w:rsidRPr="00000000">
        <w:rPr>
          <w:sz w:val="22"/>
          <w:szCs w:val="22"/>
          <w:rtl w:val="0"/>
        </w:rPr>
        <w:t xml:space="preserve"> </w:t>
      </w:r>
      <w:r w:rsidDel="00000000" w:rsidR="00000000" w:rsidRPr="00000000">
        <w:rPr>
          <w:sz w:val="22"/>
          <w:szCs w:val="22"/>
          <w:rtl w:val="0"/>
        </w:rPr>
        <w:t xml:space="preserve">brother</w:t>
      </w:r>
      <w:r w:rsidDel="00000000" w:rsidR="00000000" w:rsidRPr="00000000">
        <w:rPr>
          <w:sz w:val="22"/>
          <w:szCs w:val="22"/>
          <w:rtl w:val="0"/>
        </w:rPr>
        <w:t xml:space="preserve"> </w:t>
      </w:r>
      <w:r w:rsidDel="00000000" w:rsidR="00000000" w:rsidRPr="00000000">
        <w:rPr>
          <w:sz w:val="22"/>
          <w:szCs w:val="22"/>
          <w:rtl w:val="0"/>
        </w:rPr>
        <w:t xml:space="preserve">of</w:t>
      </w:r>
      <w:r w:rsidDel="00000000" w:rsidR="00000000" w:rsidRPr="00000000">
        <w:rPr>
          <w:sz w:val="22"/>
          <w:szCs w:val="22"/>
          <w:rtl w:val="0"/>
        </w:rPr>
        <w:t xml:space="preserve"> </w:t>
      </w:r>
      <w:r w:rsidDel="00000000" w:rsidR="00000000" w:rsidRPr="00000000">
        <w:rPr>
          <w:sz w:val="22"/>
          <w:szCs w:val="22"/>
          <w:rtl w:val="0"/>
        </w:rPr>
        <w:t xml:space="preserve">Yūsuf Sayfā Pāsha (d. 1625), a well known powerful figure in the Tripoli region who served the Ottomans as </w:t>
      </w:r>
      <w:r w:rsidDel="00000000" w:rsidR="00000000" w:rsidRPr="00000000">
        <w:rPr>
          <w:i w:val="1"/>
          <w:iCs w:val="1"/>
          <w:sz w:val="22"/>
          <w:szCs w:val="22"/>
          <w:rtl w:val="0"/>
        </w:rPr>
        <w:t xml:space="preserve">beylerbeyi</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992">
      <w:pPr>
        <w:numPr>
          <w:ilvl w:val="0"/>
          <w:numId w:val="21"/>
        </w:numPr>
        <w:ind w:left="720" w:hanging="360"/>
        <w:rPr>
          <w:sz w:val="22"/>
          <w:szCs w:val="22"/>
          <w:u w:val="none"/>
        </w:rPr>
      </w:pPr>
      <w:r w:rsidDel="00000000" w:rsidR="00000000" w:rsidRPr="00000000">
        <w:rPr>
          <w:sz w:val="22"/>
          <w:szCs w:val="22"/>
          <w:rtl w:val="0"/>
        </w:rPr>
        <w:t xml:space="preserve">A poem at the end of the manuscript was composed by “our lord the shaykh ʿAbd al-Ḥāyy al-Salīmī”, a Damascene poet who may be identified as ʿAbd al-Ḥāyy [Ibn Abī Bakr] Ṭirāz al-Rayḥān al-Salīmī al-Baʿlī al-Dimashqī, a poet attested in a number of other places where his date of death is given as 1099/1687. </w:t>
      </w:r>
    </w:p>
    <w:p w:rsidR="00000000" w:rsidDel="00000000" w:rsidP="00000000" w:rsidRDefault="00000000" w:rsidRPr="00000000" w14:paraId="00000993">
      <w:pPr>
        <w:numPr>
          <w:ilvl w:val="0"/>
          <w:numId w:val="4"/>
        </w:numPr>
        <w:ind w:left="720" w:hanging="360"/>
        <w:rPr>
          <w:sz w:val="22"/>
          <w:szCs w:val="22"/>
          <w:u w:val="none"/>
        </w:rPr>
      </w:pPr>
      <w:r w:rsidDel="00000000" w:rsidR="00000000" w:rsidRPr="00000000">
        <w:rPr>
          <w:sz w:val="22"/>
          <w:szCs w:val="22"/>
          <w:rtl w:val="0"/>
        </w:rPr>
        <w:t xml:space="preserve">The evidence from flap impressions on folios 4-6 and 134-136 suggests that the manuscript was bound at least twice — Islamic bookbinding typically only includes only one flap which would leave its impression on the first folio(s), so this manuscript must have had two different flaps at different points of its life cycle. It was possibly at one point bound in an unusual way, with the flap covering the end of the manuscript instead of the beginning. While the codex may at one point have contained more material, these impressions suggest that it at least existed in the present form in an oriental context before being rebound in its present European book format (the binding dates to the 19th century). The manuscript has been in France at least since the late 17th or early 18th centuries. The bifolium covering the manuscript contains a note in Latin which states that it had been part of the library of the theologian Eusèbe Renaudot before it was bequeathed to the library of the monastery of Saint-Germain-des-Prés upon his death in 1720. </w:t>
      </w:r>
    </w:p>
    <w:p w:rsidR="00000000" w:rsidDel="00000000" w:rsidP="00000000" w:rsidRDefault="00000000" w:rsidRPr="00000000" w14:paraId="00000994">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rtl w:val="0"/>
        </w:rPr>
      </w:r>
    </w:p>
    <w:p w:rsidR="00000000" w:rsidDel="00000000" w:rsidP="00000000" w:rsidRDefault="00000000" w:rsidRPr="00000000" w14:paraId="00000995">
      <w:pPr>
        <w:pBdr>
          <w:top w:color="auto" w:space="0" w:sz="0" w:val="none"/>
          <w:left w:color="auto" w:space="0" w:sz="0" w:val="none"/>
          <w:bottom w:color="auto" w:space="0" w:sz="0" w:val="none"/>
          <w:right w:color="auto" w:space="0" w:sz="0" w:val="none"/>
          <w:between w:color="auto" w:space="0" w:sz="0" w:val="none"/>
        </w:pBdr>
        <w:rPr>
          <w:b w:val="1"/>
          <w:bCs w:val="1"/>
          <w:sz w:val="22"/>
          <w:szCs w:val="22"/>
        </w:rPr>
      </w:pPr>
      <w:r w:rsidDel="00000000" w:rsidR="00000000" w:rsidRPr="00000000">
        <w:rPr>
          <w:b w:val="1"/>
          <w:bCs w:val="1"/>
          <w:sz w:val="22"/>
          <w:szCs w:val="22"/>
          <w:rtl w:val="0"/>
        </w:rPr>
        <w:t xml:space="preserve">Bibliography: </w:t>
      </w:r>
    </w:p>
    <w:p w:rsidR="00000000" w:rsidDel="00000000" w:rsidP="00000000" w:rsidRDefault="00000000" w:rsidRPr="00000000" w14:paraId="00000996">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sz w:val="22"/>
          <w:szCs w:val="22"/>
          <w:u w:val="none"/>
        </w:rPr>
      </w:pPr>
      <w:r w:rsidDel="00000000" w:rsidR="00000000" w:rsidRPr="00000000">
        <w:rPr>
          <w:sz w:val="22"/>
          <w:szCs w:val="22"/>
          <w:rtl w:val="0"/>
        </w:rPr>
        <w:t xml:space="preserve">Paul Casanova, “Notice sur un manuscrit de la secte des assassins”, Journal Asiatique 11 (1898), 251-259.</w:t>
      </w:r>
    </w:p>
    <w:p w:rsidR="00000000" w:rsidDel="00000000" w:rsidP="00000000" w:rsidRDefault="00000000" w:rsidRPr="00000000" w14:paraId="00000997">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sz w:val="22"/>
          <w:szCs w:val="22"/>
          <w:u w:val="none"/>
        </w:rPr>
      </w:pPr>
      <w:r w:rsidDel="00000000" w:rsidR="00000000" w:rsidRPr="00000000">
        <w:rPr>
          <w:rtl w:val="0"/>
        </w:rPr>
        <w:t xml:space="preserve">Gowaart Van Den Bossche, “Manuscripts and Memory on the Margins of a Medieval Sultanate: Two Eighth/Fourteenth-Century Annals from Ayyubid Syria and Ismaʿili Maṣyāf” &amp; “Communities of Brethren: Historicising the Reception and Elaboration of the Rasāʾil ikhwān al-ṣafāʾ, Risālat al-Jāmiʿa and Risālat Jāmiʿat al-Jāmiʿa Among Ismaʿili Communities”, both published in the volume </w:t>
      </w:r>
      <w:r w:rsidDel="00000000" w:rsidR="00000000" w:rsidRPr="00000000">
        <w:rPr>
          <w:i w:val="1"/>
          <w:iCs w:val="1"/>
          <w:rtl w:val="0"/>
        </w:rPr>
        <w:t xml:space="preserve">Making Arabic Books: Digital Explorations of Writerly Practices</w:t>
      </w:r>
      <w:r w:rsidDel="00000000" w:rsidR="00000000" w:rsidRPr="00000000">
        <w:rPr>
          <w:rtl w:val="0"/>
        </w:rPr>
        <w:t xml:space="preserve"> (Edinburgh University Press, 2026). </w:t>
      </w:r>
    </w:p>
    <w:p w:rsidR="00000000" w:rsidDel="00000000" w:rsidP="00000000" w:rsidRDefault="00000000" w:rsidRPr="00000000" w14:paraId="00000998">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999">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George Vajda’s notes: </w:t>
      </w:r>
      <w:hyperlink r:id="rId44">
        <w:r w:rsidDel="00000000" w:rsidR="00000000" w:rsidRPr="00000000">
          <w:rPr>
            <w:color w:val="1155cc"/>
            <w:sz w:val="22"/>
            <w:szCs w:val="22"/>
            <w:u w:val="single"/>
            <w:rtl w:val="0"/>
          </w:rPr>
          <w:t xml:space="preserve">https://gallica.bnf.fr/ark:/12148/btv1b8452212z/f430.item</w:t>
        </w:r>
      </w:hyperlink>
      <w:r w:rsidDel="00000000" w:rsidR="00000000" w:rsidRPr="00000000">
        <w:rPr>
          <w:sz w:val="22"/>
          <w:szCs w:val="22"/>
          <w:rtl w:val="0"/>
        </w:rPr>
        <w:t xml:space="preserve"> </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99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2341-2344 </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Four volumes. Variant introduction. First vol. dated to 28 Muḥarram 1228/</w:t>
      </w:r>
      <w:r w:rsidDel="00000000" w:rsidR="00000000" w:rsidRPr="00000000">
        <w:rPr>
          <w:sz w:val="22"/>
          <w:szCs w:val="22"/>
          <w:rtl w:val="0"/>
        </w:rPr>
        <w:t xml:space="preserve">1813. </w:t>
      </w:r>
      <w:r w:rsidDel="00000000" w:rsidR="00000000" w:rsidRPr="00000000">
        <w:rPr>
          <w:rtl w:val="0"/>
        </w:rPr>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4663 </w:t>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Majmūʿa including an extract from the Epistle on Music. Very diverse contents: Ibn ʿArabshāh, al-Mutanabbī, Ḥajjī Khalīfa on the sciences, etc. , strangely bound together with a French-Italian grammar/glossary by (de?) Scoppa! Most of it early 20th century (?) apparently.</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6000 </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Partial copy, starts with fihrist, then first eight epistles (though first risala is suspiciously short, manuscript may be scrambled), but colophon notes epistles to follow. Rather many ownership statements on opening folio. No date in colophon, but looks rather old. Needs closer study, </w:t>
      </w:r>
      <w:r w:rsidDel="00000000" w:rsidR="00000000" w:rsidRPr="00000000">
        <w:rPr>
          <w:sz w:val="22"/>
          <w:szCs w:val="22"/>
          <w:rtl w:val="0"/>
        </w:rPr>
        <w:t xml:space="preserve">preferably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the physical copy. </w:t>
      </w:r>
      <w:r w:rsidDel="00000000" w:rsidR="00000000" w:rsidRPr="00000000">
        <w:rPr>
          <w:rtl w:val="0"/>
        </w:rPr>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6647-6648 </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 MSS (second explicitly “niṣf al-thānī”)</w:t>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first volume was copied in Shaʿbān 675 (February 1277); the second volume does not include a colophon, but the manuscript is written in the same hand. Although no place of production is noted, by the year 709/1309 the manuscript had ended up in Yazd, where someone crossed out the colophon and added a collation note next to the first volume’s colophon.”</w:t>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Authorship attributed to:</w:t>
      </w:r>
    </w:p>
    <w:p w:rsidR="00000000" w:rsidDel="00000000" w:rsidP="00000000" w:rsidRDefault="00000000" w:rsidRPr="00000000" w14:paraId="000009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30" w:right="0" w:hanging="23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Abou Solaïman Mohammad ibn Nasr al-Bousti, surnommé al-Mokaddisi, </w:t>
      </w:r>
      <w:r w:rsidDel="00000000" w:rsidR="00000000" w:rsidRPr="00000000">
        <w:rPr>
          <w:rtl w:val="0"/>
        </w:rPr>
      </w:r>
    </w:p>
    <w:p w:rsidR="00000000" w:rsidDel="00000000" w:rsidP="00000000" w:rsidRDefault="00000000" w:rsidRPr="00000000" w14:paraId="000009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30" w:right="0" w:hanging="23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Aboul-Hasan ʿAli ibn Haroun al-Zandjani, </w:t>
      </w:r>
      <w:r w:rsidDel="00000000" w:rsidR="00000000" w:rsidRPr="00000000">
        <w:rPr>
          <w:rtl w:val="0"/>
        </w:rPr>
      </w:r>
    </w:p>
    <w:p w:rsidR="00000000" w:rsidDel="00000000" w:rsidP="00000000" w:rsidRDefault="00000000" w:rsidRPr="00000000" w14:paraId="000009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30" w:right="0" w:hanging="23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Abou Ahmad al-Nahrdjauri, </w:t>
      </w:r>
      <w:r w:rsidDel="00000000" w:rsidR="00000000" w:rsidRPr="00000000">
        <w:rPr>
          <w:rtl w:val="0"/>
        </w:rPr>
      </w:r>
    </w:p>
    <w:p w:rsidR="00000000" w:rsidDel="00000000" w:rsidP="00000000" w:rsidRDefault="00000000" w:rsidRPr="00000000" w14:paraId="000009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30" w:right="0" w:hanging="23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al-ʿAufi, </w:t>
      </w:r>
      <w:r w:rsidDel="00000000" w:rsidR="00000000" w:rsidRPr="00000000">
        <w:rPr>
          <w:rtl w:val="0"/>
        </w:rPr>
      </w:r>
    </w:p>
    <w:p w:rsidR="00000000" w:rsidDel="00000000" w:rsidP="00000000" w:rsidRDefault="00000000" w:rsidRPr="00000000" w14:paraId="000009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30" w:right="0" w:hanging="23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Zaïd ibn Rifaʿa</w:t>
      </w:r>
      <w:r w:rsidDel="00000000" w:rsidR="00000000" w:rsidRPr="00000000">
        <w:rPr>
          <w:rtl w:val="0"/>
        </w:rPr>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 TOC, lots of marginal notes and other notes inserted</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Second volume preceded by a poem by Ibn al-Fāriḍ (</w:t>
      </w:r>
      <w:hyperlink r:id="rId45">
        <w:r w:rsidDel="00000000" w:rsidR="00000000" w:rsidRPr="00000000">
          <w:rPr>
            <w:rFonts w:ascii="Helvetica Neue" w:cs="Helvetica Neue" w:eastAsia="Helvetica Neue" w:hAnsi="Helvetica Neue"/>
            <w:sz w:val="22"/>
            <w:szCs w:val="22"/>
            <w:u w:val="single"/>
            <w:rtl w:val="0"/>
          </w:rPr>
          <w:t xml:space="preserve">https://www.aldiwan.net/poem1525.html</w:t>
        </w:r>
      </w:hyperlink>
      <w:r w:rsidDel="00000000" w:rsidR="00000000" w:rsidRPr="00000000">
        <w:rPr>
          <w:rFonts w:ascii="Helvetica Neue" w:cs="Helvetica Neue" w:eastAsia="Helvetica Neue" w:hAnsi="Helvetica Neue"/>
          <w:sz w:val="22"/>
          <w:szCs w:val="22"/>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copied by a certain ʿUmar b. ʿUthmān b. ʿĀlim Shaykh … 4 Ramadan 771.</w:t>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Persan 131</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majmūʿa, folios 2v-57. First page says “al-niṣf al-thānī”, but seems to start with handasa. Copied 3 Jumādā I 844 / 30 September 1440). Nasta’liq script, red rubrication. 13 lines per page (9,5x12,5cm), size 15,5x19,5cm, oriental paper.</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Bought in Constantinople for the royal library by Abbé Sevin. Signed noted by d’Armain.</w:t>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[Richard,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Catalogue des manuscrits persans I, ancien fonds,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pp. 178-9]</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Persan 162</w:t>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majmūʿa. Densely written pages, very busy first folio full of notes. Colophon folio 57a: Thursday early Rabīʿ I 848 / June 1444. Copyist Šāhīn b. ʿAbd al-Raḥman al-Muḥarrir. </w:t>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Followed by text in Turkish in different hand: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Mukhtaṣar-i ʿilm-i siyyāqāt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ʿAbdī b. Maḥmūd b. ʿAbd al-Jabbār. </w:t>
      </w:r>
    </w:p>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Bought in Constantinople for the royal library by Abbé Sevin in 1729-30. Signed noted by d’Armain.</w:t>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[Richard,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Catalogue des manuscrits persans I, ancien fonds,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pp. 154-5]</w:t>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Supplément Persan 322</w:t>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though also titled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Khulāṣat-i Mujmal al-ḥikma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f. 107</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Folio 1 replaced to complete acephalous MS. Dated to 6 Muḥarram 924/1518 by Fakhr al-Dīn b. Muḥammad al-Khunjī. Naskh script, rubricated titles, writing surface 90x155mm, size 145x215mm. Final folio contains some poetry added by the copyist, one of the poets named ʿAbd al-Qahhār. </w:t>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Acquired for the</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library 5 August 1867, originates in collection of Barbier de Meynard, said to have been bought in Isfahan (between 1854-6). </w:t>
      </w:r>
      <w:r w:rsidDel="00000000" w:rsidR="00000000" w:rsidRPr="00000000">
        <w:rPr>
          <w:rtl w:val="0"/>
        </w:rPr>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[Richard,</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Catalogue des manuscrits persans, tôme II, le supplément persan, première partie,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pp. 418-9]</w:t>
      </w:r>
      <w:r w:rsidDel="00000000" w:rsidR="00000000" w:rsidRPr="00000000">
        <w:rPr>
          <w:rtl w:val="0"/>
        </w:rPr>
      </w:r>
    </w:p>
    <w:p w:rsidR="00000000" w:rsidDel="00000000" w:rsidP="00000000" w:rsidRDefault="00000000" w:rsidRPr="00000000" w14:paraId="000009C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Patna </w:t>
      </w:r>
    </w:p>
    <w:p w:rsidR="00000000" w:rsidDel="00000000" w:rsidP="00000000" w:rsidRDefault="00000000" w:rsidRPr="00000000" w14:paraId="000009C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Khuda Bakhsh Oriental Public Library </w:t>
      </w:r>
    </w:p>
    <w:p w:rsidR="00000000" w:rsidDel="00000000" w:rsidP="00000000" w:rsidRDefault="00000000" w:rsidRPr="00000000" w14:paraId="000009C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2962 </w:t>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website MS call number given as 2222.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1190AH, nasta’liq, seal of Maḥmūd al-Dawla munshī Muḥammad Ṣafdar ʿAlī Khān Bahādur</w:t>
      </w:r>
    </w:p>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data on NLAI is quite divergent: two different MSS? </w:t>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https://scripts.nlai.ir/result/N6Ka8wKs/%D8%B1%D8%B3%D8%A7%D8%A6%D9%84-%D8%A7%D8%AE%D9%88%D8%A7%D9%86-%D8%A7%D9%84%D8%B5%D9%81%D8%A7-%D8%AA%D8%B1%D8%AC%D9%85%D9%87-%D9%86%D8%B3%D8%AE%D9%87-%D8%AE%D8%B7%DB%8C/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C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Princeton</w:t>
      </w:r>
    </w:p>
    <w:p w:rsidR="00000000" w:rsidDel="00000000" w:rsidP="00000000" w:rsidRDefault="00000000" w:rsidRPr="00000000" w14:paraId="000009C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Princeton University Library</w:t>
      </w:r>
    </w:p>
    <w:p w:rsidR="00000000" w:rsidDel="00000000" w:rsidP="00000000" w:rsidRDefault="00000000" w:rsidRPr="00000000" w14:paraId="000009D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4263Y </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[Damascus?, 1551] Incomplete copy, first 13 epistles of qism 1 + epistles 8 and 9 of qism 4. cfr. </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Copyist known: Abū al-Ṣidq Abū Bakr ibn Ibrāhīm ibn Muḥammad ibn Ḥusayn? ibn ʻAlī ibn ʻAbd al-Malik al-ḥakīm al-Bakrī al-Dhabāḥ al-Maqdisī al-Qādirī al-Ḥanbalī, khaṭīb in Masjid al-Qadam Damascus =&gt; described in al-Ghazzī’s “Kawākib” (as noted on catalogue info, new ed. p. 86) = born in Yemen, copied Sufi texts, including Ibn ʿArabī, “People came to him to write talismans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ḥirz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other such things”</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 notes title page: </w:t>
      </w:r>
    </w:p>
    <w:p w:rsidR="00000000" w:rsidDel="00000000" w:rsidP="00000000" w:rsidRDefault="00000000" w:rsidRPr="00000000" w14:paraId="000009D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262" w:right="0" w:hanging="262"/>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Abū l-Wafā b. ʿUmar al-ʿArḍ (?) al-Shāfiʿī al-Qādirī in Rajab (?) 1060</w:t>
      </w:r>
      <w:r w:rsidDel="00000000" w:rsidR="00000000" w:rsidRPr="00000000">
        <w:rPr>
          <w:rtl w:val="0"/>
        </w:rPr>
      </w:r>
    </w:p>
    <w:p w:rsidR="00000000" w:rsidDel="00000000" w:rsidP="00000000" w:rsidRDefault="00000000" w:rsidRPr="00000000" w14:paraId="000009D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262" w:right="0" w:hanging="262"/>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Yaḥyā (?) b. ʿAbd al-Raḥīm al-ʿAlwānī al-Ḥanafī, bought legally (?)</w:t>
      </w:r>
      <w:r w:rsidDel="00000000" w:rsidR="00000000" w:rsidRPr="00000000">
        <w:rPr>
          <w:rtl w:val="0"/>
        </w:rPr>
      </w:r>
    </w:p>
    <w:p w:rsidR="00000000" w:rsidDel="00000000" w:rsidP="00000000" w:rsidRDefault="00000000" w:rsidRPr="00000000" w14:paraId="000009D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262" w:right="0" w:hanging="262"/>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1192</w:t>
      </w:r>
      <w:r w:rsidDel="00000000" w:rsidR="00000000" w:rsidRPr="00000000">
        <w:rPr>
          <w:rtl w:val="0"/>
        </w:rPr>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Extensive marginal annotation in beginning (corrections?), including a note attributing the text to al-Majrīṭī</w:t>
      </w:r>
    </w:p>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Catalogue info + full scan </w:t>
      </w:r>
      <w:hyperlink r:id="rId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https://catalog.princeton.edu/catalog/4941772</w:t>
        </w:r>
      </w:hyperlink>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189Lq </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Copied A.H. 1127 [A.D. 1715] by ʻAbd al-Qādir ibn Ṣafāy Chalabī ibn Ṭāhā.</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fragment of the famous compendium of sciences known as Rasāʼil Ikhwān al-Ṣafāʼ. This fragment contains parts of the first ten risālahs.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few marginal lines. In the colophon the work is attributed to Ibn al-Qāsim Maslamah ibn Aḥmad, known as al-Majrīṭi, A.H. 398 [A.D. 1007/8]. </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https://catalog.princeton.edu/catalog/6357634</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Islamic Manuscripts, New Series no. 192 </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Catalogue info: </w:t>
      </w:r>
      <w:hyperlink r:id="rId49">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https://catalog.princeton.edu/catalog/6489855</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Islamic Manuscripts, New Series no. 418 </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majmūʿa with earliest dated text 16th century </w:t>
      </w:r>
      <w:hyperlink r:id="rId5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https://catalog.princeton.edu/catalog/6416288</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fol. 2a-25b: [Astronomical treatise in Persian] / Muḥammad al-Hādī ibn Abī Naṣr al-madʻū bi-Tāj al-Saʻīdī. Divided into muqaddimah, 16 ṭabaqah, and khātimah; with many diagrams. Dated Shawwāl 918 H. </w:t>
      </w:r>
    </w:p>
    <w:p w:rsidR="00000000" w:rsidDel="00000000" w:rsidP="00000000" w:rsidRDefault="00000000" w:rsidRPr="00000000" w14:paraId="000009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fol. 26b-27a: [Notes]. </w:t>
      </w:r>
    </w:p>
    <w:p w:rsidR="00000000" w:rsidDel="00000000" w:rsidP="00000000" w:rsidRDefault="00000000" w:rsidRPr="00000000" w14:paraId="000009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fol. 27b-52a: [Iʻtiqādāt al-Ṣadūq]. </w:t>
      </w:r>
    </w:p>
    <w:p w:rsidR="00000000" w:rsidDel="00000000" w:rsidP="00000000" w:rsidRDefault="00000000" w:rsidRPr="00000000" w14:paraId="000009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fol. 52b-54a: [Extracts]. </w:t>
      </w:r>
    </w:p>
    <w:p w:rsidR="00000000" w:rsidDel="00000000" w:rsidP="00000000" w:rsidRDefault="00000000" w:rsidRPr="00000000" w14:paraId="000009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fol. 54b-79b: al-Nuṣūṣ mafātīḥ al-fuṣūṣ. </w:t>
      </w:r>
    </w:p>
    <w:p w:rsidR="00000000" w:rsidDel="00000000" w:rsidP="00000000" w:rsidRDefault="00000000" w:rsidRPr="00000000" w14:paraId="000009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fol. 80a: [Extracts]. </w:t>
      </w:r>
    </w:p>
    <w:p w:rsidR="00000000" w:rsidDel="00000000" w:rsidP="00000000" w:rsidRDefault="00000000" w:rsidRPr="00000000" w14:paraId="000009F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fol. 80b-125b: Dar bayān-i ḥaqāyiq-i vijdānī va maʻārif-i rabbānī. An explanation of some of the more difficult concepts in the Rasāʾil Ikhwān al-Ṣafāʾ; dated 1201 H. </w:t>
      </w:r>
    </w:p>
    <w:p w:rsidR="00000000" w:rsidDel="00000000" w:rsidP="00000000" w:rsidRDefault="00000000" w:rsidRPr="00000000" w14:paraId="000009F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fol. 128a-159b: [Lavāmiʻ sharḥ-i Khamrīyah-i Ibn Fāriz̤ / Jāmī]. Dated 7 Muḥarram 1244 H. </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Islamic Manuscripts, New Series no. 2005 </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17th century</w:t>
      </w:r>
      <w:r w:rsidDel="00000000" w:rsidR="00000000" w:rsidRPr="00000000">
        <w:rPr>
          <w:rtl w:val="0"/>
        </w:rPr>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collection of largely philosophical, Sufi, and Shiʻite texts and extracts. Frequently quoted texts interspersed throughout the volume, not listed below, include Bahāʼ al-Dīn al-ʻĀmilī's al-Kashkūl, the Rasāʼil Ikhwān al-ṣafāʼ, and Nahj al-balāghah. </w:t>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fol. 1b-4b: [Extracts]. </w:t>
      </w:r>
    </w:p>
    <w:p w:rsidR="00000000" w:rsidDel="00000000" w:rsidP="00000000" w:rsidRDefault="00000000" w:rsidRPr="00000000" w14:paraId="000009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fol. 4b-5a: Risālah fī al-ʻilm al-ladunī wa-al-kasbī. </w:t>
      </w:r>
    </w:p>
    <w:p w:rsidR="00000000" w:rsidDel="00000000" w:rsidP="00000000" w:rsidRDefault="00000000" w:rsidRPr="00000000" w14:paraId="000009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fol. 5b-40a: [Extracts]. </w:t>
      </w:r>
    </w:p>
    <w:p w:rsidR="00000000" w:rsidDel="00000000" w:rsidP="00000000" w:rsidRDefault="00000000" w:rsidRPr="00000000" w14:paraId="000009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fol. 40b-53b: [Persian philosophical treatise]. Incomplete at end. </w:t>
      </w:r>
    </w:p>
    <w:p w:rsidR="00000000" w:rsidDel="00000000" w:rsidP="00000000" w:rsidRDefault="00000000" w:rsidRPr="00000000" w14:paraId="000009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fol. 54a-57a: [Extracts]. </w:t>
      </w:r>
    </w:p>
    <w:p w:rsidR="00000000" w:rsidDel="00000000" w:rsidP="00000000" w:rsidRDefault="00000000" w:rsidRPr="00000000" w14:paraId="000009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fol. 57b-58a: Waṣīyat Luqmān li-ibnihi. </w:t>
      </w:r>
    </w:p>
    <w:p w:rsidR="00000000" w:rsidDel="00000000" w:rsidP="00000000" w:rsidRDefault="00000000" w:rsidRPr="00000000" w14:paraId="000009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fol. 58b-59b: Min Bābā Jāmī. Extract from the writings of Jāmī. </w:t>
      </w:r>
    </w:p>
    <w:p w:rsidR="00000000" w:rsidDel="00000000" w:rsidP="00000000" w:rsidRDefault="00000000" w:rsidRPr="00000000" w14:paraId="000009F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fol. 59b-60a: [Commentary on Qurʼān 61:6]. In Arabic. </w:t>
      </w:r>
    </w:p>
    <w:p w:rsidR="00000000" w:rsidDel="00000000" w:rsidP="00000000" w:rsidRDefault="00000000" w:rsidRPr="00000000" w14:paraId="00000A0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fol. 60b-63b: [Persian Sufi treatise]. Cites the writings of Ibn al-ʻArabī and Saʻd al-Dīn Ḥammūyah. </w:t>
      </w:r>
    </w:p>
    <w:p w:rsidR="00000000" w:rsidDel="00000000" w:rsidP="00000000" w:rsidRDefault="00000000" w:rsidRPr="00000000" w14:paraId="00000A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fol. 63b-66a: [Risālah fī bayān al-qaḍāʼ wa-al-qadar]. </w:t>
      </w:r>
    </w:p>
    <w:p w:rsidR="00000000" w:rsidDel="00000000" w:rsidP="00000000" w:rsidRDefault="00000000" w:rsidRPr="00000000" w14:paraId="00000A0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fol. 66b-74a: [Extracts and poetry]. </w:t>
      </w:r>
    </w:p>
    <w:p w:rsidR="00000000" w:rsidDel="00000000" w:rsidP="00000000" w:rsidRDefault="00000000" w:rsidRPr="00000000" w14:paraId="00000A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fol. 74b-78a: Risālah dar māhiyat-i nafs va rūḥ / lil-Shaykh al-Raʼīs Abī ʻAlī ibn al-Ḥusayn ibn ʻAbd Allāh [ibn] Sīnā. In four fuṣūl. </w:t>
      </w:r>
    </w:p>
    <w:p w:rsidR="00000000" w:rsidDel="00000000" w:rsidP="00000000" w:rsidRDefault="00000000" w:rsidRPr="00000000" w14:paraId="00000A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fol. 78b-93b: Risālah fī bayān māhīyat al-rūḥ wa-al-ḥayāt wa-al-nafs wa-al-ʻaql wa-aqsāmihā wa-tawābiʻihā. </w:t>
      </w:r>
    </w:p>
    <w:p w:rsidR="00000000" w:rsidDel="00000000" w:rsidP="00000000" w:rsidRDefault="00000000" w:rsidRPr="00000000" w14:paraId="00000A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fol. 94a-95b: [Extracts]. </w:t>
      </w:r>
    </w:p>
    <w:p w:rsidR="00000000" w:rsidDel="00000000" w:rsidP="00000000" w:rsidRDefault="00000000" w:rsidRPr="00000000" w14:paraId="00000A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fol. 96a-98a: [Letter]. </w:t>
      </w:r>
    </w:p>
    <w:p w:rsidR="00000000" w:rsidDel="00000000" w:rsidP="00000000" w:rsidRDefault="00000000" w:rsidRPr="00000000" w14:paraId="00000A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fol. 98b-116b: [Selections from Ḥall mushkilāt al-Ishārāt / Naṣīr al-Dīn al-Ṭūsī]. A commentary on Avicenna's al-Ishārāt wa-al-tanbīhāt. </w:t>
      </w:r>
    </w:p>
    <w:p w:rsidR="00000000" w:rsidDel="00000000" w:rsidP="00000000" w:rsidRDefault="00000000" w:rsidRPr="00000000" w14:paraId="00000A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fol. 117a-128a: [Extracts]. </w:t>
      </w:r>
    </w:p>
    <w:p w:rsidR="00000000" w:rsidDel="00000000" w:rsidP="00000000" w:rsidRDefault="00000000" w:rsidRPr="00000000" w14:paraId="00000A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fol. 128a-130a: [Selections from ʻAwārif al-maʻārif / ʻUmar ibn Muḥammad al-Suhrawardī]. Interspersed with other extracts. </w:t>
      </w:r>
    </w:p>
    <w:p w:rsidR="00000000" w:rsidDel="00000000" w:rsidP="00000000" w:rsidRDefault="00000000" w:rsidRPr="00000000" w14:paraId="00000A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fol. 130b-131b: [Extracts]. </w:t>
      </w:r>
    </w:p>
    <w:p w:rsidR="00000000" w:rsidDel="00000000" w:rsidP="00000000" w:rsidRDefault="00000000" w:rsidRPr="00000000" w14:paraId="00000A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fol. 132a-143a: [Selections from Rabīʻ al-abrār / Maḥmūd ibn ʻUmar al-Zamakhshārī]. </w:t>
      </w:r>
    </w:p>
    <w:p w:rsidR="00000000" w:rsidDel="00000000" w:rsidP="00000000" w:rsidRDefault="00000000" w:rsidRPr="00000000" w14:paraId="00000A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fol. 143a-209a: [Extracts]. </w:t>
      </w:r>
    </w:p>
    <w:p w:rsidR="00000000" w:rsidDel="00000000" w:rsidP="00000000" w:rsidRDefault="00000000" w:rsidRPr="00000000" w14:paraId="00000A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fol. 209b-211a: [Letters]. </w:t>
      </w:r>
    </w:p>
    <w:p w:rsidR="00000000" w:rsidDel="00000000" w:rsidP="00000000" w:rsidRDefault="00000000" w:rsidRPr="00000000" w14:paraId="00000A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fol. 211b-255b: [Extracts]. </w:t>
      </w:r>
    </w:p>
    <w:p w:rsidR="00000000" w:rsidDel="00000000" w:rsidP="00000000" w:rsidRDefault="00000000" w:rsidRPr="00000000" w14:paraId="00000A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fol. 255a-264a: [Persian treatise on the stations of the soul]. In 12 marḥalah; text begins in the middle of marḥalah 8. </w:t>
      </w:r>
    </w:p>
    <w:p w:rsidR="00000000" w:rsidDel="00000000" w:rsidP="00000000" w:rsidRDefault="00000000" w:rsidRPr="00000000" w14:paraId="00000A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fol. 264a-265b: [Letters]. </w:t>
      </w:r>
    </w:p>
    <w:p w:rsidR="00000000" w:rsidDel="00000000" w:rsidP="00000000" w:rsidRDefault="00000000" w:rsidRPr="00000000" w14:paraId="00000A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fol. 266b-278a: Risālah-i sabʻah-i aqālīm / az taṣānīf-i ... Naṣīr al-Dīn Muḥammad Ṭūsī. </w:t>
      </w:r>
    </w:p>
    <w:p w:rsidR="00000000" w:rsidDel="00000000" w:rsidP="00000000" w:rsidRDefault="00000000" w:rsidRPr="00000000" w14:paraId="00000A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fol. 279a: [Extract]. </w:t>
      </w:r>
    </w:p>
    <w:p w:rsidR="00000000" w:rsidDel="00000000" w:rsidP="00000000" w:rsidRDefault="00000000" w:rsidRPr="00000000" w14:paraId="00000A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fol. 280b-361a: [al-Ruʼyā wa-al-taʻbīr] / al-Shaykh al-Raʼīs Abū ʻAlī ibn ʻAbd Allāh ibn Sīnā. </w:t>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5">
      <w:pPr>
        <w:pStyle w:val="Heading3"/>
        <w:pBdr>
          <w:top w:space="0" w:sz="0" w:val="nil"/>
          <w:left w:space="0" w:sz="0" w:val="nil"/>
          <w:bottom w:space="0" w:sz="0" w:val="nil"/>
          <w:right w:space="0" w:sz="0" w:val="nil"/>
          <w:between w:space="0" w:sz="0" w:val="nil"/>
        </w:pBdr>
        <w:rPr/>
      </w:pPr>
      <w:bookmarkStart w:colFirst="0" w:colLast="0" w:name="_vf5nu9tlrj09" w:id="16"/>
      <w:bookmarkEnd w:id="16"/>
      <w:r w:rsidDel="00000000" w:rsidR="00000000" w:rsidRPr="00000000">
        <w:rPr>
          <w:vertAlign w:val="baseline"/>
          <w:rtl w:val="0"/>
        </w:rPr>
        <w:t xml:space="preserve">Islamic Manuscripts, New Series no. 459 </w:t>
      </w:r>
      <w:r w:rsidDel="00000000" w:rsidR="00000000" w:rsidRPr="00000000">
        <w:rPr>
          <w:rtl w:val="0"/>
        </w:rPr>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[1693 AD] Collection of Shiite texts on a variety of topics, interspersed with extracts. </w:t>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fol. 1a-8a: Risālah dar mabdaʼ va maʻād / [Athīr al-Dīn al-Abharī]. </w:t>
      </w:r>
    </w:p>
    <w:p w:rsidR="00000000" w:rsidDel="00000000" w:rsidP="00000000" w:rsidRDefault="00000000" w:rsidRPr="00000000" w14:paraId="00000A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fol. 8b-18b: [On the eight principles of religion]. </w:t>
      </w:r>
    </w:p>
    <w:p w:rsidR="00000000" w:rsidDel="00000000" w:rsidP="00000000" w:rsidRDefault="00000000" w:rsidRPr="00000000" w14:paraId="00000A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fol. 18b-19a: Mimmā yanfaʻu lil-ramad. Extract in Arabic. </w:t>
      </w:r>
    </w:p>
    <w:p w:rsidR="00000000" w:rsidDel="00000000" w:rsidP="00000000" w:rsidRDefault="00000000" w:rsidRPr="00000000" w14:paraId="00000A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fol. 19a-20a: Masʼalah / min taṣnīf nawwāb khātim al-mujtahidīn Mīr Muḥammad Bāqir. Answers to several legal matters; in Arabic. </w:t>
      </w:r>
    </w:p>
    <w:p w:rsidR="00000000" w:rsidDel="00000000" w:rsidP="00000000" w:rsidRDefault="00000000" w:rsidRPr="00000000" w14:paraId="00000A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fol. 20a-21b: Qāla ṣāḥib Kitāb Taqwīm al-qiblah / [al-Bīrūnī?]. Extract in Arabic. </w:t>
      </w:r>
    </w:p>
    <w:p w:rsidR="00000000" w:rsidDel="00000000" w:rsidP="00000000" w:rsidRDefault="00000000" w:rsidRPr="00000000" w14:paraId="00000A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1db100"/>
          <w:sz w:val="24"/>
          <w:szCs w:val="24"/>
          <w:u w:val="none"/>
          <w:shd w:fill="auto" w:val="clear"/>
          <w:vertAlign w:val="baseline"/>
          <w:rtl w:val="0"/>
        </w:rPr>
        <w:t xml:space="preserve">6. fol. 21b-25a: Min Kitāb Ikhwān al-Ṣafā. Extract in Arabic. </w:t>
      </w:r>
    </w:p>
    <w:p w:rsidR="00000000" w:rsidDel="00000000" w:rsidP="00000000" w:rsidRDefault="00000000" w:rsidRPr="00000000" w14:paraId="00000A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fol. 25b-35a: ʻAsharah-i kāmilah / Muʻizz al-Dīn Muḥammad ibn al-Ḥasan al-Mūsavī. </w:t>
      </w:r>
    </w:p>
    <w:p w:rsidR="00000000" w:rsidDel="00000000" w:rsidP="00000000" w:rsidRDefault="00000000" w:rsidRPr="00000000" w14:paraId="00000A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fol. 35a-35b: Min Kitāb Aḥsan al-kabāyir fī maʻrifat al-aʼimmah al-aṭhār. Tradition concerning the imams in Arabic. </w:t>
      </w:r>
    </w:p>
    <w:p w:rsidR="00000000" w:rsidDel="00000000" w:rsidP="00000000" w:rsidRDefault="00000000" w:rsidRPr="00000000" w14:paraId="00000A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fol. 35b-37a: Min al-Kashkūl : ilzām mukhālifīn bi-naṣṣ kalām mujīd / [Bahāʼ al-Dīn al-ʻĀmilī]. Extract in Persian and Arabic. </w:t>
      </w:r>
    </w:p>
    <w:p w:rsidR="00000000" w:rsidDel="00000000" w:rsidP="00000000" w:rsidRDefault="00000000" w:rsidRPr="00000000" w14:paraId="00000A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fol. 37b-43a: [Ṣiyagh al-ʻuqūd va al-nikāḥ / Muḥammad Bāqir al-Majlisī]. </w:t>
      </w:r>
    </w:p>
    <w:p w:rsidR="00000000" w:rsidDel="00000000" w:rsidP="00000000" w:rsidRDefault="00000000" w:rsidRPr="00000000" w14:paraId="00000A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fol. 43a-43b: Ṣūrat ʻaqd al-mutʻah / min amlāʼ khātim al-mujtahidīn al-Shaykh ʻAlī ibn ʻAbd al-ʻĀlī. In Arabic. </w:t>
      </w:r>
    </w:p>
    <w:p w:rsidR="00000000" w:rsidDel="00000000" w:rsidP="00000000" w:rsidRDefault="00000000" w:rsidRPr="00000000" w14:paraId="00000A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fol. 43b-44b: [Answers to questions / Ḥasan al-ʻAskarī]. </w:t>
      </w:r>
    </w:p>
    <w:p w:rsidR="00000000" w:rsidDel="00000000" w:rsidP="00000000" w:rsidRDefault="00000000" w:rsidRPr="00000000" w14:paraId="00000A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fol. 44b-59b: [Ikhtiyārāt al-ayyām] / Muḥammad Bāqir ibn Muḥammad Taqī. </w:t>
      </w:r>
    </w:p>
    <w:p w:rsidR="00000000" w:rsidDel="00000000" w:rsidP="00000000" w:rsidRDefault="00000000" w:rsidRPr="00000000" w14:paraId="00000A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fol. 59b-60a: Nuqila min Ḥadīqat al-shīʻah. Ḥadīth in Arabic. </w:t>
      </w:r>
    </w:p>
    <w:p w:rsidR="00000000" w:rsidDel="00000000" w:rsidP="00000000" w:rsidRDefault="00000000" w:rsidRPr="00000000" w14:paraId="00000A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fol. 60b-85a: Ṣaḥīfat al-Riḍā. </w:t>
      </w:r>
    </w:p>
    <w:p w:rsidR="00000000" w:rsidDel="00000000" w:rsidP="00000000" w:rsidRDefault="00000000" w:rsidRPr="00000000" w14:paraId="00000A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fol. 85b-106a: Lubb al-ḥasanāt / [Fayḍ al-Kāshī]. </w:t>
      </w:r>
    </w:p>
    <w:p w:rsidR="00000000" w:rsidDel="00000000" w:rsidP="00000000" w:rsidRDefault="00000000" w:rsidRPr="00000000" w14:paraId="00000A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fol. 106a-106b: Munājāt al-imām al-maʻṣūm Imām Zayn al-ʻĀbidīn. Prayer in Arabic. </w:t>
      </w:r>
    </w:p>
    <w:p w:rsidR="00000000" w:rsidDel="00000000" w:rsidP="00000000" w:rsidRDefault="00000000" w:rsidRPr="00000000" w14:paraId="00000A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fol. 106b: Li-afḍal al-muḥaqqiqīn wa-al-mudaqqiqīn Naṣīr al-Millah wa-al-Dīn al-Ṭūsī. Poem in praise of ʻAlī ibn Abī Ṭālib; in Arabic. </w:t>
      </w:r>
    </w:p>
    <w:p w:rsidR="00000000" w:rsidDel="00000000" w:rsidP="00000000" w:rsidRDefault="00000000" w:rsidRPr="00000000" w14:paraId="00000A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fol. 107a-108a: Fī taḥqīq al-kabāʼir / lil-shaykh al-ajall al-sanad ... Bahāʼ al-Millah wa-al-Dīn Muḥammad. Extract in Arabic. </w:t>
      </w:r>
    </w:p>
    <w:p w:rsidR="00000000" w:rsidDel="00000000" w:rsidP="00000000" w:rsidRDefault="00000000" w:rsidRPr="00000000" w14:paraId="00000A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fol. 108a-109a: [Anecdote concerning Jaʻfar al-Ṣādiq told by Abū Ḥanīfah]. In Arabic. </w:t>
      </w:r>
    </w:p>
    <w:p w:rsidR="00000000" w:rsidDel="00000000" w:rsidP="00000000" w:rsidRDefault="00000000" w:rsidRPr="00000000" w14:paraId="00000A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fol. 109a-110b: [Ḥadīths]. In Arabic. </w:t>
      </w:r>
    </w:p>
    <w:p w:rsidR="00000000" w:rsidDel="00000000" w:rsidP="00000000" w:rsidRDefault="00000000" w:rsidRPr="00000000" w14:paraId="00000A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fol. 111b-145a: [Treatise on the validity of lineage through women] / Muḥammad Hādī ibn Muʻīn al-Dīn Muḥammad al-Sharīf al-Shīrāzī. </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F">
      <w:pPr>
        <w:pStyle w:val="Heading3"/>
        <w:pBdr>
          <w:top w:space="0" w:sz="0" w:val="nil"/>
          <w:left w:space="0" w:sz="0" w:val="nil"/>
          <w:bottom w:space="0" w:sz="0" w:val="nil"/>
          <w:right w:space="0" w:sz="0" w:val="nil"/>
          <w:between w:space="0" w:sz="0" w:val="nil"/>
        </w:pBdr>
        <w:rPr>
          <w:vertAlign w:val="baseline"/>
        </w:rPr>
      </w:pPr>
      <w:bookmarkStart w:colFirst="0" w:colLast="0" w:name="_57ikm63i3vq0" w:id="17"/>
      <w:bookmarkEnd w:id="17"/>
      <w:r w:rsidDel="00000000" w:rsidR="00000000" w:rsidRPr="00000000">
        <w:rPr>
          <w:vertAlign w:val="baseline"/>
          <w:rtl w:val="0"/>
        </w:rPr>
        <w:t xml:space="preserve">Garrett 52B </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[Treatise on ancient, alchemical and magical alphabets], 18th century </w:t>
      </w:r>
      <w:r w:rsidDel="00000000" w:rsidR="00000000" w:rsidRPr="00000000">
        <w:rPr>
          <w:rtl w:val="0"/>
        </w:rPr>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Treatise on ancient, alchemical and magical alphabets and their use in talismans and magic, with tables, incomplete at end. Contains also transcriptions of secret scripts used in a series of texts, such as the Rasāʾil Ikhwān al-Ṣafāʾ (fol. 30a-b). </w:t>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 1a-22a: 24 scripts (from the language of Adam to the Kūfī script, which appeared during the reign of ʻAlī) -- fol. 22b-23b: consideration on scripture in general and the Arabic script -- fol. 23b-34a: the seven "al-aqlām al-musnadah" -- fol. 34b-37b: the seven ancient "al-aqlām al-musnadah" -- fol. 37b-40b: other scripts (qummī, fahlawī, etc.) -- fol. 41b-45b: al-aqlām al-sīmīyā -- fol. 46a-b: blank. </w:t>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Acquired by Robert Garrett from Brill, Leyden, 1925, from the books of Murād Bey Bārūdī (Beirut).</w:t>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8">
      <w:pPr>
        <w:pStyle w:val="Heading3"/>
        <w:pBdr>
          <w:top w:space="0" w:sz="0" w:val="nil"/>
          <w:left w:space="0" w:sz="0" w:val="nil"/>
          <w:bottom w:space="0" w:sz="0" w:val="nil"/>
          <w:right w:space="0" w:sz="0" w:val="nil"/>
          <w:between w:space="0" w:sz="0" w:val="nil"/>
        </w:pBdr>
        <w:rPr/>
      </w:pPr>
      <w:bookmarkStart w:colFirst="0" w:colLast="0" w:name="_6wvqy5gifwau" w:id="18"/>
      <w:bookmarkEnd w:id="18"/>
      <w:r w:rsidDel="00000000" w:rsidR="00000000" w:rsidRPr="00000000">
        <w:rPr>
          <w:vertAlign w:val="baseline"/>
          <w:rtl w:val="0"/>
        </w:rPr>
        <w:t xml:space="preserve">Garrett 832Y</w:t>
      </w:r>
      <w:r w:rsidDel="00000000" w:rsidR="00000000" w:rsidRPr="00000000">
        <w:rPr>
          <w:rtl w:val="0"/>
        </w:rPr>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17th or 18th century majmūʿa containing many different excerpts (largely theological at first glance?), of which a little bit of Ikhwān (unidentified what exactly), see full list of contents here: </w:t>
      </w:r>
      <w:hyperlink r:id="rId5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https://catalog.princeton.edu/catalog/5571290</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Acquired from Yahuda</w:t>
      </w:r>
      <w:r w:rsidDel="00000000" w:rsidR="00000000" w:rsidRPr="00000000">
        <w:rPr>
          <w:rtl w:val="0"/>
        </w:rPr>
      </w:r>
    </w:p>
    <w:p w:rsidR="00000000" w:rsidDel="00000000" w:rsidP="00000000" w:rsidRDefault="00000000" w:rsidRPr="00000000" w14:paraId="00000A3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Qadmus</w:t>
      </w:r>
    </w:p>
    <w:p w:rsidR="00000000" w:rsidDel="00000000" w:rsidP="00000000" w:rsidRDefault="00000000" w:rsidRPr="00000000" w14:paraId="00000A3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library?</w:t>
      </w:r>
    </w:p>
    <w:p w:rsidR="00000000" w:rsidDel="00000000" w:rsidP="00000000" w:rsidRDefault="00000000" w:rsidRPr="00000000" w14:paraId="00000A3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copy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Risālat jāmiʿat al-jāmiʿa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mentioned by Arif Tamur as one the MSS he used for his edition. He provides no further details about any of the MSS he used. </w:t>
      </w:r>
      <w:r w:rsidDel="00000000" w:rsidR="00000000" w:rsidRPr="00000000">
        <w:rPr>
          <w:rtl w:val="0"/>
        </w:rPr>
      </w:r>
    </w:p>
    <w:p w:rsidR="00000000" w:rsidDel="00000000" w:rsidP="00000000" w:rsidRDefault="00000000" w:rsidRPr="00000000" w14:paraId="00000A4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Qazvin </w:t>
      </w:r>
    </w:p>
    <w:p w:rsidR="00000000" w:rsidDel="00000000" w:rsidP="00000000" w:rsidRDefault="00000000" w:rsidRPr="00000000" w14:paraId="00000A4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Imām Ṣādiq</w:t>
      </w:r>
    </w:p>
    <w:p w:rsidR="00000000" w:rsidDel="00000000" w:rsidP="00000000" w:rsidRDefault="00000000" w:rsidRPr="00000000" w14:paraId="00000A4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 </w:t>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(Persian) fragment from 1st up to 4th risala. An apparently pretty nasta’liq. </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Qom </w:t>
      </w:r>
    </w:p>
    <w:p w:rsidR="00000000" w:rsidDel="00000000" w:rsidP="00000000" w:rsidRDefault="00000000" w:rsidRPr="00000000" w14:paraId="00000A4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Golpāygānī</w:t>
      </w:r>
    </w:p>
    <w:p w:rsidR="00000000" w:rsidDel="00000000" w:rsidP="00000000" w:rsidRDefault="00000000" w:rsidRPr="00000000" w14:paraId="00000A4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4/174-704 </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Ascertain call number in Fehrestegan.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11th/17th C (ownership note dated to 1084/1673-4).</w:t>
      </w:r>
    </w:p>
    <w:p w:rsidR="00000000" w:rsidDel="00000000" w:rsidP="00000000" w:rsidRDefault="00000000" w:rsidRPr="00000000" w14:paraId="00000A49">
      <w:pPr>
        <w:pStyle w:val="Heading3"/>
        <w:rPr/>
      </w:pPr>
      <w:r w:rsidDel="00000000" w:rsidR="00000000" w:rsidRPr="00000000">
        <w:rPr>
          <w:rFonts w:ascii="Arial" w:cs="Arial" w:eastAsia="Arial" w:hAnsi="Arial"/>
          <w:rtl w:val="0"/>
        </w:rPr>
        <w:t xml:space="preserve">۲۵/۱۴۶-۵۰۵۶/۱۱</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Ascertain call number in Fehrestegan.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13th/19th C. </w:t>
      </w:r>
    </w:p>
    <w:p w:rsidR="00000000" w:rsidDel="00000000" w:rsidP="00000000" w:rsidRDefault="00000000" w:rsidRPr="00000000" w14:paraId="00000A4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۵۸۷/۲-۴/۵۷ </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Ascertain call number in Fehrestegan. </w:t>
      </w: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(evident from colophon cited). Copyist Muḥammad ʿAlī Ḥusaynī. Naskh script. 166 folios, 15-17 lines per page, 24,5x18,5cm.</w:t>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آغاز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بلا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استکبار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مره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سبحانه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الملائکة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السجود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لإدم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الذين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العالمون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ذکرنا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کتبنا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المحکمة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رسائلنا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المتقنة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يجب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الناظر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فيها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يبدأ</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فيها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انجام</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واخفي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السموات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الارض</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تحت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الثري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الحمدالله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اولا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آخرا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نسأله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لسان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ذاکر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قلبا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شاکر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صلي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سيدنا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آله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سلم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تسليم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کثير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تمت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الرسالة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الجامعة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tl w:val="0"/>
        </w:rPr>
      </w:r>
    </w:p>
    <w:p w:rsidR="00000000" w:rsidDel="00000000" w:rsidP="00000000" w:rsidRDefault="00000000" w:rsidRPr="00000000" w14:paraId="00000A50">
      <w:pPr>
        <w:pStyle w:val="Heading3"/>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۶۸۵۱</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۳۵</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۳۱</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Ascertain call number in Fehrestegan. An apparently nicely produced full copy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Rab II 1233 / 22 February 1818. Copyist Muḥammad Bāqir b. Muḥammad Ḥusayn Muḥammad Ābādī Jarqawiyya Iṣfahānī.</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533 folios, page 29x18cm.</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آغاز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بسمله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الحد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الذي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يحسن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الاشياء</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يکون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بداها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احمده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کل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ناطق</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انجام</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صارت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واحدة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هذه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الجملة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تتولد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الصاعقة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اردنا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نبين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التوفيق</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Marʿashī</w:t>
      </w:r>
    </w:p>
    <w:p w:rsidR="00000000" w:rsidDel="00000000" w:rsidP="00000000" w:rsidRDefault="00000000" w:rsidRPr="00000000" w14:paraId="00000A5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3716/3 </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from a Persian translation in majmūʿa, 1097/1685-6. Nasta’liq. Copyist: Ṣadr al-Dīn Muḥammad Ḥusaynī. 10 folios (78p-87r), size 12x21cm.</w:t>
      </w:r>
    </w:p>
    <w:p w:rsidR="00000000" w:rsidDel="00000000" w:rsidP="00000000" w:rsidRDefault="00000000" w:rsidRPr="00000000" w14:paraId="00000A5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5300 </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from the 11th/17th C. Likely including Fihrist. Apparently a rather luxurious copy: extensively rubricated and decorated in gold, blue and red, floral motifs. </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878 folios, 21 lines per page, 27x15,5cm. </w:t>
      </w:r>
    </w:p>
    <w:p w:rsidR="00000000" w:rsidDel="00000000" w:rsidP="00000000" w:rsidRDefault="00000000" w:rsidRPr="00000000" w14:paraId="00000A5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7869-7870</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Two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volumes of </w:t>
      </w:r>
      <w:r w:rsidDel="00000000" w:rsidR="00000000" w:rsidRPr="00000000">
        <w:rPr>
          <w:rtl w:val="0"/>
        </w:rPr>
        <w:t xml:space="preserve">what appears to be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full copy</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Dated to 848/1444-5 (7870 dated to </w:t>
      </w:r>
      <w:r w:rsidDel="00000000" w:rsidR="00000000" w:rsidRPr="00000000">
        <w:rPr>
          <w:rtl w:val="0"/>
        </w:rPr>
        <w:t xml:space="preserve">Dated to 1 Rabīʿ I 848/27 June 1444)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7869: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Seals reading “ʿabduhu al-Rājī Faḍl Allāh Ṣāliḥī”; “dhālika Faḍl Allāh yuʾtīhu man yashāʾ”; “ʿabduhu Muḥammad Mahdī b. Abū al-Qāsim.” 156 folios, 29 lines, 21x14cm.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7870: colophon notes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copyist Maḥmūd b. Dawlatkhān Wāhiyāri Dakkawī.</w:t>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 folios, 21x14cm. </w:t>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w:t>
      </w:r>
      <w:r w:rsidDel="00000000" w:rsidR="00000000" w:rsidRPr="00000000">
        <w:rPr>
          <w:rtl w:val="0"/>
        </w:rPr>
        <w:t xml:space="preserve">y for vol.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Khizana: </w:t>
      </w:r>
      <w:hyperlink r:id="rId52">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https://khizana.bibliotheca-arabica.de/#id:AfKA6uTVVBM7nxchrSGW</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6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10454 </w:t>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 Muḥarram 1272 / 19 September 1855. Seal of “Sulaymān al-Sharīf”. 136 folios, 15 lines per page.</w:t>
      </w:r>
    </w:p>
    <w:p w:rsidR="00000000" w:rsidDel="00000000" w:rsidP="00000000" w:rsidRDefault="00000000" w:rsidRPr="00000000" w14:paraId="00000A6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12456 </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1085/1674-5. Nasta’liq. 163 folios, 15 lines per page. </w:t>
      </w:r>
    </w:p>
    <w:p w:rsidR="00000000" w:rsidDel="00000000" w:rsidP="00000000" w:rsidRDefault="00000000" w:rsidRPr="00000000" w14:paraId="00000A6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13421 </w:t>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Abridged risāla 4.1 by Fayḍ Kāshānī in Arabic apparently in verse? Late 11th C. This MS is possibly the author’s holograph.</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Seals:</w:t>
      </w:r>
    </w:p>
    <w:p w:rsidR="00000000" w:rsidDel="00000000" w:rsidP="00000000" w:rsidRDefault="00000000" w:rsidRPr="00000000" w14:paraId="00000A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Naṣīr al-Dīn Sulaymān b. Muḥammad ʿAlam al-Hadī b. Fayḍ Kāshānī dated to 1117</w:t>
      </w:r>
      <w:r w:rsidDel="00000000" w:rsidR="00000000" w:rsidRPr="00000000">
        <w:rPr>
          <w:rtl w:val="0"/>
        </w:rPr>
      </w:r>
    </w:p>
    <w:p w:rsidR="00000000" w:rsidDel="00000000" w:rsidP="00000000" w:rsidRDefault="00000000" w:rsidRPr="00000000" w14:paraId="00000A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Abū Turāb</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ibn Nasir al-Din Sulayman (grand son of al-Fayḍ Kāshānī) </w:t>
      </w:r>
      <w:r w:rsidDel="00000000" w:rsidR="00000000" w:rsidRPr="00000000">
        <w:rPr>
          <w:rtl w:val="0"/>
        </w:rPr>
      </w:r>
    </w:p>
    <w:p w:rsidR="00000000" w:rsidDel="00000000" w:rsidP="00000000" w:rsidRDefault="00000000" w:rsidRPr="00000000" w14:paraId="00000A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Waqf by this same Abū Turāb al-Fayḍī </w:t>
      </w:r>
      <w:r w:rsidDel="00000000" w:rsidR="00000000" w:rsidRPr="00000000">
        <w:rPr>
          <w:rtl w:val="0"/>
        </w:rPr>
      </w:r>
    </w:p>
    <w:p w:rsidR="00000000" w:rsidDel="00000000" w:rsidP="00000000" w:rsidRDefault="00000000" w:rsidRPr="00000000" w14:paraId="00000A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folios; nastaʾliq; luxurious copy apparently; </w:t>
      </w:r>
      <w:r w:rsidDel="00000000" w:rsidR="00000000" w:rsidRPr="00000000">
        <w:rPr>
          <w:rtl w:val="0"/>
        </w:rPr>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آغاز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الحمدالله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الصلاة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رسول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اهل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بيت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رسول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اما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بعد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فهذا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الملخص</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الرسالة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الاولي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القسم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الرابع</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w:t>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انجام</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عليها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تقع</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المجازاة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المكافاة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الثواب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العقاب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انتهي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كلامه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بتلخيص</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اختصار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الحمدالله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الصلاة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آله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tl w:val="0"/>
        </w:rPr>
      </w:r>
    </w:p>
    <w:p w:rsidR="00000000" w:rsidDel="00000000" w:rsidP="00000000" w:rsidRDefault="00000000" w:rsidRPr="00000000" w14:paraId="00000A7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13660/1 </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by Muḥsin b. Muḥammad Bāyazīd Bisṭāmī on 27 Muḥarram 1071/2 October 1660, apparently between Ṭayyibeh Ashraf (?) and Bastam. Ayātollah Marʿashī Najafī’s stamp which notes that ʿAlī is preferrable over Muḥammad.</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16163 </w:t>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Acephalous copy. 12th/18th C. Seal reading “Muḥammad”, Bayḍawī (?). 177 folios, 16 lines per page. </w:t>
      </w:r>
    </w:p>
    <w:p w:rsidR="00000000" w:rsidDel="00000000" w:rsidP="00000000" w:rsidRDefault="00000000" w:rsidRPr="00000000" w14:paraId="00000A7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7568 </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11th/17th C, ownership note from Kāẓīm ibn Ja'far ibn Khalil ibn Muhammad Ismail ibn Muhammad Mahdi on the date of Rabi al-Thani 1225. 121 folios, incomplete copy. </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Masjid-i Aʿẓam </w:t>
      </w:r>
    </w:p>
    <w:p w:rsidR="00000000" w:rsidDel="00000000" w:rsidP="00000000" w:rsidRDefault="00000000" w:rsidRPr="00000000" w14:paraId="00000A7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1397 </w:t>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seal of “ʿabduhu ʿAbd Allāh 1198” </w:t>
      </w:r>
    </w:p>
    <w:p w:rsidR="00000000" w:rsidDel="00000000" w:rsidP="00000000" w:rsidRDefault="00000000" w:rsidRPr="00000000" w14:paraId="00000A7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1830 </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nasta’liq script.</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Markaz-i iḥyāʾ-i mīrāth </w:t>
      </w:r>
    </w:p>
    <w:p w:rsidR="00000000" w:rsidDel="00000000" w:rsidP="00000000" w:rsidRDefault="00000000" w:rsidRPr="00000000" w14:paraId="00000A7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353</w:t>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198 folios, 11th C =&gt; microfilm: ʿUlūm-i ʿaqlī-yi islāmī Library 155 ʿaksī</w:t>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 page, possession note of Darwish Ibrahim, son of Darvish Mahmoud.</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of contents (included rasa’il) given on NLAI: </w:t>
      </w:r>
    </w:p>
    <w:p w:rsidR="00000000" w:rsidDel="00000000" w:rsidP="00000000" w:rsidRDefault="00000000" w:rsidRPr="00000000" w14:paraId="00000A83">
      <w:pPr>
        <w:rPr>
          <w:b w:val="0"/>
          <w:bCs w:val="0"/>
          <w:u w:val="single"/>
        </w:rPr>
      </w:pPr>
      <w:r w:rsidDel="00000000" w:rsidR="00000000" w:rsidRPr="00000000">
        <w:rPr>
          <w:rtl w:val="0"/>
        </w:rPr>
      </w:r>
    </w:p>
    <w:p w:rsidR="00000000" w:rsidDel="00000000" w:rsidP="00000000" w:rsidRDefault="00000000" w:rsidRPr="00000000" w14:paraId="00000A8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Rabat</w:t>
      </w:r>
    </w:p>
    <w:p w:rsidR="00000000" w:rsidDel="00000000" w:rsidP="00000000" w:rsidRDefault="00000000" w:rsidRPr="00000000" w14:paraId="00000A8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Bibliothèque nationale du royaume de Maroc</w:t>
      </w:r>
    </w:p>
    <w:p w:rsidR="00000000" w:rsidDel="00000000" w:rsidP="00000000" w:rsidRDefault="00000000" w:rsidRPr="00000000" w14:paraId="00000A8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al-Khizāna al-kattāniyya 365 </w:t>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ṣafāʾ. Catalogue of al-Kattāniyya collection (ʿAbd al-Ḥayy al-Kattānī (d. 1382/1962)) on website of BNRM only has first half of the collection, doesn’t include this MS. </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MS has been mentioned as of special importance by de Vaulx d’Arcy. </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186 pages, 21 lines per page</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fihrist and first qism. Naskh script written in red mistara, Maghrebi script on flyleaf. </w:t>
      </w:r>
    </w:p>
    <w:p w:rsidR="00000000" w:rsidDel="00000000" w:rsidP="00000000" w:rsidRDefault="00000000" w:rsidRPr="00000000" w14:paraId="00000A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Catchwords in Maghrebi script</w:t>
      </w:r>
    </w:p>
    <w:p w:rsidR="00000000" w:rsidDel="00000000" w:rsidP="00000000" w:rsidRDefault="00000000" w:rsidRPr="00000000" w14:paraId="00000A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fihrist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concludes on note attributed to Abū Sulaymān (also in Atif Efendi 1681)</w:t>
      </w:r>
    </w:p>
    <w:p w:rsidR="00000000" w:rsidDel="00000000" w:rsidP="00000000" w:rsidRDefault="00000000" w:rsidRPr="00000000" w14:paraId="00000A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Maghrebi correction/addition on 36b, Maghrebi notes 51b, 52a, 52b, 54b; 88b—90a, 92a; 170a, 171a, 172a, 174a =&gt; to be confirmed whether these are by al-Kattānī or an earlier Maghrebi scholar</w:t>
      </w:r>
    </w:p>
    <w:p w:rsidR="00000000" w:rsidDel="00000000" w:rsidP="00000000" w:rsidRDefault="00000000" w:rsidRPr="00000000" w14:paraId="00000A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50a: title page risala 1.4 on music </w:t>
      </w:r>
    </w:p>
    <w:p w:rsidR="00000000" w:rsidDel="00000000" w:rsidP="00000000" w:rsidRDefault="00000000" w:rsidRPr="00000000" w14:paraId="00000A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76b: title risala 1.5 on geography</w:t>
      </w:r>
    </w:p>
    <w:p w:rsidR="00000000" w:rsidDel="00000000" w:rsidP="00000000" w:rsidRDefault="00000000" w:rsidRPr="00000000" w14:paraId="00000A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87a: title page risala 1.6 </w:t>
      </w:r>
    </w:p>
    <w:p w:rsidR="00000000" w:rsidDel="00000000" w:rsidP="00000000" w:rsidRDefault="00000000" w:rsidRPr="00000000" w14:paraId="00000A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95a: title page risala 1.7</w:t>
      </w:r>
    </w:p>
    <w:p w:rsidR="00000000" w:rsidDel="00000000" w:rsidP="00000000" w:rsidRDefault="00000000" w:rsidRPr="00000000" w14:paraId="00000A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102a: title risala 1.8</w:t>
      </w:r>
    </w:p>
    <w:p w:rsidR="00000000" w:rsidDel="00000000" w:rsidP="00000000" w:rsidRDefault="00000000" w:rsidRPr="00000000" w14:paraId="00000A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110b: title risala 1.9 (in bold black ink unlike preceding titles which were in red ink)</w:t>
      </w:r>
    </w:p>
    <w:p w:rsidR="00000000" w:rsidDel="00000000" w:rsidP="00000000" w:rsidRDefault="00000000" w:rsidRPr="00000000" w14:paraId="00000A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156a: titlr risala 1.10 isagoge</w:t>
      </w:r>
    </w:p>
    <w:p w:rsidR="00000000" w:rsidDel="00000000" w:rsidP="00000000" w:rsidRDefault="00000000" w:rsidRPr="00000000" w14:paraId="00000A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163b: title risala 1.11 categorius</w:t>
      </w:r>
    </w:p>
    <w:p w:rsidR="00000000" w:rsidDel="00000000" w:rsidP="00000000" w:rsidRDefault="00000000" w:rsidRPr="00000000" w14:paraId="00000A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168b: title risala 1.12 + stamp (?) maktaba al-Kattāniyya in Fez (d. 1962)</w:t>
      </w:r>
    </w:p>
    <w:p w:rsidR="00000000" w:rsidDel="00000000" w:rsidP="00000000" w:rsidRDefault="00000000" w:rsidRPr="00000000" w14:paraId="00000A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175b: start risala 1.14 (matches OpenITI) but no title given </w:t>
      </w:r>
    </w:p>
    <w:p w:rsidR="00000000" w:rsidDel="00000000" w:rsidP="00000000" w:rsidRDefault="00000000" w:rsidRPr="00000000" w14:paraId="00000A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186b: colophon, dated middle Shaʿbān 619 (September/October 1222) in Konya, copyist Ismāʿīl b. ʿUmar b. Badl al-khaṭīb al-D-m-ḥ-rqānī (according to Arabic Manuscripts Institute rather copied in 617)</w:t>
      </w:r>
    </w:p>
    <w:p w:rsidR="00000000" w:rsidDel="00000000" w:rsidP="00000000" w:rsidRDefault="00000000" w:rsidRPr="00000000" w14:paraId="00000A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open spaces for diagrams which haven’t been included in first few rasa’il</w:t>
      </w:r>
    </w:p>
    <w:p w:rsidR="00000000" w:rsidDel="00000000" w:rsidP="00000000" w:rsidRDefault="00000000" w:rsidRPr="00000000" w14:paraId="00000A9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Rampur</w:t>
      </w:r>
    </w:p>
    <w:p w:rsidR="00000000" w:rsidDel="00000000" w:rsidP="00000000" w:rsidRDefault="00000000" w:rsidRPr="00000000" w14:paraId="00000A9B">
      <w:pPr>
        <w:pStyle w:val="Heading2"/>
        <w:rPr>
          <w:rFonts w:ascii="Times New Roman" w:cs="Times New Roman" w:eastAsia="Times New Roman" w:hAnsi="Times New Roman"/>
          <w:b w:val="1"/>
          <w:bCs w:val="1"/>
          <w:color w:val="ee220c"/>
          <w:sz w:val="24"/>
          <w:szCs w:val="24"/>
        </w:rPr>
      </w:pPr>
      <w:r w:rsidDel="00000000" w:rsidR="00000000" w:rsidRPr="00000000">
        <w:rPr>
          <w:rFonts w:ascii="Times New Roman" w:cs="Times New Roman" w:eastAsia="Times New Roman" w:hAnsi="Times New Roman"/>
          <w:rtl w:val="0"/>
        </w:rPr>
        <w:t xml:space="preserve">Raza Library</w:t>
      </w:r>
      <w:r w:rsidDel="00000000" w:rsidR="00000000" w:rsidRPr="00000000">
        <w:rPr>
          <w:rtl w:val="0"/>
        </w:rPr>
      </w:r>
    </w:p>
    <w:p w:rsidR="00000000" w:rsidDel="00000000" w:rsidP="00000000" w:rsidRDefault="00000000" w:rsidRPr="00000000" w14:paraId="00000A9C">
      <w:pPr>
        <w:pStyle w:val="Heading3"/>
        <w:rPr>
          <w:rFonts w:ascii="Times New Roman" w:cs="Times New Roman" w:eastAsia="Times New Roman" w:hAnsi="Times New Roman"/>
          <w:color w:val="ee220c"/>
        </w:rPr>
      </w:pPr>
      <w:r w:rsidDel="00000000" w:rsidR="00000000" w:rsidRPr="00000000">
        <w:rPr>
          <w:rFonts w:ascii="Times New Roman" w:cs="Times New Roman" w:eastAsia="Times New Roman" w:hAnsi="Times New Roman"/>
          <w:rtl w:val="0"/>
        </w:rPr>
        <w:t xml:space="preserve">3473/651 D. </w:t>
      </w:r>
      <w:r w:rsidDel="00000000" w:rsidR="00000000" w:rsidRPr="00000000">
        <w:rPr>
          <w:rtl w:val="0"/>
        </w:rPr>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ee220c"/>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complete (“nice”) copy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10/16th C; 757 folios; seal of ʿAlī Muẓaffar Khān; decorated with gold lawḥ</w:t>
      </w:r>
      <w:r w:rsidDel="00000000" w:rsidR="00000000" w:rsidRPr="00000000">
        <w:rPr>
          <w:rtl w:val="0"/>
        </w:rPr>
      </w:r>
    </w:p>
    <w:p w:rsidR="00000000" w:rsidDel="00000000" w:rsidP="00000000" w:rsidRDefault="00000000" w:rsidRPr="00000000" w14:paraId="00000A9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3474/19 M. </w:t>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ee220c"/>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complete copy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11th/17th C; seal of M. ʿAẓmat Allāh (dated 1219/1804-5)</w:t>
      </w:r>
      <w:r w:rsidDel="00000000" w:rsidR="00000000" w:rsidRPr="00000000">
        <w:rPr>
          <w:rtl w:val="0"/>
        </w:rPr>
      </w:r>
    </w:p>
    <w:p w:rsidR="00000000" w:rsidDel="00000000" w:rsidP="00000000" w:rsidRDefault="00000000" w:rsidRPr="00000000" w14:paraId="00000AA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3475/330D. </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ee220c"/>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1-14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qism 1; 1140/1727; luxuriously produced, every risala has a lawh, gold and coloured and blue. Seal of ʿAbd al-Qādir Muḥammad Shāhī</w:t>
      </w:r>
      <w:r w:rsidDel="00000000" w:rsidR="00000000" w:rsidRPr="00000000">
        <w:rPr>
          <w:rtl w:val="0"/>
        </w:rPr>
      </w:r>
    </w:p>
    <w:p w:rsidR="00000000" w:rsidDel="00000000" w:rsidP="00000000" w:rsidRDefault="00000000" w:rsidRPr="00000000" w14:paraId="00000AA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Riyadh</w:t>
      </w:r>
    </w:p>
    <w:p w:rsidR="00000000" w:rsidDel="00000000" w:rsidP="00000000" w:rsidRDefault="00000000" w:rsidRPr="00000000" w14:paraId="00000AA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Jāmiʿat al-imām Muḥammad b. Saʿūd al-islāmiyya</w:t>
      </w:r>
    </w:p>
    <w:p w:rsidR="00000000" w:rsidDel="00000000" w:rsidP="00000000" w:rsidRDefault="00000000" w:rsidRPr="00000000" w14:paraId="00000AA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 call number</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Very little info available. I assume it is a partial copy because of its size of 280 folios with 18 lines per page, which seems too little to cover the full text. </w:t>
      </w:r>
    </w:p>
    <w:p w:rsidR="00000000" w:rsidDel="00000000" w:rsidP="00000000" w:rsidRDefault="00000000" w:rsidRPr="00000000" w14:paraId="00000AA7">
      <w:pPr>
        <w:rPr/>
      </w:pPr>
      <w:r w:rsidDel="00000000" w:rsidR="00000000" w:rsidRPr="00000000">
        <w:rPr>
          <w:rtl w:val="0"/>
        </w:rPr>
        <w:t xml:space="preserve">The manuscript was copied by ʿAbd al-Raḥīm b. shaykh Maḥmūd Multānī. </w:t>
      </w:r>
      <w:r w:rsidDel="00000000" w:rsidR="00000000" w:rsidRPr="00000000">
        <w:rPr>
          <w:rtl w:val="0"/>
        </w:rPr>
      </w:r>
    </w:p>
    <w:p w:rsidR="00000000" w:rsidDel="00000000" w:rsidP="00000000" w:rsidRDefault="00000000" w:rsidRPr="00000000" w14:paraId="00000AA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 call number (2)</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Only info available is the title and the fact that the manuscript contains 201 folios. This seems too little to cover the full text hence why I assume it is a partial copy.</w:t>
      </w:r>
      <w:r w:rsidDel="00000000" w:rsidR="00000000" w:rsidRPr="00000000">
        <w:rPr>
          <w:rtl w:val="0"/>
        </w:rPr>
      </w:r>
    </w:p>
    <w:p w:rsidR="00000000" w:rsidDel="00000000" w:rsidP="00000000" w:rsidRDefault="00000000" w:rsidRPr="00000000" w14:paraId="00000AA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6671 (?)</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“Mukhtaṣar Rasāʾil ikhwān al-ṣafāʾ ʿalā al-tamām waʾl-kamāl waʾl-ḥamdu liʾl-Lāh ʿalā kull ḥāl...”</w:t>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 folios.</w:t>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Authorship attributed to Dāwūd b. ʿUmar al-Anṭākī (d. 1008/1559), a famous physician and scholar of the 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century. Compare MS Ankara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Adnan Ötüken İl Halk Kütüphanesi 06 Hk 1454 (where there is no authorship attribution on title page). </w:t>
      </w:r>
      <w:r w:rsidDel="00000000" w:rsidR="00000000" w:rsidRPr="00000000">
        <w:rPr>
          <w:rtl w:val="0"/>
        </w:rPr>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page of likely this MS available here (download link for whole MS is dead), whence the shelfmark: </w:t>
      </w:r>
      <w:hyperlink r:id="rId5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https://ketabpedia.com/%D8%AA%D8%AD%D9%85%D9%8A%D9%84/%D9%85%D8%AE%D8%AA%D8%B5%D8%B1-%D8%B1%D8%B3%D8%A7%D8%A6%D9%84-%D8%A7%D8%AE%D9%88%D8%A7%D9%86-%D8%A7%D9%84%D8%B5%D9%81%D8%A7/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data on the MS in Arabic but no shelfmark noted: </w:t>
      </w:r>
      <w:hyperlink r:id="rId54">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https://eservices.kfnl.gov.sa:8060/mans/Home/Details/bc2225aa-bb9b-50d2-74c7-41d3e1f8a02a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Maktabat al-Malik ʿAbd al-ʿAzīz al-ʿāmma </w:t>
      </w:r>
    </w:p>
    <w:p w:rsidR="00000000" w:rsidDel="00000000" w:rsidP="00000000" w:rsidRDefault="00000000" w:rsidRPr="00000000" w14:paraId="00000AB5">
      <w:pPr>
        <w:pStyle w:val="Heading3"/>
        <w:keepNext w:val="1"/>
        <w:keepLines w:val="0"/>
        <w:pageBreakBefore w:val="0"/>
        <w:widowControl w:val="1"/>
        <w:pBdr>
          <w:top w:color="515151" w:space="0" w:sz="4" w:val="single"/>
          <w:left w:space="0" w:sz="0" w:val="nil"/>
          <w:bottom w:space="0" w:sz="0" w:val="nil"/>
          <w:right w:space="0" w:sz="0" w:val="nil"/>
          <w:between w:space="0" w:sz="0" w:val="nil"/>
        </w:pBdr>
        <w:shd w:fill="auto" w:val="clear"/>
        <w:bidi w:val="1"/>
        <w:spacing w:after="40" w:before="360" w:line="288" w:lineRule="auto"/>
        <w:ind w:left="0" w:right="0" w:firstLine="0"/>
        <w:jc w:val="right"/>
        <w:rPr/>
      </w:pPr>
      <w:r w:rsidDel="00000000" w:rsidR="00000000" w:rsidRPr="00000000">
        <w:rPr>
          <w:rFonts w:ascii="Arial" w:cs="Arial" w:eastAsia="Arial" w:hAnsi="Arial"/>
          <w:rtl w:val="1"/>
        </w:rPr>
        <w:t xml:space="preserve">م</w:t>
      </w:r>
      <w:r w:rsidDel="00000000" w:rsidR="00000000" w:rsidRPr="00000000">
        <w:rPr>
          <w:rtl w:val="1"/>
        </w:rPr>
        <w:t xml:space="preserve">3 - 1243</w:t>
      </w: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A mukhtaṣar of the Rasāʾil. Title on title page has been partly wiped out, so authorship unclear: “Mukhtaṣar Rasāʾil ikhwān al-ṣafāʾ ʿalā al-tamām … ʿAlī …” </w:t>
      </w:r>
    </w:p>
    <w:p w:rsidR="00000000" w:rsidDel="00000000" w:rsidP="00000000" w:rsidRDefault="00000000" w:rsidRPr="00000000" w14:paraId="00000AB7">
      <w:pPr>
        <w:rPr/>
      </w:pPr>
      <w:r w:rsidDel="00000000" w:rsidR="00000000" w:rsidRPr="00000000">
        <w:rPr>
          <w:rtl w:val="0"/>
        </w:rPr>
        <w:t xml:space="preserve">48 folios, 23 lines per page. Rubrication for section markers (</w:t>
      </w:r>
      <w:r w:rsidDel="00000000" w:rsidR="00000000" w:rsidRPr="00000000">
        <w:rPr>
          <w:i w:val="1"/>
          <w:iCs w:val="1"/>
          <w:rtl w:val="0"/>
        </w:rPr>
        <w:t xml:space="preserve">faṣl</w:t>
      </w:r>
      <w:r w:rsidDel="00000000" w:rsidR="00000000" w:rsidRPr="00000000">
        <w:rPr>
          <w:rtl w:val="0"/>
        </w:rPr>
        <w:t xml:space="preserve">) and epistle titles, some of these rubrications for epistles have developed a sheen which make them difficult to read on the scan available.</w:t>
      </w:r>
    </w:p>
    <w:p w:rsidR="00000000" w:rsidDel="00000000" w:rsidP="00000000" w:rsidRDefault="00000000" w:rsidRPr="00000000" w14:paraId="00000AB8">
      <w:pPr>
        <w:rPr/>
      </w:pPr>
      <w:r w:rsidDel="00000000" w:rsidR="00000000" w:rsidRPr="00000000">
        <w:rPr>
          <w:rtl w:val="0"/>
        </w:rPr>
        <w:t xml:space="preserve">Dated mid-Rajab 1284/November 1867</w:t>
      </w:r>
    </w:p>
    <w:p w:rsidR="00000000" w:rsidDel="00000000" w:rsidP="00000000" w:rsidRDefault="00000000" w:rsidRPr="00000000" w14:paraId="00000AB9">
      <w:pPr>
        <w:rPr/>
      </w:pPr>
      <w:r w:rsidDel="00000000" w:rsidR="00000000" w:rsidRPr="00000000">
        <w:rPr>
          <w:rtl w:val="0"/>
        </w:rPr>
        <w:t xml:space="preserve">Some epistles summarised very short, others over multiple pages.</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0b - First epistle: akhlāq</w:t>
      </w:r>
    </w:p>
    <w:p w:rsidR="00000000" w:rsidDel="00000000" w:rsidP="00000000" w:rsidRDefault="00000000" w:rsidRPr="00000000" w14:paraId="00000ABC">
      <w:pPr>
        <w:rPr/>
      </w:pPr>
      <w:r w:rsidDel="00000000" w:rsidR="00000000" w:rsidRPr="00000000">
        <w:rPr>
          <w:rtl w:val="0"/>
        </w:rPr>
        <w:t xml:space="preserve">6a - Second epistle: Isagoge</w:t>
      </w:r>
    </w:p>
    <w:p w:rsidR="00000000" w:rsidDel="00000000" w:rsidP="00000000" w:rsidRDefault="00000000" w:rsidRPr="00000000" w14:paraId="00000ABD">
      <w:pPr>
        <w:rPr/>
      </w:pPr>
      <w:r w:rsidDel="00000000" w:rsidR="00000000" w:rsidRPr="00000000">
        <w:rPr>
          <w:rtl w:val="0"/>
        </w:rPr>
        <w:t xml:space="preserve">7a - Third epistle: Categorias</w:t>
      </w:r>
    </w:p>
    <w:p w:rsidR="00000000" w:rsidDel="00000000" w:rsidP="00000000" w:rsidRDefault="00000000" w:rsidRPr="00000000" w14:paraId="00000ABE">
      <w:pPr>
        <w:rPr/>
      </w:pPr>
      <w:r w:rsidDel="00000000" w:rsidR="00000000" w:rsidRPr="00000000">
        <w:rPr>
          <w:rtl w:val="0"/>
        </w:rPr>
        <w:t xml:space="preserve">8a - 4 - Arminias</w:t>
      </w:r>
    </w:p>
    <w:p w:rsidR="00000000" w:rsidDel="00000000" w:rsidP="00000000" w:rsidRDefault="00000000" w:rsidRPr="00000000" w14:paraId="00000ABF">
      <w:pPr>
        <w:rPr/>
      </w:pPr>
      <w:r w:rsidDel="00000000" w:rsidR="00000000" w:rsidRPr="00000000">
        <w:rPr>
          <w:rtl w:val="0"/>
        </w:rPr>
        <w:t xml:space="preserve">8b - 5 - Analitica al-ṣughrā</w:t>
      </w:r>
    </w:p>
    <w:p w:rsidR="00000000" w:rsidDel="00000000" w:rsidP="00000000" w:rsidRDefault="00000000" w:rsidRPr="00000000" w14:paraId="00000AC0">
      <w:pPr>
        <w:rPr/>
      </w:pPr>
      <w:r w:rsidDel="00000000" w:rsidR="00000000" w:rsidRPr="00000000">
        <w:rPr>
          <w:rtl w:val="0"/>
        </w:rPr>
        <w:t xml:space="preserve">8b - 6 - Analitica al-kubrā</w:t>
      </w:r>
    </w:p>
    <w:p w:rsidR="00000000" w:rsidDel="00000000" w:rsidP="00000000" w:rsidRDefault="00000000" w:rsidRPr="00000000" w14:paraId="00000AC1">
      <w:pPr>
        <w:rPr/>
      </w:pPr>
      <w:r w:rsidDel="00000000" w:rsidR="00000000" w:rsidRPr="00000000">
        <w:rPr>
          <w:rtl w:val="0"/>
        </w:rPr>
        <w:t xml:space="preserve">9b - 7 - al-ṣanā’iʿ al-ʿilmiyya</w:t>
      </w:r>
    </w:p>
    <w:p w:rsidR="00000000" w:rsidDel="00000000" w:rsidP="00000000" w:rsidRDefault="00000000" w:rsidRPr="00000000" w14:paraId="00000AC2">
      <w:pPr>
        <w:rPr/>
      </w:pPr>
      <w:r w:rsidDel="00000000" w:rsidR="00000000" w:rsidRPr="00000000">
        <w:rPr>
          <w:rtl w:val="0"/>
        </w:rPr>
        <w:t xml:space="preserve">11a - 8 - al-ṣanā’iʿ al-ʿilmiyya</w:t>
      </w:r>
    </w:p>
    <w:p w:rsidR="00000000" w:rsidDel="00000000" w:rsidP="00000000" w:rsidRDefault="00000000" w:rsidRPr="00000000" w14:paraId="00000AC3">
      <w:pPr>
        <w:rPr/>
      </w:pPr>
      <w:r w:rsidDel="00000000" w:rsidR="00000000" w:rsidRPr="00000000">
        <w:rPr>
          <w:rtl w:val="0"/>
        </w:rPr>
        <w:t xml:space="preserve">12a - 9 - akhlāq al-lughāt</w:t>
      </w:r>
    </w:p>
    <w:p w:rsidR="00000000" w:rsidDel="00000000" w:rsidP="00000000" w:rsidRDefault="00000000" w:rsidRPr="00000000" w14:paraId="00000AC4">
      <w:pPr>
        <w:rPr/>
      </w:pPr>
      <w:r w:rsidDel="00000000" w:rsidR="00000000" w:rsidRPr="00000000">
        <w:rPr>
          <w:rtl w:val="0"/>
        </w:rPr>
        <w:t xml:space="preserve">12a - 10 - al-mabādī</w:t>
      </w:r>
    </w:p>
    <w:p w:rsidR="00000000" w:rsidDel="00000000" w:rsidP="00000000" w:rsidRDefault="00000000" w:rsidRPr="00000000" w14:paraId="00000AC5">
      <w:pPr>
        <w:rPr/>
      </w:pPr>
      <w:r w:rsidDel="00000000" w:rsidR="00000000" w:rsidRPr="00000000">
        <w:rPr>
          <w:rtl w:val="0"/>
        </w:rPr>
        <w:t xml:space="preserve">12b - 11 - on the meaning of the philosopher’s statement that man as microcosm</w:t>
      </w:r>
    </w:p>
    <w:p w:rsidR="00000000" w:rsidDel="00000000" w:rsidP="00000000" w:rsidRDefault="00000000" w:rsidRPr="00000000" w14:paraId="00000AC6">
      <w:pPr>
        <w:rPr/>
      </w:pPr>
      <w:r w:rsidDel="00000000" w:rsidR="00000000" w:rsidRPr="00000000">
        <w:rPr>
          <w:rtl w:val="0"/>
        </w:rPr>
        <w:t xml:space="preserve">12b - 12 - al-akwār wa-l-adwār</w:t>
      </w:r>
    </w:p>
    <w:p w:rsidR="00000000" w:rsidDel="00000000" w:rsidP="00000000" w:rsidRDefault="00000000" w:rsidRPr="00000000" w14:paraId="00000AC7">
      <w:pPr>
        <w:rPr/>
      </w:pPr>
      <w:r w:rsidDel="00000000" w:rsidR="00000000" w:rsidRPr="00000000">
        <w:rPr>
          <w:rtl w:val="0"/>
        </w:rPr>
        <w:t xml:space="preserve">14b - 13 - al-ʿāqil wa-l-maʿqūl</w:t>
      </w:r>
    </w:p>
    <w:p w:rsidR="00000000" w:rsidDel="00000000" w:rsidP="00000000" w:rsidRDefault="00000000" w:rsidRPr="00000000" w14:paraId="00000AC8">
      <w:pPr>
        <w:rPr/>
      </w:pPr>
      <w:r w:rsidDel="00000000" w:rsidR="00000000" w:rsidRPr="00000000">
        <w:rPr>
          <w:rtl w:val="0"/>
        </w:rPr>
        <w:t xml:space="preserve">15a - 14 - al-ʿilal al-nafsāniyya</w:t>
      </w:r>
    </w:p>
    <w:p w:rsidR="00000000" w:rsidDel="00000000" w:rsidP="00000000" w:rsidRDefault="00000000" w:rsidRPr="00000000" w14:paraId="00000AC9">
      <w:pPr>
        <w:rPr/>
      </w:pPr>
      <w:r w:rsidDel="00000000" w:rsidR="00000000" w:rsidRPr="00000000">
        <w:rPr>
          <w:rtl w:val="0"/>
        </w:rPr>
        <w:t xml:space="preserve">15b - 16 - risālat al-fihrist al-rasāʾil</w:t>
      </w:r>
    </w:p>
    <w:p w:rsidR="00000000" w:rsidDel="00000000" w:rsidP="00000000" w:rsidRDefault="00000000" w:rsidRPr="00000000" w14:paraId="00000ACA">
      <w:pPr>
        <w:rPr/>
      </w:pPr>
      <w:r w:rsidDel="00000000" w:rsidR="00000000" w:rsidRPr="00000000">
        <w:rPr>
          <w:rtl w:val="0"/>
        </w:rPr>
        <w:t xml:space="preserve">16a - 17 - al-ʿadad</w:t>
      </w:r>
    </w:p>
    <w:p w:rsidR="00000000" w:rsidDel="00000000" w:rsidP="00000000" w:rsidRDefault="00000000" w:rsidRPr="00000000" w14:paraId="00000ACB">
      <w:pPr>
        <w:rPr/>
      </w:pPr>
      <w:r w:rsidDel="00000000" w:rsidR="00000000" w:rsidRPr="00000000">
        <w:rPr>
          <w:rtl w:val="0"/>
        </w:rPr>
        <w:t xml:space="preserve">17b - 18 - j-r…</w:t>
      </w:r>
    </w:p>
    <w:p w:rsidR="00000000" w:rsidDel="00000000" w:rsidP="00000000" w:rsidRDefault="00000000" w:rsidRPr="00000000" w14:paraId="00000ACC">
      <w:pPr>
        <w:rPr/>
      </w:pPr>
      <w:r w:rsidDel="00000000" w:rsidR="00000000" w:rsidRPr="00000000">
        <w:rPr>
          <w:rtl w:val="0"/>
        </w:rPr>
        <w:t xml:space="preserve">19a - 19 - asṭrāwnumiyā yaʿnī ʿilm al-nujūm</w:t>
      </w:r>
    </w:p>
    <w:p w:rsidR="00000000" w:rsidDel="00000000" w:rsidP="00000000" w:rsidRDefault="00000000" w:rsidRPr="00000000" w14:paraId="00000ACD">
      <w:pPr>
        <w:rPr/>
      </w:pPr>
      <w:r w:rsidDel="00000000" w:rsidR="00000000" w:rsidRPr="00000000">
        <w:rPr>
          <w:rtl w:val="0"/>
        </w:rPr>
        <w:t xml:space="preserve">20b - 20 - music</w:t>
      </w:r>
    </w:p>
    <w:p w:rsidR="00000000" w:rsidDel="00000000" w:rsidP="00000000" w:rsidRDefault="00000000" w:rsidRPr="00000000" w14:paraId="00000ACE">
      <w:pPr>
        <w:rPr/>
      </w:pPr>
      <w:r w:rsidDel="00000000" w:rsidR="00000000" w:rsidRPr="00000000">
        <w:rPr>
          <w:rtl w:val="0"/>
        </w:rPr>
        <w:t xml:space="preserve">22b - 21 - geography? (Scan unclear, but discusses aqālīm and the earth etc.)</w:t>
      </w:r>
    </w:p>
    <w:p w:rsidR="00000000" w:rsidDel="00000000" w:rsidP="00000000" w:rsidRDefault="00000000" w:rsidRPr="00000000" w14:paraId="00000ACF">
      <w:pPr>
        <w:rPr/>
      </w:pPr>
      <w:r w:rsidDel="00000000" w:rsidR="00000000" w:rsidRPr="00000000">
        <w:rPr>
          <w:rtl w:val="0"/>
        </w:rPr>
        <w:t xml:space="preserve">24b - 22 - al-nasab</w:t>
      </w:r>
    </w:p>
    <w:p w:rsidR="00000000" w:rsidDel="00000000" w:rsidP="00000000" w:rsidRDefault="00000000" w:rsidRPr="00000000" w14:paraId="00000AD0">
      <w:pPr>
        <w:rPr/>
      </w:pPr>
      <w:r w:rsidDel="00000000" w:rsidR="00000000" w:rsidRPr="00000000">
        <w:rPr>
          <w:rtl w:val="0"/>
        </w:rPr>
        <w:t xml:space="preserve">25a - 23 - al-hayūlī wa-l-…</w:t>
      </w:r>
    </w:p>
    <w:p w:rsidR="00000000" w:rsidDel="00000000" w:rsidP="00000000" w:rsidRDefault="00000000" w:rsidRPr="00000000" w14:paraId="00000AD1">
      <w:pPr>
        <w:rPr/>
      </w:pPr>
      <w:r w:rsidDel="00000000" w:rsidR="00000000" w:rsidRPr="00000000">
        <w:rPr>
          <w:rtl w:val="0"/>
        </w:rPr>
        <w:t xml:space="preserve">25b - 24 - al-mā wal-ʿālam</w:t>
      </w:r>
    </w:p>
    <w:p w:rsidR="00000000" w:rsidDel="00000000" w:rsidP="00000000" w:rsidRDefault="00000000" w:rsidRPr="00000000" w14:paraId="00000AD2">
      <w:pPr>
        <w:rPr/>
      </w:pPr>
      <w:r w:rsidDel="00000000" w:rsidR="00000000" w:rsidRPr="00000000">
        <w:rPr>
          <w:rtl w:val="0"/>
        </w:rPr>
        <w:t xml:space="preserve">27b - 25 - al-kawn wa-l-fasāda</w:t>
      </w:r>
    </w:p>
    <w:p w:rsidR="00000000" w:rsidDel="00000000" w:rsidP="00000000" w:rsidRDefault="00000000" w:rsidRPr="00000000" w14:paraId="00000AD3">
      <w:pPr>
        <w:rPr/>
      </w:pPr>
      <w:r w:rsidDel="00000000" w:rsidR="00000000" w:rsidRPr="00000000">
        <w:rPr>
          <w:rtl w:val="0"/>
        </w:rPr>
        <w:t xml:space="preserve">27b - 26 - al-anār al-ʿalawiyya</w:t>
      </w:r>
    </w:p>
    <w:p w:rsidR="00000000" w:rsidDel="00000000" w:rsidP="00000000" w:rsidRDefault="00000000" w:rsidRPr="00000000" w14:paraId="00000AD4">
      <w:pPr>
        <w:rPr/>
      </w:pPr>
      <w:r w:rsidDel="00000000" w:rsidR="00000000" w:rsidRPr="00000000">
        <w:rPr>
          <w:rtl w:val="0"/>
        </w:rPr>
        <w:t xml:space="preserve">28b - 27 - takwīn al-maʿādin</w:t>
      </w:r>
    </w:p>
    <w:p w:rsidR="00000000" w:rsidDel="00000000" w:rsidP="00000000" w:rsidRDefault="00000000" w:rsidRPr="00000000" w14:paraId="00000AD5">
      <w:pPr>
        <w:rPr/>
      </w:pPr>
      <w:r w:rsidDel="00000000" w:rsidR="00000000" w:rsidRPr="00000000">
        <w:rPr>
          <w:rtl w:val="0"/>
        </w:rPr>
        <w:t xml:space="preserve">30a - 28 - māhiyya al-ṭabīʿiyya</w:t>
      </w:r>
    </w:p>
    <w:p w:rsidR="00000000" w:rsidDel="00000000" w:rsidP="00000000" w:rsidRDefault="00000000" w:rsidRPr="00000000" w14:paraId="00000AD6">
      <w:pPr>
        <w:rPr/>
      </w:pPr>
      <w:r w:rsidDel="00000000" w:rsidR="00000000" w:rsidRPr="00000000">
        <w:rPr>
          <w:rtl w:val="0"/>
        </w:rPr>
        <w:t xml:space="preserve">30b - 29 - ajnās al-nabāt</w:t>
      </w:r>
    </w:p>
    <w:p w:rsidR="00000000" w:rsidDel="00000000" w:rsidP="00000000" w:rsidRDefault="00000000" w:rsidRPr="00000000" w14:paraId="00000AD7">
      <w:pPr>
        <w:rPr/>
      </w:pPr>
      <w:r w:rsidDel="00000000" w:rsidR="00000000" w:rsidRPr="00000000">
        <w:rPr>
          <w:rtl w:val="0"/>
        </w:rPr>
        <w:t xml:space="preserve">31a - 30 - al-ḥayawān</w:t>
      </w:r>
    </w:p>
    <w:p w:rsidR="00000000" w:rsidDel="00000000" w:rsidP="00000000" w:rsidRDefault="00000000" w:rsidRPr="00000000" w14:paraId="00000AD8">
      <w:pPr>
        <w:rPr/>
      </w:pPr>
      <w:r w:rsidDel="00000000" w:rsidR="00000000" w:rsidRPr="00000000">
        <w:rPr>
          <w:rtl w:val="0"/>
        </w:rPr>
        <w:t xml:space="preserve">32a - 31 - al-ḥāss wa-l-maḥsūs</w:t>
      </w:r>
    </w:p>
    <w:p w:rsidR="00000000" w:rsidDel="00000000" w:rsidP="00000000" w:rsidRDefault="00000000" w:rsidRPr="00000000" w14:paraId="00000AD9">
      <w:pPr>
        <w:rPr/>
      </w:pPr>
      <w:r w:rsidDel="00000000" w:rsidR="00000000" w:rsidRPr="00000000">
        <w:rPr>
          <w:rtl w:val="0"/>
        </w:rPr>
        <w:t xml:space="preserve">32a - 32 - man as microcosm</w:t>
      </w:r>
    </w:p>
    <w:p w:rsidR="00000000" w:rsidDel="00000000" w:rsidP="00000000" w:rsidRDefault="00000000" w:rsidRPr="00000000" w14:paraId="00000ADA">
      <w:pPr>
        <w:rPr/>
      </w:pPr>
      <w:r w:rsidDel="00000000" w:rsidR="00000000" w:rsidRPr="00000000">
        <w:rPr>
          <w:rtl w:val="0"/>
        </w:rPr>
        <w:t xml:space="preserve">33b - 33 - … al-juzʾiya</w:t>
      </w:r>
    </w:p>
    <w:p w:rsidR="00000000" w:rsidDel="00000000" w:rsidP="00000000" w:rsidRDefault="00000000" w:rsidRPr="00000000" w14:paraId="00000ADB">
      <w:pPr>
        <w:rPr/>
      </w:pPr>
      <w:r w:rsidDel="00000000" w:rsidR="00000000" w:rsidRPr="00000000">
        <w:rPr>
          <w:rtl w:val="0"/>
        </w:rPr>
        <w:t xml:space="preserve">33b - 34 - al-insān fī al-ʿulūm wa-l-maʿārif</w:t>
      </w:r>
    </w:p>
    <w:p w:rsidR="00000000" w:rsidDel="00000000" w:rsidP="00000000" w:rsidRDefault="00000000" w:rsidRPr="00000000" w14:paraId="00000ADC">
      <w:pPr>
        <w:rPr/>
      </w:pPr>
      <w:r w:rsidDel="00000000" w:rsidR="00000000" w:rsidRPr="00000000">
        <w:rPr>
          <w:rtl w:val="0"/>
        </w:rPr>
        <w:t xml:space="preserve">34a - 35 - māhiyya … wa-l-ḥayāt</w:t>
      </w:r>
    </w:p>
    <w:p w:rsidR="00000000" w:rsidDel="00000000" w:rsidP="00000000" w:rsidRDefault="00000000" w:rsidRPr="00000000" w14:paraId="00000ADD">
      <w:pPr>
        <w:rPr/>
      </w:pPr>
      <w:r w:rsidDel="00000000" w:rsidR="00000000" w:rsidRPr="00000000">
        <w:rPr>
          <w:rtl w:val="0"/>
        </w:rPr>
        <w:t xml:space="preserve">34a - 36 - …</w:t>
      </w:r>
    </w:p>
    <w:p w:rsidR="00000000" w:rsidDel="00000000" w:rsidP="00000000" w:rsidRDefault="00000000" w:rsidRPr="00000000" w14:paraId="00000ADE">
      <w:pPr>
        <w:rPr/>
      </w:pPr>
      <w:r w:rsidDel="00000000" w:rsidR="00000000" w:rsidRPr="00000000">
        <w:rPr>
          <w:rtl w:val="0"/>
        </w:rPr>
        <w:t xml:space="preserve">34b - 37 - al-mabādī al-ʿaqliyya</w:t>
      </w:r>
    </w:p>
    <w:p w:rsidR="00000000" w:rsidDel="00000000" w:rsidP="00000000" w:rsidRDefault="00000000" w:rsidRPr="00000000" w14:paraId="00000ADF">
      <w:pPr>
        <w:rPr/>
      </w:pPr>
      <w:r w:rsidDel="00000000" w:rsidR="00000000" w:rsidRPr="00000000">
        <w:rPr>
          <w:rtl w:val="0"/>
        </w:rPr>
        <w:t xml:space="preserve">35a - 38 - al-mabādī ʿalā raʾy ikhwān al-Ṣafāʾ</w:t>
      </w:r>
    </w:p>
    <w:p w:rsidR="00000000" w:rsidDel="00000000" w:rsidP="00000000" w:rsidRDefault="00000000" w:rsidRPr="00000000" w14:paraId="00000AE0">
      <w:pPr>
        <w:rPr/>
      </w:pPr>
      <w:r w:rsidDel="00000000" w:rsidR="00000000" w:rsidRPr="00000000">
        <w:rPr>
          <w:rtl w:val="0"/>
        </w:rPr>
        <w:t xml:space="preserve">35b - 39 - māhiyya al-ʿashq</w:t>
      </w:r>
    </w:p>
    <w:p w:rsidR="00000000" w:rsidDel="00000000" w:rsidP="00000000" w:rsidRDefault="00000000" w:rsidRPr="00000000" w14:paraId="00000AE1">
      <w:pPr>
        <w:rPr/>
      </w:pPr>
      <w:r w:rsidDel="00000000" w:rsidR="00000000" w:rsidRPr="00000000">
        <w:rPr>
          <w:rtl w:val="0"/>
        </w:rPr>
        <w:t xml:space="preserve">35b - 40 - …</w:t>
      </w:r>
    </w:p>
    <w:p w:rsidR="00000000" w:rsidDel="00000000" w:rsidP="00000000" w:rsidRDefault="00000000" w:rsidRPr="00000000" w14:paraId="00000AE2">
      <w:pPr>
        <w:rPr/>
      </w:pPr>
      <w:r w:rsidDel="00000000" w:rsidR="00000000" w:rsidRPr="00000000">
        <w:rPr>
          <w:rtl w:val="0"/>
        </w:rPr>
        <w:t xml:space="preserve">36a - 41 - al-ḥarakāt</w:t>
      </w:r>
    </w:p>
    <w:p w:rsidR="00000000" w:rsidDel="00000000" w:rsidP="00000000" w:rsidRDefault="00000000" w:rsidRPr="00000000" w14:paraId="00000AE3">
      <w:pPr>
        <w:rPr/>
      </w:pPr>
      <w:r w:rsidDel="00000000" w:rsidR="00000000" w:rsidRPr="00000000">
        <w:rPr>
          <w:rtl w:val="0"/>
        </w:rPr>
        <w:t xml:space="preserve">36b - 42 - al-ḥudūd wa-l-rusūm</w:t>
      </w:r>
    </w:p>
    <w:p w:rsidR="00000000" w:rsidDel="00000000" w:rsidP="00000000" w:rsidRDefault="00000000" w:rsidRPr="00000000" w14:paraId="00000AE4">
      <w:pPr>
        <w:rPr/>
      </w:pPr>
      <w:r w:rsidDel="00000000" w:rsidR="00000000" w:rsidRPr="00000000">
        <w:rPr>
          <w:rtl w:val="0"/>
        </w:rPr>
        <w:t xml:space="preserve">37a - 43 - …</w:t>
      </w:r>
    </w:p>
    <w:p w:rsidR="00000000" w:rsidDel="00000000" w:rsidP="00000000" w:rsidRDefault="00000000" w:rsidRPr="00000000" w14:paraId="00000AE5">
      <w:pPr>
        <w:rPr/>
      </w:pPr>
      <w:r w:rsidDel="00000000" w:rsidR="00000000" w:rsidRPr="00000000">
        <w:rPr>
          <w:rtl w:val="0"/>
        </w:rPr>
        <w:t xml:space="preserve">39a - 44 - al-daʿwā ilā Allāh</w:t>
      </w:r>
    </w:p>
    <w:p w:rsidR="00000000" w:rsidDel="00000000" w:rsidP="00000000" w:rsidRDefault="00000000" w:rsidRPr="00000000" w14:paraId="00000AE6">
      <w:pPr>
        <w:rPr/>
      </w:pPr>
      <w:r w:rsidDel="00000000" w:rsidR="00000000" w:rsidRPr="00000000">
        <w:rPr>
          <w:rtl w:val="0"/>
        </w:rPr>
        <w:t xml:space="preserve">39a - 45 - iʿtiqād ikhwān al-Ṣafāʾ</w:t>
      </w:r>
    </w:p>
    <w:p w:rsidR="00000000" w:rsidDel="00000000" w:rsidP="00000000" w:rsidRDefault="00000000" w:rsidRPr="00000000" w14:paraId="00000AE7">
      <w:pPr>
        <w:rPr/>
      </w:pPr>
      <w:r w:rsidDel="00000000" w:rsidR="00000000" w:rsidRPr="00000000">
        <w:rPr>
          <w:rtl w:val="0"/>
        </w:rPr>
        <w:t xml:space="preserve">39a - 46 - …</w:t>
      </w:r>
    </w:p>
    <w:p w:rsidR="00000000" w:rsidDel="00000000" w:rsidP="00000000" w:rsidRDefault="00000000" w:rsidRPr="00000000" w14:paraId="00000AE8">
      <w:pPr>
        <w:rPr/>
      </w:pPr>
      <w:r w:rsidDel="00000000" w:rsidR="00000000" w:rsidRPr="00000000">
        <w:rPr>
          <w:rtl w:val="0"/>
        </w:rPr>
        <w:t xml:space="preserve">39b - 47 - … al-nubuwwa</w:t>
      </w:r>
    </w:p>
    <w:p w:rsidR="00000000" w:rsidDel="00000000" w:rsidP="00000000" w:rsidRDefault="00000000" w:rsidRPr="00000000" w14:paraId="00000AE9">
      <w:pPr>
        <w:rPr/>
      </w:pPr>
      <w:r w:rsidDel="00000000" w:rsidR="00000000" w:rsidRPr="00000000">
        <w:rPr>
          <w:rtl w:val="0"/>
        </w:rPr>
        <w:t xml:space="preserve">40b - 47 (bis) - al-nāmūs wa-sharāʾiṭ al-nubuwwa</w:t>
      </w:r>
    </w:p>
    <w:p w:rsidR="00000000" w:rsidDel="00000000" w:rsidP="00000000" w:rsidRDefault="00000000" w:rsidRPr="00000000" w14:paraId="00000AEA">
      <w:pPr>
        <w:rPr/>
      </w:pPr>
      <w:r w:rsidDel="00000000" w:rsidR="00000000" w:rsidRPr="00000000">
        <w:rPr>
          <w:rtl w:val="0"/>
        </w:rPr>
        <w:t xml:space="preserve">41a - 48 - kayfiyya …</w:t>
      </w:r>
    </w:p>
    <w:p w:rsidR="00000000" w:rsidDel="00000000" w:rsidP="00000000" w:rsidRDefault="00000000" w:rsidRPr="00000000" w14:paraId="00000AEB">
      <w:pPr>
        <w:rPr/>
      </w:pPr>
      <w:r w:rsidDel="00000000" w:rsidR="00000000" w:rsidRPr="00000000">
        <w:rPr>
          <w:rtl w:val="0"/>
        </w:rPr>
        <w:t xml:space="preserve">41b - 49 - al-rūḥāniyyāt</w:t>
      </w:r>
    </w:p>
    <w:p w:rsidR="00000000" w:rsidDel="00000000" w:rsidP="00000000" w:rsidRDefault="00000000" w:rsidRPr="00000000" w14:paraId="00000AEC">
      <w:pPr>
        <w:rPr/>
      </w:pPr>
      <w:r w:rsidDel="00000000" w:rsidR="00000000" w:rsidRPr="00000000">
        <w:rPr>
          <w:rtl w:val="0"/>
        </w:rPr>
        <w:t xml:space="preserve">42a - 50 - …</w:t>
      </w:r>
    </w:p>
    <w:p w:rsidR="00000000" w:rsidDel="00000000" w:rsidP="00000000" w:rsidRDefault="00000000" w:rsidRPr="00000000" w14:paraId="00000AED">
      <w:pPr>
        <w:rPr/>
      </w:pPr>
      <w:r w:rsidDel="00000000" w:rsidR="00000000" w:rsidRPr="00000000">
        <w:rPr>
          <w:rtl w:val="0"/>
        </w:rPr>
        <w:t xml:space="preserve">47b - 51 - al-kahāna wal-fāl</w:t>
      </w:r>
    </w:p>
    <w:p w:rsidR="00000000" w:rsidDel="00000000" w:rsidP="00000000" w:rsidRDefault="00000000" w:rsidRPr="00000000" w14:paraId="00000AEE">
      <w:pPr>
        <w:rPr/>
      </w:pPr>
      <w:r w:rsidDel="00000000" w:rsidR="00000000" w:rsidRPr="00000000">
        <w:rPr>
          <w:rtl w:val="0"/>
        </w:rPr>
        <w:t xml:space="preserve">48b - 52 - al-siyāsāt</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48b - colophon:</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1"/>
        </w:rPr>
        <w:t xml:space="preserve">وكان</w:t>
      </w:r>
      <w:r w:rsidDel="00000000" w:rsidR="00000000" w:rsidRPr="00000000">
        <w:rPr>
          <w:rtl w:val="1"/>
        </w:rPr>
        <w:t xml:space="preserve"> </w:t>
      </w:r>
      <w:r w:rsidDel="00000000" w:rsidR="00000000" w:rsidRPr="00000000">
        <w:rPr>
          <w:rtl w:val="1"/>
        </w:rPr>
        <w:t xml:space="preserve">الفراغ</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تحرير</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 </w:t>
      </w:r>
      <w:r w:rsidDel="00000000" w:rsidR="00000000" w:rsidRPr="00000000">
        <w:rPr>
          <w:rtl w:val="1"/>
        </w:rPr>
        <w:t xml:space="preserve">الاحد</w:t>
      </w:r>
      <w:r w:rsidDel="00000000" w:rsidR="00000000" w:rsidRPr="00000000">
        <w:rPr>
          <w:rtl w:val="1"/>
        </w:rPr>
        <w:t xml:space="preserve"> </w:t>
      </w:r>
      <w:r w:rsidDel="00000000" w:rsidR="00000000" w:rsidRPr="00000000">
        <w:rPr>
          <w:rtl w:val="1"/>
        </w:rPr>
        <w:t xml:space="preserve">المبارك</w:t>
      </w:r>
      <w:r w:rsidDel="00000000" w:rsidR="00000000" w:rsidRPr="00000000">
        <w:rPr>
          <w:rtl w:val="1"/>
        </w:rPr>
        <w:t xml:space="preserve"> </w:t>
      </w:r>
      <w:r w:rsidDel="00000000" w:rsidR="00000000" w:rsidRPr="00000000">
        <w:rPr>
          <w:rtl w:val="1"/>
        </w:rPr>
        <w:t xml:space="preserve">الموافق</w:t>
      </w:r>
      <w:r w:rsidDel="00000000" w:rsidR="00000000" w:rsidRPr="00000000">
        <w:rPr>
          <w:rtl w:val="1"/>
        </w:rPr>
        <w:t xml:space="preserve"> ١٧ </w:t>
      </w:r>
      <w:r w:rsidDel="00000000" w:rsidR="00000000" w:rsidRPr="00000000">
        <w:rPr>
          <w:rtl w:val="1"/>
        </w:rPr>
        <w:t xml:space="preserve">خلت</w:t>
      </w:r>
      <w:r w:rsidDel="00000000" w:rsidR="00000000" w:rsidRPr="00000000">
        <w:rPr>
          <w:rtl w:val="1"/>
        </w:rPr>
        <w:t xml:space="preserve"> </w:t>
      </w:r>
      <w:r w:rsidDel="00000000" w:rsidR="00000000" w:rsidRPr="00000000">
        <w:rPr>
          <w:rtl w:val="1"/>
        </w:rPr>
        <w:t xml:space="preserve">من</w:t>
      </w:r>
    </w:p>
    <w:p w:rsidR="00000000" w:rsidDel="00000000" w:rsidP="00000000" w:rsidRDefault="00000000" w:rsidRPr="00000000" w14:paraId="00000AF3">
      <w:pPr>
        <w:rPr/>
      </w:pPr>
      <w:r w:rsidDel="00000000" w:rsidR="00000000" w:rsidRPr="00000000">
        <w:rPr>
          <w:rtl w:val="1"/>
        </w:rPr>
        <w:t xml:space="preserve">شهر</w:t>
      </w:r>
      <w:r w:rsidDel="00000000" w:rsidR="00000000" w:rsidRPr="00000000">
        <w:rPr>
          <w:rtl w:val="1"/>
        </w:rPr>
        <w:t xml:space="preserve"> </w:t>
      </w:r>
      <w:r w:rsidDel="00000000" w:rsidR="00000000" w:rsidRPr="00000000">
        <w:rPr>
          <w:rtl w:val="1"/>
        </w:rPr>
        <w:t xml:space="preserve">رجب</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شهور</w:t>
      </w:r>
      <w:r w:rsidDel="00000000" w:rsidR="00000000" w:rsidRPr="00000000">
        <w:rPr>
          <w:rtl w:val="1"/>
        </w:rPr>
        <w:t xml:space="preserve"> </w:t>
      </w:r>
      <w:r w:rsidDel="00000000" w:rsidR="00000000" w:rsidRPr="00000000">
        <w:rPr>
          <w:rtl w:val="1"/>
        </w:rPr>
        <w:t xml:space="preserve">سنه</w:t>
      </w:r>
      <w:r w:rsidDel="00000000" w:rsidR="00000000" w:rsidRPr="00000000">
        <w:rPr>
          <w:rtl w:val="1"/>
        </w:rPr>
        <w:t xml:space="preserve"> ١٢٨٤ </w:t>
      </w:r>
      <w:r w:rsidDel="00000000" w:rsidR="00000000" w:rsidRPr="00000000">
        <w:rPr>
          <w:rtl w:val="1"/>
        </w:rPr>
        <w:t xml:space="preserve">اربع</w:t>
      </w:r>
    </w:p>
    <w:p w:rsidR="00000000" w:rsidDel="00000000" w:rsidP="00000000" w:rsidRDefault="00000000" w:rsidRPr="00000000" w14:paraId="00000AF4">
      <w:pPr>
        <w:rPr/>
      </w:pPr>
      <w:r w:rsidDel="00000000" w:rsidR="00000000" w:rsidRPr="00000000">
        <w:rPr>
          <w:rtl w:val="1"/>
        </w:rPr>
        <w:t xml:space="preserve">وثمانين</w:t>
      </w:r>
      <w:r w:rsidDel="00000000" w:rsidR="00000000" w:rsidRPr="00000000">
        <w:rPr>
          <w:rtl w:val="1"/>
        </w:rPr>
        <w:t xml:space="preserve"> </w:t>
      </w:r>
      <w:r w:rsidDel="00000000" w:rsidR="00000000" w:rsidRPr="00000000">
        <w:rPr>
          <w:rtl w:val="1"/>
        </w:rPr>
        <w:t xml:space="preserve">ومايتين</w:t>
      </w:r>
      <w:r w:rsidDel="00000000" w:rsidR="00000000" w:rsidRPr="00000000">
        <w:rPr>
          <w:rtl w:val="1"/>
        </w:rPr>
        <w:t xml:space="preserve"> </w:t>
      </w:r>
      <w:r w:rsidDel="00000000" w:rsidR="00000000" w:rsidRPr="00000000">
        <w:rPr>
          <w:rtl w:val="1"/>
        </w:rPr>
        <w:t xml:space="preserve">والف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هجرة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العز</w:t>
      </w:r>
    </w:p>
    <w:p w:rsidR="00000000" w:rsidDel="00000000" w:rsidP="00000000" w:rsidRDefault="00000000" w:rsidRPr="00000000" w14:paraId="00000AF5">
      <w:pPr>
        <w:rPr/>
      </w:pPr>
      <w:r w:rsidDel="00000000" w:rsidR="00000000" w:rsidRPr="00000000">
        <w:rPr>
          <w:rtl w:val="1"/>
        </w:rPr>
        <w:t xml:space="preserve">والشرف</w:t>
      </w:r>
      <w:r w:rsidDel="00000000" w:rsidR="00000000" w:rsidRPr="00000000">
        <w:rPr>
          <w:rtl w:val="1"/>
        </w:rPr>
        <w:t xml:space="preserve"> </w:t>
      </w:r>
      <w:r w:rsidDel="00000000" w:rsidR="00000000" w:rsidRPr="00000000">
        <w:rPr>
          <w:rtl w:val="1"/>
        </w:rPr>
        <w:t xml:space="preserve">صلى</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وسلم</w:t>
      </w:r>
    </w:p>
    <w:p w:rsidR="00000000" w:rsidDel="00000000" w:rsidP="00000000" w:rsidRDefault="00000000" w:rsidRPr="00000000" w14:paraId="00000AF6">
      <w:pPr>
        <w:rPr/>
      </w:pP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يد</w:t>
      </w:r>
      <w:r w:rsidDel="00000000" w:rsidR="00000000" w:rsidRPr="00000000">
        <w:rPr>
          <w:rtl w:val="1"/>
        </w:rPr>
        <w:t xml:space="preserve"> </w:t>
      </w:r>
      <w:r w:rsidDel="00000000" w:rsidR="00000000" w:rsidRPr="00000000">
        <w:rPr>
          <w:rtl w:val="1"/>
        </w:rPr>
        <w:t xml:space="preserve">الفقير</w:t>
      </w:r>
      <w:r w:rsidDel="00000000" w:rsidR="00000000" w:rsidRPr="00000000">
        <w:rPr>
          <w:rtl w:val="1"/>
        </w:rPr>
        <w:t xml:space="preserve"> </w:t>
      </w:r>
      <w:r w:rsidDel="00000000" w:rsidR="00000000" w:rsidRPr="00000000">
        <w:rPr>
          <w:rtl w:val="1"/>
        </w:rPr>
        <w:t xml:space="preserve">الى</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تعالى</w:t>
      </w:r>
    </w:p>
    <w:p w:rsidR="00000000" w:rsidDel="00000000" w:rsidP="00000000" w:rsidRDefault="00000000" w:rsidRPr="00000000" w14:paraId="00000AF7">
      <w:pPr>
        <w:rPr/>
      </w:pP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 </w:t>
      </w:r>
      <w:r w:rsidDel="00000000" w:rsidR="00000000" w:rsidRPr="00000000">
        <w:rPr>
          <w:rtl w:val="1"/>
        </w:rPr>
        <w:t xml:space="preserve">ابن</w:t>
      </w:r>
    </w:p>
    <w:p w:rsidR="00000000" w:rsidDel="00000000" w:rsidP="00000000" w:rsidRDefault="00000000" w:rsidRPr="00000000" w14:paraId="00000AF8">
      <w:pPr>
        <w:rPr/>
      </w:pPr>
      <w:r w:rsidDel="00000000" w:rsidR="00000000" w:rsidRPr="00000000">
        <w:rPr>
          <w:rtl w:val="1"/>
        </w:rPr>
        <w:t xml:space="preserve">المرحوم</w:t>
      </w:r>
      <w:r w:rsidDel="00000000" w:rsidR="00000000" w:rsidRPr="00000000">
        <w:rPr>
          <w:rtl w:val="1"/>
        </w:rPr>
        <w:t xml:space="preserve"> </w:t>
      </w:r>
      <w:r w:rsidDel="00000000" w:rsidR="00000000" w:rsidRPr="00000000">
        <w:rPr>
          <w:rtl w:val="1"/>
        </w:rPr>
        <w:t xml:space="preserve">مصطفى</w:t>
      </w:r>
    </w:p>
    <w:p w:rsidR="00000000" w:rsidDel="00000000" w:rsidP="00000000" w:rsidRDefault="00000000" w:rsidRPr="00000000" w14:paraId="00000AF9">
      <w:pPr>
        <w:rPr/>
      </w:pPr>
      <w:r w:rsidDel="00000000" w:rsidR="00000000" w:rsidRPr="00000000">
        <w:rPr>
          <w:rtl w:val="1"/>
        </w:rPr>
        <w:t xml:space="preserve">عز</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له</w:t>
      </w:r>
    </w:p>
    <w:p w:rsidR="00000000" w:rsidDel="00000000" w:rsidP="00000000" w:rsidRDefault="00000000" w:rsidRPr="00000000" w14:paraId="00000AFA">
      <w:pPr>
        <w:rPr/>
      </w:pPr>
      <w:r w:rsidDel="00000000" w:rsidR="00000000" w:rsidRPr="00000000">
        <w:rPr>
          <w:rtl w:val="1"/>
        </w:rPr>
        <w:t xml:space="preserve">ولوالديه</w:t>
      </w:r>
    </w:p>
    <w:p w:rsidR="00000000" w:rsidDel="00000000" w:rsidP="00000000" w:rsidRDefault="00000000" w:rsidRPr="00000000" w14:paraId="00000AFB">
      <w:pPr>
        <w:rPr/>
      </w:pPr>
      <w:r w:rsidDel="00000000" w:rsidR="00000000" w:rsidRPr="00000000">
        <w:rPr>
          <w:rtl w:val="1"/>
        </w:rPr>
        <w:t xml:space="preserve">امين</w:t>
      </w:r>
    </w:p>
    <w:p w:rsidR="00000000" w:rsidDel="00000000" w:rsidP="00000000" w:rsidRDefault="00000000" w:rsidRPr="00000000" w14:paraId="00000AFC">
      <w:pPr>
        <w:pStyle w:val="Heading3"/>
        <w:bidi w:val="1"/>
        <w:jc w:val="right"/>
        <w:rPr/>
      </w:pPr>
      <w:bookmarkStart w:colFirst="0" w:colLast="0" w:name="_fk3orkgy044a" w:id="19"/>
      <w:bookmarkEnd w:id="19"/>
      <w:r w:rsidDel="00000000" w:rsidR="00000000" w:rsidRPr="00000000">
        <w:rPr>
          <w:rFonts w:ascii="Arial" w:cs="Arial" w:eastAsia="Arial" w:hAnsi="Arial"/>
          <w:rtl w:val="1"/>
        </w:rPr>
        <w:t xml:space="preserve">م</w:t>
      </w:r>
      <w:r w:rsidDel="00000000" w:rsidR="00000000" w:rsidRPr="00000000">
        <w:rPr>
          <w:rtl w:val="1"/>
        </w:rPr>
        <w:t xml:space="preserve">3 - 3551</w:t>
      </w: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Partial copy of </w:t>
      </w:r>
      <w:r w:rsidDel="00000000" w:rsidR="00000000" w:rsidRPr="00000000">
        <w:rPr>
          <w:i w:val="1"/>
          <w:iCs w:val="1"/>
          <w:rtl w:val="0"/>
        </w:rPr>
        <w:t xml:space="preserve">Rasāʾil</w:t>
      </w:r>
      <w:r w:rsidDel="00000000" w:rsidR="00000000" w:rsidRPr="00000000">
        <w:rPr>
          <w:rtl w:val="0"/>
        </w:rPr>
        <w:t xml:space="preserve">. Starts with </w:t>
      </w:r>
      <w:r w:rsidDel="00000000" w:rsidR="00000000" w:rsidRPr="00000000">
        <w:rPr>
          <w:i w:val="1"/>
          <w:iCs w:val="1"/>
          <w:rtl w:val="0"/>
        </w:rPr>
        <w:t xml:space="preserve">Fihrist</w:t>
      </w:r>
      <w:r w:rsidDel="00000000" w:rsidR="00000000" w:rsidRPr="00000000">
        <w:rPr>
          <w:rtl w:val="0"/>
        </w:rPr>
        <w:t xml:space="preserve">, end unclear but certainly not a full copy given the limited number of folios. </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152 folios, 21 lines per page. Rubricated.</w:t>
      </w:r>
    </w:p>
    <w:p w:rsidR="00000000" w:rsidDel="00000000" w:rsidP="00000000" w:rsidRDefault="00000000" w:rsidRPr="00000000" w14:paraId="00000B00">
      <w:pPr>
        <w:pStyle w:val="Heading3"/>
        <w:bidi w:val="1"/>
        <w:jc w:val="right"/>
        <w:rPr/>
      </w:pPr>
      <w:bookmarkStart w:colFirst="0" w:colLast="0" w:name="_kp5vx1danruq" w:id="20"/>
      <w:bookmarkEnd w:id="20"/>
      <w:r w:rsidDel="00000000" w:rsidR="00000000" w:rsidRPr="00000000">
        <w:rPr>
          <w:rFonts w:ascii="Arial" w:cs="Arial" w:eastAsia="Arial" w:hAnsi="Arial"/>
          <w:rtl w:val="1"/>
        </w:rPr>
        <w:t xml:space="preserve">م</w:t>
      </w:r>
      <w:r w:rsidDel="00000000" w:rsidR="00000000" w:rsidRPr="00000000">
        <w:rPr>
          <w:rtl w:val="1"/>
        </w:rPr>
        <w:t xml:space="preserve">3 - 2913(2)</w:t>
      </w:r>
      <w:r w:rsidDel="00000000" w:rsidR="00000000" w:rsidRPr="00000000">
        <w:rPr>
          <w:rtl w:val="0"/>
        </w:rPr>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The epistle on magic included in a </w:t>
      </w:r>
      <w:r w:rsidDel="00000000" w:rsidR="00000000" w:rsidRPr="00000000">
        <w:rPr>
          <w:i w:val="1"/>
          <w:iCs w:val="1"/>
          <w:rtl w:val="0"/>
        </w:rPr>
        <w:t xml:space="preserve">majmūʿa</w:t>
      </w:r>
      <w:r w:rsidDel="00000000" w:rsidR="00000000" w:rsidRPr="00000000">
        <w:rPr>
          <w:rtl w:val="0"/>
        </w:rPr>
        <w:t xml:space="preserve"> (folios 62b-178b). 116 folios, 16 lines per page. </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In the manuscript the text is preceded by a copy of “Nuzhat al-Nufūs wa-muzīl al-ʿukūs” attributed to Abū al-Ḥasan ʿAlī b. al-Fāḍil al-Madanī al-Maghribī, apparently a work on geomancy (</w:t>
      </w:r>
      <w:r w:rsidDel="00000000" w:rsidR="00000000" w:rsidRPr="00000000">
        <w:rPr>
          <w:i w:val="1"/>
          <w:iCs w:val="1"/>
          <w:rtl w:val="0"/>
        </w:rPr>
        <w:t xml:space="preserve">raml</w:t>
      </w:r>
      <w:r w:rsidDel="00000000" w:rsidR="00000000" w:rsidRPr="00000000">
        <w:rPr>
          <w:rtl w:val="0"/>
        </w:rPr>
        <w:t xml:space="preserve">).  (</w:t>
      </w:r>
      <w:hyperlink r:id="rId55">
        <w:r w:rsidDel="00000000" w:rsidR="00000000" w:rsidRPr="00000000">
          <w:rPr>
            <w:color w:val="1155cc"/>
            <w:u w:val="single"/>
            <w:rtl w:val="0"/>
          </w:rPr>
          <w:t xml:space="preserve">https://eservices.kfnl.gov.sa:8060/mans/Home/Details/0a3ad461-a957-4820-a758-cf5d2567c980</w:t>
        </w:r>
      </w:hyperlink>
      <w:r w:rsidDel="00000000" w:rsidR="00000000" w:rsidRPr="00000000">
        <w:rPr>
          <w:rtl w:val="0"/>
        </w:rPr>
        <w:t xml:space="preserve"> )</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King Faisal Center </w:t>
      </w:r>
    </w:p>
    <w:p w:rsidR="00000000" w:rsidDel="00000000" w:rsidP="00000000" w:rsidRDefault="00000000" w:rsidRPr="00000000" w14:paraId="00000B07">
      <w:pPr>
        <w:pStyle w:val="Heading3"/>
        <w:bidi w:val="1"/>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م</w:t>
      </w:r>
      <w:r w:rsidDel="00000000" w:rsidR="00000000" w:rsidRPr="00000000">
        <w:rPr>
          <w:rFonts w:ascii="Times New Roman" w:cs="Times New Roman" w:eastAsia="Times New Roman" w:hAnsi="Times New Roman"/>
          <w:rtl w:val="1"/>
        </w:rPr>
        <w:t xml:space="preserve">2 - 19 </w:t>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Partial copy of </w:t>
      </w:r>
      <w:r w:rsidDel="00000000" w:rsidR="00000000" w:rsidRPr="00000000">
        <w:rPr>
          <w:i w:val="1"/>
          <w:iCs w:val="1"/>
          <w:rtl w:val="0"/>
        </w:rPr>
        <w:t xml:space="preserve">Rasāʾil ikhwān al-ṣafāʾ</w:t>
      </w:r>
      <w:r w:rsidDel="00000000" w:rsidR="00000000" w:rsidRPr="00000000">
        <w:rPr>
          <w:rtl w:val="0"/>
        </w:rPr>
        <w:t xml:space="preserve"> (appears partial because of limited folio number). Appears to start at 1.1, first folios replaced by another hand.</w:t>
      </w:r>
    </w:p>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1054/1644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286 folios</w:t>
      </w:r>
      <w:r w:rsidDel="00000000" w:rsidR="00000000" w:rsidRPr="00000000">
        <w:rPr>
          <w:rtl w:val="0"/>
        </w:rPr>
        <w:t xml:space="preserve">, 33 lines per page. </w:t>
      </w:r>
    </w:p>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Copyist is Aḥmad b. Sharaf al-Dīn.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Copied for wālī Ḥasan Bāshā ṣāḥib al-fukhār (?). </w:t>
      </w:r>
      <w:r w:rsidDel="00000000" w:rsidR="00000000" w:rsidRPr="00000000">
        <w:rPr>
          <w:rtl w:val="0"/>
        </w:rPr>
        <w:t xml:space="preserve">Apparently has consultation notes by shaykh al-Azhar Ḥasan b. Muḥammad al-ʿAṭṭār (</w:t>
      </w:r>
      <w:hyperlink r:id="rId56">
        <w:r w:rsidDel="00000000" w:rsidR="00000000" w:rsidRPr="00000000">
          <w:rPr>
            <w:rFonts w:ascii="Helvetica Neue" w:cs="Helvetica Neue" w:eastAsia="Helvetica Neue" w:hAnsi="Helvetica Neue"/>
            <w:sz w:val="22"/>
            <w:szCs w:val="22"/>
            <w:u w:val="single"/>
            <w:rtl w:val="0"/>
          </w:rPr>
          <w:t xml:space="preserve">https://ar.wikipedia.org/wiki/%D8%AD%D8%B3%D9%86_%D8%A7%D9%84%D8%B9%D8%B7%D8%A7%D8%B1</w:t>
        </w:r>
      </w:hyperlink>
      <w:r w:rsidDel="00000000" w:rsidR="00000000" w:rsidRPr="00000000">
        <w:rPr>
          <w:rtl w:val="0"/>
        </w:rPr>
        <w:t xml:space="preserve">) and Maḥmūd Abī l-Wahāb.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7">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https://library.kfcris.com/cgi-bin/koha/opac-detail.pl?biblionumber=961189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0D">
      <w:pPr>
        <w:pStyle w:val="Heading3"/>
        <w:bidi w:val="1"/>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م</w:t>
      </w:r>
      <w:r w:rsidDel="00000000" w:rsidR="00000000" w:rsidRPr="00000000">
        <w:rPr>
          <w:rFonts w:ascii="Times New Roman" w:cs="Times New Roman" w:eastAsia="Times New Roman" w:hAnsi="Times New Roman"/>
          <w:rtl w:val="1"/>
        </w:rPr>
        <w:t xml:space="preserve">2 - 20 </w:t>
      </w:r>
    </w:p>
    <w:p w:rsidR="00000000" w:rsidDel="00000000" w:rsidP="00000000" w:rsidRDefault="00000000" w:rsidRPr="00000000" w14:paraId="00000B0E">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Partial copy of </w:t>
      </w:r>
      <w:r w:rsidDel="00000000" w:rsidR="00000000" w:rsidRPr="00000000">
        <w:rPr>
          <w:i w:val="1"/>
          <w:iCs w:val="1"/>
          <w:rtl w:val="0"/>
        </w:rPr>
        <w:t xml:space="preserve">Rasāʾil ikhwān al-ṣafāʾ</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Appears to st</w:t>
      </w:r>
      <w:r w:rsidDel="00000000" w:rsidR="00000000" w:rsidRPr="00000000">
        <w:rPr>
          <w:rtl w:val="0"/>
        </w:rPr>
        <w:t xml:space="preserve">art with fihrist, then epistle 1.1, and appears to end in 1.7 (based on opening and closing lines transcribed). Unclear whether the folios in between would cover the epistles between those two following the standard order. </w:t>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Two data sources, one dates it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11th/17th C, </w:t>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406 (</w:t>
      </w:r>
      <w:r w:rsidDel="00000000" w:rsidR="00000000" w:rsidRPr="00000000">
        <w:rPr>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folios, 21 lines per page. </w:t>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different scribes. </w:t>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 mark Muḥammad ʿĀrif [al-ʿAskarī bi-Dār al-khilāfa = this last info only on data source 1]. The </w:t>
      </w:r>
      <w:r w:rsidDel="00000000" w:rsidR="00000000" w:rsidRPr="00000000">
        <w:rPr>
          <w:rtl w:val="0"/>
        </w:rPr>
        <w:t xml:space="preserv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w:t>
      </w:r>
      <w:r w:rsidDel="00000000" w:rsidR="00000000" w:rsidRPr="00000000">
        <w:rPr>
          <w:rtl w:val="0"/>
        </w:rPr>
        <w:t xml:space="preserve">lso contains a bibliographic note about the text lifted from Ḥajjī Khalīfa’s </w:t>
      </w:r>
      <w:r w:rsidDel="00000000" w:rsidR="00000000" w:rsidRPr="00000000">
        <w:rPr>
          <w:i w:val="1"/>
          <w:iCs w:val="1"/>
          <w:rtl w:val="0"/>
        </w:rPr>
        <w:t xml:space="preserve">Kashf al-ẓunūn</w:t>
      </w:r>
      <w:r w:rsidDel="00000000" w:rsidR="00000000" w:rsidRPr="00000000">
        <w:rPr>
          <w:rtl w:val="0"/>
        </w:rPr>
        <w:t xml:space="preserve">. </w:t>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B1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05287</w:t>
      </w:r>
    </w:p>
    <w:p w:rsidR="00000000" w:rsidDel="00000000" w:rsidP="00000000" w:rsidRDefault="00000000" w:rsidRPr="00000000" w14:paraId="00000B15">
      <w:pPr>
        <w:rPr/>
      </w:pPr>
      <w:r w:rsidDel="00000000" w:rsidR="00000000" w:rsidRPr="00000000">
        <w:rPr>
          <w:i w:val="1"/>
          <w:iCs w:val="1"/>
          <w:rtl w:val="0"/>
        </w:rPr>
        <w:t xml:space="preserve">Rasāʾil ikhwān al-Ṣafāʾ</w:t>
      </w:r>
      <w:r w:rsidDel="00000000" w:rsidR="00000000" w:rsidRPr="00000000">
        <w:rPr>
          <w:rtl w:val="0"/>
        </w:rPr>
        <w:t xml:space="preserve">, m</w:t>
      </w:r>
      <w:r w:rsidDel="00000000" w:rsidR="00000000" w:rsidRPr="00000000">
        <w:rPr>
          <w:rtl w:val="0"/>
        </w:rPr>
        <w:t xml:space="preserve">aybe a full copy. </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407 folios, 24x18cm. </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05942</w:t>
      </w:r>
    </w:p>
    <w:p w:rsidR="00000000" w:rsidDel="00000000" w:rsidP="00000000" w:rsidRDefault="00000000" w:rsidRPr="00000000" w14:paraId="00000B1A">
      <w:pPr>
        <w:rPr/>
      </w:pPr>
      <w:r w:rsidDel="00000000" w:rsidR="00000000" w:rsidRPr="00000000">
        <w:rPr>
          <w:i w:val="1"/>
          <w:iCs w:val="1"/>
          <w:rtl w:val="0"/>
        </w:rPr>
        <w:t xml:space="preserve">Rasāʾil ikhwān al-Ṣafāʾ</w:t>
      </w:r>
      <w:r w:rsidDel="00000000" w:rsidR="00000000" w:rsidRPr="00000000">
        <w:rPr>
          <w:rtl w:val="0"/>
        </w:rPr>
        <w:t xml:space="preserve">, maybe a full copy. </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478 folios, 23x16,8 cm.</w:t>
      </w:r>
      <w:r w:rsidDel="00000000" w:rsidR="00000000" w:rsidRPr="00000000">
        <w:rPr>
          <w:rtl w:val="0"/>
        </w:rPr>
      </w:r>
    </w:p>
    <w:p w:rsidR="00000000" w:rsidDel="00000000" w:rsidP="00000000" w:rsidRDefault="00000000" w:rsidRPr="00000000" w14:paraId="00000B1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2674 </w:t>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Partial (but acephalous, so likely originally full)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 starting from 1.9 up to epistle on magic (based on last lines reproduced on database). </w:t>
      </w:r>
      <w:r w:rsidDel="00000000" w:rsidR="00000000" w:rsidRPr="00000000">
        <w:rPr>
          <w:rtl w:val="0"/>
        </w:rPr>
      </w:r>
    </w:p>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opied in ʿAkkā</w:t>
      </w:r>
      <w:r w:rsidDel="00000000" w:rsidR="00000000" w:rsidRPr="00000000">
        <w:rPr>
          <w:rtl w:val="0"/>
        </w:rPr>
        <w:t xml:space="preserve">. The date 1289/1872 is given only on the furqan database.</w:t>
      </w:r>
      <w:r w:rsidDel="00000000" w:rsidR="00000000" w:rsidRPr="00000000">
        <w:rPr>
          <w:rtl w:val="0"/>
        </w:rPr>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259 folios, 13-17 lines per page, 20,3x12,5.</w:t>
      </w:r>
      <w:r w:rsidDel="00000000" w:rsidR="00000000" w:rsidRPr="00000000">
        <w:rPr>
          <w:rtl w:val="0"/>
        </w:rPr>
      </w:r>
    </w:p>
    <w:p w:rsidR="00000000" w:rsidDel="00000000" w:rsidP="00000000" w:rsidRDefault="00000000" w:rsidRPr="00000000" w14:paraId="00000B21">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Maktabat Muḥammad b. ʿAbd al-Raḥmān al-ʿUbaykān </w:t>
      </w:r>
    </w:p>
    <w:p w:rsidR="00000000" w:rsidDel="00000000" w:rsidP="00000000" w:rsidRDefault="00000000" w:rsidRPr="00000000" w14:paraId="00000B2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w:t>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copied by Manṣūr b. Anwar ʿAlī, dated 1245/1829</w:t>
      </w:r>
    </w:p>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https://digitallibrary.al-furqan.com/our_is_item/manid/2186892/groupid/0</w:t>
        </w:r>
      </w:hyperlink>
      <w:r w:rsidDel="00000000" w:rsidR="00000000" w:rsidRPr="00000000">
        <w:rPr>
          <w:rtl w:val="0"/>
        </w:rPr>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Salamiyya</w:t>
      </w:r>
    </w:p>
    <w:p w:rsidR="00000000" w:rsidDel="00000000" w:rsidP="00000000" w:rsidRDefault="00000000" w:rsidRPr="00000000" w14:paraId="00000B28">
      <w:pPr>
        <w:pStyle w:val="Heading2"/>
        <w:rPr/>
      </w:pPr>
      <w:bookmarkStart w:colFirst="0" w:colLast="0" w:name="_r4mgndq9fpry" w:id="21"/>
      <w:bookmarkEnd w:id="21"/>
      <w:r w:rsidDel="00000000" w:rsidR="00000000" w:rsidRPr="00000000">
        <w:rPr>
          <w:rtl w:val="0"/>
        </w:rPr>
        <w:t xml:space="preserve">?</w:t>
      </w:r>
    </w:p>
    <w:p w:rsidR="00000000" w:rsidDel="00000000" w:rsidP="00000000" w:rsidRDefault="00000000" w:rsidRPr="00000000" w14:paraId="00000B29">
      <w:pPr>
        <w:pStyle w:val="Heading3"/>
        <w:rPr/>
      </w:pPr>
      <w:bookmarkStart w:colFirst="0" w:colLast="0" w:name="_u5zacbualckv" w:id="22"/>
      <w:bookmarkEnd w:id="22"/>
      <w:r w:rsidDel="00000000" w:rsidR="00000000" w:rsidRPr="00000000">
        <w:rPr>
          <w:rFonts w:ascii="Arial" w:cs="Arial" w:eastAsia="Arial" w:hAnsi="Arial"/>
          <w:sz w:val="20"/>
          <w:szCs w:val="20"/>
          <w:rtl w:val="0"/>
        </w:rPr>
        <w:t xml:space="preserve">(no number)</w:t>
      </w:r>
      <w:r w:rsidDel="00000000" w:rsidR="00000000" w:rsidRPr="00000000">
        <w:rPr>
          <w:rtl w:val="0"/>
        </w:rPr>
      </w:r>
    </w:p>
    <w:p w:rsidR="00000000" w:rsidDel="00000000" w:rsidP="00000000" w:rsidRDefault="00000000" w:rsidRPr="00000000" w14:paraId="00000B2A">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0"/>
          <w:szCs w:val="20"/>
          <w:rtl w:val="0"/>
        </w:rPr>
        <w:t xml:space="preserve">A copy of </w:t>
      </w:r>
      <w:r w:rsidDel="00000000" w:rsidR="00000000" w:rsidRPr="00000000">
        <w:rPr>
          <w:i w:val="1"/>
          <w:iCs w:val="1"/>
          <w:sz w:val="20"/>
          <w:szCs w:val="20"/>
          <w:rtl w:val="0"/>
        </w:rPr>
        <w:t xml:space="preserve">Risālat jāmiʿat al-jāmiʿa </w:t>
      </w:r>
      <w:r w:rsidDel="00000000" w:rsidR="00000000" w:rsidRPr="00000000">
        <w:rPr>
          <w:sz w:val="20"/>
          <w:szCs w:val="20"/>
          <w:rtl w:val="0"/>
        </w:rPr>
        <w:t xml:space="preserve">mentioned by Arif Tamur as one the MSS he used for his edition. He provides no further details about any of the MSS he used. </w:t>
      </w:r>
      <w:r w:rsidDel="00000000" w:rsidR="00000000" w:rsidRPr="00000000">
        <w:rPr>
          <w:rtl w:val="0"/>
        </w:rPr>
      </w:r>
    </w:p>
    <w:p w:rsidR="00000000" w:rsidDel="00000000" w:rsidP="00000000" w:rsidRDefault="00000000" w:rsidRPr="00000000" w14:paraId="00000B2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2C">
      <w:pPr>
        <w:pStyle w:val="Heading2"/>
        <w:rPr/>
      </w:pPr>
      <w:bookmarkStart w:colFirst="0" w:colLast="0" w:name="_mr01a01bfbo0" w:id="23"/>
      <w:bookmarkEnd w:id="23"/>
      <w:r w:rsidDel="00000000" w:rsidR="00000000" w:rsidRPr="00000000">
        <w:rPr>
          <w:rtl w:val="0"/>
        </w:rPr>
        <w:t xml:space="preserve">Private amir library</w:t>
      </w:r>
    </w:p>
    <w:p w:rsidR="00000000" w:rsidDel="00000000" w:rsidP="00000000" w:rsidRDefault="00000000" w:rsidRPr="00000000" w14:paraId="00000B2D">
      <w:pPr>
        <w:pStyle w:val="Heading3"/>
        <w:rPr/>
      </w:pPr>
      <w:bookmarkStart w:colFirst="0" w:colLast="0" w:name="_3z7fqaq1j246" w:id="24"/>
      <w:bookmarkEnd w:id="24"/>
      <w:r w:rsidDel="00000000" w:rsidR="00000000" w:rsidRPr="00000000">
        <w:rPr>
          <w:rFonts w:ascii="Arial" w:cs="Arial" w:eastAsia="Arial" w:hAnsi="Arial"/>
          <w:sz w:val="20"/>
          <w:szCs w:val="20"/>
          <w:rtl w:val="0"/>
        </w:rPr>
        <w:t xml:space="preserve">(no number)</w:t>
      </w:r>
      <w:r w:rsidDel="00000000" w:rsidR="00000000" w:rsidRPr="00000000">
        <w:rPr>
          <w:rtl w:val="0"/>
        </w:rPr>
      </w:r>
    </w:p>
    <w:p w:rsidR="00000000" w:rsidDel="00000000" w:rsidP="00000000" w:rsidRDefault="00000000" w:rsidRPr="00000000" w14:paraId="00000B2E">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0"/>
          <w:szCs w:val="20"/>
          <w:rtl w:val="0"/>
        </w:rPr>
        <w:t xml:space="preserve">A copy of </w:t>
      </w:r>
      <w:r w:rsidDel="00000000" w:rsidR="00000000" w:rsidRPr="00000000">
        <w:rPr>
          <w:i w:val="1"/>
          <w:iCs w:val="1"/>
          <w:sz w:val="20"/>
          <w:szCs w:val="20"/>
          <w:rtl w:val="0"/>
        </w:rPr>
        <w:t xml:space="preserve">Risālat jāmiʿat al-jāmiʿa </w:t>
      </w:r>
      <w:r w:rsidDel="00000000" w:rsidR="00000000" w:rsidRPr="00000000">
        <w:rPr>
          <w:sz w:val="20"/>
          <w:szCs w:val="20"/>
          <w:rtl w:val="0"/>
        </w:rPr>
        <w:t xml:space="preserve">mentioned by Ṣalibā as one the MSS he used for his edition of al-Risāla al-Jāmiʿa. Manuscript dated to 1241/1825. </w:t>
      </w:r>
      <w:r w:rsidDel="00000000" w:rsidR="00000000" w:rsidRPr="00000000">
        <w:rPr>
          <w:rtl w:val="0"/>
        </w:rPr>
      </w:r>
    </w:p>
    <w:p w:rsidR="00000000" w:rsidDel="00000000" w:rsidP="00000000" w:rsidRDefault="00000000" w:rsidRPr="00000000" w14:paraId="00000B2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30">
      <w:pPr>
        <w:pStyle w:val="Heading2"/>
        <w:rPr/>
      </w:pPr>
      <w:bookmarkStart w:colFirst="0" w:colLast="0" w:name="_agzxc4qa8b76" w:id="25"/>
      <w:bookmarkEnd w:id="25"/>
      <w:r w:rsidDel="00000000" w:rsidR="00000000" w:rsidRPr="00000000">
        <w:rPr>
          <w:rtl w:val="0"/>
        </w:rPr>
        <w:t xml:space="preserve">Private collection</w:t>
      </w:r>
    </w:p>
    <w:p w:rsidR="00000000" w:rsidDel="00000000" w:rsidP="00000000" w:rsidRDefault="00000000" w:rsidRPr="00000000" w14:paraId="00000B31">
      <w:pPr>
        <w:pStyle w:val="Heading3"/>
        <w:rPr>
          <w:rFonts w:ascii="Arial" w:cs="Arial" w:eastAsia="Arial" w:hAnsi="Arial"/>
          <w:sz w:val="20"/>
          <w:szCs w:val="20"/>
        </w:rPr>
      </w:pPr>
      <w:bookmarkStart w:colFirst="0" w:colLast="0" w:name="_kp6oby2t9mjk" w:id="26"/>
      <w:bookmarkEnd w:id="26"/>
      <w:r w:rsidDel="00000000" w:rsidR="00000000" w:rsidRPr="00000000">
        <w:rPr>
          <w:rFonts w:ascii="Arial" w:cs="Arial" w:eastAsia="Arial" w:hAnsi="Arial"/>
          <w:sz w:val="20"/>
          <w:szCs w:val="20"/>
          <w:rtl w:val="0"/>
        </w:rPr>
        <w:t xml:space="preserve">(no number)</w:t>
      </w:r>
    </w:p>
    <w:p w:rsidR="00000000" w:rsidDel="00000000" w:rsidP="00000000" w:rsidRDefault="00000000" w:rsidRPr="00000000" w14:paraId="00000B32">
      <w:pPr>
        <w:rPr>
          <w:rFonts w:ascii="Arial" w:cs="Arial" w:eastAsia="Arial" w:hAnsi="Arial"/>
          <w:sz w:val="20"/>
          <w:szCs w:val="20"/>
        </w:rPr>
      </w:pPr>
      <w:r w:rsidDel="00000000" w:rsidR="00000000" w:rsidRPr="00000000">
        <w:rPr>
          <w:rFonts w:ascii="Arial" w:cs="Arial" w:eastAsia="Arial" w:hAnsi="Arial"/>
          <w:sz w:val="20"/>
          <w:szCs w:val="20"/>
          <w:rtl w:val="0"/>
        </w:rPr>
        <w:t xml:space="preserve">A copy of </w:t>
      </w:r>
      <w:r w:rsidDel="00000000" w:rsidR="00000000" w:rsidRPr="00000000">
        <w:rPr>
          <w:rFonts w:ascii="Arial" w:cs="Arial" w:eastAsia="Arial" w:hAnsi="Arial"/>
          <w:i w:val="1"/>
          <w:iCs w:val="1"/>
          <w:sz w:val="20"/>
          <w:szCs w:val="20"/>
          <w:rtl w:val="0"/>
        </w:rPr>
        <w:t xml:space="preserve">Risālat jāmiʿat al-jāmiʿa </w:t>
      </w:r>
      <w:r w:rsidDel="00000000" w:rsidR="00000000" w:rsidRPr="00000000">
        <w:rPr>
          <w:rFonts w:ascii="Arial" w:cs="Arial" w:eastAsia="Arial" w:hAnsi="Arial"/>
          <w:sz w:val="20"/>
          <w:szCs w:val="20"/>
          <w:rtl w:val="0"/>
        </w:rPr>
        <w:t xml:space="preserve">dated to 1349/1930. Discussed with a few pages reproduced in Kacimi “Reflexiones sobre la relación de la Risalat Gami'at al-gami'a” (2015). </w:t>
      </w:r>
    </w:p>
    <w:p w:rsidR="00000000" w:rsidDel="00000000" w:rsidP="00000000" w:rsidRDefault="00000000" w:rsidRPr="00000000" w14:paraId="00000B3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Sanaa</w:t>
      </w:r>
    </w:p>
    <w:p w:rsidR="00000000" w:rsidDel="00000000" w:rsidP="00000000" w:rsidRDefault="00000000" w:rsidRPr="00000000" w14:paraId="00000B3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Dār al-Makhṭūṭāt wa-l-Maktabat al-Gharbiyya bi-l-Jāmiʿ al-Kabīr </w:t>
      </w:r>
    </w:p>
    <w:p w:rsidR="00000000" w:rsidDel="00000000" w:rsidP="00000000" w:rsidRDefault="00000000" w:rsidRPr="00000000" w14:paraId="00000B3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2202 </w:t>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Rasāʾil ikhwān al-Ṣafāʾ, fourth qism (14 rasa’il). Copyist Yaḥyā b. Muḥammad, 8 Rabīʿ II 1292 / 1875. 245 folios, 15 lines, 22cmx18cm </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59">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https://digitallibrary.al-furqan.com/our_is_item/manid/1659418/groupid/0</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Shiraz</w:t>
      </w:r>
    </w:p>
    <w:p w:rsidR="00000000" w:rsidDel="00000000" w:rsidP="00000000" w:rsidRDefault="00000000" w:rsidRPr="00000000" w14:paraId="00000B3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Library </w:t>
      </w:r>
    </w:p>
    <w:p w:rsidR="00000000" w:rsidDel="00000000" w:rsidP="00000000" w:rsidRDefault="00000000" w:rsidRPr="00000000" w14:paraId="00000B3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Mujmal al-ḥikma (Persian), missing first and final pages. Mentioned in Danishpazhuh edition.</w:t>
      </w:r>
      <w:r w:rsidDel="00000000" w:rsidR="00000000" w:rsidRPr="00000000">
        <w:rPr>
          <w:rtl w:val="0"/>
        </w:rPr>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ʿAlāma Ṭabāṭabāʾī </w:t>
      </w:r>
    </w:p>
    <w:p w:rsidR="00000000" w:rsidDel="00000000" w:rsidP="00000000" w:rsidRDefault="00000000" w:rsidRPr="00000000" w14:paraId="00000B3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1261</w:t>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Mujmal al-ḥikma. Nasta’liq, “research copy”, 11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century.</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1262</w:t>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Mujmal al-ḥikma. Nasta’liq, “research copy”, 11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century.</w:t>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 Petersburg</w:t>
      </w:r>
    </w:p>
    <w:p w:rsidR="00000000" w:rsidDel="00000000" w:rsidP="00000000" w:rsidRDefault="00000000" w:rsidRPr="00000000" w14:paraId="00000B47">
      <w:pPr>
        <w:pStyle w:val="Heading2"/>
        <w:rPr/>
      </w:pPr>
      <w:bookmarkStart w:colFirst="0" w:colLast="0" w:name="_4525rzh4iszi" w:id="27"/>
      <w:bookmarkEnd w:id="27"/>
      <w:r w:rsidDel="00000000" w:rsidR="00000000" w:rsidRPr="00000000">
        <w:rPr>
          <w:rtl w:val="0"/>
        </w:rPr>
        <w:t xml:space="preserve">Institute of Oriental Studies</w:t>
      </w:r>
    </w:p>
    <w:p w:rsidR="00000000" w:rsidDel="00000000" w:rsidP="00000000" w:rsidRDefault="00000000" w:rsidRPr="00000000" w14:paraId="00000B48">
      <w:pPr>
        <w:pStyle w:val="Heading3"/>
        <w:rPr/>
      </w:pPr>
      <w:bookmarkStart w:colFirst="0" w:colLast="0" w:name="_eony28rvgf1e" w:id="28"/>
      <w:bookmarkEnd w:id="28"/>
      <w:r w:rsidDel="00000000" w:rsidR="00000000" w:rsidRPr="00000000">
        <w:rPr>
          <w:rtl w:val="0"/>
        </w:rPr>
        <w:t xml:space="preserve">Arabic Manuscripts B 1029</w:t>
      </w:r>
    </w:p>
    <w:p w:rsidR="00000000" w:rsidDel="00000000" w:rsidP="00000000" w:rsidRDefault="00000000" w:rsidRPr="00000000" w14:paraId="00000B49">
      <w:pPr>
        <w:rPr>
          <w:rFonts w:ascii="Arial" w:cs="Arial" w:eastAsia="Arial" w:hAnsi="Arial"/>
          <w:sz w:val="20"/>
          <w:szCs w:val="20"/>
        </w:rPr>
      </w:pPr>
      <w:r w:rsidDel="00000000" w:rsidR="00000000" w:rsidRPr="00000000">
        <w:rPr>
          <w:rFonts w:ascii="Arial" w:cs="Arial" w:eastAsia="Arial" w:hAnsi="Arial"/>
          <w:sz w:val="20"/>
          <w:szCs w:val="20"/>
          <w:rtl w:val="0"/>
        </w:rPr>
        <w:t xml:space="preserve">Majmūʿa containing Astrolabe risala)</w:t>
      </w:r>
    </w:p>
    <w:p w:rsidR="00000000" w:rsidDel="00000000" w:rsidP="00000000" w:rsidRDefault="00000000" w:rsidRPr="00000000" w14:paraId="00000B4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4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4C">
      <w:pPr>
        <w:pStyle w:val="Heading2"/>
        <w:rPr/>
      </w:pPr>
      <w:bookmarkStart w:colFirst="0" w:colLast="0" w:name="_x12mxcy9kwmf" w:id="29"/>
      <w:bookmarkEnd w:id="29"/>
      <w:r w:rsidDel="00000000" w:rsidR="00000000" w:rsidRPr="00000000">
        <w:rPr>
          <w:rtl w:val="0"/>
        </w:rPr>
        <w:t xml:space="preserve">National Library of Russia</w:t>
      </w:r>
    </w:p>
    <w:p w:rsidR="00000000" w:rsidDel="00000000" w:rsidP="00000000" w:rsidRDefault="00000000" w:rsidRPr="00000000" w14:paraId="00000B4D">
      <w:pPr>
        <w:pStyle w:val="Heading3"/>
        <w:rPr/>
      </w:pPr>
      <w:bookmarkStart w:colFirst="0" w:colLast="0" w:name="_xxwtg0rnh30e" w:id="30"/>
      <w:bookmarkEnd w:id="30"/>
      <w:r w:rsidDel="00000000" w:rsidR="00000000" w:rsidRPr="00000000">
        <w:rPr>
          <w:rFonts w:ascii="Arial" w:cs="Arial" w:eastAsia="Arial" w:hAnsi="Arial"/>
          <w:sz w:val="20"/>
          <w:szCs w:val="20"/>
          <w:rtl w:val="0"/>
        </w:rPr>
        <w:t xml:space="preserve">Firkovich Yevr.-Arab I 3145</w:t>
      </w:r>
      <w:r w:rsidDel="00000000" w:rsidR="00000000" w:rsidRPr="00000000">
        <w:rPr>
          <w:rtl w:val="0"/>
        </w:rPr>
      </w:r>
    </w:p>
    <w:p w:rsidR="00000000" w:rsidDel="00000000" w:rsidP="00000000" w:rsidRDefault="00000000" w:rsidRPr="00000000" w14:paraId="00000B4E">
      <w:pPr>
        <w:rPr>
          <w:rFonts w:ascii="Arial" w:cs="Arial" w:eastAsia="Arial" w:hAnsi="Arial"/>
          <w:sz w:val="20"/>
          <w:szCs w:val="20"/>
        </w:rPr>
      </w:pPr>
      <w:r w:rsidDel="00000000" w:rsidR="00000000" w:rsidRPr="00000000">
        <w:rPr>
          <w:rFonts w:ascii="Arial" w:cs="Arial" w:eastAsia="Arial" w:hAnsi="Arial"/>
          <w:sz w:val="20"/>
          <w:szCs w:val="20"/>
          <w:rtl w:val="0"/>
        </w:rPr>
        <w:t xml:space="preserve">Fragment of Risāla on Magic (52b) in Judeo-Arabic. Discussed in Ehud Krinis,</w:t>
      </w:r>
      <w:r w:rsidDel="00000000" w:rsidR="00000000" w:rsidRPr="00000000">
        <w:rPr>
          <w:rFonts w:ascii="Arial" w:cs="Arial" w:eastAsia="Arial" w:hAnsi="Arial"/>
          <w:sz w:val="20"/>
          <w:szCs w:val="20"/>
          <w:rtl w:val="0"/>
        </w:rPr>
        <w:t xml:space="preserve"> “Al-Risāla al-jāmi‘a and its Judeo-Arabic Manuscript” who dates the fragment to 7th-8th/13th-14th C Cairo. </w:t>
      </w:r>
      <w:hyperlink r:id="rId60">
        <w:r w:rsidDel="00000000" w:rsidR="00000000" w:rsidRPr="00000000">
          <w:rPr>
            <w:rFonts w:ascii="Arial" w:cs="Arial" w:eastAsia="Arial" w:hAnsi="Arial"/>
            <w:color w:val="1155cc"/>
            <w:sz w:val="20"/>
            <w:szCs w:val="20"/>
            <w:u w:val="single"/>
            <w:rtl w:val="0"/>
          </w:rPr>
          <w:t xml:space="preserve">https://www.academia.edu/6104169/Al_Ris%C4%81la_al_j%C4%81mi_a_and_its_Judeo_Arabic_Manuscript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4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50">
      <w:pPr>
        <w:pStyle w:val="Heading3"/>
        <w:rPr/>
      </w:pPr>
      <w:bookmarkStart w:colFirst="0" w:colLast="0" w:name="_uw23p0da02ln" w:id="31"/>
      <w:bookmarkEnd w:id="31"/>
      <w:r w:rsidDel="00000000" w:rsidR="00000000" w:rsidRPr="00000000">
        <w:rPr>
          <w:rtl w:val="0"/>
        </w:rPr>
        <w:t xml:space="preserve">Firkovich Yevr.-Arab II 1193, 55, 1060, 448 &amp; Yevr-Arab 1213</w:t>
      </w:r>
    </w:p>
    <w:p w:rsidR="00000000" w:rsidDel="00000000" w:rsidP="00000000" w:rsidRDefault="00000000" w:rsidRPr="00000000" w14:paraId="00000B51">
      <w:pPr>
        <w:rPr>
          <w:rFonts w:ascii="Arial" w:cs="Arial" w:eastAsia="Arial" w:hAnsi="Arial"/>
          <w:sz w:val="20"/>
          <w:szCs w:val="20"/>
        </w:rPr>
      </w:pPr>
      <w:r w:rsidDel="00000000" w:rsidR="00000000" w:rsidRPr="00000000">
        <w:rPr>
          <w:rFonts w:ascii="Arial" w:cs="Arial" w:eastAsia="Arial" w:hAnsi="Arial"/>
          <w:sz w:val="20"/>
          <w:szCs w:val="20"/>
          <w:rtl w:val="0"/>
        </w:rPr>
        <w:t xml:space="preserve">51 pages of </w:t>
      </w:r>
      <w:r w:rsidDel="00000000" w:rsidR="00000000" w:rsidRPr="00000000">
        <w:rPr>
          <w:rFonts w:ascii="Arial" w:cs="Arial" w:eastAsia="Arial" w:hAnsi="Arial"/>
          <w:i w:val="1"/>
          <w:iCs w:val="1"/>
          <w:sz w:val="20"/>
          <w:szCs w:val="20"/>
          <w:rtl w:val="0"/>
        </w:rPr>
        <w:t xml:space="preserve">al-Risāla al-Jāmiʿa </w:t>
      </w:r>
      <w:r w:rsidDel="00000000" w:rsidR="00000000" w:rsidRPr="00000000">
        <w:rPr>
          <w:rFonts w:ascii="Arial" w:cs="Arial" w:eastAsia="Arial" w:hAnsi="Arial"/>
          <w:sz w:val="20"/>
          <w:szCs w:val="20"/>
          <w:rtl w:val="0"/>
        </w:rPr>
        <w:t xml:space="preserve">in Judeo-Arabic. Discussed in Ehud Krinis, “Al-Risāla al-jāmi‘a and its Judeo-Arabic Manuscript” who dates the fragments to pre-16th C Cairo. </w:t>
      </w:r>
      <w:hyperlink r:id="rId61">
        <w:r w:rsidDel="00000000" w:rsidR="00000000" w:rsidRPr="00000000">
          <w:rPr>
            <w:rFonts w:ascii="Arial" w:cs="Arial" w:eastAsia="Arial" w:hAnsi="Arial"/>
            <w:color w:val="1155cc"/>
            <w:sz w:val="20"/>
            <w:szCs w:val="20"/>
            <w:u w:val="single"/>
            <w:rtl w:val="0"/>
          </w:rPr>
          <w:t xml:space="preserve">https://www.academia.edu/6104169/Al_Ris%C4%81la_al_j%C4%81mi_a_and_its_Judeo_Arabic_Manuscript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5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5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Tabriz</w:t>
      </w:r>
    </w:p>
    <w:p w:rsidR="00000000" w:rsidDel="00000000" w:rsidP="00000000" w:rsidRDefault="00000000" w:rsidRPr="00000000" w14:paraId="00000B5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University Library </w:t>
      </w:r>
    </w:p>
    <w:p w:rsidR="00000000" w:rsidDel="00000000" w:rsidP="00000000" w:rsidRDefault="00000000" w:rsidRPr="00000000" w14:paraId="00000B5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561 </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dated 1307/1889-90. </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Khādim Ḥusaynī </w:t>
      </w:r>
    </w:p>
    <w:p w:rsidR="00000000" w:rsidDel="00000000" w:rsidP="00000000" w:rsidRDefault="00000000" w:rsidRPr="00000000" w14:paraId="00000B5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according to OpenITI match start in 3.3 (? man as microcosm), according to cataloguer start in 4 on “māhiyat al-ʿishq”, ends in Risala on Magic. Mention of “min kalām khulaṣāʾ al-ṣūfiyya.” Dated Jumādā I 670/December 1271-January 1272. </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275 folios, 25 lines per page, 20x28cm. </w:t>
      </w:r>
      <w:r w:rsidDel="00000000" w:rsidR="00000000" w:rsidRPr="00000000">
        <w:rPr>
          <w:rtl w:val="0"/>
        </w:rPr>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B5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Edebiyat University Library </w:t>
      </w:r>
    </w:p>
    <w:p w:rsidR="00000000" w:rsidDel="00000000" w:rsidP="00000000" w:rsidRDefault="00000000" w:rsidRPr="00000000" w14:paraId="00000B5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dated Rabīʿ I 1037/1627.</w:t>
      </w:r>
      <w:r w:rsidDel="00000000" w:rsidR="00000000" w:rsidRPr="00000000">
        <w:rPr>
          <w:rtl w:val="0"/>
        </w:rPr>
      </w:r>
    </w:p>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Library </w:t>
      </w:r>
    </w:p>
    <w:p w:rsidR="00000000" w:rsidDel="00000000" w:rsidP="00000000" w:rsidRDefault="00000000" w:rsidRPr="00000000" w14:paraId="00000B6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3409 </w:t>
      </w:r>
    </w:p>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1057Q/1678 in Bandar Sūriyya, Persian translation of one epistle. 13 folios, size 18,5x11cm. </w:t>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آغاز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تيمنا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باسمه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سبحانه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حمد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ثنا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مالك</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الملكي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را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سزاست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قرص</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آفتاب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نمونه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از</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قبه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بارگاه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كبرياي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اوست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w:t>
      </w:r>
    </w:p>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انجام</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انتها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بتدبير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مشيت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الهي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امر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حكم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سماوي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است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فتدبر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اخي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الامر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تفكر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هذه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اللتي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بلغك</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ايانا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اخواننا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اليه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بمنه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وجوده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كمال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كرمه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آمين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رب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العالمين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لقد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سود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بندر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السوريه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۱۰۵۷</w:t>
        <w:br w:type="textWrapping"/>
      </w:r>
    </w:p>
    <w:p w:rsidR="00000000" w:rsidDel="00000000" w:rsidP="00000000" w:rsidRDefault="00000000" w:rsidRPr="00000000" w14:paraId="00000B6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Tashkent </w:t>
      </w:r>
    </w:p>
    <w:p w:rsidR="00000000" w:rsidDel="00000000" w:rsidP="00000000" w:rsidRDefault="00000000" w:rsidRPr="00000000" w14:paraId="00000B6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Biruni Institute </w:t>
      </w:r>
    </w:p>
    <w:p w:rsidR="00000000" w:rsidDel="00000000" w:rsidP="00000000" w:rsidRDefault="00000000" w:rsidRPr="00000000" w14:paraId="00000B6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560 </w:t>
      </w:r>
    </w:p>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Epistle 3.13 until end (?). 293 folios, paper size 25 x 17.</w:t>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Dhū al-Qaʿda 637/June 1240 (sic </w:t>
      </w:r>
      <w:r w:rsidDel="00000000" w:rsidR="00000000" w:rsidRPr="00000000">
        <w:rPr>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database!), copyist Muḥammad b. Masʿūd b. Aḥmad al-Bukhārī </w:t>
      </w:r>
    </w:p>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Authorship al-Bustī &amp; al-Zanjānī (noted as such on database - to be ascertained —</w:t>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ابو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سليمان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نصى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البستى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المعروف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المقدسى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ابو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الحسن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هارون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الزنجانى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13236/4 and 5</w:t>
        <w:tab/>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Two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xtracts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Dated 1269/1852-53. Unclear why these two extracts were separated in the database, they</w:t>
      </w:r>
      <w:r w:rsidDel="00000000" w:rsidR="00000000" w:rsidRPr="00000000">
        <w:rPr>
          <w:rtl w:val="0"/>
        </w:rPr>
        <w:t xml:space="preserve">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 consecutive in the MS.</w:t>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اوراض</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مخذوم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صفا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مخذوم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گورلانلی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Tbilisi </w:t>
      </w:r>
    </w:p>
    <w:p w:rsidR="00000000" w:rsidDel="00000000" w:rsidP="00000000" w:rsidRDefault="00000000" w:rsidRPr="00000000" w14:paraId="00000B7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Georgian National Center of Manuscripts</w:t>
      </w:r>
    </w:p>
    <w:p w:rsidR="00000000" w:rsidDel="00000000" w:rsidP="00000000" w:rsidRDefault="00000000" w:rsidRPr="00000000" w14:paraId="00000B7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Oriental Collection 54 </w:t>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dated to 1031/1621-2, apparently noted as related to Muḥammad b. Ḥasan Ṭūsī.</w:t>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image of a MS included here but no call number given (+ saved to folder): </w:t>
      </w:r>
      <w:hyperlink r:id="rId62">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http://astronomicalmanuscripts.ge/persian%20manuscripts.html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9">
      <w:pPr>
        <w:pStyle w:val="Heading1"/>
        <w:rPr>
          <w:vertAlign w:val="baseline"/>
        </w:rPr>
      </w:pPr>
      <w:bookmarkStart w:colFirst="0" w:colLast="0" w:name="_51dkuvwaj9pr" w:id="32"/>
      <w:bookmarkEnd w:id="32"/>
      <w:r w:rsidDel="00000000" w:rsidR="00000000" w:rsidRPr="00000000">
        <w:rPr>
          <w:rtl w:val="0"/>
        </w:rPr>
        <w:t xml:space="preserve">Tehran</w:t>
      </w:r>
      <w:r w:rsidDel="00000000" w:rsidR="00000000" w:rsidRPr="00000000">
        <w:rPr>
          <w:rtl w:val="0"/>
        </w:rPr>
      </w:r>
    </w:p>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Anjumān-e āthār ve-mafākhir-i farhangī </w:t>
      </w:r>
    </w:p>
    <w:p w:rsidR="00000000" w:rsidDel="00000000" w:rsidP="00000000" w:rsidRDefault="00000000" w:rsidRPr="00000000" w14:paraId="00000B7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(Persian). Fihristegan has long description of contents:</w:t>
      </w:r>
    </w:p>
    <w:p w:rsidR="00000000" w:rsidDel="00000000" w:rsidP="00000000" w:rsidRDefault="00000000" w:rsidRPr="00000000" w14:paraId="00000B7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bidi w:val="1"/>
        <w:spacing w:after="0" w:before="0" w:line="240" w:lineRule="auto"/>
        <w:ind w:left="0" w:right="0" w:firstLine="0"/>
        <w:jc w:val="left"/>
        <w:rPr>
          <w:rFonts w:ascii="Zar" w:cs="Zar" w:eastAsia="Zar" w:hAnsi="Zar"/>
          <w:b w:val="0"/>
          <w:bCs w:val="0"/>
          <w:i w:val="0"/>
          <w:iCs w:val="0"/>
          <w:smallCaps w:val="0"/>
          <w:strike w:val="0"/>
          <w:color w:val="000000"/>
          <w:sz w:val="22"/>
          <w:szCs w:val="22"/>
          <w:u w:val="none"/>
          <w:shd w:fill="auto" w:val="clear"/>
          <w:vertAlign w:val="baseline"/>
        </w:rPr>
      </w:pPr>
      <w:r w:rsidDel="00000000" w:rsidR="00000000" w:rsidRPr="00000000">
        <w:rPr>
          <w:rFonts w:ascii="Zar,Bold" w:cs="Zar,Bold" w:eastAsia="Zar,Bold" w:hAnsi="Zar,Bold"/>
          <w:b w:val="0"/>
          <w:bCs w:val="0"/>
          <w:i w:val="0"/>
          <w:iCs w:val="0"/>
          <w:smallCaps w:val="0"/>
          <w:strike w:val="0"/>
          <w:color w:val="000000"/>
          <w:sz w:val="20"/>
          <w:szCs w:val="20"/>
          <w:u w:val="none"/>
          <w:shd w:fill="auto" w:val="clear"/>
          <w:vertAlign w:val="baseline"/>
          <w:rtl w:val="1"/>
        </w:rPr>
        <w:t xml:space="preserve">آغاز</w:t>
      </w:r>
      <w:r w:rsidDel="00000000" w:rsidR="00000000" w:rsidRPr="00000000">
        <w:rPr>
          <w:rFonts w:ascii="Zar,Bold" w:cs="Zar,Bold" w:eastAsia="Zar,Bold" w:hAnsi="Zar,Bold"/>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ساعتبرآيندوحملوجوزاواسدوميزانوقوسودلو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نراند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r w:rsidDel="00000000" w:rsidR="00000000" w:rsidRPr="00000000">
        <w:rPr>
          <w:rFonts w:ascii="Zar,Bold" w:cs="Zar,Bold" w:eastAsia="Zar,Bold" w:hAnsi="Zar,Bold"/>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Zar,Bold" w:cs="Zar,Bold" w:eastAsia="Zar,Bold" w:hAnsi="Zar,Bold"/>
          <w:b w:val="0"/>
          <w:bCs w:val="0"/>
          <w:i w:val="0"/>
          <w:iCs w:val="0"/>
          <w:smallCaps w:val="0"/>
          <w:strike w:val="0"/>
          <w:color w:val="000000"/>
          <w:sz w:val="20"/>
          <w:szCs w:val="20"/>
          <w:u w:val="none"/>
          <w:shd w:fill="auto" w:val="clear"/>
          <w:vertAlign w:val="baseline"/>
          <w:rtl w:val="1"/>
        </w:rPr>
        <w:t xml:space="preserve">انجام</w:t>
      </w:r>
      <w:r w:rsidDel="00000000" w:rsidR="00000000" w:rsidRPr="00000000">
        <w:rPr>
          <w:rFonts w:ascii="Zar,Bold" w:cs="Zar,Bold" w:eastAsia="Zar,Bold" w:hAnsi="Zar,Bold"/>
          <w:b w:val="0"/>
          <w:bCs w:val="0"/>
          <w:i w:val="0"/>
          <w:iCs w:val="0"/>
          <w:smallCaps w:val="0"/>
          <w:strike w:val="0"/>
          <w:color w:val="000000"/>
          <w:sz w:val="20"/>
          <w:szCs w:val="20"/>
          <w:u w:val="none"/>
          <w:shd w:fill="auto" w:val="clear"/>
          <w:vertAlign w:val="baseline"/>
          <w:rtl w:val="1"/>
        </w:rPr>
        <w:t xml:space="preserve">:</w:t>
      </w:r>
      <w:r w:rsidDel="00000000" w:rsidR="00000000" w:rsidRPr="00000000">
        <w:rPr>
          <w:rtl w:val="0"/>
        </w:rPr>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قوت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بفعل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آرد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ديگر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مستفاد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گويند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w:t>
        <w:br w:type="textWrapping"/>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نسخه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نفيس</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خلاصه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ترجمه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رسائل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الصفاست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نيمه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مدخل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هندسه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آغاز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br w:type="textWrapping"/>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ميشود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صفحه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۶،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مدخل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نجوم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موسيقي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۵.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هيئت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زمين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۶.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نسبت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عدد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هندسي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۷.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صنعتهاي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عملي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۸.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طبيعتهاي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عملي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۹.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خلقت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بني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آدم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۱۰.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br w:type="textWrapping"/>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ايساغوجي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منطق</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۱۱.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قاطيغورياس</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منطق</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۱۲.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باريمينياس</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منطق</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۱۳.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انولوطيقا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منطق</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۱۴.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انولوطيقا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منطق</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هيولي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صورت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۲.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سماء</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عالم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۳.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كون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فساد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۴.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آثار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علوي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۵.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كذا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النسخه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متن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چاپي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تكوين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معادن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۸.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طبيعيات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تركيب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۱۰.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طبيعيات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نفس</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۱۳.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طبيعيات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جمع</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كردن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علمها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۱۴.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طبيعيات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حكمت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مرگ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۱۵.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طبيعيات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بيان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لذت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۱۶.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طبيعيات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اختلاف</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لغات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مبادي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رأي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فيثاغورس</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۲.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مبادي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راي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حكماء</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۳.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آنكه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عالم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حيواني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بزرگ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۴.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معقول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۵.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معقول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۵.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ادوار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كواكب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۶.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درجه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عشق</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۷.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قيامت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بعث</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نشور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۸.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حركتها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۹.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علت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معلول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پايان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نرفته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ناتمام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صفحه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۳۷۳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مبحث</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حدود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الصفا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آمده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هيولي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شروع</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ميشود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ميآيد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خط</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نسخ</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كهن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بیكا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محتم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لاقرن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۷؛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افتادگي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آغاز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انجام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كاغذ</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سمرقندي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جلد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گالينگور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۴۱۸</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ص</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۱۳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سطر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)۱۱/۵*۱۸(،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اندازه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B7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۱۶*۲۲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سم</w:t>
      </w:r>
      <w:r w:rsidDel="00000000" w:rsidR="00000000" w:rsidRPr="00000000">
        <w:rPr>
          <w:rtl w:val="0"/>
        </w:rPr>
      </w:r>
      <w:r w:rsidDel="00000000" w:rsidR="00000000" w:rsidRPr="00000000">
        <w:rPr>
          <w:rFonts w:ascii="Zar" w:cs="Zar" w:eastAsia="Zar" w:hAnsi="Zar"/>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0"/>
          <w:szCs w:val="20"/>
          <w:u w:val="none"/>
          <w:shd w:fill="auto" w:val="clear"/>
          <w:vertAlign w:val="baseline"/>
          <w:rtl w:val="1"/>
        </w:rPr>
        <w:t xml:space="preserve">ف</w:t>
      </w:r>
      <w:r w:rsidDel="00000000" w:rsidR="00000000" w:rsidRPr="00000000">
        <w:rPr>
          <w:rFonts w:ascii="Zar" w:cs="Zar" w:eastAsia="Zar" w:hAnsi="Zar"/>
          <w:b w:val="0"/>
          <w:bCs w:val="0"/>
          <w:i w:val="0"/>
          <w:iCs w:val="0"/>
          <w:smallCaps w:val="0"/>
          <w:strike w:val="0"/>
          <w:color w:val="000000"/>
          <w:sz w:val="20"/>
          <w:szCs w:val="20"/>
          <w:u w:val="none"/>
          <w:shd w:fill="auto" w:val="clear"/>
          <w:vertAlign w:val="baseline"/>
          <w:rtl w:val="1"/>
        </w:rPr>
        <w:t xml:space="preserve">: -۱۳۷[</w:t>
      </w:r>
      <w:r w:rsidDel="00000000" w:rsidR="00000000" w:rsidRPr="00000000">
        <w:rPr>
          <w:rtl w:val="0"/>
        </w:rPr>
      </w:r>
    </w:p>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1">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Dānishgāh-i Adabiyyat Library</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B8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29/90 D</w:t>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of 19 folios in majmūʿa. Dated to </w:t>
      </w:r>
      <w:r w:rsidDel="00000000" w:rsidR="00000000" w:rsidRPr="00000000">
        <w:rPr>
          <w:rtl w:val="0"/>
        </w:rPr>
        <w:t xml:space="preserve">7th/13th century by cataloguers.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8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78/16 J </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Muḥarram 1063 / 1652; extract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nasta’liq; Rasāʾil Ikhwān al-Ṣafāʾ wa-Taʾrīkh Yāfiʿī </w:t>
      </w:r>
    </w:p>
    <w:p w:rsidR="00000000" w:rsidDel="00000000" w:rsidP="00000000" w:rsidRDefault="00000000" w:rsidRPr="00000000" w14:paraId="00000B8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 D</w:t>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by Muḥammad Rabīʿ b. ʿĀrif Fīrūzābādī in 22 Muḥarram 1046 / June 26 1636. Marginal commentary by a certain Qazwīnī.</w:t>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244 folios, 16 lines per page.</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336/7 ḥikmat</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21 Jum II 1276 / 6 January 1860 in Tehran. </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 Yūsuf Nīrī (private library?) </w:t>
      </w:r>
    </w:p>
    <w:p w:rsidR="00000000" w:rsidDel="00000000" w:rsidP="00000000" w:rsidRDefault="00000000" w:rsidRPr="00000000" w14:paraId="00000B8E">
      <w:pPr>
        <w:pStyle w:val="Heading3"/>
        <w:rPr/>
      </w:pPr>
      <w:bookmarkStart w:colFirst="0" w:colLast="0" w:name="_lxnt1vw0cwym" w:id="33"/>
      <w:bookmarkEnd w:id="33"/>
      <w:r w:rsidDel="00000000" w:rsidR="00000000" w:rsidRPr="00000000">
        <w:rPr>
          <w:rtl w:val="0"/>
        </w:rPr>
        <w:t xml:space="preserve">Unknown number </w:t>
      </w:r>
    </w:p>
    <w:p w:rsidR="00000000" w:rsidDel="00000000" w:rsidP="00000000" w:rsidRDefault="00000000" w:rsidRPr="00000000" w14:paraId="00000B8F">
      <w:pPr>
        <w:rPr>
          <w:sz w:val="24"/>
          <w:szCs w:val="24"/>
          <w:vertAlign w:val="baseline"/>
        </w:rPr>
      </w:pPr>
      <w:r w:rsidDel="00000000" w:rsidR="00000000" w:rsidRPr="00000000">
        <w:rPr>
          <w:i w:val="1"/>
          <w:iCs w:val="1"/>
          <w:sz w:val="24"/>
          <w:szCs w:val="24"/>
          <w:vertAlign w:val="baseline"/>
          <w:rtl w:val="0"/>
        </w:rPr>
        <w:t xml:space="preserve">Mujmal al-ḥikma</w:t>
      </w:r>
      <w:r w:rsidDel="00000000" w:rsidR="00000000" w:rsidRPr="00000000">
        <w:rPr>
          <w:sz w:val="24"/>
          <w:szCs w:val="24"/>
          <w:vertAlign w:val="baseline"/>
          <w:rtl w:val="0"/>
        </w:rPr>
        <w:t xml:space="preserve">. Mentioned in Danishpazhuh edition.</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B9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Dā’irat al-maʿārif-i buzurg-i islāmī</w:t>
      </w:r>
    </w:p>
    <w:p w:rsidR="00000000" w:rsidDel="00000000" w:rsidP="00000000" w:rsidRDefault="00000000" w:rsidRPr="00000000" w14:paraId="00000B9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80/10 </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epistles from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28 folios (308p-335r). Contents:</w:t>
      </w:r>
    </w:p>
    <w:p w:rsidR="00000000" w:rsidDel="00000000" w:rsidP="00000000" w:rsidRDefault="00000000" w:rsidRPr="00000000" w14:paraId="00000B9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بخشهايي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سيم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مدخلي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مختصر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نجوم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۲.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خلاصه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سماء</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عالم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۳.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خلاصه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br w:type="textWrapping"/>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سيم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كون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فساد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عالم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۴.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خلاصه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چهارم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آثار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علوي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۵.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خلاصه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پنجم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سيم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ادوار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كواكب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۶.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مدخلي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عدد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۷.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خلاصه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مدخلي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هندسه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tl w:val="0"/>
        </w:rPr>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Copied by Kāẓim b. Āghā Kūchik Khāmūsh Iṣfahānī in 1279/1862-3.</w:t>
      </w:r>
    </w:p>
    <w:p w:rsidR="00000000" w:rsidDel="00000000" w:rsidP="00000000" w:rsidRDefault="00000000" w:rsidRPr="00000000" w14:paraId="00000B9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823 ʿaksī </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(microfilm?), 7th century; some owernship notes: Sa’d ibn Abi al-Mafakher al-Hussein ibn As'ad Afzal ibn Shahriyar al-Mashhour Muharram 640 + note written in Safar 141 (1141?)</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1662 ʿaksī </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Microfilm? but no origin noted. Full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starts with fihrist, 51 epistles. Nastaʿlīq script. Copied Rabīʿ I 1075 / Sep-Oct 1664. </w:t>
      </w:r>
      <w:r w:rsidDel="00000000" w:rsidR="00000000" w:rsidRPr="00000000">
        <w:rPr>
          <w:rtl w:val="0"/>
        </w:rPr>
      </w:r>
    </w:p>
    <w:p w:rsidR="00000000" w:rsidDel="00000000" w:rsidP="00000000" w:rsidRDefault="00000000" w:rsidRPr="00000000" w14:paraId="00000B9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1700 </w:t>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156 folios but seemingly complete (29 lines per page). Attributed to Majrīṭī? Dated to 3 Rajab 684/1285. Copied by Muḥammad b. Muḥammad al-muṭabbib al-Dimashqī.</w:t>
      </w:r>
    </w:p>
    <w:p w:rsidR="00000000" w:rsidDel="00000000" w:rsidP="00000000" w:rsidRDefault="00000000" w:rsidRPr="00000000" w14:paraId="00000B9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1847 ʿaksī</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(microfilm? No origin noted in Fehrestigan)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(Persian). 10th-11th C.</w:t>
      </w:r>
    </w:p>
    <w:p w:rsidR="00000000" w:rsidDel="00000000" w:rsidP="00000000" w:rsidRDefault="00000000" w:rsidRPr="00000000" w14:paraId="00000B9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 </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 Rajab 1059/24 July 1649. 41 treatises. 138 folios, 15 lines per page. </w:t>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Fakhr al-Dīn Naṣīrī (private library?) </w:t>
      </w:r>
    </w:p>
    <w:p w:rsidR="00000000" w:rsidDel="00000000" w:rsidP="00000000" w:rsidRDefault="00000000" w:rsidRPr="00000000" w14:paraId="00000BA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 </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in 1048/1638-9. Mentioned in Danishpazhuh edition.</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A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Golestan </w:t>
      </w:r>
    </w:p>
    <w:p w:rsidR="00000000" w:rsidDel="00000000" w:rsidP="00000000" w:rsidRDefault="00000000" w:rsidRPr="00000000" w14:paraId="00000BA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189/2</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(Persian), 189/2. Dated to Ramaḍān 1056/December 1642, based on an from 702. Mentioned in text edition by Danishpazhuh.</w:t>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A">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K. Markazī Dānishgāh-i Tehrān</w:t>
      </w:r>
      <w:r w:rsidDel="00000000" w:rsidR="00000000" w:rsidRPr="00000000">
        <w:rPr>
          <w:rtl w:val="0"/>
        </w:rPr>
      </w:r>
    </w:p>
    <w:p w:rsidR="00000000" w:rsidDel="00000000" w:rsidP="00000000" w:rsidRDefault="00000000" w:rsidRPr="00000000" w14:paraId="00000BA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43/643 F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211-219,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ṣināʿa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ʿilmiyya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rasāʾil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ikhwān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Arabic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probably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microfilm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بغداد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وهبی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۲۰۲۳ </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p w:rsidR="00000000" w:rsidDel="00000000" w:rsidP="00000000" w:rsidRDefault="00000000" w:rsidRPr="00000000" w14:paraId="00000BAF">
      <w:pPr>
        <w:rPr/>
      </w:pPr>
      <w:r w:rsidDel="00000000" w:rsidR="00000000" w:rsidRPr="00000000">
        <w:rPr>
          <w:i w:val="1"/>
          <w:iCs w:val="1"/>
          <w:rtl w:val="0"/>
        </w:rPr>
        <w:t xml:space="preserve">Mujmal al-ḥikma </w:t>
      </w:r>
      <w:r w:rsidDel="00000000" w:rsidR="00000000" w:rsidRPr="00000000">
        <w:rPr>
          <w:rtl w:val="0"/>
        </w:rPr>
        <w:t xml:space="preserve">(in colophon called “Muntakhab al-ḥikma”). Folio 3b has in different script a note that names the text as Mujmal al-ḥikma next to the place where the body text identifies this title as well. The note also identifies it as a translation from the Arabic </w:t>
      </w:r>
      <w:r w:rsidDel="00000000" w:rsidR="00000000" w:rsidRPr="00000000">
        <w:rPr>
          <w:i w:val="1"/>
          <w:iCs w:val="1"/>
          <w:rtl w:val="0"/>
        </w:rPr>
        <w:t xml:space="preserve">Rasāʾil ikhwān al-ṣafāʾ. </w:t>
      </w:r>
      <w:r w:rsidDel="00000000" w:rsidR="00000000" w:rsidRPr="00000000">
        <w:rPr>
          <w:rtl w:val="0"/>
        </w:rPr>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Dated to 22 Dhū al-Ḥijja 1046 / 17 May 1637. Copyist Muḥammad Rabīʿ b. ʿĀrif Fīrūzābādī.</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244 folios (unfoliated). 16 lines per page. Fairly composed nastaʿlīq script. Rubrication for section titles. Some marginalia (some in pencil) and extensive notes in flyleaves. One of them contains a stamp as well. </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302/1 </w:t>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apparently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animals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Rajab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1111/13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January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Muḥammad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Kāẓim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Muḥammad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Ḥusayn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Ḥusaynī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Maḥallātī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كاظم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حسين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حسيني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محلاتي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1113/16 </w:t>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folios (139r-160r). Contents: 4.1-4.4., 4.8, 2.5, 3.3, 1.1. Nastaʿlīq script. </w:t>
      </w:r>
    </w:p>
    <w:p w:rsidR="00000000" w:rsidDel="00000000" w:rsidP="00000000" w:rsidRDefault="00000000" w:rsidRPr="00000000" w14:paraId="00000BB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1155 </w:t>
      </w:r>
    </w:p>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Muḥammad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Muḥammad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Bahāʾ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Dīn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Anṣārī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Hawī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بهاءالدين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انصاري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هوي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Shaʿbān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968/14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1561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Cairo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fifth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reversed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fihrist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 </w:t>
      </w:r>
    </w:p>
    <w:p w:rsidR="00000000" w:rsidDel="00000000" w:rsidP="00000000" w:rsidRDefault="00000000" w:rsidRPr="00000000" w14:paraId="00000B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Farhād Mīrzā 12 Shaʿbān 1265 / 3 July 1849</w:t>
      </w:r>
    </w:p>
    <w:p w:rsidR="00000000" w:rsidDel="00000000" w:rsidP="00000000" w:rsidRDefault="00000000" w:rsidRPr="00000000" w14:paraId="00000B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ʿAbdallāh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ʿAbd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Qādir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Sawjbalāghī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Makrī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عبداالله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عبدالقادر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ساوجبلاغي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مكري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bought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1329/1911</w:t>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lines: </w:t>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بسمله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الحول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القوة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الحمدالله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الذي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لاتحسن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الاشياء</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يكون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بدوها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حمده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ناطق</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ساكت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فهو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عبده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الذي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تاهت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الالباب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عظمته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كلت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عقول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اهل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معرفته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عند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مشاهدته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عز</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جبروته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صلي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المنتخب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خلقه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خيرته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النبي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عترته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لما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مذهبي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طالبي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العلم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النظر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جميع</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علوم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الموجودات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التي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العالم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الجواهر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الاعراض</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البسائط</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المركبات</w:t>
      </w:r>
    </w:p>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sz w:val="29"/>
          <w:szCs w:val="29"/>
          <w:rtl w:val="0"/>
        </w:rPr>
        <w:t xml:space="preserve">Final line:</w:t>
      </w:r>
      <w:r w:rsidDel="00000000" w:rsidR="00000000" w:rsidRPr="00000000">
        <w:rPr>
          <w:rtl w:val="0"/>
        </w:rPr>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فانتبه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اخي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نومة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الغفلة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رقدة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الجهالة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0"/>
        </w:rPr>
        <w:t xml:space="preserve"> </w:t>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424 folios, 29 lines (18,5x12cm), page 25x17cm.</w:t>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Likely this MS is mistakenly given as </w:t>
      </w:r>
      <w:r w:rsidDel="00000000" w:rsidR="00000000" w:rsidRPr="00000000">
        <w:rPr>
          <w:rtl w:val="0"/>
        </w:rPr>
        <w:t xml:space="preserve">Majlis-i Shūrā Library 1555 by Ali-de-Unzaga. </w:t>
      </w:r>
      <w:r w:rsidDel="00000000" w:rsidR="00000000" w:rsidRPr="00000000">
        <w:rPr>
          <w:rtl w:val="0"/>
        </w:rPr>
      </w:r>
    </w:p>
    <w:p w:rsidR="00000000" w:rsidDel="00000000" w:rsidP="00000000" w:rsidRDefault="00000000" w:rsidRPr="00000000" w14:paraId="00000BC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2271/5</w:t>
      </w:r>
    </w:p>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in 1270/1853-4.</w:t>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3444 </w:t>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likely, 201 folios. </w:t>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MS the text is attributed to Muḥammad b. Ḥasan Ṭūsī and Sirāj al-Dīn al-Urmawī and mentions Tīmūr as patron. Copyist Muḥammad ʿAlī in Rajab 1031/May-June 1622. </w:t>
      </w:r>
      <w:r w:rsidDel="00000000" w:rsidR="00000000" w:rsidRPr="00000000">
        <w:rPr>
          <w:rtl w:val="0"/>
        </w:rPr>
      </w:r>
    </w:p>
    <w:p w:rsidR="00000000" w:rsidDel="00000000" w:rsidP="00000000" w:rsidRDefault="00000000" w:rsidRPr="00000000" w14:paraId="00000BC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Persian description, including transcription of colophon and some important passages, is worthwhile to copy:</w:t>
      </w:r>
    </w:p>
    <w:p w:rsidR="00000000" w:rsidDel="00000000" w:rsidP="00000000" w:rsidRDefault="00000000" w:rsidRPr="00000000" w14:paraId="00000BC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right"/>
        <w:rPr>
          <w:rFonts w:ascii="Zar" w:cs="Zar" w:eastAsia="Zar" w:hAnsi="Zar"/>
          <w:b w:val="0"/>
          <w:bCs w:val="0"/>
          <w:i w:val="0"/>
          <w:iCs w:val="0"/>
          <w:smallCaps w:val="0"/>
          <w:strike w:val="0"/>
          <w:color w:val="000000"/>
          <w:sz w:val="24"/>
          <w:szCs w:val="24"/>
          <w:u w:val="none"/>
          <w:shd w:fill="auto" w:val="clear"/>
          <w:vertAlign w:val="baseline"/>
        </w:rPr>
      </w:pP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ترجمهگونهاي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رسائل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اخوان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صفا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ادبيات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0"/>
        </w:rPr>
        <w:t xml:space="preserve"> ۴۱</w:t>
      </w:r>
    </w:p>
    <w:p w:rsidR="00000000" w:rsidDel="00000000" w:rsidP="00000000" w:rsidRDefault="00000000" w:rsidRPr="00000000" w14:paraId="00000BC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سراج</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الدين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ارموي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پايان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آمده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تمام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شد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ترجمه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اخوان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الصفا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خلان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الوفا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بترجمه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علامة</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علماء</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الاسلام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سلطان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القضاة</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الحكام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كمل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علوم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الاولين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الآخرين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سراج</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الملة</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الدين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الارموي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تاريخ</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يوم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الاربعاء</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شهر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رجب</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المرجب</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سنة</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۱۰۳۱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يداقل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اشيا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محمد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علي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ص</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۴۳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آمده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كتابي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ساختهايم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نسبت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خاصه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حركت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زبانهها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فقرات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ايقاعات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جا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ياد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كرديم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پيش</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ص</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۳۲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آمده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ناقل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ميگويد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كسي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ياد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نكرده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موسيقي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بهر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چه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نهادهاند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بگوييم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بداند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آنچه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آواز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نهادهاند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اثري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تمام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دارد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نفس</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برين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غلبه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ميكند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علم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عمل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بنهادند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نفس</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اثر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پذيرد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دهد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را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حال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خويشتن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بگرداند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خلاصه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چهارم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ص</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۲۳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۲۶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چاپي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نامي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تيمور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ديباچه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متن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نيست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ولي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هامش</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ص</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۴(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بهعنوان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نسخه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بدل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سپس</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افزودند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ديباچه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ص</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۵(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آمده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محرر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مقاله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مؤلف</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مولانا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علامة</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الافاق</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محمد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الحسن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الطوسي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تغمده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االله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برحمته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گويد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تحرير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كتاب</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موسوم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مجمل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الحكمه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حكما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هر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يك</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مجمل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ساختهاند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بنده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ضعيف</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هر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يك</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كتاب</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يك</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رسالهاي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منتخب</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فارسي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كرده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جمع</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را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دليل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باشد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ارموي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گويا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همان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قاضي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سراج</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الدين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محمود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ابي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بكر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ارموي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)۵۹۴-۶۸۲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ق</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مؤلف</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مطالع</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الانوار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عربي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لطائف</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الحكمه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فارسي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حكمت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علمي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عملي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براي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الدين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كيكاوس</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سلجوقي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رومي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فرمانرواي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قونيه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۶۵۵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آستان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قدس</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۷۱/۱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ش</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۲۳۰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مورخ</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۷۷۱؛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دانشمندان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آذربايجان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۱۷۵(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چه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يادداشتهاي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قزويني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نسخه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ادبيات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ص</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۴۱۵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فهرست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آمده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كتاب</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پيش</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۶۰۸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بايد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ساخته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شده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باشد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نسخه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مجلس</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هم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بارساله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ديگري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۶۶۷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نوشته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شده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 ۵۱/۲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۵۷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ش</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۱۰۴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۱۱۲(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ف</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۳۴۶(.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آقاي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باستاني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مترجم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را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شرف</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الدين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ارموي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پنداشته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شايد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ميخواهد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بگويد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همان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صفي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الدين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ارموي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)۶۱۳-۶۹۳</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ق</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نگارنده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شرفيه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ادوار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3708/2</w:t>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of four folios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majmūʿa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to Rabīʿ I 1009 / September 1600, copied in Jabal Karā (Hijaz, between Mecca and Ṭāʾif). Nastaʿlīq script. Four folios, 26 lines per page (18x8cm), page 21x13cm.</w:t>
      </w:r>
    </w:p>
    <w:p w:rsidR="00000000" w:rsidDel="00000000" w:rsidP="00000000" w:rsidRDefault="00000000" w:rsidRPr="00000000" w14:paraId="00000BD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5595 </w:t>
      </w:r>
    </w:p>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 ghazār yā tarjama risala-yi muḥakama-ye insān ve-ḥayawān-i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translation of the case of animals vs. men by Mīrzā Aḥmad Waqār (d. 1289) (on him, see </w:t>
      </w:r>
      <w:hyperlink r:id="rId63">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https://fa.wikipedia.org/wiki/%D9%88%D9%82%D8%A7%D8%B1_%D8%B4%DB%8C%D8%B1%D8%A7%D8%B2%DB%8C</w:t>
        </w:r>
      </w:hyperlink>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MS was donated to Nāṣir al-Dīn Shāh (r. 1848-96); 1277.</w:t>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r:id="rId64">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http://www.aghabozorg.ir/showbookdetail.aspx?bookid=55244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D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5638/1 </w:t>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Dhū al-ḥijja 1260/December 1844.</w:t>
      </w:r>
    </w:p>
    <w:p w:rsidR="00000000" w:rsidDel="00000000" w:rsidP="00000000" w:rsidRDefault="00000000" w:rsidRPr="00000000" w14:paraId="00000BD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6687 </w:t>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ʿAwn ikhwān al-ṣafāʾ ʿalā fahm kitāb al-shifāʾ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Bahāʾ al-Dīn Muḥammad b. Tāj al-Dīn Ḥasan b. Muḥammad Iṣfahānī (d. 1137), copied in 1100 =&gt; perhaps this is not Ikhwan related, may just use stock phrase?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5">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http://www.aghabozorg.ir/showbookdetail.aspx?bookid=61746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D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7485 </w:t>
      </w:r>
    </w:p>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Qism 2: numbering of epistles both within aqsām and within total corpus of 51. “Min kalām al-ṣūfiyya.” Beginning of the 12th C, although it seems the colophon of the epistle on animals is dated to Rabīʿ I 1129 / February/March 1717? </w:t>
      </w:r>
    </w:p>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a note dated to Jumādā II 1143 / December 1730, January 1731.</w:t>
      </w:r>
    </w:p>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 folios, 21 lines (15x7cm), 20,5x13cm.</w:t>
      </w:r>
    </w:p>
    <w:p w:rsidR="00000000" w:rsidDel="00000000" w:rsidP="00000000" w:rsidRDefault="00000000" w:rsidRPr="00000000" w14:paraId="00000BD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7624/3</w:t>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Mujmal al-ḥikma</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excerpts in same </w:t>
      </w:r>
      <w:r w:rsidDel="00000000" w:rsidR="00000000" w:rsidRPr="00000000">
        <w:rPr>
          <w:rFonts w:ascii="Helvetica Neue" w:cs="Helvetica Neue" w:eastAsia="Helvetica Neue" w:hAnsi="Helvetica Neue"/>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as 7624/8. 12 folios (20p-31r).</w:t>
      </w:r>
    </w:p>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Copied by Muḥammad Walī b. Ḥusayn in Shawwāl 1244/April-May 1829.</w:t>
      </w:r>
    </w:p>
    <w:p w:rsidR="00000000" w:rsidDel="00000000" w:rsidP="00000000" w:rsidRDefault="00000000" w:rsidRPr="00000000" w14:paraId="00000BE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7624/8 </w:t>
      </w:r>
    </w:p>
    <w:p w:rsidR="00000000" w:rsidDel="00000000" w:rsidP="00000000" w:rsidRDefault="00000000" w:rsidRPr="00000000" w14:paraId="00000BE2">
      <w:pPr>
        <w:rPr/>
      </w:pPr>
      <w:r w:rsidDel="00000000" w:rsidR="00000000" w:rsidRPr="00000000">
        <w:rPr>
          <w:i w:val="1"/>
          <w:iCs w:val="1"/>
          <w:rtl w:val="0"/>
        </w:rPr>
        <w:t xml:space="preserve">Mujmal al-ḥikma</w:t>
      </w:r>
      <w:r w:rsidDel="00000000" w:rsidR="00000000" w:rsidRPr="00000000">
        <w:rPr>
          <w:rtl w:val="0"/>
        </w:rPr>
        <w:t xml:space="preserve"> excerpts in same </w:t>
      </w:r>
      <w:r w:rsidDel="00000000" w:rsidR="00000000" w:rsidRPr="00000000">
        <w:rPr>
          <w:i w:val="1"/>
          <w:iCs w:val="1"/>
          <w:rtl w:val="0"/>
        </w:rPr>
        <w:t xml:space="preserve">majmūʿa</w:t>
      </w:r>
      <w:r w:rsidDel="00000000" w:rsidR="00000000" w:rsidRPr="00000000">
        <w:rPr>
          <w:rtl w:val="0"/>
        </w:rPr>
        <w:t xml:space="preserve"> as 7624/3. 39 folios (52p-94r). Epistles, 6, 8, 9, Isagoge, Categorias, and other logic topics + a bit from the natural sciences. </w:t>
      </w:r>
    </w:p>
    <w:p w:rsidR="00000000" w:rsidDel="00000000" w:rsidP="00000000" w:rsidRDefault="00000000" w:rsidRPr="00000000" w14:paraId="00000BE3">
      <w:pPr>
        <w:rPr>
          <w:sz w:val="28"/>
          <w:szCs w:val="28"/>
        </w:rPr>
      </w:pPr>
      <w:r w:rsidDel="00000000" w:rsidR="00000000" w:rsidRPr="00000000">
        <w:rPr>
          <w:rtl w:val="0"/>
        </w:rPr>
        <w:t xml:space="preserve">Copied by Muḥammad Walī b. Ḥusayn &amp; Ḥājīlrī Astarābādī (the latter is not mentioned in description of codicological unit 3 in Fehrestegan) in 1245/1829-30.</w:t>
      </w:r>
      <w:r w:rsidDel="00000000" w:rsidR="00000000" w:rsidRPr="00000000">
        <w:rPr>
          <w:rtl w:val="0"/>
        </w:rPr>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8340 </w:t>
      </w:r>
    </w:p>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15 Rabīʿ I 1073/</w:t>
      </w:r>
      <w:r w:rsidDel="00000000" w:rsidR="00000000" w:rsidRPr="00000000">
        <w:rPr>
          <w:rtl w:val="0"/>
        </w:rPr>
        <w:t xml:space="preserve">28 October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1662 by ʿAbdallāh b. Muḥammad Taqī in Mashhad (likely son of copyist of Majlis-i Shūrā Library 5224). Ownership note by Zayn al-ʿĀbidīn b. Shahsawār.</w:t>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Colophon followed by two couplets.</w:t>
      </w:r>
    </w:p>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184 folios. Missing first folio(s), starts in what appears to be epistle on arithmetic. 18 lines per page. Written in a regular nastaʿlīq script. Rubrication for section titles. Diagrams executed carefully. With catchwords. </w:t>
      </w:r>
    </w:p>
    <w:p w:rsidR="00000000" w:rsidDel="00000000" w:rsidP="00000000" w:rsidRDefault="00000000" w:rsidRPr="00000000" w14:paraId="00000BE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5638/1</w:t>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in majmūʿa 1260/1844 = </w:t>
      </w:r>
      <w:hyperlink r:id="rId6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http://www.aghabozorg.ir/showbookdetail.aspx?bookid=60704</w:t>
        </w:r>
      </w:hyperlink>
      <w:r w:rsidDel="00000000" w:rsidR="00000000" w:rsidRPr="00000000">
        <w:rPr>
          <w:rtl w:val="0"/>
        </w:rPr>
      </w:r>
    </w:p>
    <w:p w:rsidR="00000000" w:rsidDel="00000000" w:rsidP="00000000" w:rsidRDefault="00000000" w:rsidRPr="00000000" w14:paraId="00000BE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6360/2</w:t>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of Persian translation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containing esoteric materials; the Ikhwan-related material appears to have ḥashiya by Mūhammadhādī Ḥusaynī, an Iṣfahānī astrologue, and (?) Ḥasan ʿAlī b. Badr al-Dīn Muḥammad Ḥusaynī (these appear to be later). It is written by the important scholar Bahāʾ al-Dīn Sharīf Āmilī (d. 1621 in Isfahan) and donated to prince Shāh ʿAbbās year 992/1584. then about 13 years old (r. 1588-1629).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appears to coincide with al-Āmilī’s pilgrimage to Mecca + visits to Jerusalem, Damascus, Cairo. He is back in Tabriz by February 1585 =&gt; if dates are correct, he must have donated this work very early after his return.</w:t>
      </w:r>
    </w:p>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r:id="rId67">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http://www.aghabozorg.ir/showbookdetail.aspx?bookid=61570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E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7581 </w:t>
      </w:r>
    </w:p>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majmūʿa, science of the stars related, it seems = </w:t>
      </w:r>
      <w:hyperlink r:id="rId6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http://www.aghabozorg.ir/showbookdetail.aspx?bookid=64837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Lughat Nāme Dehkhodā</w:t>
      </w:r>
    </w:p>
    <w:p w:rsidR="00000000" w:rsidDel="00000000" w:rsidP="00000000" w:rsidRDefault="00000000" w:rsidRPr="00000000" w14:paraId="00000BF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w:t>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evident from opening and ending words cited in Fehrestegan (but filed as RIS in Fehrestegan). Said to have been copied in Konya Shaʿbān 678 (of which the 6 and 8 are written on another line in newer handwriting), but this is considered a “fake date” by cataloguers who situate it rather in the 10th or 11th C. Perhaps date copied from source MS? </w:t>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Naskh copy, 456 folios, 26 lines per page, 31x18cm. </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214/2 (or 21?)</w:t>
      </w:r>
    </w:p>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(Persian) in majmūʿa, copied by Luṭf ʿAlī b. ʿAbdallāh b. Luṭf ʿAlī Sāwjī. End of 12th/18th C. Mentions Tīmūr. </w:t>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Mahdawi</w:t>
      </w:r>
    </w:p>
    <w:p w:rsidR="00000000" w:rsidDel="00000000" w:rsidP="00000000" w:rsidRDefault="00000000" w:rsidRPr="00000000" w14:paraId="00000BF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271/1 </w:t>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Likely in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between 1267-73AH.</w:t>
      </w:r>
      <w:r w:rsidDel="00000000" w:rsidR="00000000" w:rsidRPr="00000000">
        <w:rPr>
          <w:rtl w:val="0"/>
        </w:rPr>
      </w:r>
    </w:p>
    <w:p w:rsidR="00000000" w:rsidDel="00000000" w:rsidP="00000000" w:rsidRDefault="00000000" w:rsidRPr="00000000" w14:paraId="00000BF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417 </w:t>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middle of the fihrist up to risala 9. Naskh script. 10th or 11th C. </w:t>
      </w:r>
    </w:p>
    <w:p w:rsidR="00000000" w:rsidDel="00000000" w:rsidP="00000000" w:rsidRDefault="00000000" w:rsidRPr="00000000" w14:paraId="00000BF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851</w:t>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most if not all of first qism (mathematics up to second analytics). 11th/17th C. Naskh script. </w:t>
      </w:r>
      <w:r w:rsidDel="00000000" w:rsidR="00000000" w:rsidRPr="00000000">
        <w:rPr>
          <w:rtl w:val="0"/>
        </w:rPr>
      </w:r>
    </w:p>
    <w:p w:rsidR="00000000" w:rsidDel="00000000" w:rsidP="00000000" w:rsidRDefault="00000000" w:rsidRPr="00000000" w14:paraId="00000C0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7437</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640/1242, likely produced in Shahrābād (Khurasan) because an addition to Epistle 1.2 is attributed to a certain Ibn Saʿd min Ahl Shahrābād luqqiba “al-mashhūr biʿaṣah” (see Nader El Bizri edition Arabic p. 148, English translation p. 161.) El-Bizri notes that this person to whom the passage is attributed may be a different person than the one who copied the text.</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Majlis-i Shūrā Library</w:t>
      </w:r>
    </w:p>
    <w:p w:rsidR="00000000" w:rsidDel="00000000" w:rsidP="00000000" w:rsidRDefault="00000000" w:rsidRPr="00000000" w14:paraId="00000C0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10190/9</w:t>
      </w:r>
    </w:p>
    <w:p w:rsidR="00000000" w:rsidDel="00000000" w:rsidP="00000000" w:rsidRDefault="00000000" w:rsidRPr="00000000" w14:paraId="00000C06">
      <w:pPr>
        <w:rPr>
          <w:color w:val="000000"/>
          <w:sz w:val="20"/>
          <w:szCs w:val="20"/>
        </w:rPr>
      </w:pPr>
      <w:r w:rsidDel="00000000" w:rsidR="00000000" w:rsidRPr="00000000">
        <w:rPr>
          <w:rtl w:val="0"/>
        </w:rPr>
        <w:t xml:space="preserve">Extract in </w:t>
      </w:r>
      <w:r w:rsidDel="00000000" w:rsidR="00000000" w:rsidRPr="00000000">
        <w:rPr>
          <w:i w:val="1"/>
          <w:iCs w:val="1"/>
          <w:rtl w:val="0"/>
        </w:rPr>
        <w:t xml:space="preserve">majmūʿa</w:t>
      </w:r>
      <w:r w:rsidDel="00000000" w:rsidR="00000000" w:rsidRPr="00000000">
        <w:rPr>
          <w:rtl w:val="0"/>
        </w:rPr>
        <w:t xml:space="preserve">, unknown which epistle(s). Dated to </w:t>
      </w:r>
      <w:r w:rsidDel="00000000" w:rsidR="00000000" w:rsidRPr="00000000">
        <w:rPr>
          <w:color w:val="000000"/>
          <w:sz w:val="20"/>
          <w:szCs w:val="20"/>
          <w:rtl w:val="0"/>
        </w:rPr>
        <w:t xml:space="preserve">1019/1610-11. Owned by a certain ʿAṭāʾ Allāh. 149 pages (unclear if for whole codex or for this extract):</w:t>
      </w:r>
    </w:p>
    <w:p w:rsidR="00000000" w:rsidDel="00000000" w:rsidP="00000000" w:rsidRDefault="00000000" w:rsidRPr="00000000" w14:paraId="00000C07">
      <w:pPr>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C0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104/5412</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designated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explicit mention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title page or in colophon, there it is rather designated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al-Khulāṣāt al-mawsūn bi-Ikhwān al-ṣafāʾ. </w:t>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olophon Jumādā II 907/December 1501 (no copyist or location).</w:t>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clean copy in misṭara, red rubrication and clear separation of epistles. 245folios, 17 lines per page, 20,5x10cm. </w:t>
      </w:r>
    </w:p>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Folio 1a seal “.. Muḥīṭ” + note by Ḥasan b. Muḥammad al-mulaqqa bi-Muḥīṭ al-Kirmānī.</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tarjama of potentially this man is available here, where it is stated that he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died in 1288 AH: </w:t>
      </w:r>
      <w:hyperlink r:id="rId69">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www.taraajem.com/persons/26007/%D8%A7%D9%84%D9%85%D9%8A%D8%B1%D8%B2%D8%A7-%D8%AD%D8%B3%D9%86-%D8%A8%D9%86-%D8%B9%D9%84%D9%8A-%D8%A3%D9%83%D8%A8%D8%B1-%D8%A7%D9%84%D9%85%D8%AD%D9%8A%D8%B7-%D8%A7%D9%84%D9%83%D8%B1%D9%85%D8%A7%D9%86%D9%8A-%D8%A7%D9%84%D8%B7%D8%A8%D9%8A%D8%A8</w:t>
        </w:r>
      </w:hyperlink>
      <w:r w:rsidDel="00000000" w:rsidR="00000000" w:rsidRPr="00000000">
        <w:rPr>
          <w:rtl w:val="0"/>
        </w:rPr>
      </w:r>
    </w:p>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مقدمه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ترجمه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ذكر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شده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بعد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بدانيد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كتابها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بسيار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بيشتر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لغت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تازي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آن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كتابها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هيچ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حظي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نيست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مانند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سرود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اختران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نام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خداي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مرزبان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نامه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بدين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ماند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هيچ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كتابي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نيافتيم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حكمت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كار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آيد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رياضي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منطقي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طبيعي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جمله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باشد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مگر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دانش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نامه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آن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لفظي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سخت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مشكل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بيشتر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اشارت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بعضي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رمز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مجمل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الحكمة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مجموع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وليكن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همچنين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مرموز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استودرآنحشو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بسيارست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يكدوجايديدمكهاين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پارسي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نقل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كردهاند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همچنان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مرموز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گذاشته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حشو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بجاي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مانده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پس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چنين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اتفاق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افتاد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ضعيف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فرمودند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پارسيدرين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قلكند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هرچه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حشوا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ستازوي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دور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كند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C0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 </w:t>
      </w:r>
    </w:p>
    <w:p w:rsidR="00000000" w:rsidDel="00000000" w:rsidP="00000000" w:rsidRDefault="00000000" w:rsidRPr="00000000" w14:paraId="00000C10">
      <w:pPr>
        <w:rPr/>
      </w:pPr>
      <w:r w:rsidDel="00000000" w:rsidR="00000000" w:rsidRPr="00000000">
        <w:rPr>
          <w:i w:val="1"/>
          <w:iCs w:val="1"/>
          <w:rtl w:val="0"/>
        </w:rPr>
        <w:t xml:space="preserve">Mujmal al-ḥikma</w:t>
      </w:r>
      <w:r w:rsidDel="00000000" w:rsidR="00000000" w:rsidRPr="00000000">
        <w:rPr>
          <w:rtl w:val="0"/>
        </w:rPr>
        <w:t xml:space="preserve">. Cfr. Danishpazhuh ed. p. 17 for discussion of text. Incomplete copy (up to seventh risala of </w:t>
      </w:r>
      <w:r w:rsidDel="00000000" w:rsidR="00000000" w:rsidRPr="00000000">
        <w:rPr>
          <w:i w:val="1"/>
          <w:iCs w:val="1"/>
          <w:rtl w:val="0"/>
        </w:rPr>
        <w:t xml:space="preserve">nafsāniyyāt</w:t>
      </w:r>
      <w:r w:rsidDel="00000000" w:rsidR="00000000" w:rsidRPr="00000000">
        <w:rPr>
          <w:rtl w:val="0"/>
        </w:rPr>
        <w:t xml:space="preserve">) in </w:t>
      </w:r>
      <w:r w:rsidDel="00000000" w:rsidR="00000000" w:rsidRPr="00000000">
        <w:rPr>
          <w:i w:val="1"/>
          <w:iCs w:val="1"/>
          <w:rtl w:val="0"/>
        </w:rPr>
        <w:t xml:space="preserve">majmūʿa</w:t>
      </w:r>
      <w:r w:rsidDel="00000000" w:rsidR="00000000" w:rsidRPr="00000000">
        <w:rPr>
          <w:rtl w:val="0"/>
        </w:rPr>
        <w:t xml:space="preserve">: folios 1-116 of 139. Followed by a few folios from “Jahān Dānesh” by Sharaf al-Dīn Muḥammad Masʿūdī Marwazī (folios 117-121) and traditions about ʿAlī (122-139) + a ḥāshiya text on folios 51-81 “Rabīʿ al-mulūk”.</w:t>
      </w:r>
    </w:p>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“Jahān Dānesh” extract is dated to 6 Rabīʿ I 667/1268-9 in Hari, near Rudbar.</w:t>
        <w:tab/>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w:t>
      </w:r>
    </w:p>
    <w:p w:rsidR="00000000" w:rsidDel="00000000" w:rsidP="00000000" w:rsidRDefault="00000000" w:rsidRPr="00000000" w14:paraId="00000C14">
      <w:pPr>
        <w:rPr/>
      </w:pPr>
      <w:r w:rsidDel="00000000" w:rsidR="00000000" w:rsidRPr="00000000">
        <w:rPr>
          <w:rtl w:val="0"/>
        </w:rPr>
        <w:t xml:space="preserve">Also listed as 166 S. </w:t>
      </w:r>
      <w:r w:rsidDel="00000000" w:rsidR="00000000" w:rsidRPr="00000000">
        <w:rPr>
          <w:sz w:val="22"/>
          <w:szCs w:val="22"/>
          <w:rtl w:val="0"/>
        </w:rPr>
        <w:t xml:space="preserve">Numbers noted on flyleaf: 186 and especially 12904.</w:t>
      </w:r>
      <w:r w:rsidDel="00000000" w:rsidR="00000000" w:rsidRPr="00000000">
        <w:rPr>
          <w:rtl w:val="0"/>
        </w:rPr>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i w:val="1"/>
          <w:iCs w:val="1"/>
          <w:rtl w:val="0"/>
        </w:rPr>
        <w:t xml:space="preserve">Tarjama wa-khulāṣa-yi dānishnāmeh dar Rasāʾil Ikhwān al-Ṣafā </w:t>
      </w:r>
      <w:r w:rsidDel="00000000" w:rsidR="00000000" w:rsidRPr="00000000">
        <w:rPr>
          <w:rtl w:val="0"/>
        </w:rPr>
        <w:t xml:space="preserve">– an alternative title for the text commonly known as </w:t>
      </w:r>
      <w:r w:rsidDel="00000000" w:rsidR="00000000" w:rsidRPr="00000000">
        <w:rPr>
          <w:i w:val="1"/>
          <w:iCs w:val="1"/>
          <w:rtl w:val="0"/>
        </w:rPr>
        <w:t xml:space="preserve">Mujmal al-ḥikma</w:t>
      </w:r>
      <w:r w:rsidDel="00000000" w:rsidR="00000000" w:rsidRPr="00000000">
        <w:rPr>
          <w:rtl w:val="0"/>
        </w:rPr>
        <w:t xml:space="preserve">. Acephalous but starting in first epistle.</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250 pages (MS is not foliated but paginated). 17 lines per page. Nastaʿlīq. Rubrication for section titles and overlining for important phrases. Some marginal signposting. Several diagrams. </w:t>
      </w:r>
    </w:p>
    <w:p w:rsidR="00000000" w:rsidDel="00000000" w:rsidP="00000000" w:rsidRDefault="00000000" w:rsidRPr="00000000" w14:paraId="00000C19">
      <w:pPr>
        <w:rPr/>
      </w:pPr>
      <w:r w:rsidDel="00000000" w:rsidR="00000000" w:rsidRPr="00000000">
        <w:rPr>
          <w:rtl w:val="0"/>
        </w:rPr>
        <w:t xml:space="preserve"> </w:t>
      </w:r>
    </w:p>
    <w:p w:rsidR="00000000" w:rsidDel="00000000" w:rsidP="00000000" w:rsidRDefault="00000000" w:rsidRPr="00000000" w14:paraId="00000C1A">
      <w:pPr>
        <w:rPr>
          <w:sz w:val="28"/>
          <w:szCs w:val="28"/>
        </w:rPr>
      </w:pPr>
      <w:r w:rsidDel="00000000" w:rsidR="00000000" w:rsidRPr="00000000">
        <w:rPr>
          <w:rtl w:val="0"/>
        </w:rPr>
        <w:t xml:space="preserve">FANKHA notes that it is a 11th/17th century copy of </w:t>
      </w:r>
      <w:r w:rsidDel="00000000" w:rsidR="00000000" w:rsidRPr="00000000">
        <w:rPr>
          <w:i w:val="1"/>
          <w:iCs w:val="1"/>
          <w:rtl w:val="0"/>
        </w:rPr>
        <w:t xml:space="preserve">Mujmal al-ḥikma</w:t>
      </w:r>
      <w:r w:rsidDel="00000000" w:rsidR="00000000" w:rsidRPr="00000000">
        <w:rPr>
          <w:rtl w:val="0"/>
        </w:rPr>
        <w:t xml:space="preserve"> and that it mentions Timur in the preface:</w:t>
      </w:r>
      <w:r w:rsidDel="00000000" w:rsidR="00000000" w:rsidRPr="00000000">
        <w:rPr>
          <w:rtl w:val="0"/>
        </w:rPr>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نسخه</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به</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نام</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امير</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تيمور</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گوركان</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است</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آن</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نقاوة</w:t>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الحكمة</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خواجه</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حسن</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اصفهاني</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كتاب</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عبداالله</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جبرئيل</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بن</w:t>
      </w:r>
    </w:p>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بخت</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يشوع</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طبيب</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ياده</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شده</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است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دهم</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آن</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حدود</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مفرد</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است</w:t>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شماره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مدرک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کتابخانه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مجلس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‏10-10593‬‬</w:t>
      </w:r>
      <w:r w:rsidDel="00000000" w:rsidR="00000000" w:rsidRPr="00000000">
        <w:rPr>
          <w:rtl w:val="0"/>
        </w:rPr>
      </w:r>
    </w:p>
    <w:p w:rsidR="00000000" w:rsidDel="00000000" w:rsidP="00000000" w:rsidRDefault="00000000" w:rsidRPr="00000000" w14:paraId="00000C1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278/41s</w:t>
      </w:r>
    </w:p>
    <w:p w:rsidR="00000000" w:rsidDel="00000000" w:rsidP="00000000" w:rsidRDefault="00000000" w:rsidRPr="00000000" w14:paraId="00000C20">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A low quality scan circulates online. It indicates a different shelmark, perhaps “395”. The side mark with identification is not clearly readable. </w:t>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containing according to description two epistles from the text (arithmetic?), 11th C, only low quality scan available amongst 45 other epistles. Rectangular vertical notebook style. </w:t>
      </w:r>
    </w:p>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1278 Ṭ </w:t>
      </w:r>
    </w:p>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Fihrist. 691 folios. Dated to 1208 or 1280. Copyist Mīrzā Ḥusayn b. Aḥmad Kurjī, on the orders of Niẓām al-Mulk? 691 pages, 36 lines per page, page 33x18cm. </w:t>
      </w:r>
      <w:r w:rsidDel="00000000" w:rsidR="00000000" w:rsidRPr="00000000">
        <w:rPr>
          <w:rtl w:val="0"/>
        </w:rPr>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6">
      <w:pPr>
        <w:pStyle w:val="Heading3"/>
        <w:rPr/>
      </w:pPr>
      <w:r w:rsidDel="00000000" w:rsidR="00000000" w:rsidRPr="00000000">
        <w:rPr>
          <w:rtl w:val="0"/>
        </w:rPr>
        <w:t xml:space="preserve">1358/1 </w:t>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risāla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attributed to Majrīṭī. 61 pages (1-61), 15 lines per page. Nasta’liq script. Sentences cited do not match with Hindawi text however, potentially magic-related. Needs further study.</w:t>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آغاز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بعد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بسمله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حقيقه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الاسم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الخاصة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الموجوده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نفوس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المستحقين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بالحقيقة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لاعلي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طريق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المجاز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لاسبيل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صفاء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النفس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بعد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بلوغها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حدالطمانية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w:t>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انجام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رايت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حقيقة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السحر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الذي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يسحر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العقول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بانت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الاشياء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بحقايقها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لاحول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لاقوه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باالله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العلي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العظيم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حسبنا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نعم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المعين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تمت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p>
    <w:p w:rsidR="00000000" w:rsidDel="00000000" w:rsidP="00000000" w:rsidRDefault="00000000" w:rsidRPr="00000000" w14:paraId="00000C2A">
      <w:pPr>
        <w:pStyle w:val="Heading3"/>
        <w:rPr/>
      </w:pPr>
      <w:r w:rsidDel="00000000" w:rsidR="00000000" w:rsidRPr="00000000">
        <w:rPr>
          <w:rtl w:val="0"/>
        </w:rPr>
        <w:t xml:space="preserve">1555</w:t>
      </w:r>
    </w:p>
    <w:p w:rsidR="00000000" w:rsidDel="00000000" w:rsidP="00000000" w:rsidRDefault="00000000" w:rsidRPr="00000000" w14:paraId="00000C2B">
      <w:pPr>
        <w:rPr/>
      </w:pPr>
      <w:r w:rsidDel="00000000" w:rsidR="00000000" w:rsidRPr="00000000">
        <w:rPr>
          <w:rFonts w:ascii="Arial" w:cs="Arial" w:eastAsia="Arial" w:hAnsi="Arial"/>
          <w:sz w:val="20"/>
          <w:szCs w:val="20"/>
          <w:rtl w:val="0"/>
        </w:rPr>
        <w:t xml:space="preserve">Rasāʾil ikhwān al-ṣafāʾ full copy dated to 968/1561. Mentioned by Ali-de-Unzaga. The copying date suggests that this is the same MS as K. Markazī Dānishgāh-i Tehrān 1155. </w:t>
      </w:r>
      <w:r w:rsidDel="00000000" w:rsidR="00000000" w:rsidRPr="00000000">
        <w:rPr>
          <w:rtl w:val="0"/>
        </w:rPr>
      </w:r>
    </w:p>
    <w:p w:rsidR="00000000" w:rsidDel="00000000" w:rsidP="00000000" w:rsidRDefault="00000000" w:rsidRPr="00000000" w14:paraId="00000C2C">
      <w:pPr>
        <w:pStyle w:val="Heading3"/>
        <w:rPr/>
      </w:pPr>
      <w:r w:rsidDel="00000000" w:rsidR="00000000" w:rsidRPr="00000000">
        <w:rPr>
          <w:rtl w:val="0"/>
        </w:rPr>
        <w:t xml:space="preserve">1829</w:t>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tl w:val="0"/>
        </w:rPr>
        <w:t xml:space="preserve">A copy of </w:t>
      </w:r>
      <w:r w:rsidDel="00000000" w:rsidR="00000000" w:rsidRPr="00000000">
        <w:rPr>
          <w:i w:val="1"/>
          <w:iCs w:val="1"/>
          <w:rtl w:val="0"/>
        </w:rPr>
        <w:t xml:space="preserve">al-Risāla al-Jāmiʿa</w:t>
      </w:r>
      <w:r w:rsidDel="00000000" w:rsidR="00000000" w:rsidRPr="00000000">
        <w:rPr>
          <w:rtl w:val="0"/>
        </w:rPr>
        <w:t xml:space="preserve">, potentially complete but further assessment needed.</w:t>
      </w:r>
      <w:r w:rsidDel="00000000" w:rsidR="00000000" w:rsidRPr="00000000">
        <w:rPr>
          <w:rtl w:val="0"/>
        </w:rPr>
      </w:r>
    </w:p>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Alternative call number 23208. </w:t>
      </w:r>
    </w:p>
    <w:p w:rsidR="00000000" w:rsidDel="00000000" w:rsidP="00000000" w:rsidRDefault="00000000" w:rsidRPr="00000000" w14:paraId="00000C2F">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Late 11th or early 12th C AH according to the cataloguers. Written on glossy paper. 425 pages (manuscript not foliated nor paginated), nasta’liq script. 20 lines per page. Rubricated section titles </w:t>
      </w:r>
    </w:p>
    <w:p w:rsidR="00000000" w:rsidDel="00000000" w:rsidP="00000000" w:rsidRDefault="00000000" w:rsidRPr="00000000" w14:paraId="00000C30">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manuscript pages are scrambled, the text’s incipit is found after 7 folios, and the folio containing that incipit (on the verso of a blank page) has a catchword that does not match the following folio – that is, it seems to have been inserted somewhat randomly. The first folio in the codex matches p. 30 of Ghālib’s edition.</w:t>
      </w:r>
    </w:p>
    <w:p w:rsidR="00000000" w:rsidDel="00000000" w:rsidP="00000000" w:rsidRDefault="00000000" w:rsidRPr="00000000" w14:paraId="00000C31">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flyleaf at the beginning of the codex contains a note attributing authorship of </w:t>
      </w:r>
      <w:r w:rsidDel="00000000" w:rsidR="00000000" w:rsidRPr="00000000">
        <w:rPr>
          <w:i w:val="1"/>
          <w:iCs w:val="1"/>
          <w:rtl w:val="0"/>
        </w:rPr>
        <w:t xml:space="preserve">RIS</w:t>
      </w:r>
      <w:r w:rsidDel="00000000" w:rsidR="00000000" w:rsidRPr="00000000">
        <w:rPr>
          <w:rtl w:val="0"/>
        </w:rPr>
        <w:t xml:space="preserve"> to Sulaymān b. Muḥammad b. Mashʿar al-Bustī, Abū al-Ḥasan ʿAlī b. Harūn al-ZanjānĪ, Abū Aḥmad al-Nahrajūrī, al-ʿAwfī  and Zayn al-Dīn Rifāʿa (that is, the group identified by al-Tawḥīdī). </w:t>
      </w:r>
    </w:p>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penultimate flyleaves contain a long diagonally written note about philosophers, seemingly in Arabic (needs closer study). </w:t>
      </w:r>
    </w:p>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This manuscript was not included in the survey of manuscripts used for the new edition of the text by Kacimi/Baffioni.</w:t>
      </w:r>
      <w:r w:rsidDel="00000000" w:rsidR="00000000" w:rsidRPr="00000000">
        <w:rPr>
          <w:rtl w:val="0"/>
        </w:rPr>
      </w:r>
    </w:p>
    <w:p w:rsidR="00000000" w:rsidDel="00000000" w:rsidP="00000000" w:rsidRDefault="00000000" w:rsidRPr="00000000" w14:paraId="00000C34">
      <w:pPr>
        <w:pStyle w:val="Heading3"/>
        <w:rPr/>
      </w:pPr>
      <w:r w:rsidDel="00000000" w:rsidR="00000000" w:rsidRPr="00000000">
        <w:rPr>
          <w:rtl w:val="0"/>
        </w:rPr>
        <w:t xml:space="preserve">1831 </w:t>
      </w:r>
    </w:p>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five epistles from fourth qism). Copyist Mubārak Pesar ʿAbdallāh ghulām Najīb al-Dīn Mazīdī in 621/1224-5. Contains the “min kalām al-ṣūfiyya” line following the titles of some epistles + claim that they were part of a total of 51 epistles. </w:t>
      </w:r>
      <w:r w:rsidDel="00000000" w:rsidR="00000000" w:rsidRPr="00000000">
        <w:rPr>
          <w:rtl w:val="0"/>
        </w:rPr>
        <w:t xml:space="preserve">205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folios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139-344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lines per page, 12,5x22,5 cm. </w:t>
      </w:r>
    </w:p>
    <w:p w:rsidR="00000000" w:rsidDel="00000000" w:rsidP="00000000" w:rsidRDefault="00000000" w:rsidRPr="00000000" w14:paraId="00000C36">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Starts with basmallah, then “</w:t>
      </w:r>
      <w:r w:rsidDel="00000000" w:rsidR="00000000" w:rsidRPr="00000000">
        <w:rPr>
          <w:i w:val="1"/>
          <w:iCs w:val="1"/>
          <w:rtl w:val="0"/>
        </w:rPr>
        <w:t xml:space="preserve">al-qism al-rābiʿ min kitāb ikhwān al-ṣafā</w:t>
      </w:r>
      <w:r w:rsidDel="00000000" w:rsidR="00000000" w:rsidRPr="00000000">
        <w:rPr>
          <w:rtl w:val="0"/>
        </w:rPr>
        <w:t xml:space="preserve">ʾ”. New rasāʾil signposted with thick (red?) ink. First folio provides table of contents in later handwriting, an even later reader (the foliator?) has given the relevant folio numbers where the first five epistles start? Foliation is in Persian numerals but for unclear reasons starts at 139 (MS was part of a multiple text MS before?). </w:t>
      </w:r>
    </w:p>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ontains five rasāʾil: 139a:</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al-arāʾ waʾl-diyānāt al-nabawiyya waʾl-madhāhib al-falsafiyya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(risāla 4.1); 236a: 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fī māhiyyat al-ṭarīq ilā Allāh wa kayfiyyat al-wuṣūl ilayhi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risāla 4:2?); 162a: 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fī bayān iʿtiqād ikhwān al-ṣafā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risāla 4.3); 307b: start </w:t>
      </w:r>
      <w:r w:rsidDel="00000000" w:rsidR="00000000" w:rsidRPr="00000000">
        <w:rPr>
          <w:rtl w:val="0"/>
        </w:rPr>
        <w:t xml:space="preserve">4.4; 371a: start 4.5.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w:t>
      </w:r>
      <w:r w:rsidDel="00000000" w:rsidR="00000000" w:rsidRPr="00000000">
        <w:rPr>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colophon it is signposted that the sixth risala will follow in a </w:t>
      </w:r>
      <w:r w:rsidDel="00000000" w:rsidR="00000000" w:rsidRPr="00000000">
        <w:rPr>
          <w:rtl w:val="0"/>
        </w:rPr>
        <w:t xml:space="preserve">next volume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manuscript contains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notes dated to 13th century Hijri, in nasta’liq script. Text itself naskh. </w:t>
      </w:r>
      <w:r w:rsidDel="00000000" w:rsidR="00000000" w:rsidRPr="00000000">
        <w:rPr>
          <w:rtl w:val="0"/>
        </w:rPr>
        <w:t xml:space="preserve">The final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folio containing the colophon has an effaced note but the name of “Dāwūd” can still be discerned. </w:t>
      </w:r>
      <w:r w:rsidDel="00000000" w:rsidR="00000000" w:rsidRPr="00000000">
        <w:rPr>
          <w:rtl w:val="0"/>
        </w:rPr>
      </w:r>
    </w:p>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Ownership notes: ʿAbd al-Ḥusayn Farhād gifted it to Dr. Ghanī in Ādhar 1321/1903; seal of Iḥtishām al-Mulk. On colophon page: an effaced note in which the name of “Dāwūd” can still be discerned.</w:t>
      </w:r>
    </w:p>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 number noted as 3700 in Arabic Manuscripts Institute, Baʿtha Īrān al-thāniyya 171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C">
      <w:pPr>
        <w:pStyle w:val="Heading3"/>
        <w:rPr/>
      </w:pPr>
      <w:r w:rsidDel="00000000" w:rsidR="00000000" w:rsidRPr="00000000">
        <w:rPr>
          <w:rtl w:val="0"/>
        </w:rPr>
        <w:t xml:space="preserve">2097 </w:t>
      </w:r>
    </w:p>
    <w:p w:rsidR="00000000" w:rsidDel="00000000" w:rsidP="00000000" w:rsidRDefault="00000000" w:rsidRPr="00000000" w14:paraId="00000C3D">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Mujmal al-ḥikma, copied Dhū al-Qaʿda 1062/ October 1652 by ʿAlī Khān b. ʿAlī Bayk. Authorship attributed to “Aḥmad b. Ismaʿīl known as Ibn Abī Nārichī”. The cataloguer suggests that this name may be that of the translator. Alternatively, it may be a variant of the Isma’ili imam identified in some Isma’ili circles as author of the Ikhwanian corpus.</w:t>
      </w:r>
    </w:p>
    <w:p w:rsidR="00000000" w:rsidDel="00000000" w:rsidP="00000000" w:rsidRDefault="00000000" w:rsidRPr="00000000" w14:paraId="00000C3E">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p>
    <w:p w:rsidR="00000000" w:rsidDel="00000000" w:rsidP="00000000" w:rsidRDefault="00000000" w:rsidRPr="00000000" w14:paraId="00000C3F">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flyleaf contains a birth notice for Mirzā Muḥammad Riḍā dated to Rabīʿ II 1215.</w:t>
      </w:r>
    </w:p>
    <w:p w:rsidR="00000000" w:rsidDel="00000000" w:rsidP="00000000" w:rsidRDefault="00000000" w:rsidRPr="00000000" w14:paraId="00000C40">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p>
    <w:p w:rsidR="00000000" w:rsidDel="00000000" w:rsidP="00000000" w:rsidRDefault="00000000" w:rsidRPr="00000000" w14:paraId="00000C41">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Colophon p. 346:</w:t>
      </w:r>
    </w:p>
    <w:p w:rsidR="00000000" w:rsidDel="00000000" w:rsidP="00000000" w:rsidRDefault="00000000" w:rsidRPr="00000000" w14:paraId="00000C42">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p>
    <w:p w:rsidR="00000000" w:rsidDel="00000000" w:rsidP="00000000" w:rsidRDefault="00000000" w:rsidRPr="00000000" w14:paraId="00000C43">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1"/>
        </w:rPr>
        <w:t xml:space="preserve">تمت</w:t>
      </w:r>
      <w:r w:rsidDel="00000000" w:rsidR="00000000" w:rsidRPr="00000000">
        <w:rPr>
          <w:rtl w:val="1"/>
        </w:rPr>
        <w:t xml:space="preserve"> </w:t>
      </w:r>
      <w:r w:rsidDel="00000000" w:rsidR="00000000" w:rsidRPr="00000000">
        <w:rPr>
          <w:rtl w:val="1"/>
        </w:rPr>
        <w:t xml:space="preserve">كتاب</w:t>
      </w:r>
      <w:r w:rsidDel="00000000" w:rsidR="00000000" w:rsidRPr="00000000">
        <w:rPr>
          <w:rtl w:val="1"/>
        </w:rPr>
        <w:t xml:space="preserve"> </w:t>
      </w:r>
      <w:r w:rsidDel="00000000" w:rsidR="00000000" w:rsidRPr="00000000">
        <w:rPr>
          <w:rtl w:val="1"/>
        </w:rPr>
        <w:t xml:space="preserve">اخوان</w:t>
      </w:r>
      <w:r w:rsidDel="00000000" w:rsidR="00000000" w:rsidRPr="00000000">
        <w:rPr>
          <w:rtl w:val="1"/>
        </w:rPr>
        <w:t xml:space="preserve"> </w:t>
      </w:r>
      <w:r w:rsidDel="00000000" w:rsidR="00000000" w:rsidRPr="00000000">
        <w:rPr>
          <w:rtl w:val="1"/>
        </w:rPr>
        <w:t xml:space="preserve">الصفا</w:t>
      </w:r>
      <w:r w:rsidDel="00000000" w:rsidR="00000000" w:rsidRPr="00000000">
        <w:rPr>
          <w:rtl w:val="1"/>
        </w:rPr>
        <w:t xml:space="preserve"> </w:t>
      </w:r>
      <w:r w:rsidDel="00000000" w:rsidR="00000000" w:rsidRPr="00000000">
        <w:rPr>
          <w:rtl w:val="1"/>
        </w:rPr>
        <w:t xml:space="preserve">من</w:t>
      </w:r>
    </w:p>
    <w:p w:rsidR="00000000" w:rsidDel="00000000" w:rsidP="00000000" w:rsidRDefault="00000000" w:rsidRPr="00000000" w14:paraId="00000C44">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1"/>
        </w:rPr>
        <w:t xml:space="preserve">تصانيف</w:t>
      </w:r>
      <w:r w:rsidDel="00000000" w:rsidR="00000000" w:rsidRPr="00000000">
        <w:rPr>
          <w:rtl w:val="1"/>
        </w:rPr>
        <w:t xml:space="preserve"> </w:t>
      </w:r>
      <w:r w:rsidDel="00000000" w:rsidR="00000000" w:rsidRPr="00000000">
        <w:rPr>
          <w:rtl w:val="1"/>
        </w:rPr>
        <w:t xml:space="preserve">احمد</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اسماعيل</w:t>
      </w:r>
      <w:r w:rsidDel="00000000" w:rsidR="00000000" w:rsidRPr="00000000">
        <w:rPr>
          <w:rtl w:val="1"/>
        </w:rPr>
        <w:t xml:space="preserve"> </w:t>
      </w:r>
      <w:r w:rsidDel="00000000" w:rsidR="00000000" w:rsidRPr="00000000">
        <w:rPr>
          <w:rtl w:val="1"/>
        </w:rPr>
        <w:t xml:space="preserve">المعروف</w:t>
      </w:r>
      <w:r w:rsidDel="00000000" w:rsidR="00000000" w:rsidRPr="00000000">
        <w:rPr>
          <w:rtl w:val="1"/>
        </w:rPr>
        <w:t xml:space="preserve"> </w:t>
      </w:r>
      <w:r w:rsidDel="00000000" w:rsidR="00000000" w:rsidRPr="00000000">
        <w:rPr>
          <w:rtl w:val="1"/>
        </w:rPr>
        <w:t xml:space="preserve">بابي</w:t>
      </w:r>
      <w:r w:rsidDel="00000000" w:rsidR="00000000" w:rsidRPr="00000000">
        <w:rPr>
          <w:rtl w:val="1"/>
        </w:rPr>
        <w:t xml:space="preserve"> </w:t>
      </w:r>
      <w:r w:rsidDel="00000000" w:rsidR="00000000" w:rsidRPr="00000000">
        <w:rPr>
          <w:rtl w:val="1"/>
        </w:rPr>
        <w:t xml:space="preserve">نارجى</w:t>
      </w:r>
    </w:p>
    <w:p w:rsidR="00000000" w:rsidDel="00000000" w:rsidP="00000000" w:rsidRDefault="00000000" w:rsidRPr="00000000" w14:paraId="00000C45">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1"/>
        </w:rPr>
        <w:t xml:space="preserve">بعون</w:t>
      </w:r>
      <w:r w:rsidDel="00000000" w:rsidR="00000000" w:rsidRPr="00000000">
        <w:rPr>
          <w:rtl w:val="1"/>
        </w:rPr>
        <w:t xml:space="preserve"> </w:t>
      </w:r>
      <w:r w:rsidDel="00000000" w:rsidR="00000000" w:rsidRPr="00000000">
        <w:rPr>
          <w:rtl w:val="1"/>
        </w:rPr>
        <w:t xml:space="preserve">بالله</w:t>
      </w:r>
      <w:r w:rsidDel="00000000" w:rsidR="00000000" w:rsidRPr="00000000">
        <w:rPr>
          <w:rtl w:val="1"/>
        </w:rPr>
        <w:t xml:space="preserve"> </w:t>
      </w:r>
      <w:r w:rsidDel="00000000" w:rsidR="00000000" w:rsidRPr="00000000">
        <w:rPr>
          <w:rtl w:val="1"/>
        </w:rPr>
        <w:t xml:space="preserve">الملك</w:t>
      </w:r>
      <w:r w:rsidDel="00000000" w:rsidR="00000000" w:rsidRPr="00000000">
        <w:rPr>
          <w:rtl w:val="1"/>
        </w:rPr>
        <w:t xml:space="preserve"> </w:t>
      </w:r>
      <w:r w:rsidDel="00000000" w:rsidR="00000000" w:rsidRPr="00000000">
        <w:rPr>
          <w:rtl w:val="1"/>
        </w:rPr>
        <w:t xml:space="preserve">بتاريخ</w:t>
      </w:r>
      <w:r w:rsidDel="00000000" w:rsidR="00000000" w:rsidRPr="00000000">
        <w:rPr>
          <w:rtl w:val="1"/>
        </w:rPr>
        <w:t xml:space="preserve"> </w:t>
      </w:r>
      <w:r w:rsidDel="00000000" w:rsidR="00000000" w:rsidRPr="00000000">
        <w:rPr>
          <w:rtl w:val="1"/>
        </w:rPr>
        <w:t xml:space="preserve">عص</w:t>
      </w:r>
      <w:r w:rsidDel="00000000" w:rsidR="00000000" w:rsidRPr="00000000">
        <w:rPr>
          <w:rtl w:val="0"/>
        </w:rPr>
        <w:t xml:space="preserve">..</w:t>
      </w:r>
    </w:p>
    <w:p w:rsidR="00000000" w:rsidDel="00000000" w:rsidP="00000000" w:rsidRDefault="00000000" w:rsidRPr="00000000" w14:paraId="00000C46">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1"/>
        </w:rPr>
        <w:t xml:space="preserve">شهور</w:t>
      </w:r>
      <w:r w:rsidDel="00000000" w:rsidR="00000000" w:rsidRPr="00000000">
        <w:rPr>
          <w:rtl w:val="0"/>
        </w:rPr>
        <w:t xml:space="preserve"> ١٠٦٢  …</w:t>
      </w:r>
    </w:p>
    <w:p w:rsidR="00000000" w:rsidDel="00000000" w:rsidP="00000000" w:rsidRDefault="00000000" w:rsidRPr="00000000" w14:paraId="00000C47">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p>
    <w:p w:rsidR="00000000" w:rsidDel="00000000" w:rsidP="00000000" w:rsidRDefault="00000000" w:rsidRPr="00000000" w14:paraId="00000C48">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colophon then includes a stylised triangle with the copyist’s name in red ink and a longer version in disconnected letters: “Ṣāḥib-hu Muḥammad ʿAlī bin ʿAlīkhān Ardahbīlī” potentially situating the production of this manuscript in Ardabil.</w:t>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C4A">
      <w:pPr>
        <w:pStyle w:val="Heading3"/>
        <w:rPr/>
      </w:pPr>
      <w:r w:rsidDel="00000000" w:rsidR="00000000" w:rsidRPr="00000000">
        <w:rPr>
          <w:rtl w:val="0"/>
        </w:rPr>
        <w:t xml:space="preserve">2098 </w:t>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10 Shawwāl 1112 / 20 March 1701.</w:t>
      </w:r>
      <w:r w:rsidDel="00000000" w:rsidR="00000000" w:rsidRPr="00000000">
        <w:rPr>
          <w:rtl w:val="0"/>
        </w:rPr>
      </w:r>
    </w:p>
    <w:p w:rsidR="00000000" w:rsidDel="00000000" w:rsidP="00000000" w:rsidRDefault="00000000" w:rsidRPr="00000000" w14:paraId="00000C4C">
      <w:pPr>
        <w:pStyle w:val="Heading3"/>
        <w:rPr/>
      </w:pPr>
      <w:r w:rsidDel="00000000" w:rsidR="00000000" w:rsidRPr="00000000">
        <w:rPr>
          <w:rtl w:val="0"/>
        </w:rPr>
        <w:t xml:space="preserve">2361</w:t>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i w:val="1"/>
          <w:iCs w:val="1"/>
          <w:rtl w:val="0"/>
        </w:rPr>
        <w:t xml:space="preserve">Majmūʿa</w:t>
      </w:r>
      <w:r w:rsidDel="00000000" w:rsidR="00000000" w:rsidRPr="00000000">
        <w:rPr>
          <w:rtl w:val="0"/>
        </w:rPr>
        <w:t xml:space="preserve"> (until page 591 likely in the same hand) containing 7 (extracts from) texts, the first of which is a Persian translation of the Case of the Animals vs. Men from the Epistle on Animals (pp. 1-106). No mention is made of </w:t>
      </w:r>
      <w:r w:rsidDel="00000000" w:rsidR="00000000" w:rsidRPr="00000000">
        <w:rPr>
          <w:i w:val="1"/>
          <w:iCs w:val="1"/>
          <w:rtl w:val="0"/>
        </w:rPr>
        <w:t xml:space="preserve">Mujmal al-Ḥikma</w:t>
      </w:r>
      <w:r w:rsidDel="00000000" w:rsidR="00000000" w:rsidRPr="00000000">
        <w:rPr>
          <w:rtl w:val="0"/>
        </w:rPr>
        <w:t xml:space="preserve">. This extract is dated on colophon on pp. 106 to the first ten days of Rabīʿ I 1302/December 1884.  It was produced by Ibn ʿĀlikhān Qudūsī</w:t>
      </w:r>
    </w:p>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106 pages (manuscript is paginated, not foliated), 14 lines per page, </w:t>
      </w:r>
      <w:r w:rsidDel="00000000" w:rsidR="00000000" w:rsidRPr="00000000">
        <w:rPr>
          <w:i w:val="1"/>
          <w:iCs w:val="1"/>
          <w:rtl w:val="0"/>
        </w:rPr>
        <w:t xml:space="preserve">nastaʿlīq </w:t>
      </w:r>
      <w:r w:rsidDel="00000000" w:rsidR="00000000" w:rsidRPr="00000000">
        <w:rPr>
          <w:rtl w:val="0"/>
        </w:rPr>
        <w:t xml:space="preserve">script, </w:t>
      </w:r>
      <w:r w:rsidDel="00000000" w:rsidR="00000000" w:rsidRPr="00000000">
        <w:rPr>
          <w:rtl w:val="0"/>
        </w:rPr>
        <w:t xml:space="preserve">overlining and marginal rubrication. </w:t>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next codicological units are (separated by blank folios):</w:t>
      </w:r>
    </w:p>
    <w:p w:rsidR="00000000" w:rsidDel="00000000" w:rsidP="00000000" w:rsidRDefault="00000000" w:rsidRPr="00000000" w14:paraId="00000C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160" w:line="240" w:lineRule="auto"/>
        <w:ind w:left="720" w:right="0" w:hanging="360"/>
        <w:jc w:val="left"/>
        <w:rPr>
          <w:u w:val="none"/>
        </w:rPr>
      </w:pPr>
      <w:r w:rsidDel="00000000" w:rsidR="00000000" w:rsidRPr="00000000">
        <w:rPr>
          <w:rtl w:val="0"/>
        </w:rPr>
        <w:t xml:space="preserve">pp. 109-13: a </w:t>
      </w:r>
      <w:r w:rsidDel="00000000" w:rsidR="00000000" w:rsidRPr="00000000">
        <w:rPr>
          <w:i w:val="1"/>
          <w:iCs w:val="1"/>
          <w:rtl w:val="0"/>
        </w:rPr>
        <w:t xml:space="preserve">duʿā</w:t>
      </w:r>
      <w:r w:rsidDel="00000000" w:rsidR="00000000" w:rsidRPr="00000000">
        <w:rPr>
          <w:rtl w:val="0"/>
        </w:rPr>
        <w:t xml:space="preserve"> on the terror of the resurrection (</w:t>
      </w:r>
      <w:r w:rsidDel="00000000" w:rsidR="00000000" w:rsidRPr="00000000">
        <w:rPr>
          <w:i w:val="1"/>
          <w:iCs w:val="1"/>
          <w:rtl w:val="0"/>
        </w:rPr>
        <w:t xml:space="preserve">hawl-i qiyāmat</w:t>
      </w:r>
      <w:r w:rsidDel="00000000" w:rsidR="00000000" w:rsidRPr="00000000">
        <w:rPr>
          <w:rtl w:val="0"/>
        </w:rPr>
        <w:t xml:space="preserve">)</w:t>
      </w:r>
    </w:p>
    <w:p w:rsidR="00000000" w:rsidDel="00000000" w:rsidP="00000000" w:rsidRDefault="00000000" w:rsidRPr="00000000" w14:paraId="00000C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pp. 117-226: </w:t>
      </w:r>
      <w:r w:rsidDel="00000000" w:rsidR="00000000" w:rsidRPr="00000000">
        <w:rPr>
          <w:i w:val="1"/>
          <w:iCs w:val="1"/>
          <w:rtl w:val="0"/>
        </w:rPr>
        <w:t xml:space="preserve">al-Nāfiʿ yawm al-ḥashr fī sharḥ al-bāb al-ḥādī ʿashr </w:t>
      </w:r>
      <w:r w:rsidDel="00000000" w:rsidR="00000000" w:rsidRPr="00000000">
        <w:rPr>
          <w:rtl w:val="0"/>
        </w:rPr>
        <w:t xml:space="preserve">[by al-ʿAlāma al-Ḥillī (d. 1325)] with extensive, overlining, rubrication and marginal annotation; colophon dated to 20 Jumādā I 1302/7 March 1885 and copied by ʿAlī al-Nūrī </w:t>
      </w:r>
    </w:p>
    <w:p w:rsidR="00000000" w:rsidDel="00000000" w:rsidP="00000000" w:rsidRDefault="00000000" w:rsidRPr="00000000" w14:paraId="00000C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229-250: </w:t>
      </w:r>
      <w:r w:rsidDel="00000000" w:rsidR="00000000" w:rsidRPr="00000000">
        <w:rPr>
          <w:i w:val="1"/>
          <w:iCs w:val="1"/>
          <w:rtl w:val="0"/>
        </w:rPr>
        <w:t xml:space="preserve">Ādāb al-mutaʿallimīn wa-l-taḥṣīn</w:t>
      </w:r>
      <w:r w:rsidDel="00000000" w:rsidR="00000000" w:rsidRPr="00000000">
        <w:rPr>
          <w:rtl w:val="0"/>
        </w:rPr>
        <w:t xml:space="preserve">, also copied by ʿAlī al-Nūrī in 1303.</w:t>
      </w:r>
    </w:p>
    <w:p w:rsidR="00000000" w:rsidDel="00000000" w:rsidP="00000000" w:rsidRDefault="00000000" w:rsidRPr="00000000" w14:paraId="00000C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253-286: </w:t>
      </w:r>
      <w:r w:rsidDel="00000000" w:rsidR="00000000" w:rsidRPr="00000000">
        <w:rPr>
          <w:i w:val="1"/>
          <w:iCs w:val="1"/>
          <w:rtl w:val="0"/>
        </w:rPr>
        <w:t xml:space="preserve">Risālat iʿtiqādāt al-Ṣadūq </w:t>
      </w:r>
      <w:r w:rsidDel="00000000" w:rsidR="00000000" w:rsidRPr="00000000">
        <w:rPr>
          <w:rtl w:val="0"/>
        </w:rPr>
        <w:t xml:space="preserve">(i.e. the creed of Ibn Bābawayh, Shaykh Ṣadūq).</w:t>
      </w:r>
    </w:p>
    <w:p w:rsidR="00000000" w:rsidDel="00000000" w:rsidP="00000000" w:rsidRDefault="00000000" w:rsidRPr="00000000" w14:paraId="00000C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293-591: </w:t>
      </w:r>
      <w:r w:rsidDel="00000000" w:rsidR="00000000" w:rsidRPr="00000000">
        <w:rPr>
          <w:i w:val="1"/>
          <w:iCs w:val="1"/>
          <w:rtl w:val="0"/>
        </w:rPr>
        <w:t xml:space="preserve">ʿAliyeh tawakkulī </w:t>
      </w:r>
      <w:r w:rsidDel="00000000" w:rsidR="00000000" w:rsidRPr="00000000">
        <w:rPr>
          <w:rtl w:val="0"/>
        </w:rPr>
        <w:t xml:space="preserve">(reading uncertain), in Persian, rubricated</w:t>
      </w:r>
    </w:p>
    <w:p w:rsidR="00000000" w:rsidDel="00000000" w:rsidP="00000000" w:rsidRDefault="00000000" w:rsidRPr="00000000" w14:paraId="00000C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u w:val="none"/>
        </w:rPr>
      </w:pPr>
      <w:r w:rsidDel="00000000" w:rsidR="00000000" w:rsidRPr="00000000">
        <w:rPr>
          <w:rtl w:val="0"/>
        </w:rPr>
        <w:t xml:space="preserve">597-609: </w:t>
      </w:r>
      <w:r w:rsidDel="00000000" w:rsidR="00000000" w:rsidRPr="00000000">
        <w:rPr>
          <w:i w:val="1"/>
          <w:iCs w:val="1"/>
          <w:rtl w:val="0"/>
        </w:rPr>
        <w:t xml:space="preserve">huwa </w:t>
      </w:r>
      <w:r w:rsidDel="00000000" w:rsidR="00000000" w:rsidRPr="00000000">
        <w:rPr>
          <w:rtl w:val="0"/>
        </w:rPr>
        <w:t xml:space="preserve">(perhaps </w:t>
      </w:r>
      <w:r w:rsidDel="00000000" w:rsidR="00000000" w:rsidRPr="00000000">
        <w:rPr>
          <w:i w:val="1"/>
          <w:iCs w:val="1"/>
          <w:rtl w:val="0"/>
        </w:rPr>
        <w:t xml:space="preserve">duʿā?</w:t>
      </w:r>
      <w:r w:rsidDel="00000000" w:rsidR="00000000" w:rsidRPr="00000000">
        <w:rPr>
          <w:rtl w:val="0"/>
        </w:rPr>
        <w:t xml:space="preserve">)</w:t>
      </w:r>
      <w:r w:rsidDel="00000000" w:rsidR="00000000" w:rsidRPr="00000000">
        <w:rPr>
          <w:i w:val="1"/>
          <w:iCs w:val="1"/>
          <w:rtl w:val="0"/>
        </w:rPr>
        <w:t xml:space="preserve"> al-mustaʿān</w:t>
      </w:r>
      <w:r w:rsidDel="00000000" w:rsidR="00000000" w:rsidRPr="00000000">
        <w:rPr>
          <w:rtl w:val="0"/>
        </w:rPr>
        <w:t xml:space="preserve"> (reading uncertain), in Arabic</w:t>
      </w:r>
      <w:r w:rsidDel="00000000" w:rsidR="00000000" w:rsidRPr="00000000">
        <w:rPr>
          <w:rtl w:val="0"/>
        </w:rPr>
      </w:r>
    </w:p>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t xml:space="preserve">Scan circulates online.</w:t>
      </w:r>
      <w:r w:rsidDel="00000000" w:rsidR="00000000" w:rsidRPr="00000000">
        <w:rPr>
          <w:rtl w:val="0"/>
        </w:rPr>
      </w:r>
    </w:p>
    <w:p w:rsidR="00000000" w:rsidDel="00000000" w:rsidP="00000000" w:rsidRDefault="00000000" w:rsidRPr="00000000" w14:paraId="00000C57">
      <w:pPr>
        <w:pStyle w:val="Heading3"/>
        <w:rPr/>
      </w:pPr>
      <w:r w:rsidDel="00000000" w:rsidR="00000000" w:rsidRPr="00000000">
        <w:rPr>
          <w:rtl w:val="0"/>
        </w:rPr>
        <w:t xml:space="preserve">3251 </w:t>
      </w:r>
    </w:p>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to Shawwāl 1244 / September 1824. Copyist: Abū Turāb Ḥusayī Mūsawī.</w:t>
      </w:r>
    </w:p>
    <w:p w:rsidR="00000000" w:rsidDel="00000000" w:rsidP="00000000" w:rsidRDefault="00000000" w:rsidRPr="00000000" w14:paraId="00000C5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4708 </w:t>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51 epistles, including fihrist. </w:t>
      </w:r>
      <w:r w:rsidDel="00000000" w:rsidR="00000000" w:rsidRPr="00000000">
        <w:rPr>
          <w:rtl w:val="0"/>
        </w:rPr>
        <w:t xml:space="preserve">The first line of the fihrist in this copy is notable: “these epistles were written by some/one of the wise men of Greece" (al-Yūnān somewhat unclear, partly smudged)</w:t>
      </w:r>
    </w:p>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to 5 Ramaḍān 686 in Madīnat al-Salām Baghdād, copyist Khalīl b. Yūsuf b. Salār b. ʿAlī (attested in Ibn al-Fu</w:t>
      </w:r>
      <w:r w:rsidDel="00000000" w:rsidR="00000000" w:rsidRPr="00000000">
        <w:rPr>
          <w:rtl w:val="0"/>
        </w:rPr>
        <w:t xml:space="preserve">waṭī’s </w:t>
      </w:r>
      <w:r w:rsidDel="00000000" w:rsidR="00000000" w:rsidRPr="00000000">
        <w:rPr>
          <w:i w:val="1"/>
          <w:iCs w:val="1"/>
          <w:rtl w:val="0"/>
        </w:rPr>
        <w:t xml:space="preserve">Majmāʿ al-ādāb</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Waqf: Fāṭima Ḥājiyya Khānum, wife of Ḥājī Mujtahid Ḥājī Muḥammad ʿAlī, Rajab 1252/October-November 1836.</w:t>
      </w:r>
    </w:p>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Written in misṭara. 29 lines per page (27x18cm), 385 folios (412 in catalogue), page size 36,5x25cm. </w:t>
      </w:r>
    </w:p>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folio: many notes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nasta’līq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Scan available at Arabic Manuscripts Institute: Baʿtha Īrān al-thāniyya 172.</w:t>
      </w:r>
    </w:p>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brief discussion, see Qurboniev &amp; Van Den Bossche, ‘”A Scholarly Copyist”, pp. 448-9. </w:t>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4868/19-20 </w:t>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majmūʿa. 13th/19th century. Listed in Danishpazhuh edition.</w:t>
      </w:r>
      <w:r w:rsidDel="00000000" w:rsidR="00000000" w:rsidRPr="00000000">
        <w:rPr>
          <w:rtl w:val="0"/>
        </w:rPr>
      </w:r>
    </w:p>
    <w:p w:rsidR="00000000" w:rsidDel="00000000" w:rsidP="00000000" w:rsidRDefault="00000000" w:rsidRPr="00000000" w14:paraId="00000C6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5224 </w:t>
      </w:r>
    </w:p>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Nasta’liq. Copied by Muḥammad Taqī, 7 Rajab 1072/1 March 1662, in Mashhad.</w:t>
      </w:r>
    </w:p>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5255 </w:t>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(first = 2.11, last = 4.5) dated 11 Rajab 607/29 December 1210, two different copyists </w:t>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186 folios, 20 lines per page, 14x9,3cm on page 19x13,2cm</w:t>
      </w:r>
      <w:r w:rsidDel="00000000" w:rsidR="00000000" w:rsidRPr="00000000">
        <w:rPr>
          <w:rtl w:val="0"/>
        </w:rPr>
      </w:r>
    </w:p>
    <w:p w:rsidR="00000000" w:rsidDel="00000000" w:rsidP="00000000" w:rsidRDefault="00000000" w:rsidRPr="00000000" w14:paraId="00000C6A">
      <w:pPr>
        <w:pStyle w:val="Heading3"/>
        <w:rPr/>
      </w:pPr>
      <w:r w:rsidDel="00000000" w:rsidR="00000000" w:rsidRPr="00000000">
        <w:rPr>
          <w:rtl w:val="0"/>
        </w:rPr>
        <w:t xml:space="preserve">6523/3</w:t>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of two epistles (on planetary cycles and on minerals)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Nasta’liq, 12 folios (60p-71p), 16 lines per page, size 19x12,5cm.</w:t>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D">
      <w:pPr>
        <w:pStyle w:val="Heading3"/>
        <w:rPr/>
      </w:pPr>
      <w:r w:rsidDel="00000000" w:rsidR="00000000" w:rsidRPr="00000000">
        <w:rPr>
          <w:rtl w:val="0"/>
        </w:rPr>
        <w:t xml:space="preserve">6895/1 </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Extracts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folios: 7-17 and 34-5)</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12th/18th century. </w:t>
      </w:r>
    </w:p>
    <w:p w:rsidR="00000000" w:rsidDel="00000000" w:rsidP="00000000" w:rsidRDefault="00000000" w:rsidRPr="00000000" w14:paraId="00000C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bidi w:val="1"/>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Zar,Bold" w:cs="Zar,Bold" w:eastAsia="Zar,Bold" w:hAnsi="Zar,Bold"/>
          <w:b w:val="0"/>
          <w:bCs w:val="0"/>
          <w:i w:val="0"/>
          <w:iCs w:val="0"/>
          <w:smallCaps w:val="0"/>
          <w:strike w:val="0"/>
          <w:color w:val="000000"/>
          <w:sz w:val="20"/>
          <w:szCs w:val="20"/>
          <w:u w:val="none"/>
          <w:shd w:fill="auto" w:val="clear"/>
          <w:vertAlign w:val="baseline"/>
          <w:rtl w:val="1"/>
        </w:rPr>
        <w:t xml:space="preserve">انجام</w:t>
      </w:r>
      <w:r w:rsidDel="00000000" w:rsidR="00000000" w:rsidRPr="00000000">
        <w:rPr>
          <w:rFonts w:ascii="Zar,Bold" w:cs="Zar,Bold" w:eastAsia="Zar,Bold" w:hAnsi="Zar,Bold"/>
          <w:b w:val="0"/>
          <w:bCs w:val="0"/>
          <w:i w:val="0"/>
          <w:iCs w:val="0"/>
          <w:smallCaps w:val="0"/>
          <w:strike w:val="0"/>
          <w:color w:val="000000"/>
          <w:sz w:val="20"/>
          <w:szCs w:val="20"/>
          <w:u w:val="none"/>
          <w:shd w:fill="auto" w:val="clear"/>
          <w:vertAlign w:val="baseline"/>
          <w:rtl w:val="1"/>
        </w:rPr>
        <w:t xml:space="preserve">:</w:t>
      </w:r>
      <w:r w:rsidDel="00000000" w:rsidR="00000000" w:rsidRPr="00000000">
        <w:rPr>
          <w:rtl w:val="0"/>
        </w:rPr>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بال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پرم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رشته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غفلت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بردار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شايد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كنم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بر</w:t>
      </w:r>
      <w:r w:rsidDel="00000000" w:rsidR="00000000" w:rsidRPr="00000000">
        <w:rPr>
          <w:rFonts w:ascii="Zar" w:cs="Zar" w:eastAsia="Zar" w:hAnsi="Zar"/>
          <w:sz w:val="22"/>
          <w:szCs w:val="22"/>
          <w:rtl w:val="0"/>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اوج</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مهرت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پرواز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tl w:val="0"/>
        </w:rPr>
      </w:r>
    </w:p>
    <w:p w:rsidR="00000000" w:rsidDel="00000000" w:rsidP="00000000" w:rsidRDefault="00000000" w:rsidRPr="00000000" w14:paraId="00000C70">
      <w:pPr>
        <w:pStyle w:val="Heading3"/>
        <w:rPr/>
      </w:pPr>
      <w:r w:rsidDel="00000000" w:rsidR="00000000" w:rsidRPr="00000000">
        <w:rPr>
          <w:rtl w:val="0"/>
        </w:rPr>
        <w:t xml:space="preserve">9040 </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Nasta’liq, 11th century. Ownership notes by Muḥammad Ṭāhir b. Shāhmīr Awḥadī, Ḥusayn b. Shāhmīr … (Pārgī) Ṭāhir b. Shāhmīr ʿĀbid Awḥadī, to his son Muḥamad. Part of the library of Jaʿfar Sulṭān al-Qarāyī (+ some titles noted in Fihristegan)</w:t>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copy provided to </w:t>
      </w:r>
      <w:r w:rsidDel="00000000" w:rsidR="00000000" w:rsidRPr="00000000">
        <w:rPr>
          <w:rtl w:val="0"/>
        </w:rPr>
        <w:t xml:space="preserve">Gowaart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Kerbala.</w:t>
      </w:r>
    </w:p>
    <w:p w:rsidR="00000000" w:rsidDel="00000000" w:rsidP="00000000" w:rsidRDefault="00000000" w:rsidRPr="00000000" w14:paraId="00000C73">
      <w:pPr>
        <w:pStyle w:val="Heading3"/>
        <w:rPr/>
      </w:pPr>
      <w:r w:rsidDel="00000000" w:rsidR="00000000" w:rsidRPr="00000000">
        <w:rPr>
          <w:rtl w:val="0"/>
        </w:rPr>
        <w:t xml:space="preserve">10190/9</w:t>
      </w:r>
    </w:p>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maqālāt 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Ownership: “ʿAṭāʾ Allāh.” Dated 1019/1610-11. 169 pages. 20x9,5cm.</w:t>
      </w:r>
    </w:p>
    <w:p w:rsidR="00000000" w:rsidDel="00000000" w:rsidP="00000000" w:rsidRDefault="00000000" w:rsidRPr="00000000" w14:paraId="00000C75">
      <w:pPr>
        <w:pStyle w:val="Heading3"/>
        <w:rPr/>
      </w:pPr>
      <w:r w:rsidDel="00000000" w:rsidR="00000000" w:rsidRPr="00000000">
        <w:rPr>
          <w:rtl w:val="0"/>
        </w:rPr>
        <w:t xml:space="preserve">11292/13 </w:t>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folios, 216-225)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MS dated to 1082 and 1083/1672.</w:t>
      </w:r>
    </w:p>
    <w:p w:rsidR="00000000" w:rsidDel="00000000" w:rsidP="00000000" w:rsidRDefault="00000000" w:rsidRPr="00000000" w14:paraId="00000C77">
      <w:pPr>
        <w:pStyle w:val="Heading3"/>
        <w:rPr/>
      </w:pPr>
      <w:r w:rsidDel="00000000" w:rsidR="00000000" w:rsidRPr="00000000">
        <w:rPr>
          <w:rtl w:val="0"/>
        </w:rPr>
        <w:t xml:space="preserve">12574/3 </w:t>
      </w:r>
    </w:p>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Selections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11folios (54r-64p)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epistles 10-12 of Natural sciences. </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pStyle w:val="Heading3"/>
        <w:rPr/>
      </w:pPr>
      <w:r w:rsidDel="00000000" w:rsidR="00000000" w:rsidRPr="00000000">
        <w:rPr>
          <w:rtl w:val="0"/>
        </w:rPr>
        <w:t xml:space="preserve">15232/25 </w:t>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Muntakhab 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Muẓaffar Ḥusayn b. Muḥammad Amīn Kāshānī</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Isfahan 1035Q/1656.</w:t>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Microfilm of it? : Tehran Dānishgāh-i Tehrān Library 2799 F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Mukhtaṣar rasāʾil ikhwān al-Ṣafāʾ</w:t>
      </w:r>
      <w:r w:rsidDel="00000000" w:rsidR="00000000" w:rsidRPr="00000000">
        <w:rPr>
          <w:i w:val="1"/>
          <w:iCs w:val="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Muẓaffar Ḥusayn b. Muḥammad Amīn Kāshānī </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Majmūʿa-yi Ḥusayn Miftāḥ </w:t>
      </w:r>
    </w:p>
    <w:p w:rsidR="00000000" w:rsidDel="00000000" w:rsidP="00000000" w:rsidRDefault="00000000" w:rsidRPr="00000000" w14:paraId="00000C7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477 </w:t>
      </w:r>
    </w:p>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“risāla fī ḥaqīqat ikhwān al-ṣafāʾ”, attributed to Majrīṭī, bound with material by a.o. Jābir b. Ḥayyān and pseudo-Ghazālī, 13th/19th century = </w:t>
      </w:r>
      <w:hyperlink r:id="rId7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http://www.aghabozorg.ir/showbookdetail.aspx?bookid=24077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8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1354</w:t>
      </w:r>
    </w:p>
    <w:p w:rsidR="00000000" w:rsidDel="00000000" w:rsidP="00000000" w:rsidRDefault="00000000" w:rsidRPr="00000000" w14:paraId="00000C82">
      <w:pPr>
        <w:rPr/>
      </w:pPr>
      <w:r w:rsidDel="00000000" w:rsidR="00000000" w:rsidRPr="00000000">
        <w:rPr>
          <w:rFonts w:ascii="Arial" w:cs="Arial" w:eastAsia="Arial" w:hAnsi="Arial"/>
          <w:i w:val="1"/>
          <w:iCs w:val="1"/>
          <w:sz w:val="20"/>
          <w:szCs w:val="20"/>
          <w:rtl w:val="0"/>
        </w:rPr>
        <w:t xml:space="preserve">Mujmal al-ḥikma</w:t>
      </w:r>
      <w:r w:rsidDel="00000000" w:rsidR="00000000" w:rsidRPr="00000000">
        <w:rPr>
          <w:rFonts w:ascii="Arial" w:cs="Arial" w:eastAsia="Arial" w:hAnsi="Arial"/>
          <w:sz w:val="20"/>
          <w:szCs w:val="20"/>
          <w:rtl w:val="0"/>
        </w:rPr>
        <w:t xml:space="preserve">. Mentioned in Danishpazhuh ed.</w:t>
      </w:r>
      <w:r w:rsidDel="00000000" w:rsidR="00000000" w:rsidRPr="00000000">
        <w:rPr>
          <w:rtl w:val="0"/>
        </w:rPr>
      </w:r>
    </w:p>
    <w:p w:rsidR="00000000" w:rsidDel="00000000" w:rsidP="00000000" w:rsidRDefault="00000000" w:rsidRPr="00000000" w14:paraId="00000C83">
      <w:pPr>
        <w:pStyle w:val="Heading3"/>
        <w:rPr>
          <w:rFonts w:ascii="Times New Roman" w:cs="Times New Roman" w:eastAsia="Times New Roman" w:hAnsi="Times New Roman"/>
        </w:rPr>
      </w:pPr>
      <w:bookmarkStart w:colFirst="0" w:colLast="0" w:name="_7ucis8la9n8a" w:id="34"/>
      <w:bookmarkEnd w:id="34"/>
      <w:r w:rsidDel="00000000" w:rsidR="00000000" w:rsidRPr="00000000">
        <w:rPr>
          <w:rFonts w:ascii="Times New Roman" w:cs="Times New Roman" w:eastAsia="Times New Roman" w:hAnsi="Times New Roman"/>
          <w:rtl w:val="0"/>
        </w:rPr>
        <w:t xml:space="preserve">463 </w:t>
      </w:r>
    </w:p>
    <w:p w:rsidR="00000000" w:rsidDel="00000000" w:rsidP="00000000" w:rsidRDefault="00000000" w:rsidRPr="00000000" w14:paraId="00000C84">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i w:val="1"/>
          <w:iCs w:val="1"/>
          <w:rtl w:val="0"/>
        </w:rPr>
        <w:t xml:space="preserve">Mujmal al-ḥikma</w:t>
      </w:r>
      <w:r w:rsidDel="00000000" w:rsidR="00000000" w:rsidRPr="00000000">
        <w:rPr>
          <w:rtl w:val="0"/>
        </w:rPr>
        <w:t xml:space="preserve">. Nasta’liq, 11th/17th C</w:t>
      </w:r>
    </w:p>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Malek</w:t>
      </w:r>
    </w:p>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457</w:t>
      </w:r>
    </w:p>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(Persian), 10th/16th C. Eight chapters only (?), translation made by order of Bahā al-Dīn Sayf al-Dawla Shujāʾ al-Mulk Muḥammad b. Bektāsh (leader of the Bektashi order?) Needs closer study, may provide evidence on text’s transmission to Anatolia. See also Mashad Ilāhiyāt 429.</w:t>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C8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822/1</w:t>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dating to before 719. (Danishpazhuh notes this as number 8</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C8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1056/1 </w:t>
      </w:r>
    </w:p>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to end of Shaʿbān 667/April 1269. Same date as Majlis-i Shura 112. No further info.</w:t>
      </w:r>
      <w:r w:rsidDel="00000000" w:rsidR="00000000" w:rsidRPr="00000000">
        <w:rPr>
          <w:rtl w:val="0"/>
        </w:rPr>
      </w:r>
    </w:p>
    <w:p w:rsidR="00000000" w:rsidDel="00000000" w:rsidP="00000000" w:rsidRDefault="00000000" w:rsidRPr="00000000" w14:paraId="00000C9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1197</w:t>
      </w:r>
    </w:p>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11th century</w:t>
      </w:r>
    </w:p>
    <w:p w:rsidR="00000000" w:rsidDel="00000000" w:rsidP="00000000" w:rsidRDefault="00000000" w:rsidRPr="00000000" w14:paraId="00000C9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1280 </w:t>
      </w:r>
    </w:p>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 169 folios, appears to be a full copy. </w:t>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copy available at: Arabic Manuscripts Institute al-falsafa waʾl-manṭiq 403</w:t>
      </w:r>
    </w:p>
    <w:p w:rsidR="00000000" w:rsidDel="00000000" w:rsidP="00000000" w:rsidRDefault="00000000" w:rsidRPr="00000000" w14:paraId="00000C95">
      <w:pPr>
        <w:pStyle w:val="Heading3"/>
        <w:rPr/>
      </w:pPr>
      <w:r w:rsidDel="00000000" w:rsidR="00000000" w:rsidRPr="00000000">
        <w:rPr>
          <w:rFonts w:ascii="Times New Roman" w:cs="Times New Roman" w:eastAsia="Times New Roman" w:hAnsi="Times New Roman"/>
          <w:rtl w:val="0"/>
        </w:rPr>
        <w:t xml:space="preserve">1477</w:t>
      </w:r>
      <w:r w:rsidDel="00000000" w:rsidR="00000000" w:rsidRPr="00000000">
        <w:rPr>
          <w:rtl w:val="0"/>
        </w:rPr>
      </w:r>
    </w:p>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11th C. 456 folios, 26 lines per page, 31x18cm. </w:t>
      </w:r>
    </w:p>
    <w:p w:rsidR="00000000" w:rsidDel="00000000" w:rsidP="00000000" w:rsidRDefault="00000000" w:rsidRPr="00000000" w14:paraId="00000C9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1485</w:t>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420 folios, 22 lines per page. Copied in 1073 in Nasta’liq script, ownernship notes dated to 1175 (Ṣāliḥ b. Ḥusayn b. ʿAbd al-Ḥusayn) and 1186 (Ṣanīʿ al-Dawla Muḥammad Muḥammad Ḥassan Khān wa-mawlānā Muḥammad b. ʿAbd al-Jalīl Rajabī al-Shāfiʿī al-Yamānī (waladan) Baghdādī (aṣlan). </w:t>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fihrist, may be full copy? </w:t>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420 folios, 22 lines per page, 27x20,3cm.</w:t>
      </w:r>
    </w:p>
    <w:p w:rsidR="00000000" w:rsidDel="00000000" w:rsidP="00000000" w:rsidRDefault="00000000" w:rsidRPr="00000000" w14:paraId="00000C9B">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Partial scan formerly available at Malek Museum website.</w:t>
        <w:tab/>
      </w:r>
      <w:r w:rsidDel="00000000" w:rsidR="00000000" w:rsidRPr="00000000">
        <w:rPr>
          <w:rtl w:val="0"/>
        </w:rPr>
      </w:r>
    </w:p>
    <w:p w:rsidR="00000000" w:rsidDel="00000000" w:rsidP="00000000" w:rsidRDefault="00000000" w:rsidRPr="00000000" w14:paraId="00000C9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2295</w:t>
      </w:r>
    </w:p>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11th century. </w:t>
      </w:r>
    </w:p>
    <w:p w:rsidR="00000000" w:rsidDel="00000000" w:rsidP="00000000" w:rsidRDefault="00000000" w:rsidRPr="00000000" w14:paraId="00000C9E">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Partial scan formerly available at Malek Museum website.</w:t>
        <w:tab/>
      </w:r>
    </w:p>
    <w:p w:rsidR="00000000" w:rsidDel="00000000" w:rsidP="00000000" w:rsidRDefault="00000000" w:rsidRPr="00000000" w14:paraId="00000C9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3454/2</w:t>
      </w:r>
    </w:p>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from Mujmal al-ḥikma in majmūʿa. 1085/1674-5.</w:t>
      </w:r>
    </w:p>
    <w:p w:rsidR="00000000" w:rsidDel="00000000" w:rsidP="00000000" w:rsidRDefault="00000000" w:rsidRPr="00000000" w14:paraId="00000CA1">
      <w:pPr>
        <w:pStyle w:val="Heading3"/>
        <w:rPr>
          <w:sz w:val="24"/>
          <w:szCs w:val="24"/>
        </w:rPr>
      </w:pPr>
      <w:r w:rsidDel="00000000" w:rsidR="00000000" w:rsidRPr="00000000">
        <w:rPr>
          <w:rtl w:val="0"/>
        </w:rPr>
        <w:t xml:space="preserve">4027/17</w:t>
      </w:r>
      <w:r w:rsidDel="00000000" w:rsidR="00000000" w:rsidRPr="00000000">
        <w:rPr>
          <w:rtl w:val="0"/>
        </w:rPr>
      </w:r>
    </w:p>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Extracts from Mujmal al-Ḥikma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Copied 12th/18th C. </w:t>
      </w:r>
      <w:r w:rsidDel="00000000" w:rsidR="00000000" w:rsidRPr="00000000">
        <w:rPr>
          <w:rtl w:val="0"/>
        </w:rPr>
      </w:r>
    </w:p>
    <w:p w:rsidR="00000000" w:rsidDel="00000000" w:rsidP="00000000" w:rsidRDefault="00000000" w:rsidRPr="00000000" w14:paraId="00000CA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4193/7</w:t>
      </w:r>
    </w:p>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copied between 1275 and 1276/1859. Supposedly copied by Mīrzā ʿAbdullāh Riyāḍī, but needs further assessment. </w:t>
      </w:r>
    </w:p>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scan formerly available </w:t>
      </w:r>
      <w:r w:rsidDel="00000000" w:rsidR="00000000" w:rsidRPr="00000000">
        <w:rPr>
          <w:rtl w:val="0"/>
        </w:rPr>
        <w:t xml:space="preserve">at Malek Museum website.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4253/7</w:t>
      </w:r>
    </w:p>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Copyist Muḥammad Kāẓim Iṣfahānī in 1059/1649.</w:t>
      </w:r>
    </w:p>
    <w:p w:rsidR="00000000" w:rsidDel="00000000" w:rsidP="00000000" w:rsidRDefault="00000000" w:rsidRPr="00000000" w14:paraId="00000CA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4453/12</w:t>
      </w:r>
    </w:p>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up to risālat al-nafs of Qism 2; copied in Tehran 1224Q/1845. Nasta’liq script, 103 folio (110p-212r), size 21,7x14,6cm.</w:t>
      </w:r>
    </w:p>
    <w:p w:rsidR="00000000" w:rsidDel="00000000" w:rsidP="00000000" w:rsidRDefault="00000000" w:rsidRPr="00000000" w14:paraId="00000CA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5439</w:t>
      </w:r>
    </w:p>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dated to 21 Jumādā I 596/1200, which makes it the oldest known copy of this text (and one of the oldest manuscripts in the Ikhwanian corpus generally speaking). </w:t>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165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folios, of which </w:t>
      </w:r>
      <w:r w:rsidDel="00000000" w:rsidR="00000000" w:rsidRPr="00000000">
        <w:rPr>
          <w:rtl w:val="0"/>
        </w:rPr>
        <w:t xml:space="preserve">161 taken up by a nearly full version of the text. 186x148mm, 19 lines per page for main text. The first folios are used for commentary and notes by later readers/owners. The first folio has 15 lines. Kacimi notes that the folios are disordered (and that they were paginated after they were already in the wrong order).</w:t>
      </w:r>
    </w:p>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Authorship not attributed</w:t>
      </w:r>
      <w:r w:rsidDel="00000000" w:rsidR="00000000" w:rsidRPr="00000000">
        <w:rPr>
          <w:rtl w:val="0"/>
        </w:rPr>
        <w:t xml:space="preserve"> in the main text, but to al-Majrīṭī in a note on the second folio (based on Ḥajjī Khalīfa). </w:t>
      </w:r>
      <w:r w:rsidDel="00000000" w:rsidR="00000000" w:rsidRPr="00000000">
        <w:rPr>
          <w:rtl w:val="0"/>
        </w:rPr>
      </w:r>
    </w:p>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manuscript bears 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ome ownership notes by a certain K</w:t>
      </w:r>
      <w:r w:rsidDel="00000000" w:rsidR="00000000" w:rsidRPr="00000000">
        <w:rPr>
          <w:rtl w:val="0"/>
        </w:rPr>
        <w:t xml:space="preserve">āẓim and ʿAbd al-Karīm Muḥammad ʿAlī b. ʿAbd al-Jabbār, and a seal by the latter’s son: ʿAbdallāh b. Muḥammad Alī b. ʿAbd al-Jabbār al-Thaman. </w:t>
      </w:r>
    </w:p>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There is also the name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Muḥammad b. Yaʿqūb known as Mīrzā Jān Lāhijī</w:t>
      </w:r>
      <w:r w:rsidDel="00000000" w:rsidR="00000000" w:rsidRPr="00000000">
        <w:rPr>
          <w:rtl w:val="0"/>
        </w:rPr>
        <w:t xml:space="preserve"> noted in the margin of the last folio. Kacimi assumes this to be the copyist, but given that the Mīrzā title is generally mostly attested for the Timurid and post-Timurid periods, this seems unlikely to Gowaart. We are more likely dealing with another owner. A theologian and philosopher with the name Mīrzā Jān who died in 944/1537 is fairly well attested and given his occupation would be an interesting owner/reader, but his name is usually given with different nisbas. Compare: </w:t>
      </w:r>
      <w:hyperlink r:id="rId71">
        <w:r w:rsidDel="00000000" w:rsidR="00000000" w:rsidRPr="00000000">
          <w:rPr>
            <w:color w:val="1155cc"/>
            <w:u w:val="single"/>
            <w:rtl w:val="0"/>
          </w:rPr>
          <w:t xml:space="preserve">https://app.alreq.com/ar/Authors/Author/5ac4c31a-e6ae-4d99-6ab7-08d78ef039aa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digital copy available from Arabic Manuscripts Institute baʿtha Īrān al-ūlā 79</w:t>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See the description in the Kacimi ed. (2025), pp. 38-39.</w:t>
      </w:r>
      <w:r w:rsidDel="00000000" w:rsidR="00000000" w:rsidRPr="00000000">
        <w:rPr>
          <w:rtl w:val="0"/>
        </w:rPr>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Marawi Madrasa Library </w:t>
      </w:r>
    </w:p>
    <w:p w:rsidR="00000000" w:rsidDel="00000000" w:rsidP="00000000" w:rsidRDefault="00000000" w:rsidRPr="00000000" w14:paraId="00000CB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406 </w:t>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(No info on contents) 11th/17t</w:t>
      </w:r>
      <w:r w:rsidDel="00000000" w:rsidR="00000000" w:rsidRPr="00000000">
        <w:rPr>
          <w:rtl w:val="0"/>
        </w:rPr>
        <w:t xml:space="preserve">h C. </w:t>
      </w:r>
      <w:r w:rsidDel="00000000" w:rsidR="00000000" w:rsidRPr="00000000">
        <w:rPr>
          <w:rtl w:val="0"/>
        </w:rPr>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Melli / National Library</w:t>
      </w:r>
    </w:p>
    <w:p w:rsidR="00000000" w:rsidDel="00000000" w:rsidP="00000000" w:rsidRDefault="00000000" w:rsidRPr="00000000" w14:paraId="00000CB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550 </w:t>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Fihrist + qism 1; referred to as 51 epistles. 13th/19th C. 88 folios, 29 lines per page (20x11cm), 30x19,5cm. </w:t>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783-784</w:t>
      </w:r>
    </w:p>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in two vols in usual separation qism 1&amp;2 in vol. 1, qism 3&amp;4 in vol. 2. Possibly 12th/18th C. </w:t>
      </w:r>
      <w:r w:rsidDel="00000000" w:rsidR="00000000" w:rsidRPr="00000000">
        <w:rPr>
          <w:rtl w:val="0"/>
        </w:rPr>
        <w:t xml:space="preserve">Titles of epistles in red, separated by a few blank lines.</w:t>
      </w:r>
      <w:r w:rsidDel="00000000" w:rsidR="00000000" w:rsidRPr="00000000">
        <w:rPr>
          <w:rtl w:val="0"/>
        </w:rPr>
      </w:r>
    </w:p>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w:t>
      </w:r>
      <w:r w:rsidDel="00000000" w:rsidR="00000000" w:rsidRPr="00000000">
        <w:rPr>
          <w:rtl w:val="0"/>
        </w:rPr>
        <w:t xml:space="preserve">colour scans available on website of Melli Library.</w:t>
      </w:r>
      <w:r w:rsidDel="00000000" w:rsidR="00000000" w:rsidRPr="00000000">
        <w:rPr>
          <w:rtl w:val="0"/>
        </w:rPr>
      </w:r>
    </w:p>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 1: 317 folios, 27 lines (18x8cm), 26x14cm.</w:t>
      </w:r>
      <w:r w:rsidDel="00000000" w:rsidR="00000000" w:rsidRPr="00000000">
        <w:rPr>
          <w:rtl w:val="0"/>
        </w:rPr>
        <w:t xml:space="preserve"> Preceded by a leaf of poetry.</w:t>
      </w:r>
      <w:r w:rsidDel="00000000" w:rsidR="00000000" w:rsidRPr="00000000">
        <w:rPr>
          <w:rtl w:val="0"/>
        </w:rPr>
      </w:r>
    </w:p>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 2: 229 folios, 27 lines (18xcm), 26x14cm.</w:t>
      </w:r>
    </w:p>
    <w:p w:rsidR="00000000" w:rsidDel="00000000" w:rsidP="00000000" w:rsidRDefault="00000000" w:rsidRPr="00000000" w14:paraId="00000CC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1226 </w:t>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Starts with Fihrist. Copied 1278/1861-2 in Isfahan for ʿAbbāsqulīkhān Nūrī. 252 folios, 31 lines per page (26x13,5cm), pages 35x21cm.</w:t>
      </w:r>
      <w:r w:rsidDel="00000000" w:rsidR="00000000" w:rsidRPr="00000000">
        <w:rPr>
          <w:rtl w:val="0"/>
        </w:rPr>
      </w:r>
    </w:p>
    <w:p w:rsidR="00000000" w:rsidDel="00000000" w:rsidP="00000000" w:rsidRDefault="00000000" w:rsidRPr="00000000" w14:paraId="00000CC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2122 </w:t>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in Shaʿbān 1072/1662. Noted with call number 392 (2122 F) in Danishpazhuh edition. Mentions Tīmūr as patron. Fairly extensive description in Fehrestegan appears to be about the </w:t>
      </w:r>
      <w:r w:rsidDel="00000000" w:rsidR="00000000" w:rsidRPr="00000000">
        <w:rPr>
          <w:rtl w:val="0"/>
        </w:rPr>
        <w:t xml:space="preserve">text more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generally and n</w:t>
      </w:r>
      <w:r w:rsidDel="00000000" w:rsidR="00000000" w:rsidRPr="00000000">
        <w:rPr>
          <w:rtl w:val="0"/>
        </w:rPr>
        <w:t xml:space="preserve">ot about this manuscript per 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C5">
      <w:pPr>
        <w:pStyle w:val="Heading3"/>
        <w:rPr>
          <w:rFonts w:ascii="Times New Roman" w:cs="Times New Roman" w:eastAsia="Times New Roman" w:hAnsi="Times New Roman"/>
        </w:rPr>
      </w:pPr>
      <w:bookmarkStart w:colFirst="0" w:colLast="0" w:name="_l0qg7jmbktzb" w:id="35"/>
      <w:bookmarkEnd w:id="35"/>
      <w:r w:rsidDel="00000000" w:rsidR="00000000" w:rsidRPr="00000000">
        <w:rPr>
          <w:rFonts w:ascii="Times New Roman" w:cs="Times New Roman" w:eastAsia="Times New Roman" w:hAnsi="Times New Roman"/>
          <w:rtl w:val="0"/>
        </w:rPr>
        <w:t xml:space="preserve">6641/5</w:t>
      </w:r>
    </w:p>
    <w:p w:rsidR="00000000" w:rsidDel="00000000" w:rsidP="00000000" w:rsidRDefault="00000000" w:rsidRPr="00000000" w14:paraId="00000CC6">
      <w:pPr>
        <w:rPr/>
      </w:pPr>
      <w:r w:rsidDel="00000000" w:rsidR="00000000" w:rsidRPr="00000000">
        <w:rPr>
          <w:rtl w:val="0"/>
        </w:rPr>
        <w:t xml:space="preserve">Persian</w:t>
      </w:r>
      <w:r w:rsidDel="00000000" w:rsidR="00000000" w:rsidRPr="00000000">
        <w:rPr>
          <w:rtl w:val="0"/>
        </w:rPr>
        <w:t xml:space="preserve"> </w:t>
      </w:r>
      <w:r w:rsidDel="00000000" w:rsidR="00000000" w:rsidRPr="00000000">
        <w:rPr>
          <w:rtl w:val="0"/>
        </w:rPr>
        <w:t xml:space="preserve">translation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Epistle</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Animals</w:t>
      </w:r>
      <w:r w:rsidDel="00000000" w:rsidR="00000000" w:rsidRPr="00000000">
        <w:rPr>
          <w:rtl w:val="0"/>
        </w:rPr>
        <w:t xml:space="preserve">, </w:t>
      </w:r>
      <w:r w:rsidDel="00000000" w:rsidR="00000000" w:rsidRPr="00000000">
        <w:rPr>
          <w:rtl w:val="0"/>
        </w:rPr>
        <w:t xml:space="preserve">entitled</w:t>
      </w:r>
      <w:r w:rsidDel="00000000" w:rsidR="00000000" w:rsidRPr="00000000">
        <w:rPr>
          <w:rtl w:val="0"/>
        </w:rPr>
        <w:t xml:space="preserve"> </w:t>
      </w:r>
      <w:r w:rsidDel="00000000" w:rsidR="00000000" w:rsidRPr="00000000">
        <w:rPr>
          <w:rtl w:val="1"/>
        </w:rPr>
        <w:t xml:space="preserve">تداعی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ترافع</w:t>
      </w:r>
      <w:r w:rsidDel="00000000" w:rsidR="00000000" w:rsidRPr="00000000">
        <w:rPr>
          <w:rtl w:val="1"/>
        </w:rPr>
        <w:t xml:space="preserve"> </w:t>
      </w:r>
      <w:r w:rsidDel="00000000" w:rsidR="00000000" w:rsidRPr="00000000">
        <w:rPr>
          <w:rtl w:val="1"/>
        </w:rPr>
        <w:t xml:space="preserve">بنی</w:t>
      </w:r>
      <w:r w:rsidDel="00000000" w:rsidR="00000000" w:rsidRPr="00000000">
        <w:rPr>
          <w:rtl w:val="1"/>
        </w:rPr>
        <w:t xml:space="preserve"> </w:t>
      </w:r>
      <w:r w:rsidDel="00000000" w:rsidR="00000000" w:rsidRPr="00000000">
        <w:rPr>
          <w:rtl w:val="1"/>
        </w:rPr>
        <w:t xml:space="preserve">آدم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حیوانات</w:t>
      </w:r>
      <w:r w:rsidDel="00000000" w:rsidR="00000000" w:rsidRPr="00000000">
        <w:rPr>
          <w:rtl w:val="1"/>
        </w:rPr>
        <w:t xml:space="preserve"> </w:t>
      </w:r>
      <w:r w:rsidDel="00000000" w:rsidR="00000000" w:rsidRPr="00000000">
        <w:rPr>
          <w:rtl w:val="1"/>
        </w:rPr>
        <w:t xml:space="preserve">نزد</w:t>
      </w:r>
      <w:r w:rsidDel="00000000" w:rsidR="00000000" w:rsidRPr="00000000">
        <w:rPr>
          <w:rtl w:val="1"/>
        </w:rPr>
        <w:t xml:space="preserve"> </w:t>
      </w:r>
      <w:r w:rsidDel="00000000" w:rsidR="00000000" w:rsidRPr="00000000">
        <w:rPr>
          <w:rtl w:val="1"/>
        </w:rPr>
        <w:t xml:space="preserve">ملا</w:t>
      </w:r>
      <w:r w:rsidDel="00000000" w:rsidR="00000000" w:rsidRPr="00000000">
        <w:rPr>
          <w:rtl w:val="1"/>
        </w:rPr>
        <w:t xml:space="preserve"> </w:t>
      </w:r>
      <w:r w:rsidDel="00000000" w:rsidR="00000000" w:rsidRPr="00000000">
        <w:rPr>
          <w:rtl w:val="1"/>
        </w:rPr>
        <w:t xml:space="preserve">بنی</w:t>
      </w:r>
      <w:r w:rsidDel="00000000" w:rsidR="00000000" w:rsidRPr="00000000">
        <w:rPr>
          <w:rtl w:val="1"/>
        </w:rPr>
        <w:t xml:space="preserve"> </w:t>
      </w:r>
      <w:r w:rsidDel="00000000" w:rsidR="00000000" w:rsidRPr="00000000">
        <w:rPr>
          <w:rtl w:val="1"/>
        </w:rPr>
        <w:t xml:space="preserve">جان</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 </w:t>
      </w:r>
      <w:r w:rsidDel="00000000" w:rsidR="00000000" w:rsidRPr="00000000">
        <w:rPr>
          <w:rtl w:val="0"/>
        </w:rPr>
        <w:t xml:space="preserve">Independent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i w:val="1"/>
          <w:iCs w:val="1"/>
          <w:rtl w:val="0"/>
        </w:rPr>
        <w:t xml:space="preserve">Mujmal al-ḥikma</w:t>
      </w:r>
      <w:r w:rsidDel="00000000" w:rsidR="00000000" w:rsidRPr="00000000">
        <w:rPr>
          <w:rtl w:val="0"/>
        </w:rPr>
        <w:t xml:space="preserve">. </w:t>
      </w:r>
    </w:p>
    <w:p w:rsidR="00000000" w:rsidDel="00000000" w:rsidP="00000000" w:rsidRDefault="00000000" w:rsidRPr="00000000" w14:paraId="00000CC7">
      <w:pPr>
        <w:rPr/>
      </w:pPr>
      <w:r w:rsidDel="00000000" w:rsidR="00000000" w:rsidRPr="00000000">
        <w:rPr>
          <w:rtl w:val="0"/>
        </w:rPr>
        <w:t xml:space="preserve">Flyleaf contains author designations to both the group identified by al-Tawḥīdī and to al-Majrīṭī. </w:t>
      </w:r>
    </w:p>
    <w:p w:rsidR="00000000" w:rsidDel="00000000" w:rsidP="00000000" w:rsidRDefault="00000000" w:rsidRPr="00000000" w14:paraId="00000CC8">
      <w:pPr>
        <w:rPr/>
      </w:pPr>
      <w:r w:rsidDel="00000000" w:rsidR="00000000" w:rsidRPr="00000000">
        <w:rPr>
          <w:rtl w:val="0"/>
        </w:rPr>
        <w:t xml:space="preserve">Margins contain extensive notes, signposting contents and explaining aspects.  </w:t>
      </w:r>
    </w:p>
    <w:p w:rsidR="00000000" w:rsidDel="00000000" w:rsidP="00000000" w:rsidRDefault="00000000" w:rsidRPr="00000000" w14:paraId="00000CC9">
      <w:pPr>
        <w:rPr>
          <w:vertAlign w:val="baseline"/>
        </w:rPr>
      </w:pPr>
      <w:r w:rsidDel="00000000" w:rsidR="00000000" w:rsidRPr="00000000">
        <w:rPr>
          <w:rtl w:val="0"/>
        </w:rPr>
        <w:t xml:space="preserve">155 pages + flyleaves. No colophon. </w:t>
      </w:r>
      <w:r w:rsidDel="00000000" w:rsidR="00000000" w:rsidRPr="00000000">
        <w:rPr>
          <w:rtl w:val="0"/>
        </w:rPr>
      </w:r>
    </w:p>
    <w:p w:rsidR="00000000" w:rsidDel="00000000" w:rsidP="00000000" w:rsidRDefault="00000000" w:rsidRPr="00000000" w14:paraId="00000CC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8645 </w:t>
      </w:r>
    </w:p>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An incomplete copy of the </w:t>
      </w:r>
      <w:r w:rsidDel="00000000" w:rsidR="00000000" w:rsidRPr="00000000">
        <w:rPr>
          <w:i w:val="1"/>
          <w:iCs w:val="1"/>
          <w:rtl w:val="0"/>
        </w:rPr>
        <w:t xml:space="preserve">al-Risāla al-Jāmiʿa</w:t>
      </w:r>
      <w:r w:rsidDel="00000000" w:rsidR="00000000" w:rsidRPr="00000000">
        <w:rPr>
          <w:rtl w:val="0"/>
        </w:rPr>
        <w:t xml:space="preserve"> (flyleaf incorrectly identifies the text as </w:t>
      </w:r>
      <w:r w:rsidDel="00000000" w:rsidR="00000000" w:rsidRPr="00000000">
        <w:rPr>
          <w:i w:val="1"/>
          <w:iCs w:val="1"/>
          <w:rtl w:val="0"/>
        </w:rPr>
        <w:t xml:space="preserve">Rasāʾil ikhwān al-Ṣafāʾ</w:t>
      </w:r>
      <w:r w:rsidDel="00000000" w:rsidR="00000000" w:rsidRPr="00000000">
        <w:rPr>
          <w:rtl w:val="0"/>
        </w:rPr>
        <w:t xml:space="preserve">), from the end of epistle 4 up to the final epistle on magic. Volume two starts around p. 190 (unpaginated leaf). </w:t>
      </w:r>
    </w:p>
    <w:p w:rsidR="00000000" w:rsidDel="00000000" w:rsidP="00000000" w:rsidRDefault="00000000" w:rsidRPr="00000000" w14:paraId="00000CCC">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Naskh, 188 folios (365 pages, manuscript is paginated, though inconsistently - page references below are to the pages in the PDF scan), 19 lines per page. Rubrication for section headers. </w:t>
      </w:r>
    </w:p>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Colophon dated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Dhū l-Qaʿdā 1063/1653</w:t>
      </w:r>
      <w:r w:rsidDel="00000000" w:rsidR="00000000" w:rsidRPr="00000000">
        <w:rPr>
          <w:rtl w:val="0"/>
        </w:rPr>
        <w:t xml:space="preserve">. </w:t>
      </w:r>
    </w:p>
    <w:p w:rsidR="00000000" w:rsidDel="00000000" w:rsidP="00000000" w:rsidRDefault="00000000" w:rsidRPr="00000000" w14:paraId="00000CCE">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A cleanly produced copy. Some marginal annotation: mostly content markers but there are also some longer notes, e.g. 46a (this appears to be addition of materials), p. 202. </w:t>
      </w:r>
    </w:p>
    <w:p w:rsidR="00000000" w:rsidDel="00000000" w:rsidP="00000000" w:rsidRDefault="00000000" w:rsidRPr="00000000" w14:paraId="00000CCF">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First endpaper (at the back of the MS) contains the note (potentially in the same hand as the person who left most of the marginal notes) maybe in Persian (based on the reading of the last two words):</w:t>
      </w:r>
    </w:p>
    <w:p w:rsidR="00000000" w:rsidDel="00000000" w:rsidP="00000000" w:rsidRDefault="00000000" w:rsidRPr="00000000" w14:paraId="00000CD0">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نسخة</w:t>
      </w:r>
      <w:r w:rsidDel="00000000" w:rsidR="00000000" w:rsidRPr="00000000">
        <w:rPr>
          <w:rtl w:val="1"/>
        </w:rPr>
        <w:t xml:space="preserve"> </w:t>
      </w:r>
      <w:r w:rsidDel="00000000" w:rsidR="00000000" w:rsidRPr="00000000">
        <w:rPr>
          <w:rtl w:val="1"/>
        </w:rPr>
        <w:t xml:space="preserve">شريفه</w:t>
      </w:r>
      <w:r w:rsidDel="00000000" w:rsidR="00000000" w:rsidRPr="00000000">
        <w:rPr>
          <w:rtl w:val="1"/>
        </w:rPr>
        <w:t xml:space="preserve"> </w:t>
      </w:r>
      <w:r w:rsidDel="00000000" w:rsidR="00000000" w:rsidRPr="00000000">
        <w:rPr>
          <w:rtl w:val="1"/>
        </w:rPr>
        <w:t xml:space="preserve">موسو</w:t>
      </w:r>
      <w:r w:rsidDel="00000000" w:rsidR="00000000" w:rsidRPr="00000000">
        <w:rPr>
          <w:rtl w:val="1"/>
        </w:rPr>
        <w:t xml:space="preserve"> ؟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اخوان</w:t>
      </w:r>
      <w:r w:rsidDel="00000000" w:rsidR="00000000" w:rsidRPr="00000000">
        <w:rPr>
          <w:rtl w:val="1"/>
        </w:rPr>
        <w:t xml:space="preserve"> </w:t>
      </w:r>
      <w:r w:rsidDel="00000000" w:rsidR="00000000" w:rsidRPr="00000000">
        <w:rPr>
          <w:rtl w:val="1"/>
        </w:rPr>
        <w:t xml:space="preserve">الصفا</w:t>
      </w:r>
      <w:r w:rsidDel="00000000" w:rsidR="00000000" w:rsidRPr="00000000">
        <w:rPr>
          <w:rtl w:val="1"/>
        </w:rPr>
        <w:t xml:space="preserve"> </w:t>
      </w:r>
      <w:r w:rsidDel="00000000" w:rsidR="00000000" w:rsidRPr="00000000">
        <w:rPr>
          <w:rtl w:val="1"/>
        </w:rPr>
        <w:t xml:space="preserve">وخلان</w:t>
      </w:r>
      <w:r w:rsidDel="00000000" w:rsidR="00000000" w:rsidRPr="00000000">
        <w:rPr>
          <w:rtl w:val="1"/>
        </w:rPr>
        <w:t xml:space="preserve"> </w:t>
      </w:r>
      <w:r w:rsidDel="00000000" w:rsidR="00000000" w:rsidRPr="00000000">
        <w:rPr>
          <w:rtl w:val="1"/>
        </w:rPr>
        <w:t xml:space="preserve">الوفا</w:t>
      </w:r>
      <w:r w:rsidDel="00000000" w:rsidR="00000000" w:rsidRPr="00000000">
        <w:rPr>
          <w:rtl w:val="1"/>
        </w:rPr>
        <w:t xml:space="preserve"> |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كتب</w:t>
      </w:r>
    </w:p>
    <w:p w:rsidR="00000000" w:rsidDel="00000000" w:rsidP="00000000" w:rsidRDefault="00000000" w:rsidRPr="00000000" w14:paraId="00000CD1">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Second endpaper contains two tables with numbers. </w:t>
      </w:r>
    </w:p>
    <w:p w:rsidR="00000000" w:rsidDel="00000000" w:rsidP="00000000" w:rsidRDefault="00000000" w:rsidRPr="00000000" w14:paraId="00000CD2">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This manuscript is first noted with the (unusually long) call number 1789304, but later corrected to 8645 in the new edition of </w:t>
      </w:r>
      <w:r w:rsidDel="00000000" w:rsidR="00000000" w:rsidRPr="00000000">
        <w:rPr>
          <w:i w:val="1"/>
          <w:iCs w:val="1"/>
          <w:rtl w:val="0"/>
        </w:rPr>
        <w:t xml:space="preserve">RJ </w:t>
      </w:r>
      <w:r w:rsidDel="00000000" w:rsidR="00000000" w:rsidRPr="00000000">
        <w:rPr>
          <w:rtl w:val="0"/>
        </w:rPr>
        <w:t xml:space="preserve">by Mourad Kacimi/Baffioni. Description on pp. 55-56.</w:t>
      </w:r>
    </w:p>
    <w:p w:rsidR="00000000" w:rsidDel="00000000" w:rsidP="00000000" w:rsidRDefault="00000000" w:rsidRPr="00000000" w14:paraId="00000CD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15839 </w:t>
      </w:r>
    </w:p>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12th/18th C. Full copy, 230 folios, 16 lines per page. </w:t>
      </w:r>
      <w:r w:rsidDel="00000000" w:rsidR="00000000" w:rsidRPr="00000000">
        <w:rPr>
          <w:rtl w:val="0"/>
        </w:rPr>
      </w:r>
    </w:p>
    <w:p w:rsidR="00000000" w:rsidDel="00000000" w:rsidP="00000000" w:rsidRDefault="00000000" w:rsidRPr="00000000" w14:paraId="00000CD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18255 </w:t>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dated to 1079/1668-9, formerly in the Pahlawi library.</w:t>
      </w:r>
    </w:p>
    <w:p w:rsidR="00000000" w:rsidDel="00000000" w:rsidP="00000000" w:rsidRDefault="00000000" w:rsidRPr="00000000" w14:paraId="00000CD7">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Mujtabā Maynawī</w:t>
      </w:r>
    </w:p>
    <w:p w:rsidR="00000000" w:rsidDel="00000000" w:rsidP="00000000" w:rsidRDefault="00000000" w:rsidRPr="00000000" w14:paraId="00000CD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 </w:t>
      </w:r>
    </w:p>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(1.2-4.9?). Nastaʿlīq script. 9th/15th or 10th/16th C, copied from a MS dated to 7 Ṣafar 667. </w:t>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Mu’assasat-i Matali’a-yi Islami </w:t>
      </w:r>
    </w:p>
    <w:p w:rsidR="00000000" w:rsidDel="00000000" w:rsidP="00000000" w:rsidRDefault="00000000" w:rsidRPr="00000000" w14:paraId="00000CE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 </w:t>
      </w:r>
    </w:p>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Dated to 25 Rajab 1071/26 March 1661. Nasta’liq, 159 folios, 16 lines (16,5x9), 25x16cm.</w:t>
      </w:r>
    </w:p>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آغاز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المستعان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بسم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سپاس</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ستايش</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مرخدايرا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واجب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الوجود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است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جزويست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ممكن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الوجود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است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w:t>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انجام</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همچنين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در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شريعت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ترك</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لذت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بتقليد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ميكنند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در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حكمت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بعلم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بالصواب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تمت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الرسالة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المعروفة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tl w:val="0"/>
        </w:rPr>
      </w:r>
    </w:p>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E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Nūrbakhsh Library </w:t>
      </w:r>
    </w:p>
    <w:p w:rsidR="00000000" w:rsidDel="00000000" w:rsidP="00000000" w:rsidRDefault="00000000" w:rsidRPr="00000000" w14:paraId="00000CE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209/1</w:t>
      </w:r>
    </w:p>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1071Q/1692. 99 pages (2-100 in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 lines per page, size 29x19cm.</w:t>
      </w:r>
    </w:p>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E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Sepahsalar Madrasa</w:t>
      </w:r>
    </w:p>
    <w:p w:rsidR="00000000" w:rsidDel="00000000" w:rsidP="00000000" w:rsidRDefault="00000000" w:rsidRPr="00000000" w14:paraId="00000CE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2789 </w:t>
      </w:r>
    </w:p>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 Rabīʿ II 1049/1639, copyist: Faraj Allāh b. Muḥammad Aḥwīzāwī. Naskh script. 157 folios, 17 lines, size 15x10,5cm.</w:t>
      </w:r>
      <w:r w:rsidDel="00000000" w:rsidR="00000000" w:rsidRPr="00000000">
        <w:rPr>
          <w:rtl w:val="0"/>
        </w:rPr>
      </w:r>
    </w:p>
    <w:p w:rsidR="00000000" w:rsidDel="00000000" w:rsidP="00000000" w:rsidRDefault="00000000" w:rsidRPr="00000000" w14:paraId="00000CE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2790/1 </w:t>
      </w:r>
    </w:p>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hands, copied throughout 1047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Entered into Sepahsalar 1297Q/1918. Various poems on flyleaves. 471 folios, 27 lines (22x12cm), size 28,5x17cm.</w:t>
      </w:r>
    </w:p>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Copyists: Mullah Burhan bin Mullah Mohammad Khan Rashti; Taj al-Din Hassan Hosseini; Hakim Hussein bin Hakim Noureddin bin Hakim Ali Nourbakhshi Maliki Gilani Dailami.</w:t>
      </w:r>
    </w:p>
    <w:p w:rsidR="00000000" w:rsidDel="00000000" w:rsidP="00000000" w:rsidRDefault="00000000" w:rsidRPr="00000000" w14:paraId="00000CF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5791/2</w:t>
      </w:r>
    </w:p>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11th/17th C, in a majmūʿa with further epistles on the soul. Mentions Amīr Tīmūr. </w:t>
      </w:r>
    </w:p>
    <w:p w:rsidR="00000000" w:rsidDel="00000000" w:rsidP="00000000" w:rsidRDefault="00000000" w:rsidRPr="00000000" w14:paraId="00000CF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6555/1</w:t>
      </w:r>
    </w:p>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Copyist: Hāshim b. Ḥusayn </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Amīd. Indian paper, 216 folios, 21 lines (14x7,5cm), size 22x12cm.</w:t>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Sulṭanatī </w:t>
      </w:r>
    </w:p>
    <w:p w:rsidR="00000000" w:rsidDel="00000000" w:rsidP="00000000" w:rsidRDefault="00000000" w:rsidRPr="00000000" w14:paraId="00000CF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189/2</w:t>
      </w:r>
    </w:p>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MS of Mujmal al-ḥikma (Persian), 10 treatises. Before 1055-56. Copied from an original dating to 702.</w:t>
      </w:r>
    </w:p>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E">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Tehran University Ilahiyāt</w:t>
      </w:r>
      <w:r w:rsidDel="00000000" w:rsidR="00000000" w:rsidRPr="00000000">
        <w:rPr>
          <w:rtl w:val="0"/>
        </w:rPr>
      </w:r>
    </w:p>
    <w:p w:rsidR="00000000" w:rsidDel="00000000" w:rsidP="00000000" w:rsidRDefault="00000000" w:rsidRPr="00000000" w14:paraId="00000CF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 (J) </w:t>
      </w:r>
    </w:p>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start up to 4.8. 11th or 12th C. Ownership by a certain Sayyid Ḥusayn.</w:t>
      </w:r>
    </w:p>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0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 (J) </w:t>
      </w:r>
    </w:p>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11th or 12th C. Seal of Muḥammad Shāh Pādishāh Ghāzī. Note of gift to library in 1316. Gifted to the library in Jumādā II 1316 by Sayyid ʿAbd al-Riẓā courtesy of Mūrād Khān. </w:t>
      </w:r>
      <w:r w:rsidDel="00000000" w:rsidR="00000000" w:rsidRPr="00000000">
        <w:rPr>
          <w:rtl w:val="0"/>
        </w:rPr>
      </w:r>
    </w:p>
    <w:p w:rsidR="00000000" w:rsidDel="00000000" w:rsidP="00000000" w:rsidRDefault="00000000" w:rsidRPr="00000000" w14:paraId="00000D0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Tehran? </w:t>
      </w:r>
    </w:p>
    <w:p w:rsidR="00000000" w:rsidDel="00000000" w:rsidP="00000000" w:rsidRDefault="00000000" w:rsidRPr="00000000" w14:paraId="00000D0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 repository</w:t>
      </w:r>
    </w:p>
    <w:p w:rsidR="00000000" w:rsidDel="00000000" w:rsidP="00000000" w:rsidRDefault="00000000" w:rsidRPr="00000000" w14:paraId="00000D0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13677 </w:t>
      </w:r>
    </w:p>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rasa’il in a majmūʿa, 11th century = </w:t>
      </w:r>
      <w:hyperlink r:id="rId72">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http://www.aghabozorg.ir/showbookdetail.aspx?bookid=112177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D0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15276 </w:t>
      </w:r>
    </w:p>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Majmūʿa containing extracts. Linked to Ḍiyāʾ al-Dīn D-rī , year 1111 = </w:t>
      </w:r>
      <w:hyperlink r:id="rId7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http://www.aghabozorg.ir/showbookdetail.aspx?bookid=41069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D0C">
      <w:pPr>
        <w:pStyle w:val="Heading3"/>
        <w:pBdr>
          <w:top w:space="0" w:sz="0" w:val="nil"/>
          <w:left w:space="0" w:sz="0" w:val="nil"/>
          <w:bottom w:space="0" w:sz="0" w:val="nil"/>
          <w:right w:space="0" w:sz="0" w:val="nil"/>
          <w:between w:space="0" w:sz="0" w:val="nil"/>
        </w:pBdr>
        <w:spacing w:before="160" w:lineRule="auto"/>
        <w:rPr/>
      </w:pPr>
      <w:bookmarkStart w:colFirst="0" w:colLast="0" w:name="_c63rm37lvp21" w:id="36"/>
      <w:bookmarkEnd w:id="36"/>
      <w:r w:rsidDel="00000000" w:rsidR="00000000" w:rsidRPr="00000000">
        <w:rPr>
          <w:rtl w:val="0"/>
        </w:rPr>
        <w:t xml:space="preserve">Arabic Manuscripts Institute al-Falsafa waʾl-manṭiq al-murattab al-abjādī 492</w:t>
      </w:r>
    </w:p>
    <w:p w:rsidR="00000000" w:rsidDel="00000000" w:rsidP="00000000" w:rsidRDefault="00000000" w:rsidRPr="00000000" w14:paraId="00000D0D">
      <w:pPr>
        <w:rPr/>
      </w:pPr>
      <w:r w:rsidDel="00000000" w:rsidR="00000000" w:rsidRPr="00000000">
        <w:rPr>
          <w:rtl w:val="0"/>
        </w:rPr>
        <w:t xml:space="preserve">Only noted as having an Iranian origin in MALECSO database. Appears to be a partial copy of </w:t>
      </w:r>
      <w:r w:rsidDel="00000000" w:rsidR="00000000" w:rsidRPr="00000000">
        <w:rPr>
          <w:i w:val="1"/>
          <w:iCs w:val="1"/>
          <w:rtl w:val="0"/>
        </w:rPr>
        <w:t xml:space="preserve">Rasāʾil</w:t>
      </w:r>
      <w:r w:rsidDel="00000000" w:rsidR="00000000" w:rsidRPr="00000000">
        <w:rPr>
          <w:rtl w:val="0"/>
        </w:rPr>
        <w:t xml:space="preserve">.</w:t>
      </w:r>
    </w:p>
    <w:p w:rsidR="00000000" w:rsidDel="00000000" w:rsidP="00000000" w:rsidRDefault="00000000" w:rsidRPr="00000000" w14:paraId="00000D0E">
      <w:pPr>
        <w:spacing w:after="240" w:before="240" w:lineRule="auto"/>
        <w:rPr>
          <w:b w:val="1"/>
          <w:bCs w:val="1"/>
          <w:color w:val="4682b4"/>
        </w:rPr>
      </w:pPr>
      <w:r w:rsidDel="00000000" w:rsidR="00000000" w:rsidRPr="00000000">
        <w:rPr>
          <w:b w:val="1"/>
          <w:bCs w:val="1"/>
          <w:color w:val="4682b4"/>
          <w:rtl w:val="1"/>
        </w:rPr>
        <w:t xml:space="preserve">أولها</w:t>
      </w:r>
      <w:r w:rsidDel="00000000" w:rsidR="00000000" w:rsidRPr="00000000">
        <w:rPr>
          <w:b w:val="1"/>
          <w:bCs w:val="1"/>
          <w:color w:val="4682b4"/>
          <w:rtl w:val="0"/>
        </w:rPr>
        <w:t xml:space="preserve"> :</w:t>
      </w:r>
    </w:p>
    <w:p w:rsidR="00000000" w:rsidDel="00000000" w:rsidP="00000000" w:rsidRDefault="00000000" w:rsidRPr="00000000" w14:paraId="00000D0F">
      <w:pPr>
        <w:spacing w:after="240" w:before="240" w:lineRule="auto"/>
        <w:rPr>
          <w:b w:val="1"/>
          <w:bCs w:val="1"/>
        </w:rPr>
      </w:pPr>
      <w:r w:rsidDel="00000000" w:rsidR="00000000" w:rsidRPr="00000000">
        <w:rPr>
          <w:b w:val="1"/>
          <w:bCs w:val="1"/>
          <w:rtl w:val="1"/>
        </w:rPr>
        <w:t xml:space="preserve">الحمد</w:t>
      </w:r>
      <w:r w:rsidDel="00000000" w:rsidR="00000000" w:rsidRPr="00000000">
        <w:rPr>
          <w:b w:val="1"/>
          <w:bCs w:val="1"/>
          <w:rtl w:val="1"/>
        </w:rPr>
        <w:t xml:space="preserve"> </w:t>
      </w:r>
      <w:r w:rsidDel="00000000" w:rsidR="00000000" w:rsidRPr="00000000">
        <w:rPr>
          <w:b w:val="1"/>
          <w:bCs w:val="1"/>
          <w:rtl w:val="1"/>
        </w:rPr>
        <w:t xml:space="preserve">لله</w:t>
      </w:r>
      <w:r w:rsidDel="00000000" w:rsidR="00000000" w:rsidRPr="00000000">
        <w:rPr>
          <w:b w:val="1"/>
          <w:bCs w:val="1"/>
          <w:rtl w:val="1"/>
        </w:rPr>
        <w:t xml:space="preserve"> </w:t>
      </w:r>
      <w:r w:rsidDel="00000000" w:rsidR="00000000" w:rsidRPr="00000000">
        <w:rPr>
          <w:b w:val="1"/>
          <w:bCs w:val="1"/>
          <w:rtl w:val="1"/>
        </w:rPr>
        <w:t xml:space="preserve">وسلام</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عباده</w:t>
      </w:r>
      <w:r w:rsidDel="00000000" w:rsidR="00000000" w:rsidRPr="00000000">
        <w:rPr>
          <w:b w:val="1"/>
          <w:bCs w:val="1"/>
          <w:rtl w:val="1"/>
        </w:rPr>
        <w:t xml:space="preserve"> </w:t>
      </w:r>
      <w:r w:rsidDel="00000000" w:rsidR="00000000" w:rsidRPr="00000000">
        <w:rPr>
          <w:b w:val="1"/>
          <w:bCs w:val="1"/>
          <w:rtl w:val="1"/>
        </w:rPr>
        <w:t xml:space="preserve">الذين</w:t>
      </w:r>
      <w:r w:rsidDel="00000000" w:rsidR="00000000" w:rsidRPr="00000000">
        <w:rPr>
          <w:b w:val="1"/>
          <w:bCs w:val="1"/>
          <w:rtl w:val="1"/>
        </w:rPr>
        <w:t xml:space="preserve"> </w:t>
      </w:r>
      <w:r w:rsidDel="00000000" w:rsidR="00000000" w:rsidRPr="00000000">
        <w:rPr>
          <w:b w:val="1"/>
          <w:bCs w:val="1"/>
          <w:rtl w:val="1"/>
        </w:rPr>
        <w:t xml:space="preserve">اصطفى</w:t>
      </w:r>
      <w:r w:rsidDel="00000000" w:rsidR="00000000" w:rsidRPr="00000000">
        <w:rPr>
          <w:b w:val="1"/>
          <w:bCs w:val="1"/>
          <w:rtl w:val="1"/>
        </w:rPr>
        <w:t xml:space="preserve"> </w:t>
      </w:r>
      <w:r w:rsidDel="00000000" w:rsidR="00000000" w:rsidRPr="00000000">
        <w:rPr>
          <w:b w:val="1"/>
          <w:bCs w:val="1"/>
          <w:rtl w:val="1"/>
        </w:rPr>
        <w:t xml:space="preserve">كتبنا</w:t>
      </w:r>
      <w:r w:rsidDel="00000000" w:rsidR="00000000" w:rsidRPr="00000000">
        <w:rPr>
          <w:b w:val="1"/>
          <w:bCs w:val="1"/>
          <w:rtl w:val="1"/>
        </w:rPr>
        <w:t xml:space="preserve"> </w:t>
      </w:r>
      <w:r w:rsidDel="00000000" w:rsidR="00000000" w:rsidRPr="00000000">
        <w:rPr>
          <w:b w:val="1"/>
          <w:bCs w:val="1"/>
          <w:rtl w:val="1"/>
        </w:rPr>
        <w:t xml:space="preserve">رسائل</w:t>
      </w:r>
      <w:r w:rsidDel="00000000" w:rsidR="00000000" w:rsidRPr="00000000">
        <w:rPr>
          <w:b w:val="1"/>
          <w:bCs w:val="1"/>
          <w:rtl w:val="1"/>
        </w:rPr>
        <w:t xml:space="preserve"> </w:t>
      </w:r>
      <w:r w:rsidDel="00000000" w:rsidR="00000000" w:rsidRPr="00000000">
        <w:rPr>
          <w:b w:val="1"/>
          <w:bCs w:val="1"/>
          <w:rtl w:val="1"/>
        </w:rPr>
        <w:t xml:space="preserve">اخوان</w:t>
      </w:r>
      <w:r w:rsidDel="00000000" w:rsidR="00000000" w:rsidRPr="00000000">
        <w:rPr>
          <w:b w:val="1"/>
          <w:bCs w:val="1"/>
          <w:rtl w:val="1"/>
        </w:rPr>
        <w:t xml:space="preserve"> </w:t>
      </w:r>
      <w:r w:rsidDel="00000000" w:rsidR="00000000" w:rsidRPr="00000000">
        <w:rPr>
          <w:b w:val="1"/>
          <w:bCs w:val="1"/>
          <w:rtl w:val="1"/>
        </w:rPr>
        <w:t xml:space="preserve">الصفا</w:t>
      </w:r>
      <w:r w:rsidDel="00000000" w:rsidR="00000000" w:rsidRPr="00000000">
        <w:rPr>
          <w:b w:val="1"/>
          <w:bCs w:val="1"/>
          <w:rtl w:val="1"/>
        </w:rPr>
        <w:t xml:space="preserve"> </w:t>
      </w:r>
      <w:r w:rsidDel="00000000" w:rsidR="00000000" w:rsidRPr="00000000">
        <w:rPr>
          <w:b w:val="1"/>
          <w:bCs w:val="1"/>
          <w:rtl w:val="1"/>
        </w:rPr>
        <w:t xml:space="preserve">وخلان</w:t>
      </w:r>
      <w:r w:rsidDel="00000000" w:rsidR="00000000" w:rsidRPr="00000000">
        <w:rPr>
          <w:b w:val="1"/>
          <w:bCs w:val="1"/>
          <w:rtl w:val="1"/>
        </w:rPr>
        <w:t xml:space="preserve"> </w:t>
      </w:r>
      <w:r w:rsidDel="00000000" w:rsidR="00000000" w:rsidRPr="00000000">
        <w:rPr>
          <w:b w:val="1"/>
          <w:bCs w:val="1"/>
          <w:rtl w:val="1"/>
        </w:rPr>
        <w:t xml:space="preserve">الوفا</w:t>
      </w:r>
      <w:r w:rsidDel="00000000" w:rsidR="00000000" w:rsidRPr="00000000">
        <w:rPr>
          <w:b w:val="1"/>
          <w:bCs w:val="1"/>
          <w:rtl w:val="1"/>
        </w:rPr>
        <w:t xml:space="preserve"> </w:t>
      </w:r>
      <w:r w:rsidDel="00000000" w:rsidR="00000000" w:rsidRPr="00000000">
        <w:rPr>
          <w:b w:val="1"/>
          <w:bCs w:val="1"/>
          <w:rtl w:val="1"/>
        </w:rPr>
        <w:t xml:space="preserve">فى</w:t>
      </w:r>
      <w:r w:rsidDel="00000000" w:rsidR="00000000" w:rsidRPr="00000000">
        <w:rPr>
          <w:b w:val="1"/>
          <w:bCs w:val="1"/>
          <w:rtl w:val="1"/>
        </w:rPr>
        <w:t xml:space="preserve"> </w:t>
      </w:r>
      <w:r w:rsidDel="00000000" w:rsidR="00000000" w:rsidRPr="00000000">
        <w:rPr>
          <w:b w:val="1"/>
          <w:bCs w:val="1"/>
          <w:rtl w:val="1"/>
        </w:rPr>
        <w:t xml:space="preserve">تهذيب</w:t>
      </w:r>
      <w:r w:rsidDel="00000000" w:rsidR="00000000" w:rsidRPr="00000000">
        <w:rPr>
          <w:b w:val="1"/>
          <w:bCs w:val="1"/>
          <w:rtl w:val="1"/>
        </w:rPr>
        <w:t xml:space="preserve"> </w:t>
      </w:r>
      <w:r w:rsidDel="00000000" w:rsidR="00000000" w:rsidRPr="00000000">
        <w:rPr>
          <w:b w:val="1"/>
          <w:bCs w:val="1"/>
          <w:rtl w:val="1"/>
        </w:rPr>
        <w:t xml:space="preserve">النفس</w:t>
      </w:r>
      <w:r w:rsidDel="00000000" w:rsidR="00000000" w:rsidRPr="00000000">
        <w:rPr>
          <w:b w:val="1"/>
          <w:bCs w:val="1"/>
          <w:rtl w:val="1"/>
        </w:rPr>
        <w:t xml:space="preserve"> </w:t>
      </w:r>
      <w:r w:rsidDel="00000000" w:rsidR="00000000" w:rsidRPr="00000000">
        <w:rPr>
          <w:b w:val="1"/>
          <w:bCs w:val="1"/>
          <w:rtl w:val="1"/>
        </w:rPr>
        <w:t xml:space="preserve">وصلاح</w:t>
      </w:r>
      <w:r w:rsidDel="00000000" w:rsidR="00000000" w:rsidRPr="00000000">
        <w:rPr>
          <w:b w:val="1"/>
          <w:bCs w:val="1"/>
          <w:rtl w:val="1"/>
        </w:rPr>
        <w:t xml:space="preserve"> </w:t>
      </w:r>
      <w:r w:rsidDel="00000000" w:rsidR="00000000" w:rsidRPr="00000000">
        <w:rPr>
          <w:b w:val="1"/>
          <w:bCs w:val="1"/>
          <w:rtl w:val="1"/>
        </w:rPr>
        <w:t xml:space="preserve">الاخلاق</w:t>
      </w:r>
      <w:r w:rsidDel="00000000" w:rsidR="00000000" w:rsidRPr="00000000">
        <w:rPr>
          <w:b w:val="1"/>
          <w:bCs w:val="1"/>
          <w:rtl w:val="1"/>
        </w:rPr>
        <w:t xml:space="preserve"> </w:t>
      </w:r>
      <w:r w:rsidDel="00000000" w:rsidR="00000000" w:rsidRPr="00000000">
        <w:rPr>
          <w:b w:val="1"/>
          <w:bCs w:val="1"/>
          <w:rtl w:val="1"/>
        </w:rPr>
        <w:t xml:space="preserve">والاصدقاء</w:t>
      </w:r>
      <w:r w:rsidDel="00000000" w:rsidR="00000000" w:rsidRPr="00000000">
        <w:rPr>
          <w:b w:val="1"/>
          <w:bCs w:val="1"/>
          <w:rtl w:val="1"/>
        </w:rPr>
        <w:t xml:space="preserve"> </w:t>
      </w:r>
      <w:r w:rsidDel="00000000" w:rsidR="00000000" w:rsidRPr="00000000">
        <w:rPr>
          <w:b w:val="1"/>
          <w:bCs w:val="1"/>
          <w:rtl w:val="1"/>
        </w:rPr>
        <w:t xml:space="preserve">الكرام</w:t>
      </w:r>
      <w:r w:rsidDel="00000000" w:rsidR="00000000" w:rsidRPr="00000000">
        <w:rPr>
          <w:b w:val="1"/>
          <w:bCs w:val="1"/>
          <w:rtl w:val="1"/>
        </w:rPr>
        <w:t xml:space="preserve"> </w:t>
      </w:r>
      <w:r w:rsidDel="00000000" w:rsidR="00000000" w:rsidRPr="00000000">
        <w:rPr>
          <w:b w:val="1"/>
          <w:bCs w:val="1"/>
          <w:rtl w:val="1"/>
        </w:rPr>
        <w:t xml:space="preserve">وماهية</w:t>
      </w:r>
      <w:r w:rsidDel="00000000" w:rsidR="00000000" w:rsidRPr="00000000">
        <w:rPr>
          <w:b w:val="1"/>
          <w:bCs w:val="1"/>
          <w:rtl w:val="1"/>
        </w:rPr>
        <w:t xml:space="preserve"> </w:t>
      </w:r>
      <w:r w:rsidDel="00000000" w:rsidR="00000000" w:rsidRPr="00000000">
        <w:rPr>
          <w:b w:val="1"/>
          <w:bCs w:val="1"/>
          <w:rtl w:val="1"/>
        </w:rPr>
        <w:t xml:space="preserve">اعراضهم</w:t>
      </w:r>
      <w:r w:rsidDel="00000000" w:rsidR="00000000" w:rsidRPr="00000000">
        <w:rPr>
          <w:b w:val="1"/>
          <w:bCs w:val="1"/>
          <w:rtl w:val="1"/>
        </w:rPr>
        <w:t xml:space="preserve"> </w:t>
      </w:r>
      <w:r w:rsidDel="00000000" w:rsidR="00000000" w:rsidRPr="00000000">
        <w:rPr>
          <w:b w:val="1"/>
          <w:bCs w:val="1"/>
          <w:rtl w:val="1"/>
        </w:rPr>
        <w:t xml:space="preserve">فيها</w:t>
      </w:r>
    </w:p>
    <w:p w:rsidR="00000000" w:rsidDel="00000000" w:rsidP="00000000" w:rsidRDefault="00000000" w:rsidRPr="00000000" w14:paraId="00000D10">
      <w:pPr>
        <w:spacing w:after="240" w:before="240" w:lineRule="auto"/>
        <w:rPr>
          <w:b w:val="1"/>
          <w:bCs w:val="1"/>
          <w:color w:val="4682b4"/>
        </w:rPr>
      </w:pPr>
      <w:r w:rsidDel="00000000" w:rsidR="00000000" w:rsidRPr="00000000">
        <w:rPr>
          <w:b w:val="1"/>
          <w:bCs w:val="1"/>
          <w:color w:val="4682b4"/>
          <w:rtl w:val="1"/>
        </w:rPr>
        <w:t xml:space="preserve">آخرها</w:t>
      </w:r>
      <w:r w:rsidDel="00000000" w:rsidR="00000000" w:rsidRPr="00000000">
        <w:rPr>
          <w:b w:val="1"/>
          <w:bCs w:val="1"/>
          <w:color w:val="4682b4"/>
          <w:rtl w:val="0"/>
        </w:rPr>
        <w:t xml:space="preserve"> :</w:t>
      </w:r>
    </w:p>
    <w:p w:rsidR="00000000" w:rsidDel="00000000" w:rsidP="00000000" w:rsidRDefault="00000000" w:rsidRPr="00000000" w14:paraId="00000D11">
      <w:pPr>
        <w:spacing w:after="240" w:before="240" w:lineRule="auto"/>
        <w:rPr>
          <w:b w:val="1"/>
          <w:bCs w:val="1"/>
        </w:rPr>
      </w:pPr>
      <w:r w:rsidDel="00000000" w:rsidR="00000000" w:rsidRPr="00000000">
        <w:rPr>
          <w:b w:val="1"/>
          <w:bCs w:val="1"/>
          <w:rtl w:val="1"/>
        </w:rPr>
        <w:t xml:space="preserve">واعلم</w:t>
      </w:r>
      <w:r w:rsidDel="00000000" w:rsidR="00000000" w:rsidRPr="00000000">
        <w:rPr>
          <w:b w:val="1"/>
          <w:bCs w:val="1"/>
          <w:rtl w:val="1"/>
        </w:rPr>
        <w:t xml:space="preserve"> </w:t>
      </w:r>
      <w:r w:rsidDel="00000000" w:rsidR="00000000" w:rsidRPr="00000000">
        <w:rPr>
          <w:b w:val="1"/>
          <w:bCs w:val="1"/>
          <w:rtl w:val="1"/>
        </w:rPr>
        <w:t xml:space="preserve">يا</w:t>
      </w:r>
      <w:r w:rsidDel="00000000" w:rsidR="00000000" w:rsidRPr="00000000">
        <w:rPr>
          <w:b w:val="1"/>
          <w:bCs w:val="1"/>
          <w:rtl w:val="1"/>
        </w:rPr>
        <w:t xml:space="preserve"> </w:t>
      </w:r>
      <w:r w:rsidDel="00000000" w:rsidR="00000000" w:rsidRPr="00000000">
        <w:rPr>
          <w:b w:val="1"/>
          <w:bCs w:val="1"/>
          <w:rtl w:val="1"/>
        </w:rPr>
        <w:t xml:space="preserve">أخي</w:t>
      </w:r>
      <w:r w:rsidDel="00000000" w:rsidR="00000000" w:rsidRPr="00000000">
        <w:rPr>
          <w:b w:val="1"/>
          <w:bCs w:val="1"/>
          <w:rtl w:val="1"/>
        </w:rPr>
        <w:t xml:space="preserve"> </w:t>
      </w:r>
      <w:r w:rsidDel="00000000" w:rsidR="00000000" w:rsidRPr="00000000">
        <w:rPr>
          <w:b w:val="1"/>
          <w:bCs w:val="1"/>
          <w:rtl w:val="1"/>
        </w:rPr>
        <w:t xml:space="preserve">بأن</w:t>
      </w:r>
      <w:r w:rsidDel="00000000" w:rsidR="00000000" w:rsidRPr="00000000">
        <w:rPr>
          <w:b w:val="1"/>
          <w:bCs w:val="1"/>
          <w:rtl w:val="1"/>
        </w:rPr>
        <w:t xml:space="preserve"> </w:t>
      </w:r>
      <w:r w:rsidDel="00000000" w:rsidR="00000000" w:rsidRPr="00000000">
        <w:rPr>
          <w:b w:val="1"/>
          <w:bCs w:val="1"/>
          <w:rtl w:val="1"/>
        </w:rPr>
        <w:t xml:space="preserve">الحيوانات</w:t>
      </w:r>
      <w:r w:rsidDel="00000000" w:rsidR="00000000" w:rsidRPr="00000000">
        <w:rPr>
          <w:b w:val="1"/>
          <w:bCs w:val="1"/>
          <w:rtl w:val="1"/>
        </w:rPr>
        <w:t xml:space="preserve"> </w:t>
      </w:r>
      <w:r w:rsidDel="00000000" w:rsidR="00000000" w:rsidRPr="00000000">
        <w:rPr>
          <w:b w:val="1"/>
          <w:bCs w:val="1"/>
          <w:rtl w:val="1"/>
        </w:rPr>
        <w:t xml:space="preserve">الكبيرة</w:t>
      </w:r>
      <w:r w:rsidDel="00000000" w:rsidR="00000000" w:rsidRPr="00000000">
        <w:rPr>
          <w:b w:val="1"/>
          <w:bCs w:val="1"/>
          <w:rtl w:val="1"/>
        </w:rPr>
        <w:t xml:space="preserve"> </w:t>
      </w:r>
      <w:r w:rsidDel="00000000" w:rsidR="00000000" w:rsidRPr="00000000">
        <w:rPr>
          <w:b w:val="1"/>
          <w:bCs w:val="1"/>
          <w:rtl w:val="1"/>
        </w:rPr>
        <w:t xml:space="preserve">الشمس</w:t>
      </w:r>
      <w:r w:rsidDel="00000000" w:rsidR="00000000" w:rsidRPr="00000000">
        <w:rPr>
          <w:b w:val="1"/>
          <w:bCs w:val="1"/>
          <w:rtl w:val="1"/>
        </w:rPr>
        <w:t xml:space="preserve"> </w:t>
      </w:r>
      <w:r w:rsidDel="00000000" w:rsidR="00000000" w:rsidRPr="00000000">
        <w:rPr>
          <w:b w:val="1"/>
          <w:bCs w:val="1"/>
          <w:rtl w:val="1"/>
        </w:rPr>
        <w:t xml:space="preserve">فى</w:t>
      </w:r>
      <w:r w:rsidDel="00000000" w:rsidR="00000000" w:rsidRPr="00000000">
        <w:rPr>
          <w:b w:val="1"/>
          <w:bCs w:val="1"/>
          <w:rtl w:val="1"/>
        </w:rPr>
        <w:t xml:space="preserve"> </w:t>
      </w:r>
      <w:r w:rsidDel="00000000" w:rsidR="00000000" w:rsidRPr="00000000">
        <w:rPr>
          <w:b w:val="1"/>
          <w:bCs w:val="1"/>
          <w:rtl w:val="1"/>
        </w:rPr>
        <w:t xml:space="preserve">الفلك</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Tonk </w:t>
      </w:r>
    </w:p>
    <w:p w:rsidR="00000000" w:rsidDel="00000000" w:rsidP="00000000" w:rsidRDefault="00000000" w:rsidRPr="00000000" w14:paraId="00000D1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Rajasthan Arabic and Persian Research Institute</w:t>
      </w:r>
    </w:p>
    <w:p w:rsidR="00000000" w:rsidDel="00000000" w:rsidP="00000000" w:rsidRDefault="00000000" w:rsidRPr="00000000" w14:paraId="00000D1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1844 </w:t>
      </w:r>
    </w:p>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handlist “Risala Ikhwan us-Safa” by Ahmad b. Muhammad</w:t>
      </w:r>
      <w:r w:rsidDel="00000000" w:rsidR="00000000" w:rsidRPr="00000000">
        <w:rPr>
          <w:rtl w:val="0"/>
        </w:rPr>
      </w:r>
    </w:p>
    <w:p w:rsidR="00000000" w:rsidDel="00000000" w:rsidP="00000000" w:rsidRDefault="00000000" w:rsidRPr="00000000" w14:paraId="00000D1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Toronto </w:t>
      </w:r>
    </w:p>
    <w:p w:rsidR="00000000" w:rsidDel="00000000" w:rsidP="00000000" w:rsidRDefault="00000000" w:rsidRPr="00000000" w14:paraId="00000D1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Birnbaum Collection</w:t>
      </w:r>
    </w:p>
    <w:p w:rsidR="00000000" w:rsidDel="00000000" w:rsidP="00000000" w:rsidRDefault="00000000" w:rsidRPr="00000000" w14:paraId="00000D1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 / A2 </w:t>
      </w:r>
    </w:p>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Incomplete copy, contains parts of all aqsām (apparently); ca. early 18th C; “Ottoman"</w:t>
      </w:r>
    </w:p>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catalogue of Birnbaum collection. </w:t>
      </w:r>
      <w:r w:rsidDel="00000000" w:rsidR="00000000" w:rsidRPr="00000000">
        <w:rPr>
          <w:rtl w:val="0"/>
        </w:rPr>
      </w:r>
    </w:p>
    <w:p w:rsidR="00000000" w:rsidDel="00000000" w:rsidP="00000000" w:rsidRDefault="00000000" w:rsidRPr="00000000" w14:paraId="00000D1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Tübingen</w:t>
      </w:r>
    </w:p>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Universitätsbibliothek</w:t>
      </w:r>
    </w:p>
    <w:p w:rsidR="00000000" w:rsidDel="00000000" w:rsidP="00000000" w:rsidRDefault="00000000" w:rsidRPr="00000000" w14:paraId="00000D2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VI 86 </w:t>
      </w:r>
    </w:p>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Abhandlung über den Orden der Iḫwān aṣ-Ṣafāʾ (Abschrift vom Jahr 1215=1800) — little table of contents on side note </w:t>
      </w:r>
      <w:hyperlink r:id="rId74">
        <w:r w:rsidDel="00000000" w:rsidR="00000000" w:rsidRPr="00000000">
          <w:rPr>
            <w:rFonts w:ascii="Times New Roman" w:cs="Times New Roman" w:eastAsia="Times New Roman" w:hAnsi="Times New Roman"/>
            <w:b w:val="1"/>
            <w:bCs w:val="1"/>
            <w:i w:val="0"/>
            <w:iCs w:val="0"/>
            <w:smallCaps w:val="0"/>
            <w:strike w:val="0"/>
            <w:color w:val="ffffff"/>
            <w:sz w:val="24"/>
            <w:szCs w:val="24"/>
            <w:u w:val="single"/>
            <w:shd w:fill="auto" w:val="clear"/>
            <w:vertAlign w:val="baseline"/>
            <w:rtl w:val="0"/>
          </w:rPr>
          <w:t xml:space="preserve">http://idb.ub.uni-tuebingen.de/opendigi/MaVI86#p=270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in fact </w:t>
      </w: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dated to 28 Dhū al-Qaʿda 611/7 May 1215, with various material added to end (131a-134b, including a secret script explanation).</w:t>
      </w:r>
    </w:p>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appears to have been added later on 1a:</w:t>
      </w:r>
    </w:p>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220c"/>
          <w:sz w:val="24"/>
          <w:szCs w:val="24"/>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ee220c"/>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ee220c"/>
          <w:sz w:val="24"/>
          <w:szCs w:val="24"/>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ee220c"/>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ee220c"/>
          <w:sz w:val="24"/>
          <w:szCs w:val="24"/>
          <w:u w:val="none"/>
          <w:shd w:fill="auto" w:val="clear"/>
          <w:vertAlign w:val="baseline"/>
          <w:rtl w:val="1"/>
        </w:rPr>
        <w:t xml:space="preserve">الصفوىه</w:t>
      </w:r>
      <w:r w:rsidDel="00000000" w:rsidR="00000000" w:rsidRPr="00000000">
        <w:rPr>
          <w:rFonts w:ascii="Times New Roman" w:cs="Times New Roman" w:eastAsia="Times New Roman" w:hAnsi="Times New Roman"/>
          <w:b w:val="0"/>
          <w:bCs w:val="0"/>
          <w:i w:val="0"/>
          <w:iCs w:val="0"/>
          <w:smallCaps w:val="0"/>
          <w:strike w:val="0"/>
          <w:color w:val="ee220c"/>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ee220c"/>
          <w:sz w:val="24"/>
          <w:szCs w:val="24"/>
          <w:u w:val="none"/>
          <w:shd w:fill="auto" w:val="clear"/>
          <w:vertAlign w:val="baseline"/>
          <w:rtl w:val="1"/>
        </w:rPr>
        <w:t xml:space="preserve">الصوفيه</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قبر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مكتوب</w:t>
      </w:r>
    </w:p>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قال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اعمل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بعلمى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ولا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تنظر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عملى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ينفعك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علمى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ولا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يضر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تقصيرى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نصيحتى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لكم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بعدى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ىفعلةا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فعلي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وازهدوا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وتنسكو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الرد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والجنه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قبلى</w:t>
      </w:r>
    </w:p>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92929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وهو</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 </w:t>
      </w:r>
      <w:r w:rsidDel="00000000" w:rsidR="00000000" w:rsidRPr="00000000">
        <w:rPr>
          <w:color w:val="929292"/>
          <w:rtl w:val="1"/>
        </w:rPr>
        <w:t xml:space="preserve">ف</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هرست</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الرسايل</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جميعها</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وطرازها</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المرقوم</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وهو</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لطايف</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الحلم</w:t>
      </w:r>
    </w:p>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further notes in differing hands: bottom note is poem by al-Qāḍī al-Tanūkhī (contemporary of al-Mutanabbī): </w:t>
      </w:r>
      <w:hyperlink r:id="rId75">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https://www.aldiwan.net/poem87490.html</w:t>
        </w:r>
      </w:hyperlink>
      <w:r w:rsidDel="00000000" w:rsidR="00000000" w:rsidRPr="00000000">
        <w:rPr>
          <w:rtl w:val="0"/>
        </w:rPr>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is quite different from published edition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بسم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الرحمن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الرحيم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البارى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تعالى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ابدع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الموجودات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وخارع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المخلوقات</w:t>
      </w:r>
    </w:p>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رتبها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ونظمهاكما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راتب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الاعداد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المفردات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الواحد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الذى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قبل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الاثنين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وجعل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جنس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p>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دال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عدد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مخصوص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مطابقا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بعضها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لبعض</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ee220c"/>
          <w:sz w:val="24"/>
          <w:szCs w:val="24"/>
          <w:u w:val="none"/>
          <w:shd w:fill="auto" w:val="clear"/>
          <w:vertAlign w:val="baseline"/>
          <w:rtl w:val="1"/>
        </w:rPr>
        <w:t xml:space="preserve">واعلم</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مقدمات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الالفاظ</w:t>
      </w:r>
    </w:p>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والمعانى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المسميات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والالفاظ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الاسماء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واعم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الالفاظ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والاسماء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قولنا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الشى</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فالشى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يكون</w:t>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واحد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وكثير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الكثر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واحد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فالواحد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يقال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وجهين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بالحقيقة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بالمجاز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قالوا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w:t>
      </w:r>
    </w:p>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لحقيقة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Faṣls marked in red or bold script. Colophon 130b:</w:t>
      </w:r>
    </w:p>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تمت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الرسالة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الجامعة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ذات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الفوائد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النافعة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تاج</w:t>
      </w:r>
    </w:p>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رسائل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الصفاء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وخلان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الوفا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العالمين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وصلواته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رسوله</w:t>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سيدنا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وسلامه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وقد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وقع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الفراغ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سوم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الاثنين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الثامن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عشرين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p>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شهر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ذى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القعدة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شهور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سنه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احدى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عشر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وستماىه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وغفر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لكاتبه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وجميع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المسلمين</w:t>
      </w:r>
    </w:p>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فقد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قولبه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وصححه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بالاصل</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D3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VI 90</w:t>
      </w:r>
    </w:p>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majmūʿa, 30th codicological unit, short section on “awliyāʾ Allāh”. Otherwise many texts by or related to Suhrawardī (who is also credited on the first page), Ibn Sīnā, al-Rāzī, al-Fīrūzabādī al-Shirāzī. Script is 9th century AH. </w:t>
      </w:r>
    </w:p>
    <w:p w:rsidR="00000000" w:rsidDel="00000000" w:rsidP="00000000" w:rsidRDefault="00000000" w:rsidRPr="00000000" w14:paraId="00000D4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Turin </w:t>
      </w:r>
    </w:p>
    <w:p w:rsidR="00000000" w:rsidDel="00000000" w:rsidP="00000000" w:rsidRDefault="00000000" w:rsidRPr="00000000" w14:paraId="00000D4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Library</w:t>
      </w:r>
    </w:p>
    <w:p w:rsidR="00000000" w:rsidDel="00000000" w:rsidP="00000000" w:rsidRDefault="00000000" w:rsidRPr="00000000" w14:paraId="00000D42">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Kahle 179 (No. 220/II (o.i. no. 353/II)</w:t>
      </w:r>
      <w:r w:rsidDel="00000000" w:rsidR="00000000" w:rsidRPr="00000000">
        <w:rPr>
          <w:rtl w:val="0"/>
        </w:rPr>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Abridged Turkish translation of qism 3 by Aḥmad çelebi b. al-Ḥājj Ḥasan Diramawī (nisba refers to Drama near Thessaloniki). Part of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Turkish diwan of Ziya Pasha (d. 1880) and a Turkish translation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Galérie mortale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written by Louis-Philippe Comte de Ségur. So this is likely a late 19th century production. </w:t>
      </w:r>
      <w:r w:rsidDel="00000000" w:rsidR="00000000" w:rsidRPr="00000000">
        <w:rPr>
          <w:rtl w:val="0"/>
        </w:rPr>
      </w:r>
    </w:p>
    <w:p w:rsidR="00000000" w:rsidDel="00000000" w:rsidP="00000000" w:rsidRDefault="00000000" w:rsidRPr="00000000" w14:paraId="00000D4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w:t>
      </w:r>
    </w:p>
    <w:p w:rsidR="00000000" w:rsidDel="00000000" w:rsidP="00000000" w:rsidRDefault="00000000" w:rsidRPr="00000000" w14:paraId="00000D4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Christies </w:t>
      </w:r>
      <w:r w:rsidDel="00000000" w:rsidR="00000000" w:rsidRPr="00000000">
        <w:rPr>
          <w:rtl w:val="0"/>
        </w:rPr>
      </w:r>
    </w:p>
    <w:p w:rsidR="00000000" w:rsidDel="00000000" w:rsidP="00000000" w:rsidRDefault="00000000" w:rsidRPr="00000000" w14:paraId="00000D4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2001 Live Auction 6428 - Lot 56</w:t>
      </w:r>
    </w:p>
    <w:p w:rsidR="00000000" w:rsidDel="00000000" w:rsidP="00000000" w:rsidRDefault="00000000" w:rsidRPr="00000000" w14:paraId="00000D47">
      <w:pPr>
        <w:rPr/>
      </w:pPr>
      <w:r w:rsidDel="00000000" w:rsidR="00000000" w:rsidRPr="00000000">
        <w:rPr>
          <w:rtl w:val="0"/>
        </w:rPr>
        <w:t xml:space="preserve">Late Safavid copy of qism 3.</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Piasa</w:t>
      </w:r>
    </w:p>
    <w:p w:rsidR="00000000" w:rsidDel="00000000" w:rsidP="00000000" w:rsidRDefault="00000000" w:rsidRPr="00000000" w14:paraId="00000D4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Rares manuscrits orientaux chrétiens et islamiques - Lot H</w:t>
      </w:r>
    </w:p>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Partial copy: epistle 2.1-2.8 (24th juzʾ). 186 folios, 17 folios per page, 17,5x13,4cm. Red rubrication and sentence dividers (three red dots). </w:t>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Assessed to be 13th century Syria by cataloguer, but no colophon.</w:t>
        <w:br w:type="textWrapping"/>
        <w:t xml:space="preserve">Data from Schoenberg database and from sale leaflet. Two pages reproduced in the leaflet. </w:t>
      </w:r>
    </w:p>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F">
      <w:pPr>
        <w:pStyle w:val="Heading2"/>
        <w:rPr/>
      </w:pPr>
      <w:r w:rsidDel="00000000" w:rsidR="00000000" w:rsidRPr="00000000">
        <w:rPr>
          <w:rtl w:val="0"/>
        </w:rPr>
        <w:t xml:space="preserve">Sotheby’s</w:t>
      </w:r>
    </w:p>
    <w:p w:rsidR="00000000" w:rsidDel="00000000" w:rsidP="00000000" w:rsidRDefault="00000000" w:rsidRPr="00000000" w14:paraId="00000D5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Arts of the Islamic World 2008 - Lot 28</w:t>
      </w:r>
    </w:p>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chapters from an abridgement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Supposedly dated to 711/1311 but </w:t>
      </w:r>
      <w:r w:rsidDel="00000000" w:rsidR="00000000" w:rsidRPr="00000000">
        <w:rPr>
          <w:rtl w:val="0"/>
        </w:rPr>
        <w:t xml:space="preserve">this cannot be ascertained 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Sotheby’s has not shared images of the colophon. </w:t>
      </w:r>
      <w:r w:rsidDel="00000000" w:rsidR="00000000" w:rsidRPr="00000000">
        <w:rPr>
          <w:rtl w:val="0"/>
        </w:rPr>
        <w:t xml:space="preserve">The fragments of the text that can be seen diverge from both the Rasāʾil and Risāla al-Jāmiʿa even if it is recognisably from the same text tradition (see especially the image with an epistle title). </w:t>
      </w:r>
    </w:p>
    <w:p w:rsidR="00000000" w:rsidDel="00000000" w:rsidP="00000000" w:rsidRDefault="00000000" w:rsidRPr="00000000" w14:paraId="00000D52">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Arts of the Islamic World 2010 - Lot 39</w:t>
      </w:r>
      <w:r w:rsidDel="00000000" w:rsidR="00000000" w:rsidRPr="00000000">
        <w:rPr>
          <w:rtl w:val="0"/>
        </w:rPr>
      </w:r>
    </w:p>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from Schoenberg database. </w:t>
      </w:r>
    </w:p>
    <w:p w:rsidR="00000000" w:rsidDel="00000000" w:rsidP="00000000" w:rsidRDefault="00000000" w:rsidRPr="00000000" w14:paraId="00000D55">
      <w:pPr>
        <w:pStyle w:val="Heading3"/>
        <w:rPr/>
      </w:pPr>
      <w:r w:rsidDel="00000000" w:rsidR="00000000" w:rsidRPr="00000000">
        <w:rPr>
          <w:rtl w:val="0"/>
        </w:rPr>
        <w:t xml:space="preserve">Arts of the Islamic World 2017 - Lot 27 </w:t>
      </w:r>
    </w:p>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 partial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Rasa’il Ikhwan al-Saf</w:t>
      </w:r>
      <w:r w:rsidDel="00000000" w:rsidR="00000000" w:rsidRPr="00000000">
        <w:rPr>
          <w:i w:val="1"/>
          <w:iCs w:val="1"/>
          <w:rtl w:val="0"/>
        </w:rPr>
        <w:t xml:space="preserve">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w:t>
      </w:r>
      <w:r w:rsidDel="00000000" w:rsidR="00000000" w:rsidRPr="00000000">
        <w:rPr>
          <w:rtl w:val="0"/>
        </w:rPr>
        <w:t xml:space="preserve">wo volumes, covering half of qism III (seemingly from 3.7 to 3.10, 49 folios and 2 flyleaves) and qism IV (which seems to be complete, 158 folios and three flyleaves, one detached). Assessment based on selection of images made available by Sotheby’s and later Oriental Art Auctions (this listing was also published by Gazette Drouot) and on their respective catalog descriptions. </w:t>
      </w:r>
      <w:r w:rsidDel="00000000" w:rsidR="00000000" w:rsidRPr="00000000">
        <w:rPr>
          <w:rtl w:val="0"/>
        </w:rPr>
      </w:r>
    </w:p>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Both volumes are executed in the same hand, neatly produced at 21 lines per page. The volumes are respectively 31.5 by 23.5cm and 30.5 by 22.8cm. The manuscripts are not foliated nor paginated.</w:t>
      </w:r>
    </w:p>
    <w:p w:rsidR="00000000" w:rsidDel="00000000" w:rsidP="00000000" w:rsidRDefault="00000000" w:rsidRPr="00000000" w14:paraId="00000D58">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manuscript</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copied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683/1284-5 </w:t>
      </w:r>
      <w:r w:rsidDel="00000000" w:rsidR="00000000" w:rsidRPr="00000000">
        <w:rPr>
          <w:rtl w:val="0"/>
        </w:rPr>
        <w:t xml:space="preserve">according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colophon</w:t>
      </w:r>
      <w:r w:rsidDel="00000000" w:rsidR="00000000" w:rsidRPr="00000000">
        <w:rPr>
          <w:rtl w:val="0"/>
        </w:rPr>
        <w:t xml:space="preserve"> (</w:t>
      </w:r>
      <w:r w:rsidDel="00000000" w:rsidR="00000000" w:rsidRPr="00000000">
        <w:rPr>
          <w:rtl w:val="0"/>
        </w:rPr>
        <w:t xml:space="preserve">transcribed</w:t>
      </w:r>
      <w:r w:rsidDel="00000000" w:rsidR="00000000" w:rsidRPr="00000000">
        <w:rPr>
          <w:rtl w:val="0"/>
        </w:rPr>
        <w:t xml:space="preserve"> </w:t>
      </w:r>
      <w:r w:rsidDel="00000000" w:rsidR="00000000" w:rsidRPr="00000000">
        <w:rPr>
          <w:rtl w:val="0"/>
        </w:rPr>
        <w:t xml:space="preserve">below</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عمر</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الحازن</w:t>
      </w:r>
      <w:r w:rsidDel="00000000" w:rsidR="00000000" w:rsidRPr="00000000">
        <w:rPr>
          <w:rtl w:val="1"/>
        </w:rPr>
        <w:t xml:space="preserve"> </w:t>
      </w:r>
      <w:r w:rsidDel="00000000" w:rsidR="00000000" w:rsidRPr="00000000">
        <w:rPr>
          <w:rtl w:val="1"/>
        </w:rPr>
        <w:t xml:space="preserve">التستري</w:t>
      </w:r>
    </w:p>
    <w:p w:rsidR="00000000" w:rsidDel="00000000" w:rsidP="00000000" w:rsidRDefault="00000000" w:rsidRPr="00000000" w14:paraId="00000D59">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first manuscript contains a double frontispiece, in which the one on 2a is the older and the one on 1b being added later but imitating the style of the older frontispiece. One can see the discoloring of the ink has not followed the same pace across both folios.  </w:t>
      </w:r>
    </w:p>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older decoration makes clear that the manuscripts were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opied for the</w:t>
      </w:r>
      <w:r w:rsidDel="00000000" w:rsidR="00000000" w:rsidRPr="00000000">
        <w:rPr>
          <w:rtl w:val="0"/>
        </w:rPr>
        <w:t xml:space="preserve"> mevlevi Sufi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Khwajah Jahan (Hace-i Cihan, Hoca Cihan)</w:t>
      </w:r>
      <w:r w:rsidDel="00000000" w:rsidR="00000000" w:rsidRPr="00000000">
        <w:rPr>
          <w:rtl w:val="0"/>
        </w:rPr>
        <w:t xml:space="preserve"> active around the same time as Rūmī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Seljuq Rum</w:t>
      </w:r>
      <w:r w:rsidDel="00000000" w:rsidR="00000000" w:rsidRPr="00000000">
        <w:rPr>
          <w:rtl w:val="0"/>
        </w:rPr>
        <w:t xml:space="preserve">. His tomb is still present today in Konya (</w:t>
      </w:r>
      <w:hyperlink r:id="rId76">
        <w:r w:rsidDel="00000000" w:rsidR="00000000" w:rsidRPr="00000000">
          <w:rPr>
            <w:color w:val="1155cc"/>
            <w:u w:val="single"/>
            <w:rtl w:val="0"/>
          </w:rPr>
          <w:t xml:space="preserve">https://www.anadoluselcuklumimarisi.com/360/veri-tabani/hoca-cihan-mursaman-turbesi</w:t>
        </w:r>
      </w:hyperlink>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w:t>
      </w:r>
      <w:r w:rsidDel="00000000" w:rsidR="00000000" w:rsidRPr="00000000">
        <w:rPr>
          <w:rtl w:val="0"/>
        </w:rPr>
        <w:t xml:space="preserve"> Sufi manāqib work was potentially devoted to him by </w:t>
      </w:r>
      <w:r w:rsidDel="00000000" w:rsidR="00000000" w:rsidRPr="00000000">
        <w:rPr>
          <w:rtl w:val="0"/>
        </w:rPr>
        <w:t xml:space="preserve">Vâhidî (d. 10th/16th century), but provides little in the way of precise information about his life and actions (</w:t>
      </w:r>
      <w:hyperlink r:id="rId77">
        <w:r w:rsidDel="00000000" w:rsidR="00000000" w:rsidRPr="00000000">
          <w:rPr>
            <w:color w:val="1155cc"/>
            <w:u w:val="single"/>
            <w:rtl w:val="0"/>
          </w:rPr>
          <w:t xml:space="preserve">https://islamansiklopedisi.org.tr/menakib-i-hoca-i-cihan</w:t>
        </w:r>
      </w:hyperlink>
      <w:r w:rsidDel="00000000" w:rsidR="00000000" w:rsidRPr="00000000">
        <w:rPr>
          <w:rtl w:val="0"/>
        </w:rPr>
        <w:t xml:space="preserve">). It seems he was a dervish Sufi leader.</w:t>
      </w:r>
      <w:r w:rsidDel="00000000" w:rsidR="00000000" w:rsidRPr="00000000">
        <w:rPr>
          <w:rtl w:val="0"/>
        </w:rPr>
      </w:r>
    </w:p>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e</w:t>
      </w:r>
      <w:r w:rsidDel="00000000" w:rsidR="00000000" w:rsidRPr="00000000">
        <w:rPr>
          <w:rtl w:val="0"/>
        </w:rPr>
        <w:t xml:space="preserve">x-libris note in the shamsa on 2a (white ink on gold, largely faded, almost unnoticeable on the image provided by Oriental Art Auction,  but decipherable on image given by Sotheby’s) appears to be in Persian, reading rather uncertain:</w:t>
      </w:r>
    </w:p>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برسم</w:t>
      </w:r>
      <w:r w:rsidDel="00000000" w:rsidR="00000000" w:rsidRPr="00000000">
        <w:rPr>
          <w:rtl w:val="1"/>
        </w:rPr>
        <w:t xml:space="preserve"> </w:t>
      </w:r>
      <w:r w:rsidDel="00000000" w:rsidR="00000000" w:rsidRPr="00000000">
        <w:rPr>
          <w:rtl w:val="1"/>
        </w:rPr>
        <w:t xml:space="preserve">خزانة</w:t>
      </w:r>
      <w:r w:rsidDel="00000000" w:rsidR="00000000" w:rsidRPr="00000000">
        <w:rPr>
          <w:rtl w:val="1"/>
        </w:rPr>
        <w:t xml:space="preserve"> </w:t>
      </w:r>
    </w:p>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خدوم</w:t>
      </w:r>
      <w:r w:rsidDel="00000000" w:rsidR="00000000" w:rsidRPr="00000000">
        <w:rPr>
          <w:rtl w:val="1"/>
        </w:rPr>
        <w:t xml:space="preserve"> </w:t>
      </w:r>
      <w:r w:rsidDel="00000000" w:rsidR="00000000" w:rsidRPr="00000000">
        <w:rPr>
          <w:rtl w:val="1"/>
        </w:rPr>
        <w:t xml:space="preserve">جهانيان</w:t>
      </w:r>
      <w:r w:rsidDel="00000000" w:rsidR="00000000" w:rsidRPr="00000000">
        <w:rPr>
          <w:rtl w:val="1"/>
        </w:rPr>
        <w:t xml:space="preserve"> </w:t>
      </w:r>
      <w:r w:rsidDel="00000000" w:rsidR="00000000" w:rsidRPr="00000000">
        <w:rPr>
          <w:rtl w:val="1"/>
        </w:rPr>
        <w:t xml:space="preserve">شاه</w:t>
      </w:r>
      <w:r w:rsidDel="00000000" w:rsidR="00000000" w:rsidRPr="00000000">
        <w:rPr>
          <w:rtl w:val="1"/>
        </w:rPr>
        <w:t xml:space="preserve"> </w:t>
      </w:r>
    </w:p>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عالميان</w:t>
      </w:r>
      <w:r w:rsidDel="00000000" w:rsidR="00000000" w:rsidRPr="00000000">
        <w:rPr>
          <w:rtl w:val="1"/>
        </w:rPr>
        <w:t xml:space="preserve"> </w:t>
      </w:r>
      <w:r w:rsidDel="00000000" w:rsidR="00000000" w:rsidRPr="00000000">
        <w:rPr>
          <w:rtl w:val="1"/>
        </w:rPr>
        <w:t xml:space="preserve">اعظم</w:t>
      </w:r>
      <w:r w:rsidDel="00000000" w:rsidR="00000000" w:rsidRPr="00000000">
        <w:rPr>
          <w:rtl w:val="1"/>
        </w:rPr>
        <w:t xml:space="preserve"> </w:t>
      </w:r>
      <w:r w:rsidDel="00000000" w:rsidR="00000000" w:rsidRPr="00000000">
        <w:rPr>
          <w:rtl w:val="1"/>
        </w:rPr>
        <w:t xml:space="preserve">خواجه</w:t>
      </w:r>
    </w:p>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جهان</w:t>
      </w:r>
      <w:r w:rsidDel="00000000" w:rsidR="00000000" w:rsidRPr="00000000">
        <w:rPr>
          <w:rtl w:val="1"/>
        </w:rPr>
        <w:t xml:space="preserve"> </w:t>
      </w:r>
      <w:r w:rsidDel="00000000" w:rsidR="00000000" w:rsidRPr="00000000">
        <w:rPr>
          <w:rtl w:val="1"/>
        </w:rPr>
        <w:t xml:space="preserve">غياث</w:t>
      </w:r>
      <w:r w:rsidDel="00000000" w:rsidR="00000000" w:rsidRPr="00000000">
        <w:rPr>
          <w:rtl w:val="1"/>
        </w:rPr>
        <w:t xml:space="preserve"> </w:t>
      </w:r>
      <w:r w:rsidDel="00000000" w:rsidR="00000000" w:rsidRPr="00000000">
        <w:rPr>
          <w:rtl w:val="1"/>
        </w:rPr>
        <w:t xml:space="preserve">الدنيا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p>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والدين</w:t>
      </w:r>
      <w:r w:rsidDel="00000000" w:rsidR="00000000" w:rsidRPr="00000000">
        <w:rPr>
          <w:rtl w:val="1"/>
        </w:rPr>
        <w:t xml:space="preserve"> </w:t>
      </w:r>
      <w:r w:rsidDel="00000000" w:rsidR="00000000" w:rsidRPr="00000000">
        <w:rPr>
          <w:rtl w:val="1"/>
        </w:rPr>
        <w:t xml:space="preserve">استظهار</w:t>
      </w:r>
      <w:r w:rsidDel="00000000" w:rsidR="00000000" w:rsidRPr="00000000">
        <w:rPr>
          <w:rtl w:val="1"/>
        </w:rPr>
        <w:t xml:space="preserve"> </w:t>
      </w:r>
      <w:r w:rsidDel="00000000" w:rsidR="00000000" w:rsidRPr="00000000">
        <w:rPr>
          <w:rtl w:val="1"/>
        </w:rPr>
        <w:t xml:space="preserve">الخلائق</w:t>
      </w:r>
    </w:p>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اجمعين</w:t>
      </w:r>
      <w:r w:rsidDel="00000000" w:rsidR="00000000" w:rsidRPr="00000000">
        <w:rPr>
          <w:rtl w:val="1"/>
        </w:rPr>
        <w:t xml:space="preserve"> </w:t>
      </w:r>
      <w:r w:rsidDel="00000000" w:rsidR="00000000" w:rsidRPr="00000000">
        <w:rPr>
          <w:rtl w:val="1"/>
        </w:rPr>
        <w:t xml:space="preserve">خلد</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دولته</w:t>
      </w:r>
      <w:r w:rsidDel="00000000" w:rsidR="00000000" w:rsidRPr="00000000">
        <w:rPr>
          <w:rtl w:val="1"/>
        </w:rPr>
        <w:t xml:space="preserve"> </w:t>
      </w:r>
    </w:p>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second ex-libris note on folio 1b was added when the work came into the possession 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Elvan </w:t>
      </w:r>
      <w:r w:rsidDel="00000000" w:rsidR="00000000" w:rsidRPr="00000000">
        <w:rPr>
          <w:rtl w:val="0"/>
        </w:rPr>
        <w:t xml:space="preserve">Çelebi (d. after 760/1359), grandson of Bābā Ilyās-i Horasani and an important hagiographer himself. This is evident from the decorated </w:t>
      </w:r>
      <w:r w:rsidDel="00000000" w:rsidR="00000000" w:rsidRPr="00000000">
        <w:rPr>
          <w:i w:val="1"/>
          <w:iCs w:val="1"/>
          <w:rtl w:val="0"/>
        </w:rPr>
        <w:t xml:space="preserve">shamsa </w:t>
      </w:r>
      <w:r w:rsidDel="00000000" w:rsidR="00000000" w:rsidRPr="00000000">
        <w:rPr>
          <w:rtl w:val="0"/>
        </w:rPr>
        <w:t xml:space="preserve">and cartouches inscription on 1b, this time in Arabic:</w:t>
      </w:r>
    </w:p>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Top cartouche:</w:t>
      </w:r>
    </w:p>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نوبة</w:t>
      </w:r>
      <w:r w:rsidDel="00000000" w:rsidR="00000000" w:rsidRPr="00000000">
        <w:rPr>
          <w:rtl w:val="1"/>
        </w:rPr>
        <w:t xml:space="preserve"> </w:t>
      </w:r>
      <w:r w:rsidDel="00000000" w:rsidR="00000000" w:rsidRPr="00000000">
        <w:rPr>
          <w:rtl w:val="1"/>
        </w:rPr>
        <w:t xml:space="preserve">العبد</w:t>
      </w:r>
      <w:r w:rsidDel="00000000" w:rsidR="00000000" w:rsidRPr="00000000">
        <w:rPr>
          <w:rtl w:val="1"/>
        </w:rPr>
        <w:t xml:space="preserve"> </w:t>
      </w:r>
      <w:r w:rsidDel="00000000" w:rsidR="00000000" w:rsidRPr="00000000">
        <w:rPr>
          <w:rtl w:val="1"/>
        </w:rPr>
        <w:t xml:space="preserve">الفقير</w:t>
      </w:r>
      <w:r w:rsidDel="00000000" w:rsidR="00000000" w:rsidRPr="00000000">
        <w:rPr>
          <w:rtl w:val="1"/>
        </w:rPr>
        <w:t xml:space="preserve"> </w:t>
      </w:r>
      <w:r w:rsidDel="00000000" w:rsidR="00000000" w:rsidRPr="00000000">
        <w:rPr>
          <w:rtl w:val="1"/>
        </w:rPr>
        <w:t xml:space="preserve">الوان</w:t>
      </w:r>
      <w:r w:rsidDel="00000000" w:rsidR="00000000" w:rsidRPr="00000000">
        <w:rPr>
          <w:rtl w:val="1"/>
        </w:rPr>
        <w:t xml:space="preserve"> </w:t>
      </w:r>
    </w:p>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Shamsa:</w:t>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ابن</w:t>
      </w:r>
      <w:r w:rsidDel="00000000" w:rsidR="00000000" w:rsidRPr="00000000">
        <w:rPr>
          <w:rtl w:val="1"/>
        </w:rPr>
        <w:t xml:space="preserve"> </w:t>
      </w:r>
      <w:r w:rsidDel="00000000" w:rsidR="00000000" w:rsidRPr="00000000">
        <w:rPr>
          <w:rtl w:val="1"/>
        </w:rPr>
        <w:t xml:space="preserve">علي</w:t>
      </w:r>
      <w:r w:rsidDel="00000000" w:rsidR="00000000" w:rsidRPr="00000000">
        <w:rPr>
          <w:rtl w:val="1"/>
        </w:rPr>
        <w:t xml:space="preserve"> </w:t>
      </w:r>
      <w:r w:rsidDel="00000000" w:rsidR="00000000" w:rsidRPr="00000000">
        <w:rPr>
          <w:rtl w:val="1"/>
        </w:rPr>
        <w:t xml:space="preserve">المخلص</w:t>
      </w:r>
      <w:r w:rsidDel="00000000" w:rsidR="00000000" w:rsidRPr="00000000">
        <w:rPr>
          <w:rtl w:val="1"/>
        </w:rPr>
        <w:t xml:space="preserve"> </w:t>
      </w:r>
      <w:r w:rsidDel="00000000" w:rsidR="00000000" w:rsidRPr="00000000">
        <w:rPr>
          <w:rtl w:val="1"/>
        </w:rPr>
        <w:t xml:space="preserve">الى</w:t>
      </w:r>
      <w:r w:rsidDel="00000000" w:rsidR="00000000" w:rsidRPr="00000000">
        <w:rPr>
          <w:rtl w:val="1"/>
        </w:rPr>
        <w:t xml:space="preserve"> </w:t>
      </w:r>
      <w:r w:rsidDel="00000000" w:rsidR="00000000" w:rsidRPr="00000000">
        <w:rPr>
          <w:rtl w:val="1"/>
        </w:rPr>
        <w:t xml:space="preserve">الشيخ</w:t>
      </w:r>
      <w:r w:rsidDel="00000000" w:rsidR="00000000" w:rsidRPr="00000000">
        <w:rPr>
          <w:rtl w:val="1"/>
        </w:rPr>
        <w:t xml:space="preserve"> </w:t>
      </w:r>
      <w:r w:rsidDel="00000000" w:rsidR="00000000" w:rsidRPr="00000000">
        <w:rPr>
          <w:rtl w:val="1"/>
        </w:rPr>
        <w:t xml:space="preserve">الياس</w:t>
      </w:r>
      <w:r w:rsidDel="00000000" w:rsidR="00000000" w:rsidRPr="00000000">
        <w:rPr>
          <w:rtl w:val="1"/>
        </w:rPr>
        <w:t xml:space="preserve"> </w:t>
      </w:r>
    </w:p>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المشهور</w:t>
      </w:r>
      <w:r w:rsidDel="00000000" w:rsidR="00000000" w:rsidRPr="00000000">
        <w:rPr>
          <w:rtl w:val="1"/>
        </w:rPr>
        <w:t xml:space="preserve"> </w:t>
      </w:r>
      <w:r w:rsidDel="00000000" w:rsidR="00000000" w:rsidRPr="00000000">
        <w:rPr>
          <w:rtl w:val="1"/>
        </w:rPr>
        <w:t xml:space="preserve">ببابا</w:t>
      </w:r>
      <w:r w:rsidDel="00000000" w:rsidR="00000000" w:rsidRPr="00000000">
        <w:rPr>
          <w:rtl w:val="1"/>
        </w:rPr>
        <w:t xml:space="preserve"> </w:t>
      </w:r>
      <w:r w:rsidDel="00000000" w:rsidR="00000000" w:rsidRPr="00000000">
        <w:rPr>
          <w:rtl w:val="1"/>
        </w:rPr>
        <w:t xml:space="preserve">رضى</w:t>
      </w:r>
      <w:r w:rsidDel="00000000" w:rsidR="00000000" w:rsidRPr="00000000">
        <w:rPr>
          <w:rtl w:val="1"/>
        </w:rPr>
        <w:t xml:space="preserve"> </w:t>
      </w:r>
      <w:r w:rsidDel="00000000" w:rsidR="00000000" w:rsidRPr="00000000">
        <w:rPr>
          <w:rtl w:val="1"/>
        </w:rPr>
        <w:t xml:space="preserve">الله</w:t>
      </w:r>
    </w:p>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Bottom cartouche:</w:t>
      </w:r>
    </w:p>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عنهم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Subsequent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 is mark</w:t>
      </w:r>
      <w:r w:rsidDel="00000000" w:rsidR="00000000" w:rsidRPr="00000000">
        <w:rPr>
          <w:rtl w:val="0"/>
        </w:rPr>
        <w:t xml:space="preserve">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2a:</w:t>
      </w:r>
    </w:p>
    <w:p w:rsidR="00000000" w:rsidDel="00000000" w:rsidP="00000000" w:rsidRDefault="00000000" w:rsidRPr="00000000" w14:paraId="00000D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ʿAbdallāh b. Muḥammad b. ʿAbd al-Laṭīf al-Shāfiʿī bought it 16 Muḥarram 1169</w:t>
      </w:r>
      <w:r w:rsidDel="00000000" w:rsidR="00000000" w:rsidRPr="00000000">
        <w:rPr>
          <w:rtl w:val="0"/>
        </w:rPr>
        <w:t xml:space="preserve"> [22 October 1755]</w:t>
      </w:r>
      <w:r w:rsidDel="00000000" w:rsidR="00000000" w:rsidRPr="00000000">
        <w:rPr>
          <w:rtl w:val="0"/>
        </w:rPr>
      </w:r>
    </w:p>
    <w:p w:rsidR="00000000" w:rsidDel="00000000" w:rsidP="00000000" w:rsidRDefault="00000000" w:rsidRPr="00000000" w14:paraId="00000D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tl w:val="0"/>
        </w:rPr>
        <w:t xml:space="preserve">A 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quare seal</w:t>
      </w:r>
      <w:r w:rsidDel="00000000" w:rsidR="00000000" w:rsidRPr="00000000">
        <w:rPr>
          <w:rtl w:val="0"/>
        </w:rPr>
        <w:t xml:space="preserve"> I have not been able to decipher.</w:t>
      </w:r>
      <w:r w:rsidDel="00000000" w:rsidR="00000000" w:rsidRPr="00000000">
        <w:rPr>
          <w:rtl w:val="0"/>
        </w:rPr>
      </w:r>
    </w:p>
    <w:p w:rsidR="00000000" w:rsidDel="00000000" w:rsidP="00000000" w:rsidRDefault="00000000" w:rsidRPr="00000000" w14:paraId="00000D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Aḥmad b. ʿAbd al-Raḥmān b. Muḥammad b. ʿAbd al-Laṭīf bi-l-maqāsima al-sharʿiyya al-wāqiʿa fī ḍaman (?) yawm al-itnayn 21 Shawwāl 1193</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Another ex-libris note in purple ink is found at the end of </w:t>
      </w:r>
      <w:r w:rsidDel="00000000" w:rsidR="00000000" w:rsidRPr="00000000">
        <w:rPr>
          <w:i w:val="1"/>
          <w:iCs w:val="1"/>
          <w:rtl w:val="0"/>
        </w:rPr>
        <w:t xml:space="preserve">qism </w:t>
      </w:r>
      <w:r w:rsidDel="00000000" w:rsidR="00000000" w:rsidRPr="00000000">
        <w:rPr>
          <w:rtl w:val="0"/>
        </w:rPr>
        <w:t xml:space="preserve">3 and </w:t>
      </w:r>
      <w:r w:rsidDel="00000000" w:rsidR="00000000" w:rsidRPr="00000000">
        <w:rPr>
          <w:i w:val="1"/>
          <w:iCs w:val="1"/>
          <w:rtl w:val="0"/>
        </w:rPr>
        <w:t xml:space="preserve">qism </w:t>
      </w:r>
      <w:r w:rsidDel="00000000" w:rsidR="00000000" w:rsidRPr="00000000">
        <w:rPr>
          <w:rtl w:val="0"/>
        </w:rPr>
        <w:t xml:space="preserve">4.</w:t>
      </w:r>
      <w:r w:rsidDel="00000000" w:rsidR="00000000" w:rsidRPr="00000000">
        <w:rPr>
          <w:rtl w:val="0"/>
        </w:rPr>
        <w:t xml:space="preserve"> It marks the book as belonging to the collection of a certain Nuʿmān al-S[a/u]rūrī, but no date is given. The one below the text’s colophon is written on top of an earlier bit of text (potentially another ownership note) that was rubbed out.</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colophon reads: </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الكناب</w:t>
      </w:r>
      <w:r w:rsidDel="00000000" w:rsidR="00000000" w:rsidRPr="00000000">
        <w:rPr>
          <w:rtl w:val="1"/>
        </w:rPr>
        <w:t xml:space="preserve"> </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باسره</w:t>
      </w:r>
      <w:r w:rsidDel="00000000" w:rsidR="00000000" w:rsidRPr="00000000">
        <w:rPr>
          <w:rtl w:val="1"/>
        </w:rPr>
        <w:t xml:space="preserve"> </w:t>
      </w:r>
      <w:r w:rsidDel="00000000" w:rsidR="00000000" w:rsidRPr="00000000">
        <w:rPr>
          <w:rtl w:val="1"/>
        </w:rPr>
        <w:t xml:space="preserve">ووقع</w:t>
      </w:r>
      <w:r w:rsidDel="00000000" w:rsidR="00000000" w:rsidRPr="00000000">
        <w:rPr>
          <w:rtl w:val="1"/>
        </w:rPr>
        <w:t xml:space="preserve"> </w:t>
      </w:r>
      <w:r w:rsidDel="00000000" w:rsidR="00000000" w:rsidRPr="00000000">
        <w:rPr>
          <w:rtl w:val="1"/>
        </w:rPr>
        <w:t xml:space="preserve">الفراغ</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بحمد</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ومن</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شهور</w:t>
      </w:r>
      <w:r w:rsidDel="00000000" w:rsidR="00000000" w:rsidRPr="00000000">
        <w:rPr>
          <w:rtl w:val="1"/>
        </w:rPr>
        <w:t xml:space="preserve"> </w:t>
      </w:r>
      <w:r w:rsidDel="00000000" w:rsidR="00000000" w:rsidRPr="00000000">
        <w:rPr>
          <w:rtl w:val="1"/>
        </w:rPr>
        <w:t xml:space="preserve">سنه</w:t>
      </w:r>
      <w:r w:rsidDel="00000000" w:rsidR="00000000" w:rsidRPr="00000000">
        <w:rPr>
          <w:rtl w:val="1"/>
        </w:rPr>
        <w:t xml:space="preserve"> </w:t>
      </w:r>
      <w:r w:rsidDel="00000000" w:rsidR="00000000" w:rsidRPr="00000000">
        <w:rPr>
          <w:rtl w:val="1"/>
        </w:rPr>
        <w:t xml:space="preserve">ثلاث</w:t>
      </w:r>
      <w:r w:rsidDel="00000000" w:rsidR="00000000" w:rsidRPr="00000000">
        <w:rPr>
          <w:rtl w:val="1"/>
        </w:rPr>
        <w:t xml:space="preserve"> </w:t>
      </w:r>
      <w:r w:rsidDel="00000000" w:rsidR="00000000" w:rsidRPr="00000000">
        <w:rPr>
          <w:rtl w:val="1"/>
        </w:rPr>
        <w:t xml:space="preserve">وثمانين</w:t>
      </w:r>
      <w:r w:rsidDel="00000000" w:rsidR="00000000" w:rsidRPr="00000000">
        <w:rPr>
          <w:rtl w:val="1"/>
        </w:rPr>
        <w:t xml:space="preserve"> </w:t>
      </w:r>
      <w:r w:rsidDel="00000000" w:rsidR="00000000" w:rsidRPr="00000000">
        <w:rPr>
          <w:rtl w:val="1"/>
        </w:rPr>
        <w:t xml:space="preserve">وستماىه</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هجريه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يدي</w:t>
      </w:r>
      <w:r w:rsidDel="00000000" w:rsidR="00000000" w:rsidRPr="00000000">
        <w:rPr>
          <w:rtl w:val="1"/>
        </w:rPr>
        <w:t xml:space="preserve"> </w:t>
      </w:r>
      <w:r w:rsidDel="00000000" w:rsidR="00000000" w:rsidRPr="00000000">
        <w:rPr>
          <w:rtl w:val="1"/>
        </w:rPr>
        <w:t xml:space="preserve">العبد</w:t>
      </w:r>
      <w:r w:rsidDel="00000000" w:rsidR="00000000" w:rsidRPr="00000000">
        <w:rPr>
          <w:rtl w:val="1"/>
        </w:rPr>
        <w:t xml:space="preserve"> </w:t>
      </w:r>
      <w:r w:rsidDel="00000000" w:rsidR="00000000" w:rsidRPr="00000000">
        <w:rPr>
          <w:rtl w:val="1"/>
        </w:rPr>
        <w:t xml:space="preserve">المدنب</w:t>
      </w:r>
      <w:r w:rsidDel="00000000" w:rsidR="00000000" w:rsidRPr="00000000">
        <w:rPr>
          <w:rtl w:val="1"/>
        </w:rPr>
        <w:t xml:space="preserve"> </w:t>
      </w:r>
      <w:r w:rsidDel="00000000" w:rsidR="00000000" w:rsidRPr="00000000">
        <w:rPr>
          <w:rtl w:val="1"/>
        </w:rPr>
        <w:t xml:space="preserve">الراحى</w:t>
      </w:r>
      <w:r w:rsidDel="00000000" w:rsidR="00000000" w:rsidRPr="00000000">
        <w:rPr>
          <w:rtl w:val="1"/>
        </w:rPr>
        <w:t xml:space="preserve"> </w:t>
      </w:r>
      <w:r w:rsidDel="00000000" w:rsidR="00000000" w:rsidRPr="00000000">
        <w:rPr>
          <w:rtl w:val="1"/>
        </w:rPr>
        <w:t xml:space="preserve">عفو</w:t>
      </w:r>
      <w:r w:rsidDel="00000000" w:rsidR="00000000" w:rsidRPr="00000000">
        <w:rPr>
          <w:rtl w:val="1"/>
        </w:rPr>
        <w:t xml:space="preserve"> </w:t>
      </w:r>
      <w:r w:rsidDel="00000000" w:rsidR="00000000" w:rsidRPr="00000000">
        <w:rPr>
          <w:rtl w:val="1"/>
        </w:rPr>
        <w:t xml:space="preserve">ربه</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عمر</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الحازن</w:t>
      </w:r>
      <w:r w:rsidDel="00000000" w:rsidR="00000000" w:rsidRPr="00000000">
        <w:rPr>
          <w:rtl w:val="1"/>
        </w:rPr>
        <w:t xml:space="preserve"> </w:t>
      </w:r>
      <w:r w:rsidDel="00000000" w:rsidR="00000000" w:rsidRPr="00000000">
        <w:rPr>
          <w:rtl w:val="1"/>
        </w:rPr>
        <w:t xml:space="preserve">التستري</w:t>
      </w:r>
      <w:r w:rsidDel="00000000" w:rsidR="00000000" w:rsidRPr="00000000">
        <w:rPr>
          <w:rtl w:val="1"/>
        </w:rPr>
        <w:t xml:space="preserve"> </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والصلوه</w:t>
      </w:r>
      <w:r w:rsidDel="00000000" w:rsidR="00000000" w:rsidRPr="00000000">
        <w:rPr>
          <w:rtl w:val="1"/>
        </w:rPr>
        <w:t xml:space="preserve"> </w:t>
      </w:r>
      <w:r w:rsidDel="00000000" w:rsidR="00000000" w:rsidRPr="00000000">
        <w:rPr>
          <w:rtl w:val="1"/>
        </w:rPr>
        <w:t xml:space="preserve">والسلم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خير</w:t>
      </w:r>
      <w:r w:rsidDel="00000000" w:rsidR="00000000" w:rsidRPr="00000000">
        <w:rPr>
          <w:rtl w:val="1"/>
        </w:rPr>
        <w:t xml:space="preserve"> </w:t>
      </w:r>
      <w:r w:rsidDel="00000000" w:rsidR="00000000" w:rsidRPr="00000000">
        <w:rPr>
          <w:rtl w:val="1"/>
        </w:rPr>
        <w:t xml:space="preserve">خلقه</w:t>
      </w:r>
      <w:r w:rsidDel="00000000" w:rsidR="00000000" w:rsidRPr="00000000">
        <w:rPr>
          <w:rtl w:val="1"/>
        </w:rPr>
        <w:t xml:space="preserve"> </w:t>
      </w:r>
      <w:r w:rsidDel="00000000" w:rsidR="00000000" w:rsidRPr="00000000">
        <w:rPr>
          <w:rtl w:val="1"/>
        </w:rPr>
        <w:t xml:space="preserve">ومظفر</w:t>
      </w:r>
      <w:r w:rsidDel="00000000" w:rsidR="00000000" w:rsidRPr="00000000">
        <w:rPr>
          <w:rtl w:val="1"/>
        </w:rPr>
        <w:t xml:space="preserve"> </w:t>
      </w:r>
      <w:r w:rsidDel="00000000" w:rsidR="00000000" w:rsidRPr="00000000">
        <w:rPr>
          <w:rtl w:val="1"/>
        </w:rPr>
        <w:t xml:space="preserve">حقه</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واله</w:t>
      </w:r>
      <w:r w:rsidDel="00000000" w:rsidR="00000000" w:rsidRPr="00000000">
        <w:rPr>
          <w:rtl w:val="1"/>
        </w:rPr>
        <w:t xml:space="preserve"> </w:t>
      </w:r>
      <w:r w:rsidDel="00000000" w:rsidR="00000000" w:rsidRPr="00000000">
        <w:rPr>
          <w:rtl w:val="1"/>
        </w:rPr>
        <w:t xml:space="preserve">الطيبين</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الطاهرين</w:t>
      </w:r>
      <w:r w:rsidDel="00000000" w:rsidR="00000000" w:rsidRPr="00000000">
        <w:rPr>
          <w:rtl w:val="1"/>
        </w:rPr>
        <w:t xml:space="preserve"> </w:t>
      </w:r>
      <w:r w:rsidDel="00000000" w:rsidR="00000000" w:rsidRPr="00000000">
        <w:rPr>
          <w:rtl w:val="1"/>
        </w:rPr>
        <w:t xml:space="preserve">وسل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تسليم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p>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tl w:val="0"/>
        </w:rPr>
        <w:t xml:space="preserve">The margins of the double frontispiece (for the most part 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2a) also </w:t>
      </w:r>
      <w:r w:rsidDel="00000000" w:rsidR="00000000" w:rsidRPr="00000000">
        <w:rPr>
          <w:rtl w:val="0"/>
        </w:rPr>
        <w:t xml:space="preserve">contain a long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commentary in Arabic concerning the authorship of the text, </w:t>
      </w:r>
      <w:r w:rsidDel="00000000" w:rsidR="00000000" w:rsidRPr="00000000">
        <w:rPr>
          <w:rtl w:val="0"/>
        </w:rPr>
        <w:t xml:space="preserve">which is said to be taken from Ibn al-Qifṭī’s </w:t>
      </w:r>
      <w:r w:rsidDel="00000000" w:rsidR="00000000" w:rsidRPr="00000000">
        <w:rPr>
          <w:i w:val="1"/>
          <w:iCs w:val="1"/>
          <w:rtl w:val="0"/>
        </w:rPr>
        <w:t xml:space="preserve">Tārīkh al-ḥukamāʾ</w:t>
      </w:r>
      <w:r w:rsidDel="00000000" w:rsidR="00000000" w:rsidRPr="00000000">
        <w:rPr>
          <w:rtl w:val="0"/>
        </w:rPr>
        <w:t xml:space="preserve">. Due to reparations of the manuscript the text is only partly preserved.</w:t>
      </w:r>
      <w:r w:rsidDel="00000000" w:rsidR="00000000" w:rsidRPr="00000000">
        <w:rPr>
          <w:rtl w:val="0"/>
        </w:rPr>
      </w:r>
    </w:p>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copyist may have a link to this person: </w:t>
      </w:r>
      <w:hyperlink r:id="rId78">
        <w:r w:rsidDel="00000000" w:rsidR="00000000" w:rsidRPr="00000000">
          <w:rPr>
            <w:rFonts w:ascii="Helvetica Neue" w:cs="Helvetica Neue" w:eastAsia="Helvetica Neue" w:hAnsi="Helvetica Neue"/>
            <w:sz w:val="22"/>
            <w:szCs w:val="22"/>
            <w:u w:val="single"/>
            <w:rtl w:val="0"/>
          </w:rPr>
          <w:t xml:space="preserve">https://arts.st-andrews.ac.uk/anatolia/data/documents/auth/local:hhb:072?hlu=&amp;hl=tustari</w:t>
        </w:r>
      </w:hyperlink>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manuscript was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re-sold at </w:t>
      </w:r>
      <w:r w:rsidDel="00000000" w:rsidR="00000000" w:rsidRPr="00000000">
        <w:rPr>
          <w:rtl w:val="0"/>
        </w:rPr>
        <w:t xml:space="preserve">Oriental Art Auctions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2022 (</w:t>
      </w:r>
      <w:r w:rsidDel="00000000" w:rsidR="00000000" w:rsidRPr="00000000">
        <w:rPr>
          <w:rtl w:val="0"/>
        </w:rPr>
        <w:t xml:space="preserve">more pictures are given of the manuscript here than by Sotheby’s)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79">
        <w:r w:rsidDel="00000000" w:rsidR="00000000" w:rsidRPr="00000000">
          <w:rPr>
            <w:color w:val="1155cc"/>
            <w:u w:val="single"/>
            <w:rtl w:val="0"/>
          </w:rPr>
          <w:t xml:space="preserve">https://www.orientalartauctions.com/object/art3004459-rasail-ikhwan-al-safa-signed-by-muhammad-ibn-umar-ibn-muhammad-al-khazan-al-tasri-dated-683-ah-1284-ad</w:t>
        </w:r>
      </w:hyperlink>
      <w:r w:rsidDel="00000000" w:rsidR="00000000" w:rsidRPr="00000000">
        <w:rPr>
          <w:color w:val="000000"/>
          <w:u w:val="none"/>
          <w:rtl w:val="0"/>
        </w:rPr>
        <w:t xml:space="preserve"> </w:t>
      </w:r>
      <w:r w:rsidDel="00000000" w:rsidR="00000000" w:rsidRPr="00000000">
        <w:rPr>
          <w:rtl w:val="0"/>
        </w:rPr>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A">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Arts of the Islamic World 2016 - Lot 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14th century (?), qism 1; no further data available, but is lavishly decorated! </w:t>
      </w:r>
    </w:p>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manuscript was apparently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arbon teste</w:t>
      </w:r>
      <w:r w:rsidDel="00000000" w:rsidR="00000000" w:rsidRPr="00000000">
        <w:rPr>
          <w:rtl w:val="0"/>
        </w:rPr>
        <w:t xml:space="preserve">d, situating its production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between 1298 and 1407.</w:t>
      </w:r>
    </w:p>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Ilkhanid style illumination. </w:t>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shamsas and other decorations are for colophons and title pages to each epistle. </w:t>
      </w:r>
    </w:p>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0">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Arts of the Islamic World 2018 - Lot 38</w:t>
      </w:r>
      <w:r w:rsidDel="00000000" w:rsidR="00000000" w:rsidRPr="00000000">
        <w:rPr>
          <w:rtl w:val="0"/>
        </w:rPr>
      </w:r>
    </w:p>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17th/18th century, copied by Yadullah-bakhsh (?) ibn Mulla 'Abd al-Qadir, North India/Mughal </w:t>
      </w:r>
      <w:hyperlink r:id="rId8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 by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vaziray,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different seal impressions Ḥasan Zakī al-Dīn dated 1281/1864-5 and his son Yaḥyā dated 1312/1894-5</w:t>
      </w:r>
    </w:p>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4">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Arts of the Islamic World 2023 - Lot 22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copy, luxurious production dated 1041-2/1631-33, copyist Muḥammad Bāqir b. Ḥajjī Muḥammad al-Ḥāfiẓ (who also copied a luxurious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Ṣuwar al-kawākib al-thābita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Safavid general and governer of Mashhad Abū al-Fatḥ Manuchihr Khān (d. 1636). Based on MS dated to 955 AH/1548-49 AD by Abu al-Nasr Muhammad ibn Mansur ibn Sadr al-Din al-Husaini (himself a known copyist for Shah Tahmasp). 37.2 by 22.8cm. Unusually includes a schematic illustration of the river Nile in the epistle on geography which appears to be generally longer than usual. </w:t>
      </w:r>
    </w:p>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Shamsa that introduces the text includes identifiction of five scholars responsible for the text = Tawhidi group. Flyleaf on opposite page refers directly to Tawhidi. </w:t>
      </w:r>
    </w:p>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Later in the possession of Faridun Jah, the last Nawab of Bengal, Bihar and Orissa. The text reads: 'Muntazim al-Mulk, Muhsin al-Dawla, Faridun Jah Sayyid Mansur ‘Ali Khan Nusrat Jang Bahadur 12[?]6.</w:t>
      </w:r>
    </w:p>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a2ff"/>
          <w:sz w:val="24"/>
          <w:szCs w:val="24"/>
          <w:u w:val="none"/>
          <w:shd w:fill="auto" w:val="clear"/>
          <w:vertAlign w:val="baseline"/>
        </w:rPr>
      </w:pPr>
      <w:hyperlink r:id="rId81">
        <w:r w:rsidDel="00000000" w:rsidR="00000000" w:rsidRPr="00000000">
          <w:rPr>
            <w:rFonts w:ascii="Times New Roman" w:cs="Times New Roman" w:eastAsia="Times New Roman" w:hAnsi="Times New Roman"/>
            <w:b w:val="0"/>
            <w:bCs w:val="0"/>
            <w:i w:val="0"/>
            <w:iCs w:val="0"/>
            <w:smallCaps w:val="0"/>
            <w:strike w:val="0"/>
            <w:color w:val="00a2ff"/>
            <w:sz w:val="24"/>
            <w:szCs w:val="24"/>
            <w:u w:val="single"/>
            <w:shd w:fill="auto" w:val="clear"/>
            <w:vertAlign w:val="baseline"/>
            <w:rtl w:val="0"/>
          </w:rPr>
          <w:t xml:space="preserve">https://www.sothebys.com/en/buy/auction/2023/arts-of-the-islamic/a-rare-complete-copy-of-rasail-ikhwan-al-safa</w:t>
        </w:r>
      </w:hyperlink>
      <w:r w:rsidDel="00000000" w:rsidR="00000000" w:rsidRPr="00000000">
        <w:rPr>
          <w:rFonts w:ascii="Times New Roman" w:cs="Times New Roman" w:eastAsia="Times New Roman" w:hAnsi="Times New Roman"/>
          <w:b w:val="0"/>
          <w:bCs w:val="0"/>
          <w:i w:val="0"/>
          <w:iCs w:val="0"/>
          <w:smallCaps w:val="0"/>
          <w:strike w:val="0"/>
          <w:color w:val="00a2ff"/>
          <w:sz w:val="24"/>
          <w:szCs w:val="24"/>
          <w:u w:val="none"/>
          <w:shd w:fill="auto" w:val="clear"/>
          <w:vertAlign w:val="baseline"/>
          <w:rtl w:val="0"/>
        </w:rPr>
        <w:t xml:space="preserve"> + </w:t>
      </w:r>
      <w:hyperlink r:id="rId82">
        <w:r w:rsidDel="00000000" w:rsidR="00000000" w:rsidRPr="00000000">
          <w:rPr>
            <w:rFonts w:ascii="Times New Roman" w:cs="Times New Roman" w:eastAsia="Times New Roman" w:hAnsi="Times New Roman"/>
            <w:b w:val="0"/>
            <w:bCs w:val="0"/>
            <w:i w:val="0"/>
            <w:iCs w:val="0"/>
            <w:smallCaps w:val="0"/>
            <w:strike w:val="0"/>
            <w:color w:val="00a2ff"/>
            <w:sz w:val="24"/>
            <w:szCs w:val="24"/>
            <w:u w:val="single"/>
            <w:shd w:fill="auto" w:val="clear"/>
            <w:vertAlign w:val="baseline"/>
            <w:rtl w:val="0"/>
          </w:rPr>
          <w:t xml:space="preserve">https://web.archive.org/web/20231020081110/https://www.sothebys.com/en/buy/auction/2023/arts-of-the-islamic/a-rare-complete-copy-of-rasail-ikhwan-al-safa</w:t>
        </w:r>
      </w:hyperlink>
      <w:r w:rsidDel="00000000" w:rsidR="00000000" w:rsidRPr="00000000">
        <w:rPr>
          <w:rFonts w:ascii="Times New Roman" w:cs="Times New Roman" w:eastAsia="Times New Roman" w:hAnsi="Times New Roman"/>
          <w:b w:val="0"/>
          <w:bCs w:val="0"/>
          <w:i w:val="0"/>
          <w:iCs w:val="0"/>
          <w:smallCaps w:val="0"/>
          <w:strike w:val="0"/>
          <w:color w:val="00a2ff"/>
          <w:sz w:val="24"/>
          <w:szCs w:val="24"/>
          <w:u w:val="none"/>
          <w:shd w:fill="auto" w:val="clear"/>
          <w:vertAlign w:val="baseline"/>
          <w:rtl w:val="0"/>
        </w:rPr>
        <w:t xml:space="preserve"> </w:t>
      </w:r>
    </w:p>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a2ff"/>
        </w:rPr>
      </w:pPr>
      <w:r w:rsidDel="00000000" w:rsidR="00000000" w:rsidRPr="00000000">
        <w:rPr>
          <w:rtl w:val="0"/>
        </w:rPr>
      </w:r>
    </w:p>
    <w:p w:rsidR="00000000" w:rsidDel="00000000" w:rsidP="00000000" w:rsidRDefault="00000000" w:rsidRPr="00000000" w14:paraId="00000D8B">
      <w:pPr>
        <w:pStyle w:val="Heading3"/>
        <w:rPr>
          <w:rFonts w:ascii="Times New Roman" w:cs="Times New Roman" w:eastAsia="Times New Roman" w:hAnsi="Times New Roman"/>
          <w:sz w:val="24"/>
          <w:szCs w:val="24"/>
        </w:rPr>
      </w:pPr>
      <w:bookmarkStart w:colFirst="0" w:colLast="0" w:name="_xdu5oxn1y8o1" w:id="37"/>
      <w:bookmarkEnd w:id="37"/>
      <w:r w:rsidDel="00000000" w:rsidR="00000000" w:rsidRPr="00000000">
        <w:rPr>
          <w:rFonts w:ascii="Times New Roman" w:cs="Times New Roman" w:eastAsia="Times New Roman" w:hAnsi="Times New Roman"/>
          <w:rtl w:val="0"/>
        </w:rPr>
        <w:t xml:space="preserve">Arts of the Islamic World 2025 - Lot 544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a2ff"/>
        </w:rPr>
      </w:pPr>
      <w:r w:rsidDel="00000000" w:rsidR="00000000" w:rsidRPr="00000000">
        <w:rPr>
          <w:rtl w:val="0"/>
        </w:rPr>
      </w:r>
    </w:p>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copy of </w:t>
      </w:r>
      <w:r w:rsidDel="00000000" w:rsidR="00000000" w:rsidRPr="00000000">
        <w:rPr>
          <w:i w:val="1"/>
          <w:iCs w:val="1"/>
          <w:rtl w:val="0"/>
        </w:rPr>
        <w:t xml:space="preserve">al-Risāla al-Jāmiʿa</w:t>
      </w:r>
      <w:r w:rsidDel="00000000" w:rsidR="00000000" w:rsidRPr="00000000">
        <w:rPr>
          <w:rtl w:val="0"/>
        </w:rPr>
        <w:t xml:space="preserve">. Cataloguer of Sotheby’s situates it in the 8th/14th century. This seems to be based on layout as there seem to be no manuscript notes, nor a colophon.</w:t>
      </w:r>
    </w:p>
    <w:p w:rsidR="00000000" w:rsidDel="00000000" w:rsidP="00000000" w:rsidRDefault="00000000" w:rsidRPr="00000000" w14:paraId="00000D8E">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Sotheby’s description: 173 leaves, plus 2 fly leaves, 21 lines to the page written in </w:t>
      </w:r>
      <w:r w:rsidDel="00000000" w:rsidR="00000000" w:rsidRPr="00000000">
        <w:rPr>
          <w:i w:val="1"/>
          <w:iCs w:val="1"/>
          <w:rtl w:val="0"/>
        </w:rPr>
        <w:t xml:space="preserve">naskh </w:t>
      </w:r>
      <w:r w:rsidDel="00000000" w:rsidR="00000000" w:rsidRPr="00000000">
        <w:rPr>
          <w:rtl w:val="0"/>
        </w:rPr>
        <w:t xml:space="preserve">in black ink, headings, chapters and keywords picked out in red, f.74a with a diagram in red, f.80a and f.81 with letter tables in red, in brown leather binding</w:t>
      </w:r>
    </w:p>
    <w:p w:rsidR="00000000" w:rsidDel="00000000" w:rsidP="00000000" w:rsidRDefault="00000000" w:rsidRPr="00000000" w14:paraId="00000D8F">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26.1 by 17.5cm.</w:t>
      </w:r>
    </w:p>
    <w:p w:rsidR="00000000" w:rsidDel="00000000" w:rsidP="00000000" w:rsidRDefault="00000000" w:rsidRPr="00000000" w14:paraId="00000D90">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Formerly owned by a Middle Eastern (undefined) ambassador to the United Kingdom. </w:t>
      </w:r>
    </w:p>
    <w:p w:rsidR="00000000" w:rsidDel="00000000" w:rsidP="00000000" w:rsidRDefault="00000000" w:rsidRPr="00000000" w14:paraId="00000D91">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jbzeaw31l7m1" w:id="38"/>
      <w:bookmarkEnd w:id="38"/>
      <w:r w:rsidDel="00000000" w:rsidR="00000000" w:rsidRPr="00000000">
        <w:rPr>
          <w:rtl w:val="0"/>
        </w:rPr>
        <w:t xml:space="preserve">Iran?</w:t>
      </w:r>
    </w:p>
    <w:p w:rsidR="00000000" w:rsidDel="00000000" w:rsidP="00000000" w:rsidRDefault="00000000" w:rsidRPr="00000000" w14:paraId="00000D92">
      <w:pPr>
        <w:pStyle w:val="Heading3"/>
        <w:rPr/>
      </w:pPr>
      <w:bookmarkStart w:colFirst="0" w:colLast="0" w:name="_o8e7u4t47m0k" w:id="39"/>
      <w:bookmarkEnd w:id="39"/>
      <w:r w:rsidDel="00000000" w:rsidR="00000000" w:rsidRPr="00000000">
        <w:rPr>
          <w:rtl w:val="0"/>
        </w:rPr>
        <w:t xml:space="preserve">36390</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A manuscript digitised and made available on Quranicthought.com, which can however not be identified securely. </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It is a majmūʿa of texts in Persian, none of which are dated, but the first of which appears to be a fairly complete copy of Mujmal al-ḥika. The majmūʿa contains multiple hands, but many of the codicological units do seem to be in the same hand (part of unit 1 = Mujmal al-Ḥikma and most of the more substantial units later on). The following assessment is very cursory.</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1a-152a: Mujmal al-ḥikma. Probably missing one folio at start - text starts in introduction</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Folio 2a — rubrication for “khulāṣa” of first risala on Arithmetic from 51 epistles of RIS (no mention of Mujmal). Above that, reference is made to Amir Korkan</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Diagrams well executed, in red and black ink. Generally quite extensive rubrication. </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15 lines per page. No marginalia. </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Manuscript executed in two different hands on different paper — perhaps reparations. Until 37b one type of paper and one hand, then 38a darker paper and likely a different hand (at first it seems to be imitating the first hand, but gradually becomes more distinct)</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152a middle of the page corresponds to end of published version of Mujmal al-ḥikma. No colophon. </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b w:val="1"/>
          <w:bCs w:val="1"/>
        </w:rPr>
      </w:pPr>
      <w:r w:rsidDel="00000000" w:rsidR="00000000" w:rsidRPr="00000000">
        <w:rPr>
          <w:b w:val="1"/>
          <w:bCs w:val="1"/>
          <w:rtl w:val="0"/>
        </w:rPr>
        <w:t xml:space="preserve">The other codicological units:</w:t>
      </w:r>
    </w:p>
    <w:p w:rsidR="00000000" w:rsidDel="00000000" w:rsidP="00000000" w:rsidRDefault="00000000" w:rsidRPr="00000000" w14:paraId="00000DA5">
      <w:pPr>
        <w:numPr>
          <w:ilvl w:val="0"/>
          <w:numId w:val="22"/>
        </w:numPr>
        <w:ind w:left="720" w:hanging="360"/>
        <w:rPr>
          <w:u w:val="none"/>
        </w:rPr>
      </w:pPr>
      <w:r w:rsidDel="00000000" w:rsidR="00000000" w:rsidRPr="00000000">
        <w:rPr>
          <w:rtl w:val="0"/>
        </w:rPr>
        <w:t xml:space="preserve">152a-161a : basmala in middle of page introduces a new text (not explicitly named) devoted to a Shii duʿāʾ for ʿAlī, potentially of a ḥurūfī inclination — the  duʿāʾ is broken down in its individual letters and then calculations are made with its abjādī properties over the next pages. This ends on 161a </w:t>
      </w:r>
    </w:p>
    <w:p w:rsidR="00000000" w:rsidDel="00000000" w:rsidP="00000000" w:rsidRDefault="00000000" w:rsidRPr="00000000" w14:paraId="00000DA6">
      <w:pPr>
        <w:numPr>
          <w:ilvl w:val="0"/>
          <w:numId w:val="22"/>
        </w:numPr>
        <w:ind w:left="720" w:hanging="360"/>
        <w:rPr>
          <w:u w:val="none"/>
        </w:rPr>
      </w:pPr>
      <w:r w:rsidDel="00000000" w:rsidR="00000000" w:rsidRPr="00000000">
        <w:rPr>
          <w:rtl w:val="0"/>
        </w:rPr>
        <w:t xml:space="preserve">162a-170b: third codicological unit, a text devoted to science of the stars, concluding on a diagram on final page</w:t>
      </w:r>
    </w:p>
    <w:p w:rsidR="00000000" w:rsidDel="00000000" w:rsidP="00000000" w:rsidRDefault="00000000" w:rsidRPr="00000000" w14:paraId="00000DA7">
      <w:pPr>
        <w:numPr>
          <w:ilvl w:val="0"/>
          <w:numId w:val="22"/>
        </w:numPr>
        <w:ind w:left="720" w:hanging="360"/>
        <w:rPr>
          <w:u w:val="none"/>
        </w:rPr>
      </w:pPr>
      <w:r w:rsidDel="00000000" w:rsidR="00000000" w:rsidRPr="00000000">
        <w:rPr>
          <w:rtl w:val="0"/>
        </w:rPr>
        <w:t xml:space="preserve">171a-171b: “tārīkh-e zilzila-yi Kāshān” - an account of the 1192/1778 earthquake (the date is mentioned on the first page), executed in a completely different hand than most of the rest of the manuscript, so this unit cannot be used to get to a reliable terminus post quem. </w:t>
      </w:r>
    </w:p>
    <w:p w:rsidR="00000000" w:rsidDel="00000000" w:rsidP="00000000" w:rsidRDefault="00000000" w:rsidRPr="00000000" w14:paraId="00000DA8">
      <w:pPr>
        <w:numPr>
          <w:ilvl w:val="0"/>
          <w:numId w:val="22"/>
        </w:numPr>
        <w:ind w:left="720" w:hanging="360"/>
        <w:rPr>
          <w:u w:val="none"/>
        </w:rPr>
      </w:pPr>
      <w:r w:rsidDel="00000000" w:rsidR="00000000" w:rsidRPr="00000000">
        <w:rPr>
          <w:rtl w:val="0"/>
        </w:rPr>
        <w:t xml:space="preserve">172a-216b: abridgement of the book of Daniel attributed to Jaʿfar al-Ṣādiq. This is the only unit in the manuscript with extensive marginal annotation. </w:t>
      </w:r>
    </w:p>
    <w:p w:rsidR="00000000" w:rsidDel="00000000" w:rsidP="00000000" w:rsidRDefault="00000000" w:rsidRPr="00000000" w14:paraId="00000DA9">
      <w:pPr>
        <w:numPr>
          <w:ilvl w:val="0"/>
          <w:numId w:val="22"/>
        </w:numPr>
        <w:ind w:left="720" w:hanging="360"/>
        <w:rPr>
          <w:u w:val="none"/>
        </w:rPr>
      </w:pPr>
      <w:r w:rsidDel="00000000" w:rsidR="00000000" w:rsidRPr="00000000">
        <w:rPr>
          <w:rtl w:val="0"/>
        </w:rPr>
        <w:t xml:space="preserve">217a-220a: a text that seems to start in medias res, repeated reference to ḥikma</w:t>
      </w:r>
    </w:p>
    <w:p w:rsidR="00000000" w:rsidDel="00000000" w:rsidP="00000000" w:rsidRDefault="00000000" w:rsidRPr="00000000" w14:paraId="00000DAA">
      <w:pPr>
        <w:numPr>
          <w:ilvl w:val="0"/>
          <w:numId w:val="22"/>
        </w:numPr>
        <w:ind w:left="720" w:hanging="360"/>
        <w:rPr>
          <w:u w:val="none"/>
        </w:rPr>
      </w:pPr>
      <w:r w:rsidDel="00000000" w:rsidR="00000000" w:rsidRPr="00000000">
        <w:rPr>
          <w:rtl w:val="0"/>
        </w:rPr>
        <w:t xml:space="preserve">220b-238b: translation of a “ḥadīth sharīf” from Quṭb al-Dīn Rāwandī’s Qiṣaṣ al-anbiyāʾ - long title in red ink, there is a link to the book of Daniel and various major Shii scholars are named. </w:t>
      </w:r>
      <w:r w:rsidDel="00000000" w:rsidR="00000000" w:rsidRPr="00000000">
        <w:rPr>
          <w:rtl w:val="0"/>
        </w:rPr>
      </w:r>
    </w:p>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DA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Uppsala </w:t>
      </w:r>
    </w:p>
    <w:p w:rsidR="00000000" w:rsidDel="00000000" w:rsidP="00000000" w:rsidRDefault="00000000" w:rsidRPr="00000000" w14:paraId="00000DA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Uppsala University Library</w:t>
      </w:r>
    </w:p>
    <w:p w:rsidR="00000000" w:rsidDel="00000000" w:rsidP="00000000" w:rsidRDefault="00000000" w:rsidRPr="00000000" w14:paraId="00000DA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 / O Nov. 526 / Zn. 389 </w:t>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Mujmal al-ḥikma partial copy, 11th/17th C. 114 folios, 17-18 lines per page (14x7,5cm), size 20x12cm. Catalogue lists where independent rasa’il start + marginal notes, including one referencing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Shams al-maʿārif</w:t>
      </w:r>
      <w:r w:rsidDel="00000000" w:rsidR="00000000" w:rsidRPr="00000000">
        <w:rPr>
          <w:rtl w:val="0"/>
        </w:rPr>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Another potential MS in Uppsala: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Persian MSS, fihrist pp. 283-5 -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Mujmal al-ḥikma,</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rasa’il 1-32. [mentioned in Danishpazhuh edition, but not included in Muhaddis]</w:t>
      </w:r>
    </w:p>
    <w:p w:rsidR="00000000" w:rsidDel="00000000" w:rsidP="00000000" w:rsidRDefault="00000000" w:rsidRPr="00000000" w14:paraId="00000DB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Vatican</w:t>
      </w:r>
    </w:p>
    <w:p w:rsidR="00000000" w:rsidDel="00000000" w:rsidP="00000000" w:rsidRDefault="00000000" w:rsidRPr="00000000" w14:paraId="00000DB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Vatican Library</w:t>
      </w:r>
    </w:p>
    <w:p w:rsidR="00000000" w:rsidDel="00000000" w:rsidP="00000000" w:rsidRDefault="00000000" w:rsidRPr="00000000" w14:paraId="00000DB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Vat.ar. 1608</w:t>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A </w:t>
      </w:r>
      <w:r w:rsidDel="00000000" w:rsidR="00000000" w:rsidRPr="00000000">
        <w:rPr>
          <w:i w:val="1"/>
          <w:iCs w:val="1"/>
          <w:rtl w:val="0"/>
        </w:rPr>
        <w:t xml:space="preserve">majmūʿa </w:t>
      </w:r>
      <w:r w:rsidDel="00000000" w:rsidR="00000000" w:rsidRPr="00000000">
        <w:rPr>
          <w:rtl w:val="0"/>
        </w:rPr>
        <w:t xml:space="preserve">of 107 folios, starting on folios 2-8 with an extract from </w:t>
      </w:r>
      <w:r w:rsidDel="00000000" w:rsidR="00000000" w:rsidRPr="00000000">
        <w:rPr>
          <w:i w:val="1"/>
          <w:iCs w:val="1"/>
          <w:rtl w:val="0"/>
        </w:rPr>
        <w:t xml:space="preserve">RIS</w:t>
      </w:r>
      <w:r w:rsidDel="00000000" w:rsidR="00000000" w:rsidRPr="00000000">
        <w:rPr>
          <w:rtl w:val="0"/>
        </w:rPr>
        <w:t xml:space="preserve"> announced as the “sixth” epistle from the first qism, matching pp. 126-144 of the Bombay edition according to Della Vida. </w:t>
      </w:r>
    </w:p>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Bound 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Kharīdat al-ʿAjāʾib wa farīdat al-gharāʾib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ʿUmar b. al-Muẓaffar b. al-Wardī, dated 11 Dhū l-Qaʿda 1030/28 November 1621</w:t>
      </w:r>
      <w:r w:rsidDel="00000000" w:rsidR="00000000" w:rsidRPr="00000000">
        <w:rPr>
          <w:rtl w:val="0"/>
        </w:rPr>
        <w:t xml:space="preserve">.</w:t>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DB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Borg.ar. 265 </w:t>
      </w:r>
    </w:p>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A short </w:t>
      </w:r>
      <w:r w:rsidDel="00000000" w:rsidR="00000000" w:rsidRPr="00000000">
        <w:rPr>
          <w:i w:val="1"/>
          <w:iCs w:val="1"/>
          <w:rtl w:val="0"/>
        </w:rPr>
        <w:t xml:space="preserve">majmūʿa </w:t>
      </w:r>
      <w:r w:rsidDel="00000000" w:rsidR="00000000" w:rsidRPr="00000000">
        <w:rPr>
          <w:rtl w:val="0"/>
        </w:rPr>
        <w:t xml:space="preserve">containing an extract from </w:t>
      </w:r>
      <w:r w:rsidDel="00000000" w:rsidR="00000000" w:rsidRPr="00000000">
        <w:rPr>
          <w:i w:val="1"/>
          <w:iCs w:val="1"/>
          <w:rtl w:val="0"/>
        </w:rPr>
        <w:t xml:space="preserve">RIS </w:t>
      </w:r>
      <w:r w:rsidDel="00000000" w:rsidR="00000000" w:rsidRPr="00000000">
        <w:rPr>
          <w:rtl w:val="0"/>
        </w:rPr>
        <w:t xml:space="preserve">alongside other materials (below, based on Giorgio Levi Della Vida’s catalogue description). </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date of 1762 CE (= 1175-6 AH) given in the colophon. There the copyist also identifies himself as Yūnis, “one of the monks of the al-Makhlaṣ monastery [in Lebanon]” but he then specifies that he did the glossing in Ikhmīm, in Upper Egypt. The colophon reads as follows in Arabic (some of the readings are uncertain):</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علقه</w:t>
      </w:r>
      <w:r w:rsidDel="00000000" w:rsidR="00000000" w:rsidRPr="00000000">
        <w:rPr>
          <w:rtl w:val="1"/>
        </w:rPr>
        <w:t xml:space="preserve"> </w:t>
      </w:r>
      <w:r w:rsidDel="00000000" w:rsidR="00000000" w:rsidRPr="00000000">
        <w:rPr>
          <w:rtl w:val="1"/>
        </w:rPr>
        <w:t xml:space="preserve">بيده</w:t>
      </w:r>
      <w:r w:rsidDel="00000000" w:rsidR="00000000" w:rsidRPr="00000000">
        <w:rPr>
          <w:rtl w:val="1"/>
        </w:rPr>
        <w:t xml:space="preserve"> … </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الرهبان</w:t>
      </w:r>
      <w:r w:rsidDel="00000000" w:rsidR="00000000" w:rsidRPr="00000000">
        <w:rPr>
          <w:rtl w:val="1"/>
        </w:rPr>
        <w:t xml:space="preserve"> </w:t>
      </w:r>
      <w:r w:rsidDel="00000000" w:rsidR="00000000" w:rsidRPr="00000000">
        <w:rPr>
          <w:rtl w:val="1"/>
        </w:rPr>
        <w:t xml:space="preserve">اسينا</w:t>
      </w:r>
      <w:r w:rsidDel="00000000" w:rsidR="00000000" w:rsidRPr="00000000">
        <w:rPr>
          <w:rtl w:val="1"/>
        </w:rPr>
        <w:t xml:space="preserve"> </w:t>
      </w:r>
      <w:r w:rsidDel="00000000" w:rsidR="00000000" w:rsidRPr="00000000">
        <w:rPr>
          <w:rtl w:val="1"/>
        </w:rPr>
        <w:t xml:space="preserve">يونس</w:t>
      </w:r>
      <w:r w:rsidDel="00000000" w:rsidR="00000000" w:rsidRPr="00000000">
        <w:rPr>
          <w:rtl w:val="1"/>
        </w:rPr>
        <w:t xml:space="preserve"> </w:t>
      </w:r>
      <w:r w:rsidDel="00000000" w:rsidR="00000000" w:rsidRPr="00000000">
        <w:rPr>
          <w:rtl w:val="1"/>
        </w:rPr>
        <w:t xml:space="preserve">احد</w:t>
      </w:r>
      <w:r w:rsidDel="00000000" w:rsidR="00000000" w:rsidRPr="00000000">
        <w:rPr>
          <w:rtl w:val="1"/>
        </w:rPr>
        <w:t xml:space="preserve"> </w:t>
      </w:r>
      <w:r w:rsidDel="00000000" w:rsidR="00000000" w:rsidRPr="00000000">
        <w:rPr>
          <w:rtl w:val="1"/>
        </w:rPr>
        <w:t xml:space="preserve">رهبان</w:t>
      </w:r>
      <w:r w:rsidDel="00000000" w:rsidR="00000000" w:rsidRPr="00000000">
        <w:rPr>
          <w:rtl w:val="1"/>
        </w:rPr>
        <w:t xml:space="preserve"> </w:t>
      </w:r>
      <w:r w:rsidDel="00000000" w:rsidR="00000000" w:rsidRPr="00000000">
        <w:rPr>
          <w:rtl w:val="1"/>
        </w:rPr>
        <w:t xml:space="preserve">دير</w:t>
      </w:r>
      <w:r w:rsidDel="00000000" w:rsidR="00000000" w:rsidRPr="00000000">
        <w:rPr>
          <w:rtl w:val="1"/>
        </w:rPr>
        <w:t xml:space="preserve"> </w:t>
      </w:r>
      <w:r w:rsidDel="00000000" w:rsidR="00000000" w:rsidRPr="00000000">
        <w:rPr>
          <w:rtl w:val="1"/>
        </w:rPr>
        <w:t xml:space="preserve">المخلص</w:t>
      </w:r>
      <w:r w:rsidDel="00000000" w:rsidR="00000000" w:rsidRPr="00000000">
        <w:rPr>
          <w:rtl w:val="1"/>
        </w:rPr>
        <w:t xml:space="preserve"> </w:t>
      </w:r>
      <w:r w:rsidDel="00000000" w:rsidR="00000000" w:rsidRPr="00000000">
        <w:rPr>
          <w:rtl w:val="1"/>
        </w:rPr>
        <w:t xml:space="preserve">وذلك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الصعيد</w:t>
      </w:r>
      <w:r w:rsidDel="00000000" w:rsidR="00000000" w:rsidRPr="00000000">
        <w:rPr>
          <w:rtl w:val="1"/>
        </w:rPr>
        <w:t xml:space="preserve"> </w:t>
      </w:r>
      <w:r w:rsidDel="00000000" w:rsidR="00000000" w:rsidRPr="00000000">
        <w:rPr>
          <w:rtl w:val="1"/>
        </w:rPr>
        <w:t xml:space="preserve">باخميم</w:t>
      </w:r>
      <w:r w:rsidDel="00000000" w:rsidR="00000000" w:rsidRPr="00000000">
        <w:rPr>
          <w:rtl w:val="1"/>
        </w:rPr>
        <w:t xml:space="preserve"> </w:t>
      </w:r>
      <w:r w:rsidDel="00000000" w:rsidR="00000000" w:rsidRPr="00000000">
        <w:rPr>
          <w:rtl w:val="1"/>
        </w:rPr>
        <w:t xml:space="preserve">سنة</w:t>
      </w:r>
      <w:r w:rsidDel="00000000" w:rsidR="00000000" w:rsidRPr="00000000">
        <w:rPr>
          <w:rtl w:val="1"/>
        </w:rPr>
        <w:t xml:space="preserve"> </w:t>
      </w:r>
      <w:r w:rsidDel="00000000" w:rsidR="00000000" w:rsidRPr="00000000">
        <w:rPr>
          <w:rtl w:val="1"/>
        </w:rPr>
        <w:t xml:space="preserve">مسيحية</w:t>
      </w:r>
      <w:r w:rsidDel="00000000" w:rsidR="00000000" w:rsidRPr="00000000">
        <w:rPr>
          <w:rtl w:val="1"/>
        </w:rPr>
        <w:t xml:space="preserve"> ١٧٦٢</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manuscript contains extensive marginal annotation.</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Folios 1b-9b: A brief extract from epistle 1.7 on the classification of the sciences.</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Folios 9v-15a: a </w:t>
      </w:r>
      <w:r w:rsidDel="00000000" w:rsidR="00000000" w:rsidRPr="00000000">
        <w:rPr>
          <w:i w:val="1"/>
          <w:iCs w:val="1"/>
          <w:rtl w:val="0"/>
        </w:rPr>
        <w:t xml:space="preserve">fāʾida </w:t>
      </w:r>
      <w:r w:rsidDel="00000000" w:rsidR="00000000" w:rsidRPr="00000000">
        <w:rPr>
          <w:rtl w:val="0"/>
        </w:rPr>
        <w:t xml:space="preserve">on virtue</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Folios 15v-19v: an extract from </w:t>
      </w:r>
      <w:r w:rsidDel="00000000" w:rsidR="00000000" w:rsidRPr="00000000">
        <w:rPr>
          <w:i w:val="1"/>
          <w:iCs w:val="1"/>
          <w:rtl w:val="0"/>
        </w:rPr>
        <w:t xml:space="preserve">Ḥall al-rumūz wa-mafātiḥ al-kunūz </w:t>
      </w:r>
      <w:r w:rsidDel="00000000" w:rsidR="00000000" w:rsidRPr="00000000">
        <w:rPr>
          <w:rtl w:val="0"/>
        </w:rPr>
        <w:t xml:space="preserve">by ʿAbd al-Salām Ibn Ghānim al-Maqdisī</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Folios 20-24: </w:t>
      </w:r>
      <w:r w:rsidDel="00000000" w:rsidR="00000000" w:rsidRPr="00000000">
        <w:rPr>
          <w:i w:val="1"/>
          <w:iCs w:val="1"/>
          <w:rtl w:val="0"/>
        </w:rPr>
        <w:t xml:space="preserve">Muʿrifa fī shurūṭ al-īmān wa–tawba</w:t>
      </w:r>
      <w:r w:rsidDel="00000000" w:rsidR="00000000" w:rsidRPr="00000000">
        <w:rPr>
          <w:rtl w:val="0"/>
        </w:rPr>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Folio 24v: Chronology of Prophets up to Muḥammad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Folios 27v-46v </w:t>
      </w:r>
      <w:r w:rsidDel="00000000" w:rsidR="00000000" w:rsidRPr="00000000">
        <w:rPr>
          <w:i w:val="1"/>
          <w:iCs w:val="1"/>
          <w:rtl w:val="0"/>
        </w:rPr>
        <w:t xml:space="preserve">Mukhtaṣar Maqāṣid Ḥikmat al-ʿArab al-Falāsifa al-Musammā Ghām Gētī Numā </w:t>
      </w:r>
      <w:r w:rsidDel="00000000" w:rsidR="00000000" w:rsidRPr="00000000">
        <w:rPr>
          <w:rtl w:val="0"/>
        </w:rPr>
        <w:t xml:space="preserve">by Ḥusayn b. Muʿīn al-Dīn al-Maybudī Sām Mīrzā Qāḍī Mīr</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DC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Vat.ar. 494</w:t>
      </w:r>
      <w:r w:rsidDel="00000000" w:rsidR="00000000" w:rsidRPr="00000000">
        <w:rPr>
          <w:rtl w:val="0"/>
        </w:rPr>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Very eclectic majmūʿa, full contents listed by Della Vida</w:t>
      </w:r>
    </w:p>
    <w:p w:rsidR="00000000" w:rsidDel="00000000" w:rsidP="00000000" w:rsidRDefault="00000000" w:rsidRPr="00000000" w14:paraId="00000DC6">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Arabic manuscripts institute al-falak 241 - pages 152-183 “madkhal ʿalā ʿilm al-nujūm min rasāʾil ikhwān al-ṣafāʾ” </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Vienna</w:t>
      </w:r>
    </w:p>
    <w:p w:rsidR="00000000" w:rsidDel="00000000" w:rsidP="00000000" w:rsidRDefault="00000000" w:rsidRPr="00000000" w14:paraId="00000DC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Österreichische Nationalbibliothek</w:t>
      </w:r>
    </w:p>
    <w:p w:rsidR="00000000" w:rsidDel="00000000" w:rsidP="00000000" w:rsidRDefault="00000000" w:rsidRPr="00000000" w14:paraId="00000DC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 A. F. 441 </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copied 1202/1787-8 by Ṭālib. 241 folios, 16 lines per page. Red rubrication. Some marginal notes in Greek.</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 Mixt. 341 </w:t>
      </w:r>
    </w:p>
    <w:p w:rsidR="00000000" w:rsidDel="00000000" w:rsidP="00000000" w:rsidRDefault="00000000" w:rsidRPr="00000000" w14:paraId="00000DC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51 epistles. Table of contents, fol. 2v-5r. 288 folios, 37 lines per page. Turkey 16th century (?). </w:t>
      </w:r>
    </w:p>
    <w:p w:rsidR="00000000" w:rsidDel="00000000" w:rsidP="00000000" w:rsidRDefault="00000000" w:rsidRPr="00000000" w14:paraId="00000DC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رشدى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ابن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الحاج</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حسن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r>
    </w:p>
    <w:p w:rsidR="00000000" w:rsidDel="00000000" w:rsidP="00000000" w:rsidRDefault="00000000" w:rsidRPr="00000000" w14:paraId="00000DD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D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 N.F. 371</w:t>
      </w:r>
    </w:p>
    <w:p w:rsidR="00000000" w:rsidDel="00000000" w:rsidP="00000000" w:rsidRDefault="00000000" w:rsidRPr="00000000" w14:paraId="00000DD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Extract(s) in majmūʿa (Persian), “Majmūʿa-yi Rasāʾil-i Fārsī”: “Includes excerpts in Persian by Fīrūzābādī, Ghazālī, Kāshifī, Suhrawardī, Abū Jaʻfar al-Iṣfahānī, Ibn Sīnā, Mustaghfirī, Ibn Ḥusām, Ṭabarī, Yāfiʻī, Muḥammad Nasafī, Bayhaqī, Marwazī, Makkī, Tanūkhī, Saʻdī, Ṭūsī, Muḥammad Kāzarūnī, Najm al-Dīn Rāzī, Ikhwān al-Ṣafāʼ, and others. Table in Turkish of mosques in Istanbul, fol. 109r-110r”</w:t>
      </w:r>
    </w:p>
    <w:p w:rsidR="00000000" w:rsidDel="00000000" w:rsidP="00000000" w:rsidRDefault="00000000" w:rsidRPr="00000000" w14:paraId="00000DD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949/1542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Mecca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Copyist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Ḥāfiẓ</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ʿAlī</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Muḥammad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Ibrāhīm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Fandarsakī</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1"/>
        </w:rPr>
        <w:t xml:space="preserve">فندرسكى</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bilād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Khurāsān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Vienna Academy</w:t>
      </w:r>
    </w:p>
    <w:p w:rsidR="00000000" w:rsidDel="00000000" w:rsidP="00000000" w:rsidRDefault="00000000" w:rsidRPr="00000000" w14:paraId="00000DD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Vienna_1491 </w:t>
      </w:r>
    </w:p>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Unclear what this MS is and where it is located. ISMI files it as a “r</w:t>
      </w:r>
      <w:r w:rsidDel="00000000" w:rsidR="00000000" w:rsidRPr="00000000">
        <w:rPr>
          <w:rtl w:val="0"/>
        </w:rPr>
        <w:t xml:space="preserve">evision of Astronomical and Astrological Treatises of Ikhwān al-Ṣafāʾ by Maslamah al-Majrīṭī” but their source is unclear.</w:t>
      </w:r>
    </w:p>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ectPr>
      <w:headerReference r:id="rId83" w:type="default"/>
      <w:footerReference r:id="rId84" w:type="default"/>
      <w:pgSz w:h="16838" w:w="11906"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Courier New"/>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Zar"/>
  <w:font w:name="Noto Sans Symbols">
    <w:embedRegular w:fontKey="{00000000-0000-0000-0000-000000000000}" r:id="rId5" w:subsetted="0"/>
    <w:embedBold w:fontKey="{00000000-0000-0000-0000-000000000000}" r:id="rId6" w:subsetted="0"/>
  </w:font>
  <w:font w:name="Zar,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819"/>
        <w:tab w:val="right" w:leader="none" w:pos="963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ab/>
      <w:tab/>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62" w:hanging="262"/>
      </w:pPr>
      <w:rPr>
        <w:smallCaps w:val="0"/>
        <w:strike w:val="0"/>
        <w:sz w:val="29"/>
        <w:szCs w:val="29"/>
        <w:shd w:fill="auto" w:val="clear"/>
        <w:vertAlign w:val="baseline"/>
      </w:rPr>
    </w:lvl>
    <w:lvl w:ilvl="1">
      <w:start w:val="1"/>
      <w:numFmt w:val="bullet"/>
      <w:lvlText w:val="-"/>
      <w:lvlJc w:val="left"/>
      <w:pPr>
        <w:ind w:left="502" w:hanging="262"/>
      </w:pPr>
      <w:rPr>
        <w:smallCaps w:val="0"/>
        <w:strike w:val="0"/>
        <w:sz w:val="29"/>
        <w:szCs w:val="29"/>
        <w:shd w:fill="auto" w:val="clear"/>
        <w:vertAlign w:val="baseline"/>
      </w:rPr>
    </w:lvl>
    <w:lvl w:ilvl="2">
      <w:start w:val="1"/>
      <w:numFmt w:val="bullet"/>
      <w:lvlText w:val="-"/>
      <w:lvlJc w:val="left"/>
      <w:pPr>
        <w:ind w:left="742" w:hanging="262"/>
      </w:pPr>
      <w:rPr>
        <w:smallCaps w:val="0"/>
        <w:strike w:val="0"/>
        <w:sz w:val="29"/>
        <w:szCs w:val="29"/>
        <w:shd w:fill="auto" w:val="clear"/>
        <w:vertAlign w:val="baseline"/>
      </w:rPr>
    </w:lvl>
    <w:lvl w:ilvl="3">
      <w:start w:val="1"/>
      <w:numFmt w:val="bullet"/>
      <w:lvlText w:val="-"/>
      <w:lvlJc w:val="left"/>
      <w:pPr>
        <w:ind w:left="982" w:hanging="262"/>
      </w:pPr>
      <w:rPr>
        <w:smallCaps w:val="0"/>
        <w:strike w:val="0"/>
        <w:sz w:val="29"/>
        <w:szCs w:val="29"/>
        <w:shd w:fill="auto" w:val="clear"/>
        <w:vertAlign w:val="baseline"/>
      </w:rPr>
    </w:lvl>
    <w:lvl w:ilvl="4">
      <w:start w:val="1"/>
      <w:numFmt w:val="bullet"/>
      <w:lvlText w:val="-"/>
      <w:lvlJc w:val="left"/>
      <w:pPr>
        <w:ind w:left="1222" w:hanging="262"/>
      </w:pPr>
      <w:rPr>
        <w:smallCaps w:val="0"/>
        <w:strike w:val="0"/>
        <w:sz w:val="29"/>
        <w:szCs w:val="29"/>
        <w:shd w:fill="auto" w:val="clear"/>
        <w:vertAlign w:val="baseline"/>
      </w:rPr>
    </w:lvl>
    <w:lvl w:ilvl="5">
      <w:start w:val="1"/>
      <w:numFmt w:val="bullet"/>
      <w:lvlText w:val="-"/>
      <w:lvlJc w:val="left"/>
      <w:pPr>
        <w:ind w:left="1462" w:hanging="262.0000000000002"/>
      </w:pPr>
      <w:rPr>
        <w:smallCaps w:val="0"/>
        <w:strike w:val="0"/>
        <w:sz w:val="29"/>
        <w:szCs w:val="29"/>
        <w:shd w:fill="auto" w:val="clear"/>
        <w:vertAlign w:val="baseline"/>
      </w:rPr>
    </w:lvl>
    <w:lvl w:ilvl="6">
      <w:start w:val="1"/>
      <w:numFmt w:val="bullet"/>
      <w:lvlText w:val="-"/>
      <w:lvlJc w:val="left"/>
      <w:pPr>
        <w:ind w:left="1702" w:hanging="262"/>
      </w:pPr>
      <w:rPr>
        <w:smallCaps w:val="0"/>
        <w:strike w:val="0"/>
        <w:sz w:val="29"/>
        <w:szCs w:val="29"/>
        <w:shd w:fill="auto" w:val="clear"/>
        <w:vertAlign w:val="baseline"/>
      </w:rPr>
    </w:lvl>
    <w:lvl w:ilvl="7">
      <w:start w:val="1"/>
      <w:numFmt w:val="bullet"/>
      <w:lvlText w:val="-"/>
      <w:lvlJc w:val="left"/>
      <w:pPr>
        <w:ind w:left="1942" w:hanging="262"/>
      </w:pPr>
      <w:rPr>
        <w:smallCaps w:val="0"/>
        <w:strike w:val="0"/>
        <w:sz w:val="29"/>
        <w:szCs w:val="29"/>
        <w:shd w:fill="auto" w:val="clear"/>
        <w:vertAlign w:val="baseline"/>
      </w:rPr>
    </w:lvl>
    <w:lvl w:ilvl="8">
      <w:start w:val="1"/>
      <w:numFmt w:val="bullet"/>
      <w:lvlText w:val="-"/>
      <w:lvlJc w:val="left"/>
      <w:pPr>
        <w:ind w:left="2182" w:hanging="262"/>
      </w:pPr>
      <w:rPr>
        <w:smallCaps w:val="0"/>
        <w:strike w:val="0"/>
        <w:sz w:val="29"/>
        <w:szCs w:val="29"/>
        <w:shd w:fill="auto" w:val="clear"/>
        <w:vertAlign w:val="baseline"/>
      </w:rPr>
    </w:lvl>
  </w:abstractNum>
  <w:abstractNum w:abstractNumId="7">
    <w:lvl w:ilvl="0">
      <w:start w:val="1"/>
      <w:numFmt w:val="bullet"/>
      <w:lvlText w:val="-"/>
      <w:lvlJc w:val="left"/>
      <w:pPr>
        <w:ind w:left="262" w:hanging="262"/>
      </w:pPr>
      <w:rPr>
        <w:b w:val="1"/>
        <w:bCs w:val="1"/>
        <w:smallCaps w:val="0"/>
        <w:strike w:val="0"/>
        <w:sz w:val="29"/>
        <w:szCs w:val="29"/>
        <w:shd w:fill="auto" w:val="clear"/>
        <w:vertAlign w:val="baseline"/>
      </w:rPr>
    </w:lvl>
    <w:lvl w:ilvl="1">
      <w:start w:val="1"/>
      <w:numFmt w:val="bullet"/>
      <w:lvlText w:val="-"/>
      <w:lvlJc w:val="left"/>
      <w:pPr>
        <w:ind w:left="502" w:hanging="262"/>
      </w:pPr>
      <w:rPr>
        <w:b w:val="1"/>
        <w:bCs w:val="1"/>
        <w:smallCaps w:val="0"/>
        <w:strike w:val="0"/>
        <w:sz w:val="29"/>
        <w:szCs w:val="29"/>
        <w:shd w:fill="auto" w:val="clear"/>
        <w:vertAlign w:val="baseline"/>
      </w:rPr>
    </w:lvl>
    <w:lvl w:ilvl="2">
      <w:start w:val="1"/>
      <w:numFmt w:val="bullet"/>
      <w:lvlText w:val="-"/>
      <w:lvlJc w:val="left"/>
      <w:pPr>
        <w:ind w:left="742" w:hanging="262"/>
      </w:pPr>
      <w:rPr>
        <w:b w:val="1"/>
        <w:bCs w:val="1"/>
        <w:smallCaps w:val="0"/>
        <w:strike w:val="0"/>
        <w:sz w:val="29"/>
        <w:szCs w:val="29"/>
        <w:shd w:fill="auto" w:val="clear"/>
        <w:vertAlign w:val="baseline"/>
      </w:rPr>
    </w:lvl>
    <w:lvl w:ilvl="3">
      <w:start w:val="1"/>
      <w:numFmt w:val="bullet"/>
      <w:lvlText w:val="-"/>
      <w:lvlJc w:val="left"/>
      <w:pPr>
        <w:ind w:left="982" w:hanging="262"/>
      </w:pPr>
      <w:rPr>
        <w:b w:val="1"/>
        <w:bCs w:val="1"/>
        <w:smallCaps w:val="0"/>
        <w:strike w:val="0"/>
        <w:sz w:val="29"/>
        <w:szCs w:val="29"/>
        <w:shd w:fill="auto" w:val="clear"/>
        <w:vertAlign w:val="baseline"/>
      </w:rPr>
    </w:lvl>
    <w:lvl w:ilvl="4">
      <w:start w:val="1"/>
      <w:numFmt w:val="bullet"/>
      <w:lvlText w:val="-"/>
      <w:lvlJc w:val="left"/>
      <w:pPr>
        <w:ind w:left="1222" w:hanging="262"/>
      </w:pPr>
      <w:rPr>
        <w:b w:val="1"/>
        <w:bCs w:val="1"/>
        <w:smallCaps w:val="0"/>
        <w:strike w:val="0"/>
        <w:sz w:val="29"/>
        <w:szCs w:val="29"/>
        <w:shd w:fill="auto" w:val="clear"/>
        <w:vertAlign w:val="baseline"/>
      </w:rPr>
    </w:lvl>
    <w:lvl w:ilvl="5">
      <w:start w:val="1"/>
      <w:numFmt w:val="bullet"/>
      <w:lvlText w:val="-"/>
      <w:lvlJc w:val="left"/>
      <w:pPr>
        <w:ind w:left="1462" w:hanging="262.0000000000002"/>
      </w:pPr>
      <w:rPr>
        <w:b w:val="1"/>
        <w:bCs w:val="1"/>
        <w:smallCaps w:val="0"/>
        <w:strike w:val="0"/>
        <w:sz w:val="29"/>
        <w:szCs w:val="29"/>
        <w:shd w:fill="auto" w:val="clear"/>
        <w:vertAlign w:val="baseline"/>
      </w:rPr>
    </w:lvl>
    <w:lvl w:ilvl="6">
      <w:start w:val="1"/>
      <w:numFmt w:val="bullet"/>
      <w:lvlText w:val="-"/>
      <w:lvlJc w:val="left"/>
      <w:pPr>
        <w:ind w:left="1702" w:hanging="262"/>
      </w:pPr>
      <w:rPr>
        <w:b w:val="1"/>
        <w:bCs w:val="1"/>
        <w:smallCaps w:val="0"/>
        <w:strike w:val="0"/>
        <w:sz w:val="29"/>
        <w:szCs w:val="29"/>
        <w:shd w:fill="auto" w:val="clear"/>
        <w:vertAlign w:val="baseline"/>
      </w:rPr>
    </w:lvl>
    <w:lvl w:ilvl="7">
      <w:start w:val="1"/>
      <w:numFmt w:val="bullet"/>
      <w:lvlText w:val="-"/>
      <w:lvlJc w:val="left"/>
      <w:pPr>
        <w:ind w:left="1942" w:hanging="262"/>
      </w:pPr>
      <w:rPr>
        <w:b w:val="1"/>
        <w:bCs w:val="1"/>
        <w:smallCaps w:val="0"/>
        <w:strike w:val="0"/>
        <w:sz w:val="29"/>
        <w:szCs w:val="29"/>
        <w:shd w:fill="auto" w:val="clear"/>
        <w:vertAlign w:val="baseline"/>
      </w:rPr>
    </w:lvl>
    <w:lvl w:ilvl="8">
      <w:start w:val="1"/>
      <w:numFmt w:val="bullet"/>
      <w:lvlText w:val="-"/>
      <w:lvlJc w:val="left"/>
      <w:pPr>
        <w:ind w:left="2182" w:hanging="262"/>
      </w:pPr>
      <w:rPr>
        <w:b w:val="1"/>
        <w:bCs w:val="1"/>
        <w:smallCaps w:val="0"/>
        <w:strike w:val="0"/>
        <w:sz w:val="29"/>
        <w:szCs w:val="29"/>
        <w:shd w:fill="auto" w:val="clear"/>
        <w:vertAlign w:val="baseline"/>
      </w:rPr>
    </w:lvl>
  </w:abstractNum>
  <w:abstractNum w:abstractNumId="8">
    <w:lvl w:ilvl="0">
      <w:start w:val="1"/>
      <w:numFmt w:val="bullet"/>
      <w:lvlText w:val="-"/>
      <w:lvlJc w:val="left"/>
      <w:pPr>
        <w:ind w:left="262" w:hanging="262"/>
      </w:pPr>
      <w:rPr>
        <w:b w:val="1"/>
        <w:bCs w:val="1"/>
        <w:i w:val="1"/>
        <w:iCs w:val="1"/>
        <w:smallCaps w:val="0"/>
        <w:strike w:val="0"/>
        <w:sz w:val="29"/>
        <w:szCs w:val="29"/>
        <w:shd w:fill="auto" w:val="clear"/>
        <w:vertAlign w:val="baseline"/>
      </w:rPr>
    </w:lvl>
    <w:lvl w:ilvl="1">
      <w:start w:val="1"/>
      <w:numFmt w:val="bullet"/>
      <w:lvlText w:val="-"/>
      <w:lvlJc w:val="left"/>
      <w:pPr>
        <w:ind w:left="502" w:hanging="262"/>
      </w:pPr>
      <w:rPr>
        <w:b w:val="1"/>
        <w:bCs w:val="1"/>
        <w:i w:val="1"/>
        <w:iCs w:val="1"/>
        <w:smallCaps w:val="0"/>
        <w:strike w:val="0"/>
        <w:sz w:val="29"/>
        <w:szCs w:val="29"/>
        <w:shd w:fill="auto" w:val="clear"/>
        <w:vertAlign w:val="baseline"/>
      </w:rPr>
    </w:lvl>
    <w:lvl w:ilvl="2">
      <w:start w:val="1"/>
      <w:numFmt w:val="bullet"/>
      <w:lvlText w:val="-"/>
      <w:lvlJc w:val="left"/>
      <w:pPr>
        <w:ind w:left="742" w:hanging="262"/>
      </w:pPr>
      <w:rPr>
        <w:b w:val="1"/>
        <w:bCs w:val="1"/>
        <w:i w:val="1"/>
        <w:iCs w:val="1"/>
        <w:smallCaps w:val="0"/>
        <w:strike w:val="0"/>
        <w:sz w:val="29"/>
        <w:szCs w:val="29"/>
        <w:shd w:fill="auto" w:val="clear"/>
        <w:vertAlign w:val="baseline"/>
      </w:rPr>
    </w:lvl>
    <w:lvl w:ilvl="3">
      <w:start w:val="1"/>
      <w:numFmt w:val="bullet"/>
      <w:lvlText w:val="-"/>
      <w:lvlJc w:val="left"/>
      <w:pPr>
        <w:ind w:left="982" w:hanging="262"/>
      </w:pPr>
      <w:rPr>
        <w:b w:val="1"/>
        <w:bCs w:val="1"/>
        <w:i w:val="1"/>
        <w:iCs w:val="1"/>
        <w:smallCaps w:val="0"/>
        <w:strike w:val="0"/>
        <w:sz w:val="29"/>
        <w:szCs w:val="29"/>
        <w:shd w:fill="auto" w:val="clear"/>
        <w:vertAlign w:val="baseline"/>
      </w:rPr>
    </w:lvl>
    <w:lvl w:ilvl="4">
      <w:start w:val="1"/>
      <w:numFmt w:val="bullet"/>
      <w:lvlText w:val="-"/>
      <w:lvlJc w:val="left"/>
      <w:pPr>
        <w:ind w:left="1222" w:hanging="262"/>
      </w:pPr>
      <w:rPr>
        <w:b w:val="1"/>
        <w:bCs w:val="1"/>
        <w:i w:val="1"/>
        <w:iCs w:val="1"/>
        <w:smallCaps w:val="0"/>
        <w:strike w:val="0"/>
        <w:sz w:val="29"/>
        <w:szCs w:val="29"/>
        <w:shd w:fill="auto" w:val="clear"/>
        <w:vertAlign w:val="baseline"/>
      </w:rPr>
    </w:lvl>
    <w:lvl w:ilvl="5">
      <w:start w:val="1"/>
      <w:numFmt w:val="bullet"/>
      <w:lvlText w:val="-"/>
      <w:lvlJc w:val="left"/>
      <w:pPr>
        <w:ind w:left="1462" w:hanging="262.0000000000002"/>
      </w:pPr>
      <w:rPr>
        <w:b w:val="1"/>
        <w:bCs w:val="1"/>
        <w:i w:val="1"/>
        <w:iCs w:val="1"/>
        <w:smallCaps w:val="0"/>
        <w:strike w:val="0"/>
        <w:sz w:val="29"/>
        <w:szCs w:val="29"/>
        <w:shd w:fill="auto" w:val="clear"/>
        <w:vertAlign w:val="baseline"/>
      </w:rPr>
    </w:lvl>
    <w:lvl w:ilvl="6">
      <w:start w:val="1"/>
      <w:numFmt w:val="bullet"/>
      <w:lvlText w:val="-"/>
      <w:lvlJc w:val="left"/>
      <w:pPr>
        <w:ind w:left="1702" w:hanging="262"/>
      </w:pPr>
      <w:rPr>
        <w:b w:val="1"/>
        <w:bCs w:val="1"/>
        <w:i w:val="1"/>
        <w:iCs w:val="1"/>
        <w:smallCaps w:val="0"/>
        <w:strike w:val="0"/>
        <w:sz w:val="29"/>
        <w:szCs w:val="29"/>
        <w:shd w:fill="auto" w:val="clear"/>
        <w:vertAlign w:val="baseline"/>
      </w:rPr>
    </w:lvl>
    <w:lvl w:ilvl="7">
      <w:start w:val="1"/>
      <w:numFmt w:val="bullet"/>
      <w:lvlText w:val="-"/>
      <w:lvlJc w:val="left"/>
      <w:pPr>
        <w:ind w:left="1942" w:hanging="262"/>
      </w:pPr>
      <w:rPr>
        <w:b w:val="1"/>
        <w:bCs w:val="1"/>
        <w:i w:val="1"/>
        <w:iCs w:val="1"/>
        <w:smallCaps w:val="0"/>
        <w:strike w:val="0"/>
        <w:sz w:val="29"/>
        <w:szCs w:val="29"/>
        <w:shd w:fill="auto" w:val="clear"/>
        <w:vertAlign w:val="baseline"/>
      </w:rPr>
    </w:lvl>
    <w:lvl w:ilvl="8">
      <w:start w:val="1"/>
      <w:numFmt w:val="bullet"/>
      <w:lvlText w:val="-"/>
      <w:lvlJc w:val="left"/>
      <w:pPr>
        <w:ind w:left="2182" w:hanging="262"/>
      </w:pPr>
      <w:rPr>
        <w:b w:val="1"/>
        <w:bCs w:val="1"/>
        <w:i w:val="1"/>
        <w:iCs w:val="1"/>
        <w:smallCaps w:val="0"/>
        <w:strike w:val="0"/>
        <w:sz w:val="29"/>
        <w:szCs w:val="29"/>
        <w:shd w:fill="auto" w:val="clear"/>
        <w:vertAlign w:val="baseline"/>
      </w:rPr>
    </w:lvl>
  </w:abstractNum>
  <w:abstractNum w:abstractNumId="9">
    <w:lvl w:ilvl="0">
      <w:start w:val="1"/>
      <w:numFmt w:val="bullet"/>
      <w:lvlText w:val="-"/>
      <w:lvlJc w:val="left"/>
      <w:pPr>
        <w:ind w:left="230" w:hanging="230"/>
      </w:pPr>
      <w:rPr>
        <w:b w:val="1"/>
        <w:bCs w:val="1"/>
        <w:smallCaps w:val="0"/>
        <w:strike w:val="0"/>
        <w:sz w:val="26"/>
        <w:szCs w:val="26"/>
        <w:shd w:fill="auto" w:val="clear"/>
        <w:vertAlign w:val="baseline"/>
      </w:rPr>
    </w:lvl>
    <w:lvl w:ilvl="1">
      <w:start w:val="1"/>
      <w:numFmt w:val="bullet"/>
      <w:lvlText w:val="-"/>
      <w:lvlJc w:val="left"/>
      <w:pPr>
        <w:ind w:left="470" w:hanging="230"/>
      </w:pPr>
      <w:rPr>
        <w:b w:val="1"/>
        <w:bCs w:val="1"/>
        <w:smallCaps w:val="0"/>
        <w:strike w:val="0"/>
        <w:sz w:val="26"/>
        <w:szCs w:val="26"/>
        <w:shd w:fill="auto" w:val="clear"/>
        <w:vertAlign w:val="baseline"/>
      </w:rPr>
    </w:lvl>
    <w:lvl w:ilvl="2">
      <w:start w:val="1"/>
      <w:numFmt w:val="bullet"/>
      <w:lvlText w:val="-"/>
      <w:lvlJc w:val="left"/>
      <w:pPr>
        <w:ind w:left="710" w:hanging="230"/>
      </w:pPr>
      <w:rPr>
        <w:b w:val="1"/>
        <w:bCs w:val="1"/>
        <w:smallCaps w:val="0"/>
        <w:strike w:val="0"/>
        <w:sz w:val="26"/>
        <w:szCs w:val="26"/>
        <w:shd w:fill="auto" w:val="clear"/>
        <w:vertAlign w:val="baseline"/>
      </w:rPr>
    </w:lvl>
    <w:lvl w:ilvl="3">
      <w:start w:val="1"/>
      <w:numFmt w:val="bullet"/>
      <w:lvlText w:val="-"/>
      <w:lvlJc w:val="left"/>
      <w:pPr>
        <w:ind w:left="950" w:hanging="230"/>
      </w:pPr>
      <w:rPr>
        <w:b w:val="1"/>
        <w:bCs w:val="1"/>
        <w:smallCaps w:val="0"/>
        <w:strike w:val="0"/>
        <w:sz w:val="26"/>
        <w:szCs w:val="26"/>
        <w:shd w:fill="auto" w:val="clear"/>
        <w:vertAlign w:val="baseline"/>
      </w:rPr>
    </w:lvl>
    <w:lvl w:ilvl="4">
      <w:start w:val="1"/>
      <w:numFmt w:val="bullet"/>
      <w:lvlText w:val="-"/>
      <w:lvlJc w:val="left"/>
      <w:pPr>
        <w:ind w:left="1190" w:hanging="230"/>
      </w:pPr>
      <w:rPr>
        <w:b w:val="1"/>
        <w:bCs w:val="1"/>
        <w:smallCaps w:val="0"/>
        <w:strike w:val="0"/>
        <w:sz w:val="26"/>
        <w:szCs w:val="26"/>
        <w:shd w:fill="auto" w:val="clear"/>
        <w:vertAlign w:val="baseline"/>
      </w:rPr>
    </w:lvl>
    <w:lvl w:ilvl="5">
      <w:start w:val="1"/>
      <w:numFmt w:val="bullet"/>
      <w:lvlText w:val="-"/>
      <w:lvlJc w:val="left"/>
      <w:pPr>
        <w:ind w:left="1430" w:hanging="230"/>
      </w:pPr>
      <w:rPr>
        <w:b w:val="1"/>
        <w:bCs w:val="1"/>
        <w:smallCaps w:val="0"/>
        <w:strike w:val="0"/>
        <w:sz w:val="26"/>
        <w:szCs w:val="26"/>
        <w:shd w:fill="auto" w:val="clear"/>
        <w:vertAlign w:val="baseline"/>
      </w:rPr>
    </w:lvl>
    <w:lvl w:ilvl="6">
      <w:start w:val="1"/>
      <w:numFmt w:val="bullet"/>
      <w:lvlText w:val="-"/>
      <w:lvlJc w:val="left"/>
      <w:pPr>
        <w:ind w:left="1670" w:hanging="230"/>
      </w:pPr>
      <w:rPr>
        <w:b w:val="1"/>
        <w:bCs w:val="1"/>
        <w:smallCaps w:val="0"/>
        <w:strike w:val="0"/>
        <w:sz w:val="26"/>
        <w:szCs w:val="26"/>
        <w:shd w:fill="auto" w:val="clear"/>
        <w:vertAlign w:val="baseline"/>
      </w:rPr>
    </w:lvl>
    <w:lvl w:ilvl="7">
      <w:start w:val="1"/>
      <w:numFmt w:val="bullet"/>
      <w:lvlText w:val="-"/>
      <w:lvlJc w:val="left"/>
      <w:pPr>
        <w:ind w:left="1910" w:hanging="230"/>
      </w:pPr>
      <w:rPr>
        <w:b w:val="1"/>
        <w:bCs w:val="1"/>
        <w:smallCaps w:val="0"/>
        <w:strike w:val="0"/>
        <w:sz w:val="26"/>
        <w:szCs w:val="26"/>
        <w:shd w:fill="auto" w:val="clear"/>
        <w:vertAlign w:val="baseline"/>
      </w:rPr>
    </w:lvl>
    <w:lvl w:ilvl="8">
      <w:start w:val="1"/>
      <w:numFmt w:val="bullet"/>
      <w:lvlText w:val="-"/>
      <w:lvlJc w:val="left"/>
      <w:pPr>
        <w:ind w:left="2150" w:hanging="230"/>
      </w:pPr>
      <w:rPr>
        <w:b w:val="1"/>
        <w:bCs w:val="1"/>
        <w:smallCaps w:val="0"/>
        <w:strike w:val="0"/>
        <w:sz w:val="26"/>
        <w:szCs w:val="26"/>
        <w:shd w:fill="auto" w:val="clear"/>
        <w:vertAlign w:val="baseline"/>
      </w:rPr>
    </w:lvl>
  </w:abstractNum>
  <w:abstractNum w:abstractNumId="10">
    <w:lvl w:ilvl="0">
      <w:start w:val="1"/>
      <w:numFmt w:val="bullet"/>
      <w:lvlText w:val="•"/>
      <w:lvlJc w:val="left"/>
      <w:pPr>
        <w:ind w:left="720" w:hanging="500"/>
      </w:pPr>
      <w:rPr>
        <w:rFonts w:ascii="Times" w:cs="Times" w:eastAsia="Times" w:hAnsi="Times"/>
        <w:b w:val="0"/>
        <w:bCs w:val="0"/>
        <w:i w:val="0"/>
        <w:iCs w:val="0"/>
        <w:smallCaps w:val="0"/>
        <w:strike w:val="0"/>
        <w:color w:val="000000"/>
        <w:shd w:fill="auto" w:val="clear"/>
        <w:vertAlign w:val="baseline"/>
      </w:rPr>
    </w:lvl>
    <w:lvl w:ilvl="1">
      <w:start w:val="1"/>
      <w:numFmt w:val="bullet"/>
      <w:lvlText w:val="•"/>
      <w:lvlJc w:val="left"/>
      <w:pPr>
        <w:ind w:left="940" w:hanging="500"/>
      </w:pPr>
      <w:rPr>
        <w:rFonts w:ascii="Times" w:cs="Times" w:eastAsia="Times" w:hAnsi="Times"/>
        <w:b w:val="0"/>
        <w:bCs w:val="0"/>
        <w:i w:val="0"/>
        <w:iCs w:val="0"/>
        <w:smallCaps w:val="0"/>
        <w:strike w:val="0"/>
        <w:color w:val="000000"/>
        <w:shd w:fill="auto" w:val="clear"/>
        <w:vertAlign w:val="baseline"/>
      </w:rPr>
    </w:lvl>
    <w:lvl w:ilvl="2">
      <w:start w:val="1"/>
      <w:numFmt w:val="bullet"/>
      <w:lvlText w:val="•"/>
      <w:lvlJc w:val="left"/>
      <w:pPr>
        <w:ind w:left="1160" w:hanging="500"/>
      </w:pPr>
      <w:rPr>
        <w:rFonts w:ascii="Times" w:cs="Times" w:eastAsia="Times" w:hAnsi="Times"/>
        <w:b w:val="0"/>
        <w:bCs w:val="0"/>
        <w:i w:val="0"/>
        <w:iCs w:val="0"/>
        <w:smallCaps w:val="0"/>
        <w:strike w:val="0"/>
        <w:color w:val="000000"/>
        <w:shd w:fill="auto" w:val="clear"/>
        <w:vertAlign w:val="baseline"/>
      </w:rPr>
    </w:lvl>
    <w:lvl w:ilvl="3">
      <w:start w:val="1"/>
      <w:numFmt w:val="bullet"/>
      <w:lvlText w:val="•"/>
      <w:lvlJc w:val="left"/>
      <w:pPr>
        <w:ind w:left="1380" w:hanging="500"/>
      </w:pPr>
      <w:rPr>
        <w:rFonts w:ascii="Times" w:cs="Times" w:eastAsia="Times" w:hAnsi="Times"/>
        <w:b w:val="0"/>
        <w:bCs w:val="0"/>
        <w:i w:val="0"/>
        <w:iCs w:val="0"/>
        <w:smallCaps w:val="0"/>
        <w:strike w:val="0"/>
        <w:color w:val="000000"/>
        <w:shd w:fill="auto" w:val="clear"/>
        <w:vertAlign w:val="baseline"/>
      </w:rPr>
    </w:lvl>
    <w:lvl w:ilvl="4">
      <w:start w:val="1"/>
      <w:numFmt w:val="bullet"/>
      <w:lvlText w:val="•"/>
      <w:lvlJc w:val="left"/>
      <w:pPr>
        <w:ind w:left="1600" w:hanging="500"/>
      </w:pPr>
      <w:rPr>
        <w:rFonts w:ascii="Times" w:cs="Times" w:eastAsia="Times" w:hAnsi="Times"/>
        <w:b w:val="0"/>
        <w:bCs w:val="0"/>
        <w:i w:val="0"/>
        <w:iCs w:val="0"/>
        <w:smallCaps w:val="0"/>
        <w:strike w:val="0"/>
        <w:color w:val="000000"/>
        <w:shd w:fill="auto" w:val="clear"/>
        <w:vertAlign w:val="baseline"/>
      </w:rPr>
    </w:lvl>
    <w:lvl w:ilvl="5">
      <w:start w:val="1"/>
      <w:numFmt w:val="bullet"/>
      <w:lvlText w:val="•"/>
      <w:lvlJc w:val="left"/>
      <w:pPr>
        <w:ind w:left="1820" w:hanging="500"/>
      </w:pPr>
      <w:rPr>
        <w:rFonts w:ascii="Times" w:cs="Times" w:eastAsia="Times" w:hAnsi="Times"/>
        <w:b w:val="0"/>
        <w:bCs w:val="0"/>
        <w:i w:val="0"/>
        <w:iCs w:val="0"/>
        <w:smallCaps w:val="0"/>
        <w:strike w:val="0"/>
        <w:color w:val="000000"/>
        <w:shd w:fill="auto" w:val="clear"/>
        <w:vertAlign w:val="baseline"/>
      </w:rPr>
    </w:lvl>
    <w:lvl w:ilvl="6">
      <w:start w:val="1"/>
      <w:numFmt w:val="bullet"/>
      <w:lvlText w:val="•"/>
      <w:lvlJc w:val="left"/>
      <w:pPr>
        <w:ind w:left="2040" w:hanging="500"/>
      </w:pPr>
      <w:rPr>
        <w:rFonts w:ascii="Times" w:cs="Times" w:eastAsia="Times" w:hAnsi="Times"/>
        <w:b w:val="0"/>
        <w:bCs w:val="0"/>
        <w:i w:val="0"/>
        <w:iCs w:val="0"/>
        <w:smallCaps w:val="0"/>
        <w:strike w:val="0"/>
        <w:color w:val="000000"/>
        <w:shd w:fill="auto" w:val="clear"/>
        <w:vertAlign w:val="baseline"/>
      </w:rPr>
    </w:lvl>
    <w:lvl w:ilvl="7">
      <w:start w:val="1"/>
      <w:numFmt w:val="bullet"/>
      <w:lvlText w:val="•"/>
      <w:lvlJc w:val="left"/>
      <w:pPr>
        <w:ind w:left="2260" w:hanging="500"/>
      </w:pPr>
      <w:rPr>
        <w:rFonts w:ascii="Times" w:cs="Times" w:eastAsia="Times" w:hAnsi="Times"/>
        <w:b w:val="0"/>
        <w:bCs w:val="0"/>
        <w:i w:val="0"/>
        <w:iCs w:val="0"/>
        <w:smallCaps w:val="0"/>
        <w:strike w:val="0"/>
        <w:color w:val="000000"/>
        <w:shd w:fill="auto" w:val="clear"/>
        <w:vertAlign w:val="baseline"/>
      </w:rPr>
    </w:lvl>
    <w:lvl w:ilvl="8">
      <w:start w:val="1"/>
      <w:numFmt w:val="bullet"/>
      <w:lvlText w:val="•"/>
      <w:lvlJc w:val="left"/>
      <w:pPr>
        <w:ind w:left="2480" w:hanging="500"/>
      </w:pPr>
      <w:rPr>
        <w:rFonts w:ascii="Times" w:cs="Times" w:eastAsia="Times" w:hAnsi="Times"/>
        <w:b w:val="0"/>
        <w:bCs w:val="0"/>
        <w:i w:val="0"/>
        <w:iCs w:val="0"/>
        <w:smallCaps w:val="0"/>
        <w:strike w:val="0"/>
        <w:color w:val="000000"/>
        <w:shd w:fill="auto" w:val="clear"/>
        <w:vertAlign w:val="baseline"/>
      </w:rPr>
    </w:lvl>
  </w:abstractNum>
  <w:abstractNum w:abstractNumId="11">
    <w:lvl w:ilvl="0">
      <w:start w:val="1"/>
      <w:numFmt w:val="bullet"/>
      <w:lvlText w:val="-"/>
      <w:lvlJc w:val="left"/>
      <w:pPr>
        <w:ind w:left="240" w:hanging="240"/>
      </w:pPr>
      <w:rPr>
        <w:b w:val="1"/>
        <w:bCs w:val="1"/>
        <w:smallCaps w:val="0"/>
        <w:strike w:val="0"/>
        <w:sz w:val="26"/>
        <w:szCs w:val="26"/>
        <w:shd w:fill="auto" w:val="clear"/>
        <w:vertAlign w:val="baseline"/>
      </w:rPr>
    </w:lvl>
    <w:lvl w:ilvl="1">
      <w:start w:val="1"/>
      <w:numFmt w:val="bullet"/>
      <w:lvlText w:val="-"/>
      <w:lvlJc w:val="left"/>
      <w:pPr>
        <w:ind w:left="480" w:hanging="240"/>
      </w:pPr>
      <w:rPr>
        <w:b w:val="1"/>
        <w:bCs w:val="1"/>
        <w:smallCaps w:val="0"/>
        <w:strike w:val="0"/>
        <w:sz w:val="26"/>
        <w:szCs w:val="26"/>
        <w:shd w:fill="auto" w:val="clear"/>
        <w:vertAlign w:val="baseline"/>
      </w:rPr>
    </w:lvl>
    <w:lvl w:ilvl="2">
      <w:start w:val="1"/>
      <w:numFmt w:val="bullet"/>
      <w:lvlText w:val="-"/>
      <w:lvlJc w:val="left"/>
      <w:pPr>
        <w:ind w:left="720" w:hanging="240"/>
      </w:pPr>
      <w:rPr>
        <w:b w:val="1"/>
        <w:bCs w:val="1"/>
        <w:smallCaps w:val="0"/>
        <w:strike w:val="0"/>
        <w:sz w:val="26"/>
        <w:szCs w:val="26"/>
        <w:shd w:fill="auto" w:val="clear"/>
        <w:vertAlign w:val="baseline"/>
      </w:rPr>
    </w:lvl>
    <w:lvl w:ilvl="3">
      <w:start w:val="1"/>
      <w:numFmt w:val="bullet"/>
      <w:lvlText w:val="-"/>
      <w:lvlJc w:val="left"/>
      <w:pPr>
        <w:ind w:left="960" w:hanging="240"/>
      </w:pPr>
      <w:rPr>
        <w:b w:val="1"/>
        <w:bCs w:val="1"/>
        <w:smallCaps w:val="0"/>
        <w:strike w:val="0"/>
        <w:sz w:val="26"/>
        <w:szCs w:val="26"/>
        <w:shd w:fill="auto" w:val="clear"/>
        <w:vertAlign w:val="baseline"/>
      </w:rPr>
    </w:lvl>
    <w:lvl w:ilvl="4">
      <w:start w:val="1"/>
      <w:numFmt w:val="bullet"/>
      <w:lvlText w:val="-"/>
      <w:lvlJc w:val="left"/>
      <w:pPr>
        <w:ind w:left="1200" w:hanging="240"/>
      </w:pPr>
      <w:rPr>
        <w:b w:val="1"/>
        <w:bCs w:val="1"/>
        <w:smallCaps w:val="0"/>
        <w:strike w:val="0"/>
        <w:sz w:val="26"/>
        <w:szCs w:val="26"/>
        <w:shd w:fill="auto" w:val="clear"/>
        <w:vertAlign w:val="baseline"/>
      </w:rPr>
    </w:lvl>
    <w:lvl w:ilvl="5">
      <w:start w:val="1"/>
      <w:numFmt w:val="bullet"/>
      <w:lvlText w:val="-"/>
      <w:lvlJc w:val="left"/>
      <w:pPr>
        <w:ind w:left="1440" w:hanging="240"/>
      </w:pPr>
      <w:rPr>
        <w:b w:val="1"/>
        <w:bCs w:val="1"/>
        <w:smallCaps w:val="0"/>
        <w:strike w:val="0"/>
        <w:sz w:val="26"/>
        <w:szCs w:val="26"/>
        <w:shd w:fill="auto" w:val="clear"/>
        <w:vertAlign w:val="baseline"/>
      </w:rPr>
    </w:lvl>
    <w:lvl w:ilvl="6">
      <w:start w:val="1"/>
      <w:numFmt w:val="bullet"/>
      <w:lvlText w:val="-"/>
      <w:lvlJc w:val="left"/>
      <w:pPr>
        <w:ind w:left="1680" w:hanging="240"/>
      </w:pPr>
      <w:rPr>
        <w:b w:val="1"/>
        <w:bCs w:val="1"/>
        <w:smallCaps w:val="0"/>
        <w:strike w:val="0"/>
        <w:sz w:val="26"/>
        <w:szCs w:val="26"/>
        <w:shd w:fill="auto" w:val="clear"/>
        <w:vertAlign w:val="baseline"/>
      </w:rPr>
    </w:lvl>
    <w:lvl w:ilvl="7">
      <w:start w:val="1"/>
      <w:numFmt w:val="bullet"/>
      <w:lvlText w:val="-"/>
      <w:lvlJc w:val="left"/>
      <w:pPr>
        <w:ind w:left="1920" w:hanging="240"/>
      </w:pPr>
      <w:rPr>
        <w:b w:val="1"/>
        <w:bCs w:val="1"/>
        <w:smallCaps w:val="0"/>
        <w:strike w:val="0"/>
        <w:sz w:val="26"/>
        <w:szCs w:val="26"/>
        <w:shd w:fill="auto" w:val="clear"/>
        <w:vertAlign w:val="baseline"/>
      </w:rPr>
    </w:lvl>
    <w:lvl w:ilvl="8">
      <w:start w:val="1"/>
      <w:numFmt w:val="bullet"/>
      <w:lvlText w:val="-"/>
      <w:lvlJc w:val="left"/>
      <w:pPr>
        <w:ind w:left="2160" w:hanging="240"/>
      </w:pPr>
      <w:rPr>
        <w:b w:val="1"/>
        <w:bCs w:val="1"/>
        <w:smallCaps w:val="0"/>
        <w:strike w:val="0"/>
        <w:sz w:val="26"/>
        <w:szCs w:val="26"/>
        <w:shd w:fill="auto" w:val="clear"/>
        <w:vertAlign w:val="baseline"/>
      </w:rPr>
    </w:lvl>
  </w:abstractNum>
  <w:abstractNum w:abstractNumId="1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240" w:hanging="240"/>
      </w:pPr>
      <w:rPr>
        <w:b w:val="1"/>
        <w:bCs w:val="1"/>
        <w:smallCaps w:val="0"/>
        <w:strike w:val="0"/>
        <w:sz w:val="26"/>
        <w:szCs w:val="26"/>
        <w:shd w:fill="auto" w:val="clear"/>
        <w:vertAlign w:val="baseline"/>
      </w:rPr>
    </w:lvl>
    <w:lvl w:ilvl="1">
      <w:start w:val="1"/>
      <w:numFmt w:val="bullet"/>
      <w:lvlText w:val="-"/>
      <w:lvlJc w:val="left"/>
      <w:pPr>
        <w:ind w:left="480" w:hanging="240"/>
      </w:pPr>
      <w:rPr>
        <w:b w:val="1"/>
        <w:bCs w:val="1"/>
        <w:smallCaps w:val="0"/>
        <w:strike w:val="0"/>
        <w:sz w:val="26"/>
        <w:szCs w:val="26"/>
        <w:shd w:fill="auto" w:val="clear"/>
        <w:vertAlign w:val="baseline"/>
      </w:rPr>
    </w:lvl>
    <w:lvl w:ilvl="2">
      <w:start w:val="1"/>
      <w:numFmt w:val="bullet"/>
      <w:lvlText w:val="-"/>
      <w:lvlJc w:val="left"/>
      <w:pPr>
        <w:ind w:left="720" w:hanging="240"/>
      </w:pPr>
      <w:rPr>
        <w:b w:val="1"/>
        <w:bCs w:val="1"/>
        <w:smallCaps w:val="0"/>
        <w:strike w:val="0"/>
        <w:sz w:val="26"/>
        <w:szCs w:val="26"/>
        <w:shd w:fill="auto" w:val="clear"/>
        <w:vertAlign w:val="baseline"/>
      </w:rPr>
    </w:lvl>
    <w:lvl w:ilvl="3">
      <w:start w:val="1"/>
      <w:numFmt w:val="bullet"/>
      <w:lvlText w:val="-"/>
      <w:lvlJc w:val="left"/>
      <w:pPr>
        <w:ind w:left="960" w:hanging="240"/>
      </w:pPr>
      <w:rPr>
        <w:b w:val="1"/>
        <w:bCs w:val="1"/>
        <w:smallCaps w:val="0"/>
        <w:strike w:val="0"/>
        <w:sz w:val="26"/>
        <w:szCs w:val="26"/>
        <w:shd w:fill="auto" w:val="clear"/>
        <w:vertAlign w:val="baseline"/>
      </w:rPr>
    </w:lvl>
    <w:lvl w:ilvl="4">
      <w:start w:val="1"/>
      <w:numFmt w:val="bullet"/>
      <w:lvlText w:val="-"/>
      <w:lvlJc w:val="left"/>
      <w:pPr>
        <w:ind w:left="1200" w:hanging="240"/>
      </w:pPr>
      <w:rPr>
        <w:b w:val="1"/>
        <w:bCs w:val="1"/>
        <w:smallCaps w:val="0"/>
        <w:strike w:val="0"/>
        <w:sz w:val="26"/>
        <w:szCs w:val="26"/>
        <w:shd w:fill="auto" w:val="clear"/>
        <w:vertAlign w:val="baseline"/>
      </w:rPr>
    </w:lvl>
    <w:lvl w:ilvl="5">
      <w:start w:val="1"/>
      <w:numFmt w:val="bullet"/>
      <w:lvlText w:val="-"/>
      <w:lvlJc w:val="left"/>
      <w:pPr>
        <w:ind w:left="1440" w:hanging="240"/>
      </w:pPr>
      <w:rPr>
        <w:b w:val="1"/>
        <w:bCs w:val="1"/>
        <w:smallCaps w:val="0"/>
        <w:strike w:val="0"/>
        <w:sz w:val="26"/>
        <w:szCs w:val="26"/>
        <w:shd w:fill="auto" w:val="clear"/>
        <w:vertAlign w:val="baseline"/>
      </w:rPr>
    </w:lvl>
    <w:lvl w:ilvl="6">
      <w:start w:val="1"/>
      <w:numFmt w:val="bullet"/>
      <w:lvlText w:val="-"/>
      <w:lvlJc w:val="left"/>
      <w:pPr>
        <w:ind w:left="1680" w:hanging="240"/>
      </w:pPr>
      <w:rPr>
        <w:b w:val="1"/>
        <w:bCs w:val="1"/>
        <w:smallCaps w:val="0"/>
        <w:strike w:val="0"/>
        <w:sz w:val="26"/>
        <w:szCs w:val="26"/>
        <w:shd w:fill="auto" w:val="clear"/>
        <w:vertAlign w:val="baseline"/>
      </w:rPr>
    </w:lvl>
    <w:lvl w:ilvl="7">
      <w:start w:val="1"/>
      <w:numFmt w:val="bullet"/>
      <w:lvlText w:val="-"/>
      <w:lvlJc w:val="left"/>
      <w:pPr>
        <w:ind w:left="1920" w:hanging="240"/>
      </w:pPr>
      <w:rPr>
        <w:b w:val="1"/>
        <w:bCs w:val="1"/>
        <w:smallCaps w:val="0"/>
        <w:strike w:val="0"/>
        <w:sz w:val="26"/>
        <w:szCs w:val="26"/>
        <w:shd w:fill="auto" w:val="clear"/>
        <w:vertAlign w:val="baseline"/>
      </w:rPr>
    </w:lvl>
    <w:lvl w:ilvl="8">
      <w:start w:val="1"/>
      <w:numFmt w:val="bullet"/>
      <w:lvlText w:val="-"/>
      <w:lvlJc w:val="left"/>
      <w:pPr>
        <w:ind w:left="2160" w:hanging="240"/>
      </w:pPr>
      <w:rPr>
        <w:b w:val="1"/>
        <w:bCs w:val="1"/>
        <w:smallCaps w:val="0"/>
        <w:strike w:val="0"/>
        <w:sz w:val="26"/>
        <w:szCs w:val="26"/>
        <w:shd w:fill="auto" w:val="clear"/>
        <w:vertAlign w:val="baseline"/>
      </w:rPr>
    </w:lvl>
  </w:abstractNum>
  <w:abstractNum w:abstractNumId="17">
    <w:lvl w:ilvl="0">
      <w:start w:val="1"/>
      <w:numFmt w:val="decimal"/>
      <w:lvlText w:val="%1."/>
      <w:lvlJc w:val="left"/>
      <w:pPr>
        <w:ind w:left="240" w:hanging="240"/>
      </w:pPr>
      <w:rPr>
        <w:b w:val="1"/>
        <w:bCs w:val="1"/>
        <w:smallCaps w:val="0"/>
        <w:strike w:val="0"/>
        <w:sz w:val="26"/>
        <w:szCs w:val="26"/>
        <w:shd w:fill="auto" w:val="clear"/>
        <w:vertAlign w:val="baseline"/>
      </w:rPr>
    </w:lvl>
    <w:lvl w:ilvl="1">
      <w:start w:val="1"/>
      <w:numFmt w:val="bullet"/>
      <w:lvlText w:val="-"/>
      <w:lvlJc w:val="left"/>
      <w:pPr>
        <w:ind w:left="480" w:hanging="240"/>
      </w:pPr>
      <w:rPr>
        <w:b w:val="1"/>
        <w:bCs w:val="1"/>
        <w:smallCaps w:val="0"/>
        <w:strike w:val="0"/>
        <w:sz w:val="26"/>
        <w:szCs w:val="26"/>
        <w:shd w:fill="auto" w:val="clear"/>
        <w:vertAlign w:val="baseline"/>
      </w:rPr>
    </w:lvl>
    <w:lvl w:ilvl="2">
      <w:start w:val="1"/>
      <w:numFmt w:val="bullet"/>
      <w:lvlText w:val="-"/>
      <w:lvlJc w:val="left"/>
      <w:pPr>
        <w:ind w:left="720" w:hanging="240"/>
      </w:pPr>
      <w:rPr>
        <w:b w:val="1"/>
        <w:bCs w:val="1"/>
        <w:smallCaps w:val="0"/>
        <w:strike w:val="0"/>
        <w:sz w:val="26"/>
        <w:szCs w:val="26"/>
        <w:shd w:fill="auto" w:val="clear"/>
        <w:vertAlign w:val="baseline"/>
      </w:rPr>
    </w:lvl>
    <w:lvl w:ilvl="3">
      <w:start w:val="1"/>
      <w:numFmt w:val="bullet"/>
      <w:lvlText w:val="-"/>
      <w:lvlJc w:val="left"/>
      <w:pPr>
        <w:ind w:left="960" w:hanging="240"/>
      </w:pPr>
      <w:rPr>
        <w:b w:val="1"/>
        <w:bCs w:val="1"/>
        <w:smallCaps w:val="0"/>
        <w:strike w:val="0"/>
        <w:sz w:val="26"/>
        <w:szCs w:val="26"/>
        <w:shd w:fill="auto" w:val="clear"/>
        <w:vertAlign w:val="baseline"/>
      </w:rPr>
    </w:lvl>
    <w:lvl w:ilvl="4">
      <w:start w:val="1"/>
      <w:numFmt w:val="bullet"/>
      <w:lvlText w:val="-"/>
      <w:lvlJc w:val="left"/>
      <w:pPr>
        <w:ind w:left="1200" w:hanging="240"/>
      </w:pPr>
      <w:rPr>
        <w:b w:val="1"/>
        <w:bCs w:val="1"/>
        <w:smallCaps w:val="0"/>
        <w:strike w:val="0"/>
        <w:sz w:val="26"/>
        <w:szCs w:val="26"/>
        <w:shd w:fill="auto" w:val="clear"/>
        <w:vertAlign w:val="baseline"/>
      </w:rPr>
    </w:lvl>
    <w:lvl w:ilvl="5">
      <w:start w:val="1"/>
      <w:numFmt w:val="bullet"/>
      <w:lvlText w:val="-"/>
      <w:lvlJc w:val="left"/>
      <w:pPr>
        <w:ind w:left="1440" w:hanging="240"/>
      </w:pPr>
      <w:rPr>
        <w:b w:val="1"/>
        <w:bCs w:val="1"/>
        <w:smallCaps w:val="0"/>
        <w:strike w:val="0"/>
        <w:sz w:val="26"/>
        <w:szCs w:val="26"/>
        <w:shd w:fill="auto" w:val="clear"/>
        <w:vertAlign w:val="baseline"/>
      </w:rPr>
    </w:lvl>
    <w:lvl w:ilvl="6">
      <w:start w:val="1"/>
      <w:numFmt w:val="bullet"/>
      <w:lvlText w:val="-"/>
      <w:lvlJc w:val="left"/>
      <w:pPr>
        <w:ind w:left="1680" w:hanging="240"/>
      </w:pPr>
      <w:rPr>
        <w:b w:val="1"/>
        <w:bCs w:val="1"/>
        <w:smallCaps w:val="0"/>
        <w:strike w:val="0"/>
        <w:sz w:val="26"/>
        <w:szCs w:val="26"/>
        <w:shd w:fill="auto" w:val="clear"/>
        <w:vertAlign w:val="baseline"/>
      </w:rPr>
    </w:lvl>
    <w:lvl w:ilvl="7">
      <w:start w:val="1"/>
      <w:numFmt w:val="bullet"/>
      <w:lvlText w:val="-"/>
      <w:lvlJc w:val="left"/>
      <w:pPr>
        <w:ind w:left="1920" w:hanging="240"/>
      </w:pPr>
      <w:rPr>
        <w:b w:val="1"/>
        <w:bCs w:val="1"/>
        <w:smallCaps w:val="0"/>
        <w:strike w:val="0"/>
        <w:sz w:val="26"/>
        <w:szCs w:val="26"/>
        <w:shd w:fill="auto" w:val="clear"/>
        <w:vertAlign w:val="baseline"/>
      </w:rPr>
    </w:lvl>
    <w:lvl w:ilvl="8">
      <w:start w:val="1"/>
      <w:numFmt w:val="bullet"/>
      <w:lvlText w:val="-"/>
      <w:lvlJc w:val="left"/>
      <w:pPr>
        <w:ind w:left="2160" w:hanging="240"/>
      </w:pPr>
      <w:rPr>
        <w:b w:val="1"/>
        <w:bCs w:val="1"/>
        <w:smallCaps w:val="0"/>
        <w:strike w:val="0"/>
        <w:sz w:val="26"/>
        <w:szCs w:val="26"/>
        <w:shd w:fill="auto" w:val="clear"/>
        <w:vertAlign w:val="baseline"/>
      </w:rPr>
    </w:lvl>
  </w:abstractNum>
  <w:abstractNum w:abstractNumId="18">
    <w:lvl w:ilvl="0">
      <w:start w:val="1"/>
      <w:numFmt w:val="bullet"/>
      <w:lvlText w:val="-"/>
      <w:lvlJc w:val="left"/>
      <w:pPr>
        <w:ind w:left="240" w:hanging="240"/>
      </w:pPr>
      <w:rPr>
        <w:smallCaps w:val="0"/>
        <w:strike w:val="0"/>
        <w:sz w:val="26"/>
        <w:szCs w:val="26"/>
        <w:shd w:fill="auto" w:val="clear"/>
        <w:vertAlign w:val="baseline"/>
      </w:rPr>
    </w:lvl>
    <w:lvl w:ilvl="1">
      <w:start w:val="1"/>
      <w:numFmt w:val="bullet"/>
      <w:lvlText w:val="-"/>
      <w:lvlJc w:val="left"/>
      <w:pPr>
        <w:ind w:left="480" w:hanging="240"/>
      </w:pPr>
      <w:rPr>
        <w:b w:val="1"/>
        <w:bCs w:val="1"/>
        <w:smallCaps w:val="0"/>
        <w:strike w:val="0"/>
        <w:sz w:val="26"/>
        <w:szCs w:val="26"/>
        <w:shd w:fill="auto" w:val="clear"/>
        <w:vertAlign w:val="baseline"/>
      </w:rPr>
    </w:lvl>
    <w:lvl w:ilvl="2">
      <w:start w:val="1"/>
      <w:numFmt w:val="bullet"/>
      <w:lvlText w:val="-"/>
      <w:lvlJc w:val="left"/>
      <w:pPr>
        <w:ind w:left="720" w:hanging="240"/>
      </w:pPr>
      <w:rPr>
        <w:b w:val="1"/>
        <w:bCs w:val="1"/>
        <w:smallCaps w:val="0"/>
        <w:strike w:val="0"/>
        <w:sz w:val="26"/>
        <w:szCs w:val="26"/>
        <w:shd w:fill="auto" w:val="clear"/>
        <w:vertAlign w:val="baseline"/>
      </w:rPr>
    </w:lvl>
    <w:lvl w:ilvl="3">
      <w:start w:val="1"/>
      <w:numFmt w:val="bullet"/>
      <w:lvlText w:val="-"/>
      <w:lvlJc w:val="left"/>
      <w:pPr>
        <w:ind w:left="960" w:hanging="240"/>
      </w:pPr>
      <w:rPr>
        <w:b w:val="1"/>
        <w:bCs w:val="1"/>
        <w:smallCaps w:val="0"/>
        <w:strike w:val="0"/>
        <w:sz w:val="26"/>
        <w:szCs w:val="26"/>
        <w:shd w:fill="auto" w:val="clear"/>
        <w:vertAlign w:val="baseline"/>
      </w:rPr>
    </w:lvl>
    <w:lvl w:ilvl="4">
      <w:start w:val="1"/>
      <w:numFmt w:val="bullet"/>
      <w:lvlText w:val="-"/>
      <w:lvlJc w:val="left"/>
      <w:pPr>
        <w:ind w:left="1200" w:hanging="240"/>
      </w:pPr>
      <w:rPr>
        <w:b w:val="1"/>
        <w:bCs w:val="1"/>
        <w:smallCaps w:val="0"/>
        <w:strike w:val="0"/>
        <w:sz w:val="26"/>
        <w:szCs w:val="26"/>
        <w:shd w:fill="auto" w:val="clear"/>
        <w:vertAlign w:val="baseline"/>
      </w:rPr>
    </w:lvl>
    <w:lvl w:ilvl="5">
      <w:start w:val="1"/>
      <w:numFmt w:val="bullet"/>
      <w:lvlText w:val="-"/>
      <w:lvlJc w:val="left"/>
      <w:pPr>
        <w:ind w:left="1440" w:hanging="240"/>
      </w:pPr>
      <w:rPr>
        <w:b w:val="1"/>
        <w:bCs w:val="1"/>
        <w:smallCaps w:val="0"/>
        <w:strike w:val="0"/>
        <w:sz w:val="26"/>
        <w:szCs w:val="26"/>
        <w:shd w:fill="auto" w:val="clear"/>
        <w:vertAlign w:val="baseline"/>
      </w:rPr>
    </w:lvl>
    <w:lvl w:ilvl="6">
      <w:start w:val="1"/>
      <w:numFmt w:val="bullet"/>
      <w:lvlText w:val="-"/>
      <w:lvlJc w:val="left"/>
      <w:pPr>
        <w:ind w:left="1680" w:hanging="240"/>
      </w:pPr>
      <w:rPr>
        <w:b w:val="1"/>
        <w:bCs w:val="1"/>
        <w:smallCaps w:val="0"/>
        <w:strike w:val="0"/>
        <w:sz w:val="26"/>
        <w:szCs w:val="26"/>
        <w:shd w:fill="auto" w:val="clear"/>
        <w:vertAlign w:val="baseline"/>
      </w:rPr>
    </w:lvl>
    <w:lvl w:ilvl="7">
      <w:start w:val="1"/>
      <w:numFmt w:val="bullet"/>
      <w:lvlText w:val="-"/>
      <w:lvlJc w:val="left"/>
      <w:pPr>
        <w:ind w:left="1920" w:hanging="240"/>
      </w:pPr>
      <w:rPr>
        <w:b w:val="1"/>
        <w:bCs w:val="1"/>
        <w:smallCaps w:val="0"/>
        <w:strike w:val="0"/>
        <w:sz w:val="26"/>
        <w:szCs w:val="26"/>
        <w:shd w:fill="auto" w:val="clear"/>
        <w:vertAlign w:val="baseline"/>
      </w:rPr>
    </w:lvl>
    <w:lvl w:ilvl="8">
      <w:start w:val="1"/>
      <w:numFmt w:val="bullet"/>
      <w:lvlText w:val="-"/>
      <w:lvlJc w:val="left"/>
      <w:pPr>
        <w:ind w:left="2160" w:hanging="240"/>
      </w:pPr>
      <w:rPr>
        <w:b w:val="1"/>
        <w:bCs w:val="1"/>
        <w:smallCaps w:val="0"/>
        <w:strike w:val="0"/>
        <w:sz w:val="26"/>
        <w:szCs w:val="26"/>
        <w:shd w:fill="auto" w:val="clear"/>
        <w:vertAlign w:val="baseline"/>
      </w:rPr>
    </w:lvl>
  </w:abstractNum>
  <w:abstractNum w:abstractNumId="19">
    <w:lvl w:ilvl="0">
      <w:start w:val="1"/>
      <w:numFmt w:val="bullet"/>
      <w:lvlText w:val="-"/>
      <w:lvlJc w:val="left"/>
      <w:pPr>
        <w:ind w:left="262" w:hanging="262"/>
      </w:pPr>
      <w:rPr>
        <w:b w:val="1"/>
        <w:bCs w:val="1"/>
        <w:smallCaps w:val="0"/>
        <w:strike w:val="0"/>
        <w:sz w:val="29"/>
        <w:szCs w:val="29"/>
        <w:shd w:fill="auto" w:val="clear"/>
        <w:vertAlign w:val="baseline"/>
      </w:rPr>
    </w:lvl>
    <w:lvl w:ilvl="1">
      <w:start w:val="1"/>
      <w:numFmt w:val="bullet"/>
      <w:lvlText w:val="-"/>
      <w:lvlJc w:val="left"/>
      <w:pPr>
        <w:ind w:left="502" w:hanging="262"/>
      </w:pPr>
      <w:rPr>
        <w:b w:val="1"/>
        <w:bCs w:val="1"/>
        <w:smallCaps w:val="0"/>
        <w:strike w:val="0"/>
        <w:sz w:val="29"/>
        <w:szCs w:val="29"/>
        <w:shd w:fill="auto" w:val="clear"/>
        <w:vertAlign w:val="baseline"/>
      </w:rPr>
    </w:lvl>
    <w:lvl w:ilvl="2">
      <w:start w:val="1"/>
      <w:numFmt w:val="bullet"/>
      <w:lvlText w:val="-"/>
      <w:lvlJc w:val="left"/>
      <w:pPr>
        <w:ind w:left="742" w:hanging="262"/>
      </w:pPr>
      <w:rPr>
        <w:b w:val="1"/>
        <w:bCs w:val="1"/>
        <w:smallCaps w:val="0"/>
        <w:strike w:val="0"/>
        <w:sz w:val="29"/>
        <w:szCs w:val="29"/>
        <w:shd w:fill="auto" w:val="clear"/>
        <w:vertAlign w:val="baseline"/>
      </w:rPr>
    </w:lvl>
    <w:lvl w:ilvl="3">
      <w:start w:val="1"/>
      <w:numFmt w:val="bullet"/>
      <w:lvlText w:val="-"/>
      <w:lvlJc w:val="left"/>
      <w:pPr>
        <w:ind w:left="982" w:hanging="262"/>
      </w:pPr>
      <w:rPr>
        <w:b w:val="1"/>
        <w:bCs w:val="1"/>
        <w:smallCaps w:val="0"/>
        <w:strike w:val="0"/>
        <w:sz w:val="29"/>
        <w:szCs w:val="29"/>
        <w:shd w:fill="auto" w:val="clear"/>
        <w:vertAlign w:val="baseline"/>
      </w:rPr>
    </w:lvl>
    <w:lvl w:ilvl="4">
      <w:start w:val="1"/>
      <w:numFmt w:val="bullet"/>
      <w:lvlText w:val="-"/>
      <w:lvlJc w:val="left"/>
      <w:pPr>
        <w:ind w:left="1222" w:hanging="262"/>
      </w:pPr>
      <w:rPr>
        <w:b w:val="1"/>
        <w:bCs w:val="1"/>
        <w:smallCaps w:val="0"/>
        <w:strike w:val="0"/>
        <w:sz w:val="29"/>
        <w:szCs w:val="29"/>
        <w:shd w:fill="auto" w:val="clear"/>
        <w:vertAlign w:val="baseline"/>
      </w:rPr>
    </w:lvl>
    <w:lvl w:ilvl="5">
      <w:start w:val="1"/>
      <w:numFmt w:val="bullet"/>
      <w:lvlText w:val="-"/>
      <w:lvlJc w:val="left"/>
      <w:pPr>
        <w:ind w:left="1462" w:hanging="262.0000000000002"/>
      </w:pPr>
      <w:rPr>
        <w:b w:val="1"/>
        <w:bCs w:val="1"/>
        <w:smallCaps w:val="0"/>
        <w:strike w:val="0"/>
        <w:sz w:val="29"/>
        <w:szCs w:val="29"/>
        <w:shd w:fill="auto" w:val="clear"/>
        <w:vertAlign w:val="baseline"/>
      </w:rPr>
    </w:lvl>
    <w:lvl w:ilvl="6">
      <w:start w:val="1"/>
      <w:numFmt w:val="bullet"/>
      <w:lvlText w:val="-"/>
      <w:lvlJc w:val="left"/>
      <w:pPr>
        <w:ind w:left="1702" w:hanging="262"/>
      </w:pPr>
      <w:rPr>
        <w:b w:val="1"/>
        <w:bCs w:val="1"/>
        <w:smallCaps w:val="0"/>
        <w:strike w:val="0"/>
        <w:sz w:val="29"/>
        <w:szCs w:val="29"/>
        <w:shd w:fill="auto" w:val="clear"/>
        <w:vertAlign w:val="baseline"/>
      </w:rPr>
    </w:lvl>
    <w:lvl w:ilvl="7">
      <w:start w:val="1"/>
      <w:numFmt w:val="bullet"/>
      <w:lvlText w:val="-"/>
      <w:lvlJc w:val="left"/>
      <w:pPr>
        <w:ind w:left="1942" w:hanging="262"/>
      </w:pPr>
      <w:rPr>
        <w:b w:val="1"/>
        <w:bCs w:val="1"/>
        <w:smallCaps w:val="0"/>
        <w:strike w:val="0"/>
        <w:sz w:val="29"/>
        <w:szCs w:val="29"/>
        <w:shd w:fill="auto" w:val="clear"/>
        <w:vertAlign w:val="baseline"/>
      </w:rPr>
    </w:lvl>
    <w:lvl w:ilvl="8">
      <w:start w:val="1"/>
      <w:numFmt w:val="bullet"/>
      <w:lvlText w:val="-"/>
      <w:lvlJc w:val="left"/>
      <w:pPr>
        <w:ind w:left="2182" w:hanging="262"/>
      </w:pPr>
      <w:rPr>
        <w:b w:val="1"/>
        <w:bCs w:val="1"/>
        <w:smallCaps w:val="0"/>
        <w:strike w:val="0"/>
        <w:sz w:val="29"/>
        <w:szCs w:val="29"/>
        <w:shd w:fill="auto" w:val="clear"/>
        <w:vertAlign w:val="baseline"/>
      </w:rPr>
    </w:lvl>
  </w:abstractNum>
  <w:abstractNum w:abstractNumId="20">
    <w:lvl w:ilvl="0">
      <w:start w:val="1"/>
      <w:numFmt w:val="bullet"/>
      <w:lvlText w:val="⁃"/>
      <w:lvlJc w:val="left"/>
      <w:pPr>
        <w:ind w:left="607" w:hanging="607"/>
      </w:pPr>
      <w:rPr>
        <w:rFonts w:ascii="Helvetica Neue" w:cs="Helvetica Neue" w:eastAsia="Helvetica Neue" w:hAnsi="Helvetica Neue"/>
        <w:b w:val="0"/>
        <w:bCs w:val="0"/>
        <w:i w:val="0"/>
        <w:iCs w:val="0"/>
        <w:smallCaps w:val="0"/>
        <w:strike w:val="0"/>
        <w:sz w:val="26"/>
        <w:szCs w:val="26"/>
        <w:shd w:fill="auto" w:val="clear"/>
        <w:vertAlign w:val="baseline"/>
      </w:rPr>
    </w:lvl>
    <w:lvl w:ilvl="1">
      <w:start w:val="1"/>
      <w:numFmt w:val="bullet"/>
      <w:lvlText w:val="⁃"/>
      <w:lvlJc w:val="left"/>
      <w:pPr>
        <w:ind w:left="693" w:hanging="513"/>
      </w:pPr>
      <w:rPr>
        <w:rFonts w:ascii="Helvetica Neue" w:cs="Helvetica Neue" w:eastAsia="Helvetica Neue" w:hAnsi="Helvetica Neue"/>
        <w:b w:val="0"/>
        <w:bCs w:val="0"/>
        <w:i w:val="0"/>
        <w:iCs w:val="0"/>
        <w:smallCaps w:val="0"/>
        <w:strike w:val="0"/>
        <w:sz w:val="26"/>
        <w:szCs w:val="26"/>
        <w:shd w:fill="auto" w:val="clear"/>
        <w:vertAlign w:val="baseline"/>
      </w:rPr>
    </w:lvl>
    <w:lvl w:ilvl="2">
      <w:start w:val="1"/>
      <w:numFmt w:val="bullet"/>
      <w:lvlText w:val="⁃"/>
      <w:lvlJc w:val="left"/>
      <w:pPr>
        <w:ind w:left="873" w:hanging="513"/>
      </w:pPr>
      <w:rPr>
        <w:rFonts w:ascii="Helvetica Neue" w:cs="Helvetica Neue" w:eastAsia="Helvetica Neue" w:hAnsi="Helvetica Neue"/>
        <w:b w:val="0"/>
        <w:bCs w:val="0"/>
        <w:i w:val="0"/>
        <w:iCs w:val="0"/>
        <w:smallCaps w:val="0"/>
        <w:strike w:val="0"/>
        <w:sz w:val="26"/>
        <w:szCs w:val="26"/>
        <w:shd w:fill="auto" w:val="clear"/>
        <w:vertAlign w:val="baseline"/>
      </w:rPr>
    </w:lvl>
    <w:lvl w:ilvl="3">
      <w:start w:val="1"/>
      <w:numFmt w:val="bullet"/>
      <w:lvlText w:val="⁃"/>
      <w:lvlJc w:val="left"/>
      <w:pPr>
        <w:ind w:left="1053" w:hanging="513"/>
      </w:pPr>
      <w:rPr>
        <w:rFonts w:ascii="Helvetica Neue" w:cs="Helvetica Neue" w:eastAsia="Helvetica Neue" w:hAnsi="Helvetica Neue"/>
        <w:b w:val="0"/>
        <w:bCs w:val="0"/>
        <w:i w:val="0"/>
        <w:iCs w:val="0"/>
        <w:smallCaps w:val="0"/>
        <w:strike w:val="0"/>
        <w:sz w:val="26"/>
        <w:szCs w:val="26"/>
        <w:shd w:fill="auto" w:val="clear"/>
        <w:vertAlign w:val="baseline"/>
      </w:rPr>
    </w:lvl>
    <w:lvl w:ilvl="4">
      <w:start w:val="1"/>
      <w:numFmt w:val="bullet"/>
      <w:lvlText w:val="⁃"/>
      <w:lvlJc w:val="left"/>
      <w:pPr>
        <w:ind w:left="1233" w:hanging="513"/>
      </w:pPr>
      <w:rPr>
        <w:rFonts w:ascii="Helvetica Neue" w:cs="Helvetica Neue" w:eastAsia="Helvetica Neue" w:hAnsi="Helvetica Neue"/>
        <w:b w:val="0"/>
        <w:bCs w:val="0"/>
        <w:i w:val="0"/>
        <w:iCs w:val="0"/>
        <w:smallCaps w:val="0"/>
        <w:strike w:val="0"/>
        <w:sz w:val="26"/>
        <w:szCs w:val="26"/>
        <w:shd w:fill="auto" w:val="clear"/>
        <w:vertAlign w:val="baseline"/>
      </w:rPr>
    </w:lvl>
    <w:lvl w:ilvl="5">
      <w:start w:val="1"/>
      <w:numFmt w:val="bullet"/>
      <w:lvlText w:val="⁃"/>
      <w:lvlJc w:val="left"/>
      <w:pPr>
        <w:ind w:left="1413" w:hanging="512.9999999999999"/>
      </w:pPr>
      <w:rPr>
        <w:rFonts w:ascii="Helvetica Neue" w:cs="Helvetica Neue" w:eastAsia="Helvetica Neue" w:hAnsi="Helvetica Neue"/>
        <w:b w:val="0"/>
        <w:bCs w:val="0"/>
        <w:i w:val="0"/>
        <w:iCs w:val="0"/>
        <w:smallCaps w:val="0"/>
        <w:strike w:val="0"/>
        <w:sz w:val="26"/>
        <w:szCs w:val="26"/>
        <w:shd w:fill="auto" w:val="clear"/>
        <w:vertAlign w:val="baseline"/>
      </w:rPr>
    </w:lvl>
    <w:lvl w:ilvl="6">
      <w:start w:val="1"/>
      <w:numFmt w:val="bullet"/>
      <w:lvlText w:val="⁃"/>
      <w:lvlJc w:val="left"/>
      <w:pPr>
        <w:ind w:left="1593" w:hanging="512.9999999999998"/>
      </w:pPr>
      <w:rPr>
        <w:rFonts w:ascii="Helvetica Neue" w:cs="Helvetica Neue" w:eastAsia="Helvetica Neue" w:hAnsi="Helvetica Neue"/>
        <w:b w:val="0"/>
        <w:bCs w:val="0"/>
        <w:i w:val="0"/>
        <w:iCs w:val="0"/>
        <w:smallCaps w:val="0"/>
        <w:strike w:val="0"/>
        <w:sz w:val="26"/>
        <w:szCs w:val="26"/>
        <w:shd w:fill="auto" w:val="clear"/>
        <w:vertAlign w:val="baseline"/>
      </w:rPr>
    </w:lvl>
    <w:lvl w:ilvl="7">
      <w:start w:val="1"/>
      <w:numFmt w:val="bullet"/>
      <w:lvlText w:val="⁃"/>
      <w:lvlJc w:val="left"/>
      <w:pPr>
        <w:ind w:left="1773" w:hanging="512.9999999999998"/>
      </w:pPr>
      <w:rPr>
        <w:rFonts w:ascii="Helvetica Neue" w:cs="Helvetica Neue" w:eastAsia="Helvetica Neue" w:hAnsi="Helvetica Neue"/>
        <w:b w:val="0"/>
        <w:bCs w:val="0"/>
        <w:i w:val="0"/>
        <w:iCs w:val="0"/>
        <w:smallCaps w:val="0"/>
        <w:strike w:val="0"/>
        <w:sz w:val="26"/>
        <w:szCs w:val="26"/>
        <w:shd w:fill="auto" w:val="clear"/>
        <w:vertAlign w:val="baseline"/>
      </w:rPr>
    </w:lvl>
    <w:lvl w:ilvl="8">
      <w:start w:val="1"/>
      <w:numFmt w:val="bullet"/>
      <w:lvlText w:val="⁃"/>
      <w:lvlJc w:val="left"/>
      <w:pPr>
        <w:ind w:left="1953" w:hanging="513"/>
      </w:pPr>
      <w:rPr>
        <w:rFonts w:ascii="Helvetica Neue" w:cs="Helvetica Neue" w:eastAsia="Helvetica Neue" w:hAnsi="Helvetica Neue"/>
        <w:b w:val="0"/>
        <w:bCs w:val="0"/>
        <w:i w:val="0"/>
        <w:iCs w:val="0"/>
        <w:smallCaps w:val="0"/>
        <w:strike w:val="0"/>
        <w:sz w:val="26"/>
        <w:szCs w:val="26"/>
        <w:shd w:fill="auto" w:val="clear"/>
        <w:vertAlign w:val="baseli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pBdr>
          <w:top w:color="000000" w:space="0" w:sz="0" w:val="none"/>
          <w:left w:color="000000" w:space="0" w:sz="0" w:val="none"/>
          <w:bottom w:color="000000" w:space="0" w:sz="0" w:val="none"/>
          <w:right w:color="000000" w:space="0" w:sz="0" w:val="none"/>
          <w:between w:color="000000" w:space="0" w:sz="0" w:val="none"/>
        </w:pBd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before="240" w:lineRule="auto"/>
    </w:pPr>
    <w:rPr>
      <w:rFonts w:ascii="Helvetica Neue" w:cs="Helvetica Neue" w:eastAsia="Helvetica Neue" w:hAnsi="Helvetica Neue"/>
      <w:color w:val="0079bf"/>
      <w:sz w:val="32"/>
      <w:szCs w:val="32"/>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before="40" w:lineRule="auto"/>
    </w:pPr>
    <w:rPr>
      <w:rFonts w:ascii="Helvetica Neue" w:cs="Helvetica Neue" w:eastAsia="Helvetica Neue" w:hAnsi="Helvetica Neue"/>
      <w:color w:val="0079bf"/>
      <w:sz w:val="26"/>
      <w:szCs w:val="26"/>
    </w:rPr>
  </w:style>
  <w:style w:type="paragraph" w:styleId="Heading3">
    <w:name w:val="heading 3"/>
    <w:basedOn w:val="Normal"/>
    <w:next w:val="Normal"/>
    <w:pPr>
      <w:keepNext w:val="1"/>
      <w:keepLines w:val="0"/>
      <w:pageBreakBefore w:val="0"/>
      <w:widowControl w:val="1"/>
      <w:pBdr>
        <w:top w:color="515151" w:space="0" w:sz="4" w:val="single"/>
        <w:left w:space="0" w:sz="0" w:val="nil"/>
        <w:bottom w:space="0" w:sz="0" w:val="nil"/>
        <w:right w:space="0" w:sz="0" w:val="nil"/>
        <w:between w:space="0" w:sz="0" w:val="nil"/>
      </w:pBdr>
      <w:shd w:fill="auto" w:val="clear"/>
      <w:spacing w:after="40" w:before="360" w:line="288" w:lineRule="auto"/>
      <w:ind w:left="0" w:right="0" w:firstLine="0"/>
      <w:jc w:val="left"/>
    </w:pPr>
    <w:rPr>
      <w:rFonts w:ascii="Helvetica Neue" w:cs="Helvetica Neue" w:eastAsia="Helvetica Neue" w:hAnsi="Helvetica Neue"/>
      <w:b w:val="0"/>
      <w:bCs w:val="0"/>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1"/>
      <w:bCs w:val="1"/>
      <w:i w:val="0"/>
      <w:iCs w:val="0"/>
      <w:smallCaps w:val="0"/>
      <w:strike w:val="0"/>
      <w:color w:val="000000"/>
      <w:sz w:val="60"/>
      <w:szCs w:val="60"/>
      <w:u w:val="none"/>
      <w:shd w:fill="auto" w:val="clear"/>
      <w:vertAlign w:val="baseline"/>
    </w:rPr>
  </w:style>
  <w:style w:type="paragraph" w:styleId="Subtitle">
    <w:name w:val="Sub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0"/>
      <w:bCs w:val="0"/>
      <w:i w:val="0"/>
      <w:iCs w:val="0"/>
      <w:smallCaps w:val="0"/>
      <w:strike w:val="0"/>
      <w:color w:val="000000"/>
      <w:sz w:val="40"/>
      <w:szCs w:val="40"/>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allica.bnf.fr/ark:/12148/btv1b8452212z/f418.item" TargetMode="External"/><Relationship Id="rId84" Type="http://schemas.openxmlformats.org/officeDocument/2006/relationships/footer" Target="footer1.xml"/><Relationship Id="rId83" Type="http://schemas.openxmlformats.org/officeDocument/2006/relationships/header" Target="header1.xml"/><Relationship Id="rId42" Type="http://schemas.openxmlformats.org/officeDocument/2006/relationships/hyperlink" Target="https://gallica.bnf.fr/ark:/12148/btv1b8452212z/f425.item" TargetMode="External"/><Relationship Id="rId41" Type="http://schemas.openxmlformats.org/officeDocument/2006/relationships/hyperlink" Target="https://gallica.bnf.fr/ark:/12148/btv1b8452212z/f423.item" TargetMode="External"/><Relationship Id="rId44" Type="http://schemas.openxmlformats.org/officeDocument/2006/relationships/hyperlink" Target="https://gallica.bnf.fr/ark:/12148/btv1b8452212z/f430.item" TargetMode="External"/><Relationship Id="rId43" Type="http://schemas.openxmlformats.org/officeDocument/2006/relationships/hyperlink" Target="https://gallica.bnf.fr/ark:/12148/btv1b8452212z/f429.item" TargetMode="External"/><Relationship Id="rId46" Type="http://schemas.openxmlformats.org/officeDocument/2006/relationships/hyperlink" Target="https://scripts.nlai.ir/result/N6Ka8wKs/%D8%B1%D8%B3%D8%A7%D8%A6%D9%84-%D8%A7%D8%AE%D9%88%D8%A7%D9%86-%D8%A7%D9%84%D8%B5%D9%81%D8%A7-%D8%AA%D8%B1%D8%AC%D9%85%D9%87-%D9%86%D8%B3%D8%AE%D9%87-%D8%AE%D8%B7%DB%8C/" TargetMode="External"/><Relationship Id="rId45" Type="http://schemas.openxmlformats.org/officeDocument/2006/relationships/hyperlink" Target="https://www.aldiwan.net/poem1525.html" TargetMode="External"/><Relationship Id="rId80" Type="http://schemas.openxmlformats.org/officeDocument/2006/relationships/hyperlink" Target="https://www.sothebys.com/en/auctions/ecatalogue/2018/arts-of-the-islamic-world-l18220/lot.38.html" TargetMode="External"/><Relationship Id="rId82" Type="http://schemas.openxmlformats.org/officeDocument/2006/relationships/hyperlink" Target="https://web.archive.org/web/20231020081110/https://www.sothebys.com/en/buy/auction/2023/arts-of-the-islamic/a-rare-complete-copy-of-rasail-ikhwan-al-safa" TargetMode="External"/><Relationship Id="rId81" Type="http://schemas.openxmlformats.org/officeDocument/2006/relationships/hyperlink" Target="https://www.sothebys.com/en/buy/auction/2023/arts-of-the-islamic/a-rare-complete-copy-of-rasail-ikhwan-al-saf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63/1878464X-01501009" TargetMode="External"/><Relationship Id="rId48" Type="http://schemas.openxmlformats.org/officeDocument/2006/relationships/hyperlink" Target="https://catalog.princeton.edu/catalog/6357634" TargetMode="External"/><Relationship Id="rId47" Type="http://schemas.openxmlformats.org/officeDocument/2006/relationships/hyperlink" Target="https://catalog.princeton.edu/catalog/4941772" TargetMode="External"/><Relationship Id="rId49" Type="http://schemas.openxmlformats.org/officeDocument/2006/relationships/hyperlink" Target="https://catalog.princeton.edu/catalog/6489855" TargetMode="External"/><Relationship Id="rId5" Type="http://schemas.openxmlformats.org/officeDocument/2006/relationships/styles" Target="styles.xml"/><Relationship Id="rId6" Type="http://schemas.openxmlformats.org/officeDocument/2006/relationships/hyperlink" Target="https://khizana.bibliotheca-arabica.de/#id:DLvN4gESGLDbjrFyAYZc" TargetMode="External"/><Relationship Id="rId7" Type="http://schemas.openxmlformats.org/officeDocument/2006/relationships/hyperlink" Target="http://resolver.staatsbibliothek-berlin.de/SBB0000D50100000000" TargetMode="External"/><Relationship Id="rId8" Type="http://schemas.openxmlformats.org/officeDocument/2006/relationships/hyperlink" Target="https://fiona.uni-hamburg.de/21507602/mc22web.pdf" TargetMode="External"/><Relationship Id="rId73" Type="http://schemas.openxmlformats.org/officeDocument/2006/relationships/hyperlink" Target="http://www.aghabozorg.ir/showbookdetail.aspx?bookid=41069" TargetMode="External"/><Relationship Id="rId72" Type="http://schemas.openxmlformats.org/officeDocument/2006/relationships/hyperlink" Target="http://www.aghabozorg.ir/showbookdetail.aspx?bookid=112177" TargetMode="External"/><Relationship Id="rId31" Type="http://schemas.openxmlformats.org/officeDocument/2006/relationships/hyperlink" Target="https://ketabpedia.com/%D8%AA%D8%AD%D9%85%D9%8A%D9%84/%D8%AF%DB%8C%D9%88%D8%A7%D9%86-148/" TargetMode="External"/><Relationship Id="rId75" Type="http://schemas.openxmlformats.org/officeDocument/2006/relationships/hyperlink" Target="https://www.aldiwan.net/poem87490.html" TargetMode="External"/><Relationship Id="rId30" Type="http://schemas.openxmlformats.org/officeDocument/2006/relationships/hyperlink" Target="https://ketabpedia.com/%D8%AA%D8%AD%D9%85%D9%8A%D9%84/%D9%86%D9%88%D8%B4%DB%8C%D9%86-%D8%B1%D9%88%D8%A7%D9%86%D8%AA%D9%82%DB%8C-%D8%AF%D8%A7%D9%86%D8%B4-%D9%85%D9%84%D9%82%D8%A8-%D8%A8%D9%87-%D8%B6%DB%8C%D8%A7%D8%A1-%D9%84%D8%B4%DA%A9%D8%B1-%D9%88/" TargetMode="External"/><Relationship Id="rId74" Type="http://schemas.openxmlformats.org/officeDocument/2006/relationships/hyperlink" Target="http://idb.ub.uni-tuebingen.de/opendigi/MaVI86#p=270" TargetMode="External"/><Relationship Id="rId33" Type="http://schemas.openxmlformats.org/officeDocument/2006/relationships/hyperlink" Target="https://scripts.nlai.ir/result/NqjqWGsc/%D8%B1%D8%B3%D8%A7%D8%A6%D9%84-%D8%A7%D8%AE%D9%88%D8%A7%D9%86-%D8%A7%D9%84%D8%B5%D9%81%D8%A7-%D9%86%D8%B3%D8%AE%D9%87-%D8%AE%D8%B7%DB%8C/" TargetMode="External"/><Relationship Id="rId77" Type="http://schemas.openxmlformats.org/officeDocument/2006/relationships/hyperlink" Target="https://islamansiklopedisi.org.tr/menakib-i-hoca-i-cihan" TargetMode="External"/><Relationship Id="rId32" Type="http://schemas.openxmlformats.org/officeDocument/2006/relationships/hyperlink" Target="https://de.wikipedia.org/wiki/Kaschif_al-Ghita" TargetMode="External"/><Relationship Id="rId76" Type="http://schemas.openxmlformats.org/officeDocument/2006/relationships/hyperlink" Target="https://www.anadoluselcuklumimarisi.com/360/veri-tabani/hoca-cihan-mursaman-turbesi" TargetMode="External"/><Relationship Id="rId35" Type="http://schemas.openxmlformats.org/officeDocument/2006/relationships/hyperlink" Target="https://www.degruyter.com/document/doi/10.1515/islam-2021-0030/pdf" TargetMode="External"/><Relationship Id="rId79" Type="http://schemas.openxmlformats.org/officeDocument/2006/relationships/hyperlink" Target="https://www.orientalartauctions.com/object/art3004459-rasail-ikhwan-al-safa-signed-by-muhammad-ibn-umar-ibn-muhammad-al-khazan-al-tasri-dated-683-ah-1284-ad" TargetMode="External"/><Relationship Id="rId34" Type="http://schemas.openxmlformats.org/officeDocument/2006/relationships/hyperlink" Target="https://en.wikipedia.org/wiki/Monier_Monier-Williams" TargetMode="External"/><Relationship Id="rId78" Type="http://schemas.openxmlformats.org/officeDocument/2006/relationships/hyperlink" Target="https://arts.st-andrews.ac.uk/anatolia/data/documents/auth/local:hhb:072?hlu=&amp;hl=tustari" TargetMode="External"/><Relationship Id="rId71" Type="http://schemas.openxmlformats.org/officeDocument/2006/relationships/hyperlink" Target="https://app.alreq.com/ar/Authors/Author/5ac4c31a-e6ae-4d99-6ab7-08d78ef039aa" TargetMode="External"/><Relationship Id="rId70" Type="http://schemas.openxmlformats.org/officeDocument/2006/relationships/hyperlink" Target="http://www.aghabozorg.ir/showbookdetail.aspx?bookid=24077" TargetMode="External"/><Relationship Id="rId37" Type="http://schemas.openxmlformats.org/officeDocument/2006/relationships/hyperlink" Target="https://www.degruyter.com/document/doi/10.7591/9781501751301-009/pdf" TargetMode="External"/><Relationship Id="rId36" Type="http://schemas.openxmlformats.org/officeDocument/2006/relationships/hyperlink" Target="https://portal.yek.gov.tr/works/detail/200594" TargetMode="External"/><Relationship Id="rId39" Type="http://schemas.openxmlformats.org/officeDocument/2006/relationships/hyperlink" Target="https://gallica.bnf.fr/ark:/12148/btv1b8452212z/f416.item" TargetMode="External"/><Relationship Id="rId38" Type="http://schemas.openxmlformats.org/officeDocument/2006/relationships/hyperlink" Target="https://gallica.bnf.fr/ark:/12148/btv1b8452212z/f414.item" TargetMode="External"/><Relationship Id="rId62" Type="http://schemas.openxmlformats.org/officeDocument/2006/relationships/hyperlink" Target="http://astronomicalmanuscripts.ge/persian%20manuscripts.html" TargetMode="External"/><Relationship Id="rId61" Type="http://schemas.openxmlformats.org/officeDocument/2006/relationships/hyperlink" Target="https://www.academia.edu/6104169/Al_Ris%C4%81la_al_j%C4%81mi_a_and_its_Judeo_Arabic_Manuscript" TargetMode="External"/><Relationship Id="rId20" Type="http://schemas.openxmlformats.org/officeDocument/2006/relationships/hyperlink" Target="https://blogs.soas.ac.uk/soashistoryblog/2021/05/06/ibrahim-elias-gejou-and-old-babylonian-omens/" TargetMode="External"/><Relationship Id="rId64" Type="http://schemas.openxmlformats.org/officeDocument/2006/relationships/hyperlink" Target="http://www.aghabozorg.ir/showbookdetail.aspx?bookid=55244" TargetMode="External"/><Relationship Id="rId63" Type="http://schemas.openxmlformats.org/officeDocument/2006/relationships/hyperlink" Target="https://fa.wikipedia.org/wiki/%D9%88%D9%82%D8%A7%D8%B1_%D8%B4%DB%8C%D8%B1%D8%A7%D8%B2%DB%8C" TargetMode="External"/><Relationship Id="rId22" Type="http://schemas.openxmlformats.org/officeDocument/2006/relationships/hyperlink" Target="https://en.wikipedia.org/wiki/Abduttayyeb_Zakiuddin_II" TargetMode="External"/><Relationship Id="rId66" Type="http://schemas.openxmlformats.org/officeDocument/2006/relationships/hyperlink" Target="http://www.aghabozorg.ir/showbookdetail.aspx?bookid=60704" TargetMode="External"/><Relationship Id="rId21" Type="http://schemas.openxmlformats.org/officeDocument/2006/relationships/hyperlink" Target="https://www.qdl.qa/en/baghdadi-bookseller-bloomsbury" TargetMode="External"/><Relationship Id="rId65" Type="http://schemas.openxmlformats.org/officeDocument/2006/relationships/hyperlink" Target="http://www.aghabozorg.ir/showbookdetail.aspx?bookid=61746" TargetMode="External"/><Relationship Id="rId24" Type="http://schemas.openxmlformats.org/officeDocument/2006/relationships/hyperlink" Target="https://tarajm.com/people/88913" TargetMode="External"/><Relationship Id="rId68" Type="http://schemas.openxmlformats.org/officeDocument/2006/relationships/hyperlink" Target="http://www.aghabozorg.ir/showbookdetail.aspx?bookid=64837" TargetMode="External"/><Relationship Id="rId23" Type="http://schemas.openxmlformats.org/officeDocument/2006/relationships/hyperlink" Target="https://www.academia.edu/81304596/The_Missing_Link_MS_1040_An_Important_Copy_of_the_Ras%C4%81%CA%BEil_Ikhw%C4%81n_al_%E1%B9%A2af%C4%81%CA%BE_in_the_Collection_of_The_Institute_of_Ismaili_Studies?f_ri=50510" TargetMode="External"/><Relationship Id="rId67" Type="http://schemas.openxmlformats.org/officeDocument/2006/relationships/hyperlink" Target="http://www.aghabozorg.ir/showbookdetail.aspx?bookid=61570" TargetMode="External"/><Relationship Id="rId60" Type="http://schemas.openxmlformats.org/officeDocument/2006/relationships/hyperlink" Target="https://www.academia.edu/6104169/Al_Ris%C4%81la_al_j%C4%81mi_a_and_its_Judeo_Arabic_Manuscript" TargetMode="External"/><Relationship Id="rId26" Type="http://schemas.openxmlformats.org/officeDocument/2006/relationships/hyperlink" Target="http://azadamirkhizi.blogfa.com/post/2284" TargetMode="External"/><Relationship Id="rId25" Type="http://schemas.openxmlformats.org/officeDocument/2006/relationships/hyperlink" Target="https://en.wikipedia.org/wiki/Hebatullah-il-Moayed_Fiddeen" TargetMode="External"/><Relationship Id="rId69" Type="http://schemas.openxmlformats.org/officeDocument/2006/relationships/hyperlink" Target="https://www.taraajem.com/persons/26007/%D8%A7%D9%84%D9%85%D9%8A%D8%B1%D8%B2%D8%A7-%D8%AD%D8%B3%D9%86-%D8%A8%D9%86-%D8%B9%D9%84%D9%8A-%D8%A3%D9%83%D8%A8%D8%B1-%D8%A7%D9%84%D9%85%D8%AD%D9%8A%D8%B7-%D8%A7%D9%84%D9%83%D8%B1%D9%85%D8%A7%D9%86%D9%8A-%D8%A7%D9%84%D8%B7%D8%A8%D9%8A%D8%A8" TargetMode="External"/><Relationship Id="rId28" Type="http://schemas.openxmlformats.org/officeDocument/2006/relationships/hyperlink" Target="https://scripts.nlai.ir/result/NG8mcEG9/%D8%B1%D8%B3%D8%A7%D8%A6%D9%84-%D8%A7%D8%AE%D9%88%D8%A7%D9%86-%D8%A7%D9%84%D8%B5%D9%81%D8%A7-%D9%86%D8%B3%D8%AE%D9%87-%D8%AE%D8%B7%DB%8C/" TargetMode="External"/><Relationship Id="rId27" Type="http://schemas.openxmlformats.org/officeDocument/2006/relationships/hyperlink" Target="https://ketabpedia.com/%D8%AA%D8%AD%D9%85%D9%8A%D9%84/%D8%AF%DB%8C%D8%A8%D8%A7%DA%86%D9%87-%D8%A8%DB%8C%D8%A7%D8%B6-%D9%86%D9%88%D8%A7%D8%A8-%D8%B4%D8%A7%D9%87%D8%B2%D8%A7%D8%AF%D9%87-%D8%A7%D9%85%D8%A7%D9%85%D9%82%D9%84%DB%8C-%D9%85%DB%8C%D8%B1%D8%B2/" TargetMode="External"/><Relationship Id="rId29" Type="http://schemas.openxmlformats.org/officeDocument/2006/relationships/hyperlink" Target="https://digitallibrary.al-furqan.com/our_is_item/manid/1948892/groupid/0" TargetMode="External"/><Relationship Id="rId51" Type="http://schemas.openxmlformats.org/officeDocument/2006/relationships/hyperlink" Target="https://catalog.princeton.edu/catalog/5571290" TargetMode="External"/><Relationship Id="rId50" Type="http://schemas.openxmlformats.org/officeDocument/2006/relationships/hyperlink" Target="https://catalog.princeton.edu/catalog/6416288" TargetMode="External"/><Relationship Id="rId53" Type="http://schemas.openxmlformats.org/officeDocument/2006/relationships/hyperlink" Target="https://ketabpedia.com/%D8%AA%D8%AD%D9%85%D9%8A%D9%84/%D9%85%D8%AE%D8%AA%D8%B5%D8%B1-%D8%B1%D8%B3%D8%A7%D8%A6%D9%84-%D8%A7%D8%AE%D9%88%D8%A7%D9%86-%D8%A7%D9%84%D8%B5%D9%81%D8%A7/" TargetMode="External"/><Relationship Id="rId52" Type="http://schemas.openxmlformats.org/officeDocument/2006/relationships/hyperlink" Target="https://khizana.bibliotheca-arabica.de/#id:AfKA6uTVVBM7nxchrSGW" TargetMode="External"/><Relationship Id="rId11" Type="http://schemas.openxmlformats.org/officeDocument/2006/relationships/hyperlink" Target="https://ismi.mpiwg-berlin.mpg.de/witness/466870" TargetMode="External"/><Relationship Id="rId55" Type="http://schemas.openxmlformats.org/officeDocument/2006/relationships/hyperlink" Target="https://eservices.kfnl.gov.sa:8060/mans/Home/Details/0a3ad461-a957-4820-a758-cf5d2567c980" TargetMode="External"/><Relationship Id="rId10" Type="http://schemas.openxmlformats.org/officeDocument/2006/relationships/hyperlink" Target="https://doi.org/10.31826/9781463244019-020" TargetMode="External"/><Relationship Id="rId54" Type="http://schemas.openxmlformats.org/officeDocument/2006/relationships/hyperlink" Target="https://eservices.kfnl.gov.sa:8060/mans/Home/Details/bc2225aa-bb9b-50d2-74c7-41d3e1f8a02a" TargetMode="External"/><Relationship Id="rId13" Type="http://schemas.openxmlformats.org/officeDocument/2006/relationships/hyperlink" Target="http://www.yazmalar.gov.tr/eser/risaletu-fi-fennil-heye-min-resaili-ihvanis-safa/174960" TargetMode="External"/><Relationship Id="rId57" Type="http://schemas.openxmlformats.org/officeDocument/2006/relationships/hyperlink" Target="https://library.kfcris.com/cgi-bin/koha/opac-detail.pl?biblionumber=961189" TargetMode="External"/><Relationship Id="rId12" Type="http://schemas.openxmlformats.org/officeDocument/2006/relationships/hyperlink" Target="https://ismi.mpiwg-berlin.mpg.de/witness/376490" TargetMode="External"/><Relationship Id="rId56" Type="http://schemas.openxmlformats.org/officeDocument/2006/relationships/hyperlink" Target="https://ar.wikipedia.org/wiki/%D8%AD%D8%B3%D9%86_%D8%A7%D9%84%D8%B9%D8%B7%D8%A7%D8%B1" TargetMode="External"/><Relationship Id="rId15" Type="http://schemas.openxmlformats.org/officeDocument/2006/relationships/hyperlink" Target="http://www.yazmalar.gov.tr/eser/resailu-ihvanis-safa/56953" TargetMode="External"/><Relationship Id="rId59" Type="http://schemas.openxmlformats.org/officeDocument/2006/relationships/hyperlink" Target="https://digitallibrary.al-furqan.com/our_is_item/manid/1659418/groupid/0" TargetMode="External"/><Relationship Id="rId14" Type="http://schemas.openxmlformats.org/officeDocument/2006/relationships/hyperlink" Target="https://ptolemaeus.badw.de/ms/954" TargetMode="External"/><Relationship Id="rId58" Type="http://schemas.openxmlformats.org/officeDocument/2006/relationships/hyperlink" Target="https://digitallibrary.al-furqan.com/our_is_item/manid/2186892/groupid/0" TargetMode="External"/><Relationship Id="rId17" Type="http://schemas.openxmlformats.org/officeDocument/2006/relationships/hyperlink" Target="https://en.wikipedia.org/wiki/British_Army" TargetMode="External"/><Relationship Id="rId16" Type="http://schemas.openxmlformats.org/officeDocument/2006/relationships/hyperlink" Target="https://digitallibrary.al-furqan.com/our_is_item/manid/758318/groupid/0" TargetMode="External"/><Relationship Id="rId19" Type="http://schemas.openxmlformats.org/officeDocument/2006/relationships/hyperlink" Target="https://en.wikipedia.org/wiki/Al_Said" TargetMode="External"/><Relationship Id="rId18" Type="http://schemas.openxmlformats.org/officeDocument/2006/relationships/hyperlink" Target="https://en.wikipedia.org/wiki/Om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