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C88EF" w14:textId="77777777" w:rsidR="007079F0" w:rsidRDefault="007079F0" w:rsidP="007079F0">
      <w:pPr>
        <w:jc w:val="center"/>
        <w:rPr>
          <w:b/>
          <w:bCs/>
          <w:sz w:val="28"/>
          <w:szCs w:val="28"/>
          <w:u w:val="single"/>
        </w:rPr>
      </w:pPr>
      <w:r w:rsidRPr="007079F0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7079F0">
        <w:rPr>
          <w:b/>
          <w:bCs/>
          <w:sz w:val="28"/>
          <w:szCs w:val="28"/>
          <w:u w:val="single"/>
        </w:rPr>
        <w:t>Fundamentals</w:t>
      </w:r>
      <w:proofErr w:type="spellEnd"/>
      <w:r w:rsidRPr="007079F0">
        <w:rPr>
          <w:b/>
          <w:bCs/>
          <w:sz w:val="28"/>
          <w:szCs w:val="28"/>
          <w:u w:val="single"/>
        </w:rPr>
        <w:t xml:space="preserve">: Azure </w:t>
      </w:r>
      <w:proofErr w:type="spellStart"/>
      <w:r w:rsidRPr="007079F0">
        <w:rPr>
          <w:b/>
          <w:bCs/>
          <w:sz w:val="28"/>
          <w:szCs w:val="28"/>
          <w:u w:val="single"/>
        </w:rPr>
        <w:t>Application</w:t>
      </w:r>
      <w:proofErr w:type="spellEnd"/>
      <w:r w:rsidRPr="007079F0">
        <w:rPr>
          <w:b/>
          <w:bCs/>
          <w:sz w:val="28"/>
          <w:szCs w:val="28"/>
          <w:u w:val="single"/>
        </w:rPr>
        <w:t xml:space="preserve"> Service</w:t>
      </w:r>
    </w:p>
    <w:p w14:paraId="1FCA8FCE" w14:textId="77777777" w:rsidR="007079F0" w:rsidRDefault="007079F0" w:rsidP="007079F0">
      <w:pPr>
        <w:jc w:val="center"/>
        <w:rPr>
          <w:b/>
          <w:bCs/>
          <w:sz w:val="28"/>
          <w:szCs w:val="28"/>
          <w:u w:val="single"/>
        </w:rPr>
      </w:pPr>
    </w:p>
    <w:p w14:paraId="26BFD983" w14:textId="5DD4ABDA" w:rsidR="007079F0" w:rsidRDefault="007079F0" w:rsidP="007079F0">
      <w:pPr>
        <w:rPr>
          <w:b/>
          <w:bCs/>
          <w:u w:val="single"/>
        </w:rPr>
      </w:pPr>
      <w:proofErr w:type="spellStart"/>
      <w:r w:rsidRPr="007079F0">
        <w:rPr>
          <w:b/>
          <w:bCs/>
          <w:u w:val="single"/>
        </w:rPr>
        <w:t>Deploying</w:t>
      </w:r>
      <w:proofErr w:type="spellEnd"/>
      <w:r w:rsidRPr="007079F0">
        <w:rPr>
          <w:b/>
          <w:bCs/>
          <w:u w:val="single"/>
        </w:rPr>
        <w:t xml:space="preserve"> an Azure Web App </w:t>
      </w:r>
      <w:proofErr w:type="spellStart"/>
      <w:r w:rsidRPr="007079F0">
        <w:rPr>
          <w:b/>
          <w:bCs/>
          <w:u w:val="single"/>
        </w:rPr>
        <w:t>Using</w:t>
      </w:r>
      <w:proofErr w:type="spellEnd"/>
      <w:r w:rsidRPr="007079F0">
        <w:rPr>
          <w:b/>
          <w:bCs/>
          <w:u w:val="single"/>
        </w:rPr>
        <w:t xml:space="preserve"> </w:t>
      </w:r>
      <w:proofErr w:type="spellStart"/>
      <w:r w:rsidRPr="007079F0">
        <w:rPr>
          <w:b/>
          <w:bCs/>
          <w:u w:val="single"/>
        </w:rPr>
        <w:t>the</w:t>
      </w:r>
      <w:proofErr w:type="spellEnd"/>
      <w:r w:rsidRPr="007079F0">
        <w:rPr>
          <w:b/>
          <w:bCs/>
          <w:u w:val="single"/>
        </w:rPr>
        <w:t xml:space="preserve"> Portal</w:t>
      </w:r>
    </w:p>
    <w:p w14:paraId="03EA0CC4" w14:textId="06E21E7A" w:rsidR="007079F0" w:rsidRPr="007079F0" w:rsidRDefault="007079F0" w:rsidP="007079F0">
      <w:r>
        <w:t xml:space="preserve">Create a </w:t>
      </w:r>
      <w:proofErr w:type="spellStart"/>
      <w:r>
        <w:t>resource</w:t>
      </w:r>
      <w:proofErr w:type="spellEnd"/>
      <w:r>
        <w:t xml:space="preserve"> </w:t>
      </w:r>
      <w:r>
        <w:sym w:font="Wingdings" w:char="F0E0"/>
      </w:r>
      <w:r>
        <w:t xml:space="preserve"> Create Web App</w:t>
      </w:r>
    </w:p>
    <w:p w14:paraId="66A0D713" w14:textId="5B5A90C2" w:rsidR="00E37EC5" w:rsidRDefault="007079F0">
      <w:r>
        <w:t xml:space="preserve">Alle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„ASP-East-b23e“ </w:t>
      </w:r>
      <w:r>
        <w:sym w:font="Wingdings" w:char="F0E0"/>
      </w:r>
      <w:r>
        <w:t xml:space="preserve"> Apps</w:t>
      </w:r>
    </w:p>
    <w:p w14:paraId="7266CB17" w14:textId="2CF83C8A" w:rsidR="007079F0" w:rsidRDefault="007079F0" w:rsidP="007079F0">
      <w:pPr>
        <w:rPr>
          <w:b/>
          <w:bCs/>
          <w:u w:val="single"/>
        </w:rPr>
      </w:pPr>
      <w:proofErr w:type="spellStart"/>
      <w:r w:rsidRPr="007079F0">
        <w:rPr>
          <w:b/>
          <w:bCs/>
          <w:u w:val="single"/>
        </w:rPr>
        <w:t>Deploying</w:t>
      </w:r>
      <w:proofErr w:type="spellEnd"/>
      <w:r w:rsidRPr="007079F0">
        <w:rPr>
          <w:b/>
          <w:bCs/>
          <w:u w:val="single"/>
        </w:rPr>
        <w:t xml:space="preserve"> an Azure Web App </w:t>
      </w:r>
      <w:proofErr w:type="spellStart"/>
      <w:r w:rsidRPr="007079F0">
        <w:rPr>
          <w:b/>
          <w:bCs/>
          <w:u w:val="single"/>
        </w:rPr>
        <w:t>Using</w:t>
      </w:r>
      <w:proofErr w:type="spellEnd"/>
      <w:r w:rsidRPr="007079F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Visual Studio</w:t>
      </w:r>
    </w:p>
    <w:p w14:paraId="47D6C68B" w14:textId="069E79D7" w:rsidR="007079F0" w:rsidRDefault="007079F0" w:rsidP="007079F0">
      <w:r>
        <w:t xml:space="preserve">Visual Studio Community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Azure Service Authentication </w:t>
      </w:r>
      <w:r>
        <w:sym w:font="Wingdings" w:char="F0E0"/>
      </w:r>
      <w:r>
        <w:t xml:space="preserve"> Account </w:t>
      </w:r>
      <w:proofErr w:type="spellStart"/>
      <w:r>
        <w:t>Selection</w:t>
      </w:r>
      <w:proofErr w:type="spellEnd"/>
    </w:p>
    <w:p w14:paraId="1C71F8D0" w14:textId="7545DEE5" w:rsidR="007079F0" w:rsidRDefault="007079F0" w:rsidP="007079F0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Azure </w:t>
      </w:r>
      <w:proofErr w:type="spellStart"/>
      <w:r>
        <w:t>Resource</w:t>
      </w:r>
      <w:proofErr w:type="spellEnd"/>
      <w:r>
        <w:t xml:space="preserve"> Group </w:t>
      </w:r>
      <w:r>
        <w:sym w:font="Wingdings" w:char="F0E0"/>
      </w:r>
      <w:r>
        <w:t xml:space="preserve"> </w:t>
      </w:r>
      <w:proofErr w:type="gramStart"/>
      <w:r>
        <w:t>Web App</w:t>
      </w:r>
      <w:proofErr w:type="gramEnd"/>
    </w:p>
    <w:p w14:paraId="485C3A2C" w14:textId="6D083F68" w:rsidR="007079F0" w:rsidRDefault="007079F0" w:rsidP="007079F0">
      <w:pPr>
        <w:rPr>
          <w:b/>
          <w:u w:val="single"/>
        </w:rPr>
      </w:pPr>
      <w:r>
        <w:rPr>
          <w:b/>
          <w:u w:val="single"/>
        </w:rPr>
        <w:t xml:space="preserve">Working </w:t>
      </w:r>
      <w:proofErr w:type="spellStart"/>
      <w:r>
        <w:rPr>
          <w:b/>
          <w:u w:val="single"/>
        </w:rPr>
        <w:t>with</w:t>
      </w:r>
      <w:proofErr w:type="spellEnd"/>
      <w:r>
        <w:rPr>
          <w:b/>
          <w:u w:val="single"/>
        </w:rPr>
        <w:t xml:space="preserve"> Web App </w:t>
      </w:r>
      <w:proofErr w:type="spellStart"/>
      <w:r>
        <w:rPr>
          <w:b/>
          <w:u w:val="single"/>
        </w:rPr>
        <w:t>Deployment</w:t>
      </w:r>
      <w:proofErr w:type="spellEnd"/>
      <w:r>
        <w:rPr>
          <w:b/>
          <w:u w:val="single"/>
        </w:rPr>
        <w:t xml:space="preserve"> Slots</w:t>
      </w:r>
    </w:p>
    <w:p w14:paraId="642DFE9F" w14:textId="0627D7BF" w:rsidR="007079F0" w:rsidRDefault="007079F0" w:rsidP="007079F0">
      <w:r>
        <w:t xml:space="preserve">App Services </w:t>
      </w:r>
      <w:r>
        <w:sym w:font="Wingdings" w:char="F0E0"/>
      </w:r>
      <w:r>
        <w:t xml:space="preserve"> „webappyhz78“ </w:t>
      </w:r>
      <w:r>
        <w:sym w:font="Wingdings" w:char="F0E0"/>
      </w:r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 </w:t>
      </w:r>
      <w:r>
        <w:sym w:font="Wingdings" w:char="F0E0"/>
      </w:r>
      <w:r>
        <w:t xml:space="preserve"> Add a </w:t>
      </w:r>
      <w:proofErr w:type="spellStart"/>
      <w:r>
        <w:t>slot</w:t>
      </w:r>
      <w:proofErr w:type="spellEnd"/>
    </w:p>
    <w:p w14:paraId="4423002A" w14:textId="5988873C" w:rsidR="007079F0" w:rsidRDefault="007079F0" w:rsidP="007079F0">
      <w:pPr>
        <w:rPr>
          <w:b/>
          <w:u w:val="single"/>
        </w:rPr>
      </w:pPr>
      <w:proofErr w:type="spellStart"/>
      <w:r>
        <w:rPr>
          <w:b/>
          <w:u w:val="single"/>
        </w:rPr>
        <w:t>Configuring</w:t>
      </w:r>
      <w:proofErr w:type="spellEnd"/>
      <w:r>
        <w:rPr>
          <w:b/>
          <w:u w:val="single"/>
        </w:rPr>
        <w:t xml:space="preserve"> a Web App Custom Domain Name</w:t>
      </w:r>
    </w:p>
    <w:p w14:paraId="0303400F" w14:textId="6D7E3D2B" w:rsidR="007079F0" w:rsidRDefault="00B56CD2" w:rsidP="007079F0">
      <w:r>
        <w:t xml:space="preserve">App Services </w:t>
      </w:r>
      <w:r>
        <w:sym w:font="Wingdings" w:char="F0E0"/>
      </w:r>
      <w:r>
        <w:t xml:space="preserve"> „webappyhz78“ </w:t>
      </w:r>
      <w:r>
        <w:sym w:font="Wingdings" w:char="F0E0"/>
      </w:r>
      <w:r>
        <w:t xml:space="preserve"> Custom </w:t>
      </w:r>
      <w:proofErr w:type="spellStart"/>
      <w:r>
        <w:t>domains</w:t>
      </w:r>
      <w:proofErr w:type="spellEnd"/>
      <w:r>
        <w:t xml:space="preserve"> </w:t>
      </w:r>
      <w:r>
        <w:sym w:font="Wingdings" w:char="F0E0"/>
      </w:r>
      <w:r>
        <w:t xml:space="preserve"> Add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domain</w:t>
      </w:r>
      <w:proofErr w:type="spellEnd"/>
    </w:p>
    <w:p w14:paraId="02040429" w14:textId="662A864B" w:rsidR="00B56CD2" w:rsidRDefault="00B56CD2" w:rsidP="00B56CD2">
      <w:pPr>
        <w:pStyle w:val="Listenabsatz"/>
        <w:numPr>
          <w:ilvl w:val="0"/>
          <w:numId w:val="1"/>
        </w:numPr>
      </w:pPr>
      <w:r>
        <w:t>Set DNS-</w:t>
      </w:r>
      <w:proofErr w:type="spellStart"/>
      <w:r>
        <w:t>records</w:t>
      </w:r>
      <w:proofErr w:type="spellEnd"/>
      <w:r>
        <w:t xml:space="preserve"> at </w:t>
      </w:r>
      <w:proofErr w:type="spellStart"/>
      <w:r>
        <w:t>provider</w:t>
      </w:r>
      <w:proofErr w:type="spellEnd"/>
      <w:r>
        <w:t xml:space="preserve"> (</w:t>
      </w:r>
      <w:proofErr w:type="spellStart"/>
      <w:r>
        <w:t>GoDaddy</w:t>
      </w:r>
      <w:proofErr w:type="spellEnd"/>
      <w:r>
        <w:t>)</w:t>
      </w:r>
    </w:p>
    <w:p w14:paraId="2112318D" w14:textId="59F0E58B" w:rsidR="00B56CD2" w:rsidRPr="00B56CD2" w:rsidRDefault="00B56CD2" w:rsidP="00B56CD2">
      <w:pPr>
        <w:rPr>
          <w:b/>
          <w:u w:val="single"/>
        </w:rPr>
      </w:pPr>
      <w:proofErr w:type="spellStart"/>
      <w:r w:rsidRPr="00B56CD2">
        <w:rPr>
          <w:b/>
          <w:u w:val="single"/>
        </w:rPr>
        <w:t>Enabling</w:t>
      </w:r>
      <w:proofErr w:type="spellEnd"/>
      <w:r w:rsidRPr="00B56CD2">
        <w:rPr>
          <w:b/>
          <w:u w:val="single"/>
        </w:rPr>
        <w:t xml:space="preserve"> Web App HTTPS Connectivity</w:t>
      </w:r>
    </w:p>
    <w:p w14:paraId="1268B5FA" w14:textId="0E228C94" w:rsidR="00B56CD2" w:rsidRDefault="00B56CD2">
      <w:r>
        <w:t>A</w:t>
      </w:r>
      <w:r>
        <w:t>ll resource</w:t>
      </w:r>
      <w:proofErr w:type="spellStart"/>
      <w:r>
        <w:t>s</w:t>
      </w:r>
      <w:proofErr w:type="spellEnd"/>
      <w:r>
        <w:t xml:space="preserve"> </w:t>
      </w:r>
      <w:r>
        <w:sym w:font="Wingdings" w:char="F0E0"/>
      </w:r>
      <w:r>
        <w:t xml:space="preserve"> kveast-1 (Key </w:t>
      </w:r>
      <w:proofErr w:type="spellStart"/>
      <w:r>
        <w:t>vault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Certificates</w:t>
      </w:r>
      <w:proofErr w:type="spellEnd"/>
      <w:r>
        <w:t xml:space="preserve"> </w:t>
      </w:r>
      <w:r>
        <w:sym w:font="Wingdings" w:char="F0E0"/>
      </w:r>
      <w:r>
        <w:t xml:space="preserve"> Create a </w:t>
      </w:r>
      <w:proofErr w:type="spellStart"/>
      <w:r>
        <w:t>certificate</w:t>
      </w:r>
      <w:proofErr w:type="spellEnd"/>
    </w:p>
    <w:p w14:paraId="03182984" w14:textId="1BE8660D" w:rsidR="00B56CD2" w:rsidRDefault="00B56CD2" w:rsidP="00B56CD2">
      <w:r>
        <w:t xml:space="preserve">App Services </w:t>
      </w:r>
      <w:r>
        <w:sym w:font="Wingdings" w:char="F0E0"/>
      </w:r>
      <w:r>
        <w:t xml:space="preserve"> „webappyhz78“ </w:t>
      </w:r>
      <w:r>
        <w:sym w:font="Wingdings" w:char="F0E0"/>
      </w:r>
      <w:r>
        <w:t xml:space="preserve"> Custom </w:t>
      </w:r>
      <w:proofErr w:type="spellStart"/>
      <w:r>
        <w:t>domains</w:t>
      </w:r>
      <w:proofErr w:type="spellEnd"/>
      <w:r>
        <w:t xml:space="preserve"> </w:t>
      </w:r>
      <w:r>
        <w:sym w:font="Wingdings" w:char="F0E0"/>
      </w:r>
      <w:r>
        <w:t xml:space="preserve"> Add </w:t>
      </w:r>
      <w:proofErr w:type="spellStart"/>
      <w:r>
        <w:t>binding</w:t>
      </w:r>
      <w:proofErr w:type="spellEnd"/>
    </w:p>
    <w:p w14:paraId="40F5A8D1" w14:textId="7275CAC0" w:rsidR="00B56CD2" w:rsidRDefault="00B56CD2" w:rsidP="00B56CD2">
      <w:pPr>
        <w:rPr>
          <w:b/>
          <w:u w:val="single"/>
        </w:rPr>
      </w:pPr>
      <w:r>
        <w:rPr>
          <w:b/>
          <w:u w:val="single"/>
        </w:rPr>
        <w:t xml:space="preserve">Managing </w:t>
      </w:r>
      <w:proofErr w:type="spellStart"/>
      <w:r>
        <w:rPr>
          <w:b/>
          <w:u w:val="single"/>
        </w:rPr>
        <w:t>Application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Configuration</w:t>
      </w:r>
      <w:proofErr w:type="spellEnd"/>
    </w:p>
    <w:p w14:paraId="4D0FCE9A" w14:textId="1D6F6793" w:rsidR="00B56CD2" w:rsidRDefault="00B56CD2" w:rsidP="00B56CD2">
      <w:r>
        <w:t xml:space="preserve">App Services </w:t>
      </w:r>
      <w:r>
        <w:sym w:font="Wingdings" w:char="F0E0"/>
      </w:r>
      <w:r>
        <w:t xml:space="preserve"> „webappyhz78“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Configuration</w:t>
      </w:r>
      <w:proofErr w:type="spellEnd"/>
    </w:p>
    <w:p w14:paraId="39C1BEDD" w14:textId="303F9517" w:rsidR="00B56CD2" w:rsidRDefault="00B56CD2" w:rsidP="00B56CD2">
      <w:r>
        <w:t xml:space="preserve">App Services </w:t>
      </w:r>
      <w:r>
        <w:sym w:font="Wingdings" w:char="F0E0"/>
      </w:r>
      <w:r>
        <w:t xml:space="preserve"> „webappyhz78“</w:t>
      </w:r>
      <w:r>
        <w:t xml:space="preserve"> </w:t>
      </w:r>
      <w:r>
        <w:sym w:font="Wingdings" w:char="F0E0"/>
      </w:r>
      <w:r>
        <w:t xml:space="preserve"> Authentication</w:t>
      </w:r>
    </w:p>
    <w:p w14:paraId="12DCF521" w14:textId="3A159EEA" w:rsidR="00B56CD2" w:rsidRDefault="00B56CD2" w:rsidP="00B56CD2">
      <w:r>
        <w:t xml:space="preserve">App Services </w:t>
      </w:r>
      <w:r>
        <w:sym w:font="Wingdings" w:char="F0E0"/>
      </w:r>
      <w:r>
        <w:t xml:space="preserve"> „webappyhz78“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Scal</w:t>
      </w:r>
      <w:proofErr w:type="spellEnd"/>
      <w:r>
        <w:t xml:space="preserve"> out</w:t>
      </w:r>
    </w:p>
    <w:p w14:paraId="3C68B2AF" w14:textId="082E9194" w:rsidR="00896327" w:rsidRDefault="00896327" w:rsidP="00B56CD2">
      <w:r>
        <w:t xml:space="preserve">App Services </w:t>
      </w:r>
      <w:r>
        <w:sym w:font="Wingdings" w:char="F0E0"/>
      </w:r>
      <w:r>
        <w:t xml:space="preserve"> „webappyhz78“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Quotas</w:t>
      </w:r>
      <w:proofErr w:type="spellEnd"/>
    </w:p>
    <w:p w14:paraId="202C590D" w14:textId="3AD512AA" w:rsidR="00896327" w:rsidRDefault="00896327" w:rsidP="00B56CD2">
      <w:r>
        <w:t xml:space="preserve">App Services </w:t>
      </w:r>
      <w:r>
        <w:sym w:font="Wingdings" w:char="F0E0"/>
      </w:r>
      <w:r>
        <w:t xml:space="preserve"> „webappyhz78“</w:t>
      </w:r>
      <w:r>
        <w:t xml:space="preserve"> </w:t>
      </w:r>
      <w:r>
        <w:sym w:font="Wingdings" w:char="F0E0"/>
      </w:r>
      <w:r>
        <w:t xml:space="preserve"> Alerts</w:t>
      </w:r>
    </w:p>
    <w:p w14:paraId="17A634DC" w14:textId="24E00070" w:rsidR="00896327" w:rsidRDefault="00896327" w:rsidP="00B56CD2">
      <w:r>
        <w:t xml:space="preserve">App Services </w:t>
      </w:r>
      <w:r>
        <w:sym w:font="Wingdings" w:char="F0E0"/>
      </w:r>
      <w:r>
        <w:t xml:space="preserve"> „webappyhz78“</w:t>
      </w:r>
      <w:r>
        <w:t xml:space="preserve"> </w:t>
      </w:r>
      <w:r>
        <w:sym w:font="Wingdings" w:char="F0E0"/>
      </w:r>
      <w:r>
        <w:t xml:space="preserve"> Access </w:t>
      </w:r>
      <w:proofErr w:type="spellStart"/>
      <w:r>
        <w:t>control</w:t>
      </w:r>
      <w:proofErr w:type="spellEnd"/>
      <w:r>
        <w:t xml:space="preserve"> (IAM)</w:t>
      </w:r>
    </w:p>
    <w:p w14:paraId="523302B0" w14:textId="5309A655" w:rsidR="00B56CD2" w:rsidRDefault="00B56CD2" w:rsidP="00B56CD2">
      <w:pPr>
        <w:rPr>
          <w:b/>
          <w:u w:val="single"/>
        </w:rPr>
      </w:pPr>
      <w:r>
        <w:rPr>
          <w:b/>
          <w:u w:val="single"/>
        </w:rPr>
        <w:t xml:space="preserve">Content </w:t>
      </w:r>
      <w:proofErr w:type="spellStart"/>
      <w:r>
        <w:rPr>
          <w:b/>
          <w:u w:val="single"/>
        </w:rPr>
        <w:t>Delivery</w:t>
      </w:r>
      <w:proofErr w:type="spellEnd"/>
      <w:r>
        <w:rPr>
          <w:b/>
          <w:u w:val="single"/>
        </w:rPr>
        <w:t xml:space="preserve"> Networks (CDNs)</w:t>
      </w:r>
    </w:p>
    <w:p w14:paraId="6D014B31" w14:textId="37D1C07F" w:rsidR="00B56CD2" w:rsidRPr="00896327" w:rsidRDefault="00896327" w:rsidP="00B56CD2">
      <w:pPr>
        <w:rPr>
          <w:b/>
          <w:bCs/>
        </w:rPr>
      </w:pPr>
      <w:r w:rsidRPr="00896327">
        <w:rPr>
          <w:b/>
          <w:bCs/>
        </w:rPr>
        <w:t xml:space="preserve">Azure Content </w:t>
      </w:r>
      <w:proofErr w:type="spellStart"/>
      <w:r w:rsidRPr="00896327">
        <w:rPr>
          <w:b/>
          <w:bCs/>
        </w:rPr>
        <w:t>Delivery</w:t>
      </w:r>
      <w:proofErr w:type="spellEnd"/>
      <w:r w:rsidRPr="00896327">
        <w:rPr>
          <w:b/>
          <w:bCs/>
        </w:rPr>
        <w:t xml:space="preserve"> Network (CDN)</w:t>
      </w:r>
    </w:p>
    <w:p w14:paraId="1DE2064B" w14:textId="23B8581B" w:rsidR="00B56CD2" w:rsidRDefault="00896327" w:rsidP="00896327">
      <w:pPr>
        <w:pStyle w:val="Listenabsatz"/>
        <w:numPr>
          <w:ilvl w:val="0"/>
          <w:numId w:val="1"/>
        </w:numPr>
      </w:pPr>
      <w:r>
        <w:t xml:space="preserve">Worldwide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CDN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3C473A25" w14:textId="12AEE728" w:rsidR="00896327" w:rsidRDefault="00896327" w:rsidP="00896327">
      <w:pPr>
        <w:pStyle w:val="Listenabsatz"/>
        <w:numPr>
          <w:ilvl w:val="0"/>
          <w:numId w:val="1"/>
        </w:numPr>
      </w:pPr>
      <w:proofErr w:type="spellStart"/>
      <w:r>
        <w:t>Reduces</w:t>
      </w:r>
      <w:proofErr w:type="spellEnd"/>
      <w:r>
        <w:t xml:space="preserve"> network </w:t>
      </w:r>
      <w:proofErr w:type="spellStart"/>
      <w:r>
        <w:t>latency</w:t>
      </w:r>
      <w:proofErr w:type="spellEnd"/>
      <w:r>
        <w:t xml:space="preserve">,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</w:t>
      </w:r>
    </w:p>
    <w:p w14:paraId="08511EC0" w14:textId="77777777" w:rsidR="00896327" w:rsidRDefault="00896327" w:rsidP="00896327">
      <w:pPr>
        <w:rPr>
          <w:b/>
          <w:bCs/>
        </w:rPr>
      </w:pPr>
    </w:p>
    <w:p w14:paraId="6C1E7AD2" w14:textId="77777777" w:rsidR="00896327" w:rsidRDefault="00896327" w:rsidP="00896327">
      <w:pPr>
        <w:rPr>
          <w:b/>
          <w:bCs/>
        </w:rPr>
      </w:pPr>
    </w:p>
    <w:p w14:paraId="7B3456D4" w14:textId="77777777" w:rsidR="00896327" w:rsidRDefault="00896327" w:rsidP="00896327">
      <w:pPr>
        <w:rPr>
          <w:b/>
          <w:bCs/>
        </w:rPr>
      </w:pPr>
    </w:p>
    <w:p w14:paraId="28EFEFE2" w14:textId="77777777" w:rsidR="00896327" w:rsidRDefault="00896327" w:rsidP="00896327">
      <w:pPr>
        <w:rPr>
          <w:b/>
          <w:bCs/>
        </w:rPr>
      </w:pPr>
    </w:p>
    <w:p w14:paraId="1C84F66F" w14:textId="21F401A6" w:rsidR="00896327" w:rsidRDefault="00896327" w:rsidP="00896327">
      <w:pPr>
        <w:rPr>
          <w:b/>
          <w:bCs/>
        </w:rPr>
      </w:pPr>
      <w:r w:rsidRPr="00896327">
        <w:rPr>
          <w:b/>
          <w:bCs/>
        </w:rPr>
        <w:lastRenderedPageBreak/>
        <w:t>Azure CDN</w:t>
      </w:r>
    </w:p>
    <w:p w14:paraId="542BF559" w14:textId="7C82FBA5" w:rsidR="00896327" w:rsidRDefault="00896327" w:rsidP="00896327">
      <w:r w:rsidRPr="00896327">
        <w:drawing>
          <wp:inline distT="0" distB="0" distL="0" distR="0" wp14:anchorId="47FCD6DC" wp14:editId="3AC12B20">
            <wp:extent cx="5760720" cy="2162810"/>
            <wp:effectExtent l="0" t="0" r="0" b="8890"/>
            <wp:docPr id="785605643" name="Grafik 1" descr="Ein Bild, das Text, Screenshot, Schrif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5643" name="Grafik 1" descr="Ein Bild, das Text, Screenshot, Schrift, Diagramm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C3AE" w14:textId="77777777" w:rsidR="00896327" w:rsidRDefault="00896327" w:rsidP="00896327"/>
    <w:p w14:paraId="632D125D" w14:textId="4ABD3A3E" w:rsidR="00896327" w:rsidRPr="00896327" w:rsidRDefault="00896327" w:rsidP="00896327">
      <w:pPr>
        <w:rPr>
          <w:b/>
          <w:bCs/>
        </w:rPr>
      </w:pPr>
      <w:r w:rsidRPr="00896327">
        <w:rPr>
          <w:b/>
          <w:bCs/>
        </w:rPr>
        <w:t>Azure CDN Support</w:t>
      </w:r>
    </w:p>
    <w:p w14:paraId="634166B3" w14:textId="5C58FC6A" w:rsidR="00896327" w:rsidRDefault="00896327" w:rsidP="00896327">
      <w:pPr>
        <w:pStyle w:val="Listenabsatz"/>
        <w:numPr>
          <w:ilvl w:val="0"/>
          <w:numId w:val="2"/>
        </w:numPr>
      </w:pPr>
      <w:r>
        <w:t>Azure App Service (</w:t>
      </w:r>
      <w:proofErr w:type="gramStart"/>
      <w:r>
        <w:t xml:space="preserve">web </w:t>
      </w:r>
      <w:proofErr w:type="spellStart"/>
      <w:r>
        <w:t>app</w:t>
      </w:r>
      <w:proofErr w:type="spellEnd"/>
      <w:proofErr w:type="gramEnd"/>
      <w:r>
        <w:t>)</w:t>
      </w:r>
    </w:p>
    <w:p w14:paraId="705F2FDF" w14:textId="4AA52190" w:rsidR="00896327" w:rsidRDefault="00896327" w:rsidP="00896327">
      <w:pPr>
        <w:pStyle w:val="Listenabsatz"/>
        <w:numPr>
          <w:ilvl w:val="0"/>
          <w:numId w:val="2"/>
        </w:numPr>
      </w:pPr>
      <w:r>
        <w:t>Azure Media Services</w:t>
      </w:r>
    </w:p>
    <w:p w14:paraId="34D02127" w14:textId="4396F6CB" w:rsidR="00896327" w:rsidRDefault="00896327" w:rsidP="00896327">
      <w:pPr>
        <w:pStyle w:val="Listenabsatz"/>
        <w:numPr>
          <w:ilvl w:val="0"/>
          <w:numId w:val="2"/>
        </w:numPr>
      </w:pPr>
      <w:r>
        <w:t xml:space="preserve">Azure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4AD5F90C" w14:textId="281CEA1A" w:rsidR="00896327" w:rsidRDefault="00896327" w:rsidP="00896327">
      <w:pPr>
        <w:rPr>
          <w:b/>
        </w:rPr>
      </w:pPr>
      <w:r>
        <w:rPr>
          <w:b/>
        </w:rPr>
        <w:t>Azure CDN App Service Integration</w:t>
      </w:r>
    </w:p>
    <w:p w14:paraId="54D57A8D" w14:textId="07EF8629" w:rsidR="00896327" w:rsidRPr="00896327" w:rsidRDefault="00896327" w:rsidP="00896327">
      <w:pPr>
        <w:rPr>
          <w:b/>
        </w:rPr>
      </w:pPr>
      <w:r w:rsidRPr="00896327">
        <w:rPr>
          <w:b/>
        </w:rPr>
        <w:drawing>
          <wp:inline distT="0" distB="0" distL="0" distR="0" wp14:anchorId="0AFA85ED" wp14:editId="31538D58">
            <wp:extent cx="2969971" cy="2195197"/>
            <wp:effectExtent l="0" t="0" r="1905" b="0"/>
            <wp:docPr id="1951495345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95345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23" cy="21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00EC" w14:textId="5E922326" w:rsidR="00896327" w:rsidRDefault="00896327" w:rsidP="00896327">
      <w:pPr>
        <w:rPr>
          <w:b/>
        </w:rPr>
      </w:pPr>
      <w:r>
        <w:rPr>
          <w:b/>
        </w:rPr>
        <w:t xml:space="preserve">Azure CDN </w:t>
      </w:r>
      <w:r>
        <w:rPr>
          <w:b/>
        </w:rPr>
        <w:t>Storage Account Integration</w:t>
      </w:r>
    </w:p>
    <w:p w14:paraId="24F38BCD" w14:textId="257E6CA6" w:rsidR="00896327" w:rsidRDefault="00896327" w:rsidP="00896327">
      <w:pPr>
        <w:rPr>
          <w:b/>
        </w:rPr>
      </w:pPr>
      <w:r w:rsidRPr="00896327">
        <w:rPr>
          <w:b/>
        </w:rPr>
        <w:drawing>
          <wp:inline distT="0" distB="0" distL="0" distR="0" wp14:anchorId="7E1AD698" wp14:editId="6278F730">
            <wp:extent cx="2670048" cy="2283815"/>
            <wp:effectExtent l="0" t="0" r="0" b="2540"/>
            <wp:docPr id="663299583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9583" name="Grafik 1" descr="Ein Bild, das Text, Screenshot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44" cy="228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7F6" w14:textId="25AA6CF1" w:rsidR="00896327" w:rsidRDefault="00896327">
      <w:pPr>
        <w:rPr>
          <w:b/>
        </w:rPr>
      </w:pPr>
      <w:r>
        <w:rPr>
          <w:b/>
        </w:rPr>
        <w:lastRenderedPageBreak/>
        <w:t xml:space="preserve">Azure CDN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Settings</w:t>
      </w:r>
    </w:p>
    <w:p w14:paraId="37964676" w14:textId="4EAADEC1" w:rsidR="00896327" w:rsidRDefault="00896327" w:rsidP="00896327">
      <w:pPr>
        <w:pStyle w:val="Listenabsatz"/>
        <w:numPr>
          <w:ilvl w:val="0"/>
          <w:numId w:val="3"/>
        </w:numPr>
      </w:pPr>
      <w:r>
        <w:t>Geo-</w:t>
      </w:r>
      <w:proofErr w:type="spellStart"/>
      <w:r>
        <w:t>filtering</w:t>
      </w:r>
      <w:proofErr w:type="spellEnd"/>
    </w:p>
    <w:p w14:paraId="3A1A30C2" w14:textId="6399CC82" w:rsidR="00896327" w:rsidRDefault="00896327" w:rsidP="00896327">
      <w:pPr>
        <w:pStyle w:val="Listenabsatz"/>
        <w:numPr>
          <w:ilvl w:val="0"/>
          <w:numId w:val="3"/>
        </w:numPr>
      </w:pPr>
      <w:r>
        <w:t xml:space="preserve">Caching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acceleration</w:t>
      </w:r>
      <w:proofErr w:type="spellEnd"/>
    </w:p>
    <w:p w14:paraId="39B77D96" w14:textId="1EFD452A" w:rsidR="00896327" w:rsidRDefault="00896327" w:rsidP="00896327">
      <w:pPr>
        <w:pStyle w:val="Listenabsatz"/>
        <w:numPr>
          <w:ilvl w:val="0"/>
          <w:numId w:val="3"/>
        </w:numPr>
      </w:pPr>
      <w:r>
        <w:t xml:space="preserve">Content </w:t>
      </w:r>
      <w:proofErr w:type="spellStart"/>
      <w:r>
        <w:t>compression</w:t>
      </w:r>
      <w:proofErr w:type="spellEnd"/>
    </w:p>
    <w:p w14:paraId="0F950534" w14:textId="67F81DDC" w:rsidR="00896327" w:rsidRDefault="00896327" w:rsidP="00896327">
      <w:pPr>
        <w:pStyle w:val="Listenabsatz"/>
        <w:numPr>
          <w:ilvl w:val="0"/>
          <w:numId w:val="3"/>
        </w:numPr>
      </w:pPr>
      <w:r>
        <w:t xml:space="preserve">HTTPS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domains</w:t>
      </w:r>
      <w:proofErr w:type="spellEnd"/>
    </w:p>
    <w:p w14:paraId="5330A30A" w14:textId="77777777" w:rsidR="00896327" w:rsidRDefault="00896327" w:rsidP="00896327"/>
    <w:p w14:paraId="46C28751" w14:textId="600CB774" w:rsidR="00896327" w:rsidRDefault="00896327" w:rsidP="00896327">
      <w:pPr>
        <w:rPr>
          <w:b/>
          <w:u w:val="single"/>
        </w:rPr>
      </w:pPr>
      <w:proofErr w:type="spellStart"/>
      <w:r>
        <w:rPr>
          <w:b/>
          <w:u w:val="single"/>
        </w:rPr>
        <w:t>Enabling</w:t>
      </w:r>
      <w:proofErr w:type="spellEnd"/>
      <w:r>
        <w:rPr>
          <w:b/>
          <w:u w:val="single"/>
        </w:rPr>
        <w:t xml:space="preserve"> a Web App CDN</w:t>
      </w:r>
    </w:p>
    <w:p w14:paraId="276A9660" w14:textId="65918D53" w:rsidR="00896327" w:rsidRDefault="00896327" w:rsidP="00896327">
      <w:r>
        <w:t xml:space="preserve">Ping </w:t>
      </w:r>
      <w:hyperlink r:id="rId10" w:history="1">
        <w:r w:rsidRPr="005F642F">
          <w:rPr>
            <w:rStyle w:val="Hyperlink"/>
          </w:rPr>
          <w:t>www.gooogle.de</w:t>
        </w:r>
      </w:hyperlink>
    </w:p>
    <w:p w14:paraId="2312B0A1" w14:textId="77AFF35C" w:rsidR="00896327" w:rsidRDefault="00896327" w:rsidP="00896327">
      <w:r>
        <w:t xml:space="preserve">Ping </w:t>
      </w:r>
      <w:hyperlink r:id="rId11" w:history="1">
        <w:r w:rsidRPr="005F642F">
          <w:rPr>
            <w:rStyle w:val="Hyperlink"/>
          </w:rPr>
          <w:t>www.mfa.go.th</w:t>
        </w:r>
      </w:hyperlink>
    </w:p>
    <w:p w14:paraId="368AC1B8" w14:textId="608C18BE" w:rsidR="00896327" w:rsidRDefault="00896327" w:rsidP="00896327">
      <w:r>
        <w:t xml:space="preserve">App Services </w:t>
      </w:r>
      <w:r>
        <w:sym w:font="Wingdings" w:char="F0E0"/>
      </w:r>
      <w:r>
        <w:t xml:space="preserve"> Networking </w:t>
      </w:r>
      <w:r>
        <w:sym w:font="Wingdings" w:char="F0E0"/>
      </w:r>
      <w:r>
        <w:t xml:space="preserve"> </w:t>
      </w:r>
      <w:proofErr w:type="gramStart"/>
      <w:r>
        <w:t>Optional</w:t>
      </w:r>
      <w:proofErr w:type="gramEnd"/>
      <w:r>
        <w:t xml:space="preserve">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r>
        <w:sym w:font="Wingdings" w:char="F0E0"/>
      </w:r>
      <w:r>
        <w:t xml:space="preserve"> View </w:t>
      </w:r>
      <w:proofErr w:type="spellStart"/>
      <w:r>
        <w:t>details</w:t>
      </w:r>
      <w:proofErr w:type="spellEnd"/>
      <w:r>
        <w:t xml:space="preserve"> </w:t>
      </w:r>
      <w:r>
        <w:sym w:font="Wingdings" w:char="F0E0"/>
      </w:r>
      <w:r>
        <w:t xml:space="preserve"> Azure Front </w:t>
      </w:r>
      <w:proofErr w:type="spellStart"/>
      <w:r>
        <w:t>door</w:t>
      </w:r>
      <w:proofErr w:type="spellEnd"/>
    </w:p>
    <w:p w14:paraId="441E37E4" w14:textId="77777777" w:rsidR="00896327" w:rsidRPr="00896327" w:rsidRDefault="00896327" w:rsidP="00896327"/>
    <w:p w14:paraId="00E74B39" w14:textId="77777777" w:rsidR="00896327" w:rsidRPr="00B56CD2" w:rsidRDefault="00896327"/>
    <w:sectPr w:rsidR="00896327" w:rsidRPr="00B56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90C0C"/>
    <w:multiLevelType w:val="hybridMultilevel"/>
    <w:tmpl w:val="CF8247A6"/>
    <w:lvl w:ilvl="0" w:tplc="93D4C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0B26"/>
    <w:multiLevelType w:val="hybridMultilevel"/>
    <w:tmpl w:val="A09ABC10"/>
    <w:lvl w:ilvl="0" w:tplc="93D4C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52CC"/>
    <w:multiLevelType w:val="hybridMultilevel"/>
    <w:tmpl w:val="C286024C"/>
    <w:lvl w:ilvl="0" w:tplc="93D4C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83356">
    <w:abstractNumId w:val="2"/>
  </w:num>
  <w:num w:numId="2" w16cid:durableId="1062756335">
    <w:abstractNumId w:val="1"/>
  </w:num>
  <w:num w:numId="3" w16cid:durableId="59436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0"/>
    <w:rsid w:val="00673791"/>
    <w:rsid w:val="007079F0"/>
    <w:rsid w:val="00896327"/>
    <w:rsid w:val="00B56CD2"/>
    <w:rsid w:val="00C47627"/>
    <w:rsid w:val="00E37EC5"/>
    <w:rsid w:val="00E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2435"/>
  <w15:chartTrackingRefBased/>
  <w15:docId w15:val="{FBA26C86-EC3B-4253-9982-634CAF51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6327"/>
  </w:style>
  <w:style w:type="paragraph" w:styleId="berschrift1">
    <w:name w:val="heading 1"/>
    <w:basedOn w:val="Standard"/>
    <w:next w:val="Standard"/>
    <w:link w:val="berschrift1Zchn"/>
    <w:uiPriority w:val="9"/>
    <w:qFormat/>
    <w:rsid w:val="0070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7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7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7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7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9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9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9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9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9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9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9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79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79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9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79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963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fa.go.t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ooogle.de" TargetMode="Externa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2025-02-21T12:15:00Z</dcterms:created>
  <dcterms:modified xsi:type="dcterms:W3CDTF">2025-02-21T12:46:00Z</dcterms:modified>
</cp:coreProperties>
</file>