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457C" w14:textId="7C24E80D" w:rsidR="008319A6" w:rsidRPr="008319A6" w:rsidRDefault="008319A6" w:rsidP="008319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mbria" w:hAnsi="Cambria" w:cs="Segoe UI"/>
          <w:sz w:val="36"/>
          <w:szCs w:val="36"/>
          <w:lang w:val="en-GB"/>
        </w:rPr>
        <w:t>Project Web Data Mining</w:t>
      </w:r>
      <w:r w:rsidR="00AD62E8">
        <w:rPr>
          <w:rStyle w:val="normaltextrun"/>
          <w:rFonts w:ascii="Cambria" w:hAnsi="Cambria" w:cs="Segoe UI"/>
          <w:sz w:val="36"/>
          <w:szCs w:val="36"/>
          <w:lang w:val="en-GB"/>
        </w:rPr>
        <w:t xml:space="preserve"> &amp; </w:t>
      </w:r>
      <w:r w:rsidR="00956E3D">
        <w:rPr>
          <w:rStyle w:val="normaltextrun"/>
          <w:rFonts w:ascii="Cambria" w:hAnsi="Cambria" w:cs="Segoe UI"/>
          <w:sz w:val="36"/>
          <w:szCs w:val="36"/>
          <w:lang w:val="en-GB"/>
        </w:rPr>
        <w:t>S</w:t>
      </w:r>
      <w:r w:rsidR="00AD62E8">
        <w:rPr>
          <w:rStyle w:val="normaltextrun"/>
          <w:rFonts w:ascii="Cambria" w:hAnsi="Cambria" w:cs="Segoe UI"/>
          <w:sz w:val="36"/>
          <w:szCs w:val="36"/>
          <w:lang w:val="en-GB"/>
        </w:rPr>
        <w:t>emantics</w:t>
      </w:r>
    </w:p>
    <w:p w14:paraId="161B3A60" w14:textId="6D7836B8" w:rsidR="008319A6" w:rsidRP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mbria" w:hAnsi="Cambria" w:cs="Segoe UI"/>
          <w:sz w:val="26"/>
          <w:szCs w:val="26"/>
          <w:lang w:val="en-GB"/>
        </w:rPr>
        <w:t xml:space="preserve">Arthur WIRIATH </w:t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  <w:t>DIA7 </w:t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  <w:t xml:space="preserve">    </w:t>
      </w:r>
    </w:p>
    <w:p w14:paraId="37D76ECB" w14:textId="77777777" w:rsidR="008319A6" w:rsidRP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venir Next LT Pro Light" w:hAnsi="Avenir Next LT Pro Light" w:cs="Segoe UI"/>
          <w:sz w:val="26"/>
          <w:szCs w:val="26"/>
          <w:lang w:val="en-GB"/>
        </w:rPr>
        <w:t>_____________________________________________________________________</w:t>
      </w:r>
      <w:r w:rsidRPr="008319A6">
        <w:rPr>
          <w:rStyle w:val="eop"/>
          <w:rFonts w:ascii="Avenir Next LT Pro Light" w:hAnsi="Avenir Next LT Pro Light" w:cs="Segoe UI"/>
          <w:sz w:val="26"/>
          <w:szCs w:val="26"/>
          <w:lang w:val="en-GB"/>
        </w:rPr>
        <w:t> </w:t>
      </w:r>
    </w:p>
    <w:p w14:paraId="5EC24014" w14:textId="77777777" w:rsidR="008319A6" w:rsidRP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gramStart"/>
      <w:r>
        <w:rPr>
          <w:rStyle w:val="normaltextrun"/>
          <w:rFonts w:ascii="Calibri Light" w:hAnsi="Calibri Light" w:cs="Calibri Light"/>
          <w:sz w:val="26"/>
          <w:szCs w:val="26"/>
          <w:u w:val="single"/>
          <w:lang w:val="en-GB"/>
        </w:rPr>
        <w:t>Summary :</w:t>
      </w:r>
      <w:proofErr w:type="gramEnd"/>
      <w:r>
        <w:rPr>
          <w:rStyle w:val="normaltextrun"/>
          <w:rFonts w:ascii="Calibri Light" w:hAnsi="Calibri Light" w:cs="Calibri Light"/>
          <w:sz w:val="26"/>
          <w:szCs w:val="26"/>
          <w:u w:val="single"/>
          <w:lang w:val="en-GB"/>
        </w:rPr>
        <w:t> </w:t>
      </w:r>
      <w:r w:rsidRPr="008319A6">
        <w:rPr>
          <w:rStyle w:val="eop"/>
          <w:rFonts w:ascii="Calibri Light" w:hAnsi="Calibri Light" w:cs="Calibri Light"/>
          <w:sz w:val="26"/>
          <w:szCs w:val="26"/>
          <w:lang w:val="en-GB"/>
        </w:rPr>
        <w:t> </w:t>
      </w:r>
    </w:p>
    <w:p w14:paraId="377BE517" w14:textId="01153E5D" w:rsidR="008319A6" w:rsidRDefault="008319A6" w:rsidP="008319A6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690"/>
        <w:textAlignment w:val="baseline"/>
        <w:rPr>
          <w:rStyle w:val="normaltextrun"/>
          <w:rFonts w:ascii="Calibri Light" w:hAnsi="Calibri Light" w:cs="Calibri Light"/>
          <w:sz w:val="26"/>
          <w:szCs w:val="26"/>
        </w:rPr>
      </w:pPr>
      <w:r>
        <w:rPr>
          <w:rStyle w:val="normaltextrun"/>
          <w:rFonts w:ascii="Calibri Light" w:hAnsi="Calibri Light" w:cs="Calibri Light"/>
          <w:sz w:val="26"/>
          <w:szCs w:val="26"/>
        </w:rPr>
        <w:t xml:space="preserve">How to </w:t>
      </w:r>
      <w:proofErr w:type="spellStart"/>
      <w:r>
        <w:rPr>
          <w:rStyle w:val="normaltextrun"/>
          <w:rFonts w:ascii="Calibri Light" w:hAnsi="Calibri Light" w:cs="Calibri Light"/>
          <w:sz w:val="26"/>
          <w:szCs w:val="26"/>
        </w:rPr>
        <w:t>install</w:t>
      </w:r>
      <w:proofErr w:type="spellEnd"/>
    </w:p>
    <w:p w14:paraId="242AAC54" w14:textId="0128057C" w:rsidR="008319A6" w:rsidRDefault="008319A6" w:rsidP="008319A6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69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  <w:r w:rsidRPr="00613B10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How to use </w:t>
      </w:r>
      <w:r w:rsidR="00613B10" w:rsidRPr="00613B10">
        <w:rPr>
          <w:rStyle w:val="normaltextrun"/>
          <w:rFonts w:ascii="Calibri Light" w:hAnsi="Calibri Light" w:cs="Calibri Light"/>
          <w:sz w:val="26"/>
          <w:szCs w:val="26"/>
          <w:lang w:val="en-GB"/>
        </w:rPr>
        <w:t>and s</w:t>
      </w:r>
      <w:r w:rsidR="00613B10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creen shots of functionalities </w:t>
      </w:r>
    </w:p>
    <w:p w14:paraId="5899699A" w14:textId="035111C1" w:rsidR="00B35083" w:rsidRPr="00B35083" w:rsidRDefault="00B35083" w:rsidP="00B35083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69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>Additional Information</w:t>
      </w:r>
      <w:r w:rsidR="003678AA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 and </w:t>
      </w:r>
      <w:proofErr w:type="spellStart"/>
      <w:r w:rsidR="003678AA">
        <w:rPr>
          <w:rStyle w:val="normaltextrun"/>
          <w:rFonts w:ascii="Calibri Light" w:hAnsi="Calibri Light" w:cs="Calibri Light"/>
          <w:sz w:val="26"/>
          <w:szCs w:val="26"/>
          <w:lang w:val="en-GB"/>
        </w:rPr>
        <w:t>self evaluation</w:t>
      </w:r>
      <w:proofErr w:type="spellEnd"/>
    </w:p>
    <w:p w14:paraId="33DC9055" w14:textId="2F99D0E1" w:rsidR="008319A6" w:rsidRPr="00613B10" w:rsidRDefault="008319A6" w:rsidP="00831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</w:p>
    <w:p w14:paraId="3AEF0837" w14:textId="7F1AF836" w:rsidR="008319A6" w:rsidRPr="00613B10" w:rsidRDefault="008319A6" w:rsidP="00831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</w:p>
    <w:p w14:paraId="48B12A0D" w14:textId="4FA70711" w:rsidR="008319A6" w:rsidRPr="00613B10" w:rsidRDefault="008319A6" w:rsidP="00831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</w:p>
    <w:p w14:paraId="3FE76E04" w14:textId="77777777" w:rsidR="008319A6" w:rsidRP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2C7456F0" w14:textId="56E01073" w:rsidR="008319A6" w:rsidRP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  <w:proofErr w:type="spellStart"/>
      <w:r w:rsidR="000C74A4">
        <w:rPr>
          <w:rFonts w:ascii="Calibri" w:eastAsia="Times New Roman" w:hAnsi="Calibri" w:cs="Calibri"/>
          <w:lang w:val="en-GB" w:eastAsia="fr-FR"/>
        </w:rPr>
        <w:t>Github</w:t>
      </w:r>
      <w:proofErr w:type="spellEnd"/>
      <w:r w:rsidR="000C74A4">
        <w:rPr>
          <w:rFonts w:ascii="Calibri" w:eastAsia="Times New Roman" w:hAnsi="Calibri" w:cs="Calibri"/>
          <w:lang w:val="en-GB" w:eastAsia="fr-FR"/>
        </w:rPr>
        <w:t xml:space="preserve"> </w:t>
      </w:r>
      <w:proofErr w:type="gramStart"/>
      <w:r w:rsidR="000C74A4">
        <w:rPr>
          <w:rFonts w:ascii="Calibri" w:eastAsia="Times New Roman" w:hAnsi="Calibri" w:cs="Calibri"/>
          <w:lang w:val="en-GB" w:eastAsia="fr-FR"/>
        </w:rPr>
        <w:t>link :</w:t>
      </w:r>
      <w:proofErr w:type="gramEnd"/>
      <w:r w:rsidR="00F261D5" w:rsidRPr="00F261D5">
        <w:rPr>
          <w:lang w:val="en-GB"/>
        </w:rPr>
        <w:t xml:space="preserve"> </w:t>
      </w:r>
      <w:r w:rsidR="00F261D5" w:rsidRPr="00F261D5">
        <w:rPr>
          <w:rFonts w:ascii="Calibri" w:eastAsia="Times New Roman" w:hAnsi="Calibri" w:cs="Calibri"/>
          <w:lang w:val="en-GB" w:eastAsia="fr-FR"/>
        </w:rPr>
        <w:t>https://github.com/ikitof/web-datamining</w:t>
      </w:r>
    </w:p>
    <w:p w14:paraId="0637F39B" w14:textId="77777777" w:rsidR="008319A6" w:rsidRP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2B89408D" w14:textId="50371050" w:rsidR="008319A6" w:rsidRPr="008319A6" w:rsidRDefault="008319A6" w:rsidP="008319A6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How to install</w:t>
      </w:r>
    </w:p>
    <w:p w14:paraId="7C62C514" w14:textId="1922A6F4" w:rsidR="008319A6" w:rsidRDefault="008319A6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</w:p>
    <w:p w14:paraId="616B9DF5" w14:textId="03C71B35" w:rsidR="0056186F" w:rsidRDefault="0056186F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With a zip </w:t>
      </w:r>
      <w:proofErr w:type="gramStart"/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file :</w:t>
      </w:r>
      <w:proofErr w:type="gramEnd"/>
    </w:p>
    <w:p w14:paraId="26E7E2D8" w14:textId="22127FD1" w:rsidR="008319A6" w:rsidRDefault="00613B10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In order to install the </w:t>
      </w:r>
      <w:proofErr w:type="gramStart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project</w:t>
      </w:r>
      <w:proofErr w:type="gramEnd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you need to extract the zip file. At that point a folder name</w:t>
      </w:r>
      <w:r w:rsidR="00956E3D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d</w:t>
      </w: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</w:t>
      </w:r>
      <w:r w:rsidR="00956E3D" w:rsidRPr="00956E3D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web-datamining</w:t>
      </w:r>
      <w:r w:rsidR="00956E3D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</w:t>
      </w: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should be visible. The only remaining step is to open </w:t>
      </w:r>
      <w:r w:rsidR="0056186F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the folder with visual code or any other ide and execute the projet.py file.</w:t>
      </w:r>
    </w:p>
    <w:p w14:paraId="1C9A989D" w14:textId="77777777" w:rsidR="0056186F" w:rsidRPr="008319A6" w:rsidRDefault="0056186F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</w:p>
    <w:p w14:paraId="5AD1B6FB" w14:textId="3B28160F" w:rsidR="0056186F" w:rsidRDefault="008319A6" w:rsidP="0056186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 w:rsidRPr="008319A6">
        <w:rPr>
          <w:rFonts w:ascii="Calibri Light" w:eastAsia="Times New Roman" w:hAnsi="Calibri Light" w:cs="Calibri Light"/>
          <w:sz w:val="32"/>
          <w:szCs w:val="32"/>
          <w:lang w:val="en-GB" w:eastAsia="fr-FR"/>
        </w:rPr>
        <w:t> </w:t>
      </w:r>
      <w:r w:rsidR="0056186F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With </w:t>
      </w:r>
      <w:proofErr w:type="spellStart"/>
      <w:proofErr w:type="gramStart"/>
      <w:r w:rsidR="0056186F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github</w:t>
      </w:r>
      <w:proofErr w:type="spellEnd"/>
      <w:r w:rsidR="0056186F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 :</w:t>
      </w:r>
      <w:proofErr w:type="gramEnd"/>
    </w:p>
    <w:p w14:paraId="4B7E2063" w14:textId="479724C3" w:rsid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</w:p>
    <w:p w14:paraId="0C6A288E" w14:textId="3650CEC0" w:rsidR="0056186F" w:rsidRPr="008319A6" w:rsidRDefault="00A1030E" w:rsidP="008319A6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Go to the place where you want the project folder to be in the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cmd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or any equivalent then clone the project with the command “git clone ….”.</w:t>
      </w:r>
      <w:r w:rsidRPr="00A1030E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</w:t>
      </w: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The only remaining step is to open the folder with visual code or any other ide and execute the projet.py file.</w:t>
      </w:r>
    </w:p>
    <w:p w14:paraId="55C708EA" w14:textId="42CB2C1C" w:rsid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</w:p>
    <w:p w14:paraId="3B75BEDE" w14:textId="77777777" w:rsidR="00133628" w:rsidRPr="008319A6" w:rsidRDefault="00133628" w:rsidP="0013362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2F28258A" w14:textId="77777777" w:rsidR="00133628" w:rsidRPr="008319A6" w:rsidRDefault="00133628" w:rsidP="0013362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1813457A" w14:textId="5FC5B911" w:rsidR="00133628" w:rsidRPr="003678AA" w:rsidRDefault="00133628" w:rsidP="003678AA">
      <w:pPr>
        <w:pStyle w:val="Paragraphedeliste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 w:rsidRPr="003678AA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How to </w:t>
      </w:r>
      <w:proofErr w:type="gramStart"/>
      <w:r w:rsidRPr="003678AA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use :</w:t>
      </w:r>
      <w:proofErr w:type="gramEnd"/>
    </w:p>
    <w:p w14:paraId="29F1C918" w14:textId="77777777" w:rsidR="00133628" w:rsidRDefault="00133628" w:rsidP="00133628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</w:p>
    <w:p w14:paraId="343B6C0E" w14:textId="06C62580" w:rsidR="00133628" w:rsidRDefault="00133628" w:rsidP="00133628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The ontology:</w:t>
      </w:r>
    </w:p>
    <w:p w14:paraId="7A9940D7" w14:textId="3AA5C9D4" w:rsidR="00133628" w:rsidRDefault="00133628" w:rsidP="0013362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fr-FR"/>
        </w:rPr>
      </w:pPr>
    </w:p>
    <w:p w14:paraId="053C9FF6" w14:textId="4DA4EB1E" w:rsidR="00133628" w:rsidRDefault="00133628" w:rsidP="0013362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You can explore the ontology on protege 5 (The ontology is not related to the </w:t>
      </w:r>
      <w:r w:rsidR="00A9625E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python </w:t>
      </w:r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code</w:t>
      </w:r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and the </w:t>
      </w:r>
      <w:proofErr w:type="spellStart"/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sparql</w:t>
      </w:r>
      <w:proofErr w:type="spellEnd"/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queries). Here</w:t>
      </w:r>
      <w:r w:rsidR="00A9625E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under</w:t>
      </w:r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are some </w:t>
      </w:r>
      <w:proofErr w:type="gramStart"/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screens</w:t>
      </w:r>
      <w:r w:rsidR="00A9625E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hots</w:t>
      </w:r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:</w:t>
      </w:r>
      <w:proofErr w:type="gramEnd"/>
    </w:p>
    <w:p w14:paraId="45822470" w14:textId="23F0408A" w:rsidR="00133628" w:rsidRPr="00133628" w:rsidRDefault="00133628" w:rsidP="0013362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 w:rsidRPr="00133628">
        <w:rPr>
          <w:rFonts w:asciiTheme="majorHAnsi" w:eastAsia="Times New Roman" w:hAnsiTheme="majorHAnsi" w:cstheme="majorHAnsi"/>
          <w:noProof/>
          <w:sz w:val="24"/>
          <w:szCs w:val="24"/>
          <w:lang w:val="en-GB" w:eastAsia="fr-FR"/>
        </w:rPr>
        <w:drawing>
          <wp:inline distT="0" distB="0" distL="0" distR="0" wp14:anchorId="52E8B9CF" wp14:editId="67B5BF51">
            <wp:extent cx="5760720" cy="1856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FD86" w14:textId="2B412064" w:rsidR="00133628" w:rsidRDefault="008E258B" w:rsidP="008319A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8E258B">
        <w:rPr>
          <w:rFonts w:ascii="Calibri Light" w:hAnsi="Calibri Light" w:cs="Calibri Light"/>
          <w:noProof/>
          <w:sz w:val="26"/>
          <w:szCs w:val="26"/>
          <w:lang w:val="en-GB"/>
        </w:rPr>
        <w:lastRenderedPageBreak/>
        <w:drawing>
          <wp:inline distT="0" distB="0" distL="0" distR="0" wp14:anchorId="308B905A" wp14:editId="49389252">
            <wp:extent cx="5760720" cy="2277110"/>
            <wp:effectExtent l="0" t="0" r="0" b="889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7783" w14:textId="00E9DEF8" w:rsidR="008E258B" w:rsidRDefault="008E258B" w:rsidP="008319A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</w:p>
    <w:p w14:paraId="65E3C617" w14:textId="0BF70605" w:rsidR="008E258B" w:rsidRDefault="008E258B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The python script</w:t>
      </w:r>
      <w:r w:rsidR="00A9625E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 and the UI</w:t>
      </w: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:</w:t>
      </w:r>
    </w:p>
    <w:p w14:paraId="43689D60" w14:textId="5C5A2195" w:rsidR="008E258B" w:rsidRDefault="008E258B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</w:p>
    <w:p w14:paraId="1A617D76" w14:textId="3EAF15F8" w:rsidR="00A9625E" w:rsidRPr="003927C0" w:rsidRDefault="009A5353" w:rsidP="003927C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To use the python </w:t>
      </w:r>
      <w:proofErr w:type="gramStart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script</w:t>
      </w:r>
      <w:proofErr w:type="gramEnd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you can simply execute the projet.py file and a user interface should pop up as show</w:t>
      </w:r>
      <w:r w:rsidR="00A9625E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n</w:t>
      </w: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on this picture: </w:t>
      </w:r>
    </w:p>
    <w:p w14:paraId="6875ABC5" w14:textId="74A934F4" w:rsidR="009A5353" w:rsidRPr="00B35083" w:rsidRDefault="009A5353" w:rsidP="00B35083">
      <w:r w:rsidRPr="00B35083">
        <w:rPr>
          <w:noProof/>
        </w:rPr>
        <w:drawing>
          <wp:inline distT="0" distB="0" distL="0" distR="0" wp14:anchorId="4EE8E5AB" wp14:editId="515CEAD1">
            <wp:extent cx="4243705" cy="2590800"/>
            <wp:effectExtent l="0" t="0" r="4445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 rotWithShape="1">
                    <a:blip r:embed="rId7"/>
                    <a:srcRect l="180" t="-556" r="-180" b="37593"/>
                    <a:stretch/>
                  </pic:blipFill>
                  <pic:spPr bwMode="auto">
                    <a:xfrm>
                      <a:off x="0" y="0"/>
                      <a:ext cx="4251307" cy="259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8EF91" w14:textId="5CAB9CE6" w:rsidR="00B35083" w:rsidRPr="00940A58" w:rsidRDefault="003927C0" w:rsidP="00B35083">
      <w:pPr>
        <w:rPr>
          <w:sz w:val="24"/>
          <w:szCs w:val="24"/>
          <w:lang w:val="en-GB"/>
        </w:rPr>
      </w:pPr>
      <w:r w:rsidRPr="00940A58">
        <w:rPr>
          <w:sz w:val="24"/>
          <w:szCs w:val="24"/>
          <w:lang w:val="en-GB"/>
        </w:rPr>
        <w:t>At that moment</w:t>
      </w:r>
      <w:r w:rsidR="009A5353" w:rsidRPr="00940A58">
        <w:rPr>
          <w:sz w:val="24"/>
          <w:szCs w:val="24"/>
          <w:lang w:val="en-GB"/>
        </w:rPr>
        <w:t xml:space="preserve"> you can select which query you would like to execute</w:t>
      </w:r>
      <w:r w:rsidR="00B35083" w:rsidRPr="00940A58">
        <w:rPr>
          <w:sz w:val="24"/>
          <w:szCs w:val="24"/>
          <w:lang w:val="en-GB"/>
        </w:rPr>
        <w:t>. For instance</w:t>
      </w:r>
      <w:r w:rsidRPr="00940A58">
        <w:rPr>
          <w:sz w:val="24"/>
          <w:szCs w:val="24"/>
          <w:lang w:val="en-GB"/>
        </w:rPr>
        <w:t>,</w:t>
      </w:r>
      <w:r w:rsidR="00B35083" w:rsidRPr="00940A58">
        <w:rPr>
          <w:sz w:val="24"/>
          <w:szCs w:val="24"/>
          <w:lang w:val="en-GB"/>
        </w:rPr>
        <w:t xml:space="preserve"> if you </w:t>
      </w:r>
      <w:r w:rsidRPr="00940A58">
        <w:rPr>
          <w:sz w:val="24"/>
          <w:szCs w:val="24"/>
          <w:lang w:val="en-GB"/>
        </w:rPr>
        <w:t>select</w:t>
      </w:r>
      <w:r w:rsidR="00B35083" w:rsidRPr="00940A58">
        <w:rPr>
          <w:sz w:val="24"/>
          <w:szCs w:val="24"/>
          <w:lang w:val="en-GB"/>
        </w:rPr>
        <w:t xml:space="preserve"> "</w:t>
      </w:r>
      <w:proofErr w:type="spellStart"/>
      <w:r w:rsidR="00B35083" w:rsidRPr="00940A58">
        <w:rPr>
          <w:sz w:val="24"/>
          <w:szCs w:val="24"/>
          <w:lang w:val="en-GB"/>
        </w:rPr>
        <w:t>Affichage</w:t>
      </w:r>
      <w:proofErr w:type="spellEnd"/>
      <w:r w:rsidR="00B35083" w:rsidRPr="00940A58">
        <w:rPr>
          <w:sz w:val="24"/>
          <w:szCs w:val="24"/>
          <w:lang w:val="en-GB"/>
        </w:rPr>
        <w:t xml:space="preserve"> des stations qui </w:t>
      </w:r>
      <w:proofErr w:type="spellStart"/>
      <w:r w:rsidR="00B35083" w:rsidRPr="00940A58">
        <w:rPr>
          <w:sz w:val="24"/>
          <w:szCs w:val="24"/>
          <w:lang w:val="en-GB"/>
        </w:rPr>
        <w:t>sont</w:t>
      </w:r>
      <w:proofErr w:type="spellEnd"/>
      <w:r w:rsidR="00B35083" w:rsidRPr="00940A58">
        <w:rPr>
          <w:sz w:val="24"/>
          <w:szCs w:val="24"/>
          <w:lang w:val="en-GB"/>
        </w:rPr>
        <w:t xml:space="preserve"> </w:t>
      </w:r>
      <w:proofErr w:type="spellStart"/>
      <w:r w:rsidR="00B35083" w:rsidRPr="00940A58">
        <w:rPr>
          <w:sz w:val="24"/>
          <w:szCs w:val="24"/>
          <w:lang w:val="en-GB"/>
        </w:rPr>
        <w:t>desservie</w:t>
      </w:r>
      <w:proofErr w:type="spellEnd"/>
      <w:r w:rsidR="00B35083" w:rsidRPr="00940A58">
        <w:rPr>
          <w:sz w:val="24"/>
          <w:szCs w:val="24"/>
          <w:lang w:val="en-GB"/>
        </w:rPr>
        <w:t xml:space="preserve"> par </w:t>
      </w:r>
      <w:proofErr w:type="spellStart"/>
      <w:r w:rsidR="00B35083" w:rsidRPr="00940A58">
        <w:rPr>
          <w:sz w:val="24"/>
          <w:szCs w:val="24"/>
          <w:lang w:val="en-GB"/>
        </w:rPr>
        <w:t>plusieurs</w:t>
      </w:r>
      <w:proofErr w:type="spellEnd"/>
      <w:r w:rsidR="00B35083" w:rsidRPr="00940A58">
        <w:rPr>
          <w:sz w:val="24"/>
          <w:szCs w:val="24"/>
          <w:lang w:val="en-GB"/>
        </w:rPr>
        <w:t xml:space="preserve"> </w:t>
      </w:r>
      <w:proofErr w:type="spellStart"/>
      <w:r w:rsidR="00B35083" w:rsidRPr="00940A58">
        <w:rPr>
          <w:sz w:val="24"/>
          <w:szCs w:val="24"/>
          <w:lang w:val="en-GB"/>
        </w:rPr>
        <w:t>ligne</w:t>
      </w:r>
      <w:proofErr w:type="spellEnd"/>
      <w:r w:rsidR="00B35083" w:rsidRPr="00940A58">
        <w:rPr>
          <w:sz w:val="24"/>
          <w:szCs w:val="24"/>
          <w:lang w:val="en-GB"/>
        </w:rPr>
        <w:t>"</w:t>
      </w:r>
      <w:r w:rsidRPr="00940A58">
        <w:rPr>
          <w:sz w:val="24"/>
          <w:szCs w:val="24"/>
          <w:lang w:val="en-GB"/>
        </w:rPr>
        <w:t xml:space="preserve"> the following window should open:</w:t>
      </w:r>
    </w:p>
    <w:p w14:paraId="271B85AB" w14:textId="389F258F" w:rsidR="008E258B" w:rsidRDefault="00B35083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</w:rPr>
      </w:pPr>
      <w:r w:rsidRPr="00B35083">
        <w:rPr>
          <w:rFonts w:ascii="Calibri Light" w:hAnsi="Calibri Light" w:cs="Calibri Light"/>
          <w:noProof/>
          <w:sz w:val="26"/>
          <w:szCs w:val="26"/>
        </w:rPr>
        <w:drawing>
          <wp:inline distT="0" distB="0" distL="0" distR="0" wp14:anchorId="7375ACB9" wp14:editId="78069D1E">
            <wp:extent cx="4704080" cy="2049780"/>
            <wp:effectExtent l="0" t="0" r="1270" b="762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 rotWithShape="1">
                    <a:blip r:embed="rId8"/>
                    <a:srcRect t="-1" b="53094"/>
                    <a:stretch/>
                  </pic:blipFill>
                  <pic:spPr bwMode="auto">
                    <a:xfrm>
                      <a:off x="0" y="0"/>
                      <a:ext cx="4706007" cy="20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0AC33" w14:textId="198B04C9" w:rsidR="00B35083" w:rsidRDefault="00B35083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</w:rPr>
      </w:pPr>
    </w:p>
    <w:p w14:paraId="15810F35" w14:textId="0164D0A2" w:rsidR="003678AA" w:rsidRPr="00B35083" w:rsidRDefault="003678AA" w:rsidP="003678A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  <w:r w:rsidRPr="003678AA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 </w:t>
      </w:r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Additional Information and </w:t>
      </w:r>
      <w:proofErr w:type="spellStart"/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>self evaluation</w:t>
      </w:r>
      <w:proofErr w:type="spellEnd"/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>:</w:t>
      </w:r>
    </w:p>
    <w:p w14:paraId="3BDFE094" w14:textId="13311E54" w:rsidR="003678AA" w:rsidRDefault="003678AA" w:rsidP="003678AA">
      <w:pPr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</w:p>
    <w:p w14:paraId="054347D9" w14:textId="105A9D3A" w:rsidR="00B35083" w:rsidRDefault="003678AA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lang w:val="en-GB"/>
        </w:rPr>
      </w:pPr>
      <w:r w:rsidRPr="00940A58">
        <w:rPr>
          <w:rFonts w:ascii="Calibri Light" w:hAnsi="Calibri Light" w:cs="Calibri Light"/>
          <w:lang w:val="en-GB"/>
        </w:rPr>
        <w:t>Screenshot of the code that convert</w:t>
      </w:r>
      <w:r w:rsidR="00940A58">
        <w:rPr>
          <w:rFonts w:ascii="Calibri Light" w:hAnsi="Calibri Light" w:cs="Calibri Light"/>
          <w:lang w:val="en-GB"/>
        </w:rPr>
        <w:t>s</w:t>
      </w:r>
      <w:r w:rsidRPr="00940A58">
        <w:rPr>
          <w:rFonts w:ascii="Calibri Light" w:hAnsi="Calibri Light" w:cs="Calibri Light"/>
          <w:lang w:val="en-GB"/>
        </w:rPr>
        <w:t xml:space="preserve"> the </w:t>
      </w:r>
      <w:proofErr w:type="spellStart"/>
      <w:r w:rsidRPr="00940A58">
        <w:rPr>
          <w:rFonts w:ascii="Calibri Light" w:hAnsi="Calibri Light" w:cs="Calibri Light"/>
          <w:lang w:val="en-GB"/>
        </w:rPr>
        <w:t>api</w:t>
      </w:r>
      <w:proofErr w:type="spellEnd"/>
      <w:r w:rsidRPr="00940A58">
        <w:rPr>
          <w:rFonts w:ascii="Calibri Light" w:hAnsi="Calibri Light" w:cs="Calibri Light"/>
          <w:lang w:val="en-GB"/>
        </w:rPr>
        <w:t xml:space="preserve"> </w:t>
      </w:r>
      <w:proofErr w:type="spellStart"/>
      <w:r w:rsidRPr="00940A58">
        <w:rPr>
          <w:rFonts w:ascii="Calibri Light" w:hAnsi="Calibri Light" w:cs="Calibri Light"/>
          <w:lang w:val="en-GB"/>
        </w:rPr>
        <w:t>url</w:t>
      </w:r>
      <w:proofErr w:type="spellEnd"/>
      <w:r w:rsidRPr="00940A58">
        <w:rPr>
          <w:rFonts w:ascii="Calibri Light" w:hAnsi="Calibri Light" w:cs="Calibri Light"/>
          <w:lang w:val="en-GB"/>
        </w:rPr>
        <w:t xml:space="preserve"> and the </w:t>
      </w:r>
      <w:proofErr w:type="spellStart"/>
      <w:r w:rsidRPr="00940A58">
        <w:rPr>
          <w:rFonts w:ascii="Calibri Light" w:hAnsi="Calibri Light" w:cs="Calibri Light"/>
          <w:lang w:val="en-GB"/>
        </w:rPr>
        <w:t>context.json</w:t>
      </w:r>
      <w:proofErr w:type="spellEnd"/>
      <w:r w:rsidRPr="00940A58">
        <w:rPr>
          <w:rFonts w:ascii="Calibri Light" w:hAnsi="Calibri Light" w:cs="Calibri Light"/>
          <w:lang w:val="en-GB"/>
        </w:rPr>
        <w:t xml:space="preserve"> file to </w:t>
      </w:r>
      <w:proofErr w:type="spellStart"/>
      <w:r w:rsidRPr="00940A58">
        <w:rPr>
          <w:rFonts w:ascii="Calibri Light" w:hAnsi="Calibri Light" w:cs="Calibri Light"/>
          <w:lang w:val="en-GB"/>
        </w:rPr>
        <w:t>json-ld</w:t>
      </w:r>
      <w:proofErr w:type="spellEnd"/>
      <w:r w:rsidRPr="00940A58">
        <w:rPr>
          <w:rFonts w:ascii="Calibri Light" w:hAnsi="Calibri Light" w:cs="Calibri Light"/>
          <w:lang w:val="en-GB"/>
        </w:rPr>
        <w:t xml:space="preserve"> </w:t>
      </w:r>
      <w:proofErr w:type="gramStart"/>
      <w:r w:rsidRPr="00940A58">
        <w:rPr>
          <w:rFonts w:ascii="Calibri Light" w:hAnsi="Calibri Light" w:cs="Calibri Light"/>
          <w:lang w:val="en-GB"/>
        </w:rPr>
        <w:t>format :</w:t>
      </w:r>
      <w:proofErr w:type="gramEnd"/>
      <w:r w:rsidRPr="00940A58">
        <w:rPr>
          <w:rFonts w:ascii="Calibri Light" w:hAnsi="Calibri Light" w:cs="Calibri Light"/>
          <w:lang w:val="en-GB"/>
        </w:rPr>
        <w:t xml:space="preserve"> </w:t>
      </w:r>
    </w:p>
    <w:p w14:paraId="7F4E6F44" w14:textId="77777777" w:rsidR="00940A58" w:rsidRPr="00940A58" w:rsidRDefault="00940A58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lang w:val="en-GB"/>
        </w:rPr>
      </w:pPr>
    </w:p>
    <w:p w14:paraId="6E1D1610" w14:textId="7EC2BC04" w:rsidR="003678AA" w:rsidRDefault="003678AA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3678AA">
        <w:rPr>
          <w:rFonts w:ascii="Calibri Light" w:hAnsi="Calibri Light" w:cs="Calibri Light"/>
          <w:noProof/>
          <w:sz w:val="26"/>
          <w:szCs w:val="26"/>
          <w:lang w:val="en-GB"/>
        </w:rPr>
        <w:drawing>
          <wp:inline distT="0" distB="0" distL="0" distR="0" wp14:anchorId="2E878032" wp14:editId="4FF82C27">
            <wp:extent cx="5760720" cy="5600065"/>
            <wp:effectExtent l="0" t="0" r="0" b="635"/>
            <wp:docPr id="14" name="Image 14" descr="Une image contenant texte, téléphone, téléphone mobi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éléphone, téléphone mobil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DC38" w14:textId="20EBCCB9" w:rsidR="003678AA" w:rsidRDefault="00940A58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A</w:t>
      </w:r>
      <w:r w:rsidR="003678AA" w:rsidRPr="00940A58">
        <w:rPr>
          <w:rFonts w:ascii="Calibri Light" w:hAnsi="Calibri Light" w:cs="Calibri Light"/>
          <w:lang w:val="en-GB"/>
        </w:rPr>
        <w:t xml:space="preserve"> </w:t>
      </w:r>
      <w:proofErr w:type="spellStart"/>
      <w:proofErr w:type="gramStart"/>
      <w:r w:rsidR="003678AA" w:rsidRPr="00940A58">
        <w:rPr>
          <w:rFonts w:ascii="Calibri Light" w:hAnsi="Calibri Light" w:cs="Calibri Light"/>
          <w:lang w:val="en-GB"/>
        </w:rPr>
        <w:t>donnée.json</w:t>
      </w:r>
      <w:proofErr w:type="spellEnd"/>
      <w:proofErr w:type="gramEnd"/>
      <w:r w:rsidR="003678AA" w:rsidRPr="00940A58">
        <w:rPr>
          <w:rFonts w:ascii="Calibri Light" w:hAnsi="Calibri Light" w:cs="Calibri Light"/>
          <w:lang w:val="en-GB"/>
        </w:rPr>
        <w:t xml:space="preserve"> </w:t>
      </w:r>
      <w:r w:rsidR="000D5BCC">
        <w:rPr>
          <w:rFonts w:ascii="Calibri Light" w:hAnsi="Calibri Light" w:cs="Calibri Light"/>
          <w:lang w:val="en-GB"/>
        </w:rPr>
        <w:t xml:space="preserve">is also available in the folder that illustrates what the RATP </w:t>
      </w:r>
      <w:proofErr w:type="spellStart"/>
      <w:r w:rsidR="000D5BCC">
        <w:rPr>
          <w:rFonts w:ascii="Calibri Light" w:hAnsi="Calibri Light" w:cs="Calibri Light"/>
          <w:lang w:val="en-GB"/>
        </w:rPr>
        <w:t>api</w:t>
      </w:r>
      <w:proofErr w:type="spellEnd"/>
      <w:r w:rsidR="000D5BCC">
        <w:rPr>
          <w:rFonts w:ascii="Calibri Light" w:hAnsi="Calibri Light" w:cs="Calibri Light"/>
          <w:lang w:val="en-GB"/>
        </w:rPr>
        <w:t xml:space="preserve"> can return. </w:t>
      </w:r>
    </w:p>
    <w:p w14:paraId="2AD65EA7" w14:textId="77777777" w:rsidR="000D5BCC" w:rsidRDefault="000D5BCC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lang w:val="en-GB"/>
        </w:rPr>
      </w:pPr>
    </w:p>
    <w:p w14:paraId="73687B78" w14:textId="751B13E0" w:rsidR="000D5BCC" w:rsidRPr="000D5BCC" w:rsidRDefault="000D5BCC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Self-</w:t>
      </w:r>
      <w:proofErr w:type="gramStart"/>
      <w:r>
        <w:rPr>
          <w:rFonts w:ascii="Calibri Light" w:hAnsi="Calibri Light" w:cs="Calibri Light"/>
          <w:lang w:val="en-GB"/>
        </w:rPr>
        <w:t>evaluation :</w:t>
      </w:r>
      <w:proofErr w:type="gramEnd"/>
    </w:p>
    <w:p w14:paraId="2A0CE601" w14:textId="77777777" w:rsidR="000D5BCC" w:rsidRDefault="000D5BCC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</w:p>
    <w:p w14:paraId="7B54D926" w14:textId="77777777" w:rsidR="000D5BCC" w:rsidRDefault="000D5BCC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noProof/>
          <w:sz w:val="26"/>
          <w:szCs w:val="26"/>
          <w:lang w:val="en-GB"/>
        </w:rPr>
      </w:pPr>
    </w:p>
    <w:p w14:paraId="28B4FD34" w14:textId="57B95092" w:rsidR="003678AA" w:rsidRPr="003678AA" w:rsidRDefault="00AD62E8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AD62E8">
        <w:rPr>
          <w:rFonts w:ascii="Calibri Light" w:hAnsi="Calibri Light" w:cs="Calibri Light"/>
          <w:noProof/>
          <w:sz w:val="26"/>
          <w:szCs w:val="26"/>
          <w:lang w:val="en-GB"/>
        </w:rPr>
        <w:drawing>
          <wp:inline distT="0" distB="0" distL="0" distR="0" wp14:anchorId="75094298" wp14:editId="46C43350">
            <wp:extent cx="6522158" cy="102933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175"/>
                    <a:stretch/>
                  </pic:blipFill>
                  <pic:spPr bwMode="auto">
                    <a:xfrm>
                      <a:off x="0" y="0"/>
                      <a:ext cx="6660754" cy="10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8AA" w:rsidRPr="00367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428F"/>
    <w:multiLevelType w:val="multilevel"/>
    <w:tmpl w:val="3F087A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53BAA"/>
    <w:multiLevelType w:val="multilevel"/>
    <w:tmpl w:val="3F087A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B60AE"/>
    <w:multiLevelType w:val="multilevel"/>
    <w:tmpl w:val="5F7ED7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118C3"/>
    <w:multiLevelType w:val="multilevel"/>
    <w:tmpl w:val="64381A7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A6A5C"/>
    <w:multiLevelType w:val="multilevel"/>
    <w:tmpl w:val="3D0A05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93BA1"/>
    <w:multiLevelType w:val="multilevel"/>
    <w:tmpl w:val="A8765D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D0609"/>
    <w:multiLevelType w:val="multilevel"/>
    <w:tmpl w:val="3D0A05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A6"/>
    <w:rsid w:val="000C74A4"/>
    <w:rsid w:val="000D5BCC"/>
    <w:rsid w:val="00133628"/>
    <w:rsid w:val="003678AA"/>
    <w:rsid w:val="003927C0"/>
    <w:rsid w:val="0056186F"/>
    <w:rsid w:val="00613B10"/>
    <w:rsid w:val="006B05FF"/>
    <w:rsid w:val="008319A6"/>
    <w:rsid w:val="008E258B"/>
    <w:rsid w:val="00940A58"/>
    <w:rsid w:val="00956E3D"/>
    <w:rsid w:val="009A5353"/>
    <w:rsid w:val="00A1030E"/>
    <w:rsid w:val="00A9625E"/>
    <w:rsid w:val="00AD62E8"/>
    <w:rsid w:val="00B32008"/>
    <w:rsid w:val="00B35083"/>
    <w:rsid w:val="00D90D21"/>
    <w:rsid w:val="00F2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3483"/>
  <w15:chartTrackingRefBased/>
  <w15:docId w15:val="{1EC12491-258C-44DC-9EFE-A33AEFF4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3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319A6"/>
  </w:style>
  <w:style w:type="character" w:customStyle="1" w:styleId="eop">
    <w:name w:val="eop"/>
    <w:basedOn w:val="Policepardfaut"/>
    <w:rsid w:val="008319A6"/>
  </w:style>
  <w:style w:type="paragraph" w:styleId="Paragraphedeliste">
    <w:name w:val="List Paragraph"/>
    <w:basedOn w:val="Normal"/>
    <w:uiPriority w:val="34"/>
    <w:qFormat/>
    <w:rsid w:val="0036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wiriath</dc:creator>
  <cp:keywords/>
  <dc:description/>
  <cp:lastModifiedBy>WIRIATH Arthur</cp:lastModifiedBy>
  <cp:revision>4</cp:revision>
  <dcterms:created xsi:type="dcterms:W3CDTF">2022-03-27T13:18:00Z</dcterms:created>
  <dcterms:modified xsi:type="dcterms:W3CDTF">2022-03-27T15:53:00Z</dcterms:modified>
</cp:coreProperties>
</file>