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C85F4" w14:textId="77777777" w:rsidR="00E278D1" w:rsidRDefault="00E278D1" w:rsidP="00E278D1">
      <w:pPr>
        <w:pStyle w:val="a6"/>
        <w:spacing w:before="93" w:after="93"/>
        <w:jc w:val="center"/>
        <w:rPr>
          <w:rFonts w:hint="eastAsia"/>
        </w:rPr>
      </w:pPr>
      <w:bookmarkStart w:id="0" w:name="ai芯片软硬件相关技术术语"/>
      <w:r>
        <w:rPr>
          <w:rFonts w:hint="eastAsia"/>
        </w:rPr>
        <w:t>AI芯片软硬件相关技术术语</w:t>
      </w:r>
    </w:p>
    <w:p w14:paraId="0E5BE046" w14:textId="77777777" w:rsidR="00E278D1" w:rsidRDefault="00E278D1" w:rsidP="00E278D1">
      <w:pPr>
        <w:pStyle w:val="2"/>
        <w:numPr>
          <w:ilvl w:val="1"/>
          <w:numId w:val="2"/>
        </w:numPr>
        <w:spacing w:before="93" w:after="93"/>
        <w:rPr>
          <w:rFonts w:hint="eastAsia"/>
        </w:rPr>
      </w:pPr>
      <w:bookmarkStart w:id="1" w:name="ai硬件"/>
      <w:r>
        <w:rPr>
          <w:rFonts w:hint="eastAsia"/>
        </w:rPr>
        <w:t>AI硬件</w:t>
      </w:r>
    </w:p>
    <w:p w14:paraId="75B79001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2" w:name="指令集架构"/>
      <w:r>
        <w:rPr>
          <w:rFonts w:hint="eastAsia"/>
        </w:rPr>
        <w:t>指令集架构</w:t>
      </w:r>
    </w:p>
    <w:p w14:paraId="1E1C678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复杂指令集</w:t>
      </w:r>
      <w:r>
        <w:t xml:space="preserve"> (CISC, Complex Instruction Set Computing)</w:t>
      </w:r>
    </w:p>
    <w:p w14:paraId="42BBA47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精简指令集</w:t>
      </w:r>
      <w:r>
        <w:t xml:space="preserve"> (RISC, Reduced Instruction Set Computing)</w:t>
      </w:r>
    </w:p>
    <w:p w14:paraId="33A24D7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x86</w:t>
      </w:r>
    </w:p>
    <w:p w14:paraId="7481AF7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ARM</w:t>
      </w:r>
    </w:p>
    <w:p w14:paraId="2E34F95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RISC-V</w:t>
      </w:r>
    </w:p>
    <w:p w14:paraId="414D5BC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CPU </w:t>
      </w:r>
      <w:r>
        <w:rPr>
          <w:rFonts w:hint="eastAsia"/>
        </w:rPr>
        <w:t>(中央处理器)</w:t>
      </w:r>
    </w:p>
    <w:p w14:paraId="4FC7132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GPU </w:t>
      </w:r>
      <w:r>
        <w:rPr>
          <w:rFonts w:hint="eastAsia"/>
        </w:rPr>
        <w:t>(图形处理器)</w:t>
      </w:r>
    </w:p>
    <w:p w14:paraId="2337611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NPU </w:t>
      </w:r>
      <w:r>
        <w:rPr>
          <w:rFonts w:hint="eastAsia"/>
        </w:rPr>
        <w:t>(神经网络处理器)</w:t>
      </w:r>
    </w:p>
    <w:p w14:paraId="1E939A1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TPU </w:t>
      </w:r>
      <w:r>
        <w:rPr>
          <w:rFonts w:hint="eastAsia"/>
        </w:rPr>
        <w:t>(张量处理器)</w:t>
      </w:r>
    </w:p>
    <w:p w14:paraId="1F8B918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ASIC </w:t>
      </w:r>
      <w:r>
        <w:rPr>
          <w:rFonts w:hint="eastAsia"/>
        </w:rPr>
        <w:t>(专用集成电路)</w:t>
      </w:r>
    </w:p>
    <w:p w14:paraId="485A460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FPGA </w:t>
      </w:r>
      <w:r>
        <w:rPr>
          <w:rFonts w:hint="eastAsia"/>
        </w:rPr>
        <w:t>(现场可编程门阵列)</w:t>
      </w:r>
    </w:p>
    <w:p w14:paraId="4A3D428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ISA </w:t>
      </w:r>
      <w:r>
        <w:rPr>
          <w:rFonts w:hint="eastAsia"/>
        </w:rPr>
        <w:t>(指令集架构)</w:t>
      </w:r>
    </w:p>
    <w:p w14:paraId="2B2EE40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Microarchitecture </w:t>
      </w:r>
      <w:r>
        <w:rPr>
          <w:rFonts w:hint="eastAsia"/>
        </w:rPr>
        <w:t>(微架构)</w:t>
      </w:r>
    </w:p>
    <w:p w14:paraId="40EFB5D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PPA (Performance, Power, Area)</w:t>
      </w:r>
    </w:p>
    <w:p w14:paraId="471FE14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Load/Store</w:t>
      </w:r>
    </w:p>
    <w:p w14:paraId="2D1166E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标量</w:t>
      </w:r>
      <w:r>
        <w:t xml:space="preserve"> (Scalar)</w:t>
      </w:r>
    </w:p>
    <w:p w14:paraId="0FA4D800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超标量</w:t>
      </w:r>
      <w:r>
        <w:t xml:space="preserve"> (Superscalar)</w:t>
      </w:r>
    </w:p>
    <w:p w14:paraId="41FF410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向量</w:t>
      </w:r>
      <w:r>
        <w:t xml:space="preserve"> (Vector)</w:t>
      </w:r>
    </w:p>
    <w:p w14:paraId="786F93B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张量</w:t>
      </w:r>
      <w:r>
        <w:t xml:space="preserve"> (Tensor)</w:t>
      </w:r>
    </w:p>
    <w:p w14:paraId="6B83E22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矩阵</w:t>
      </w:r>
      <w:r>
        <w:t xml:space="preserve"> (Matrix)</w:t>
      </w:r>
    </w:p>
    <w:p w14:paraId="3D889F7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MAC </w:t>
      </w:r>
      <w:r>
        <w:rPr>
          <w:rFonts w:hint="eastAsia"/>
        </w:rPr>
        <w:t>(乘加单元)</w:t>
      </w:r>
    </w:p>
    <w:p w14:paraId="3D5A0D8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图灵完备</w:t>
      </w:r>
      <w:r>
        <w:t xml:space="preserve"> (Turing Complete)</w:t>
      </w:r>
    </w:p>
    <w:p w14:paraId="42C55BC4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3" w:name="并行计算技术"/>
      <w:bookmarkEnd w:id="2"/>
      <w:r>
        <w:rPr>
          <w:rFonts w:hint="eastAsia"/>
        </w:rPr>
        <w:t>并行计算技术</w:t>
      </w:r>
    </w:p>
    <w:p w14:paraId="285E4DB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VLIW </w:t>
      </w:r>
      <w:r>
        <w:rPr>
          <w:rFonts w:hint="eastAsia"/>
        </w:rPr>
        <w:t>(超长指令字)</w:t>
      </w:r>
    </w:p>
    <w:p w14:paraId="44D915D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SIMD </w:t>
      </w:r>
      <w:r>
        <w:rPr>
          <w:rFonts w:hint="eastAsia"/>
        </w:rPr>
        <w:t>(单指令多数据)</w:t>
      </w:r>
    </w:p>
    <w:p w14:paraId="5727AC3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SIMT </w:t>
      </w:r>
      <w:r>
        <w:rPr>
          <w:rFonts w:hint="eastAsia"/>
        </w:rPr>
        <w:t>(单指令多线程)</w:t>
      </w:r>
    </w:p>
    <w:p w14:paraId="28060B3A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4" w:name="ai芯片子系统"/>
      <w:bookmarkEnd w:id="3"/>
      <w:r>
        <w:rPr>
          <w:rFonts w:hint="eastAsia"/>
        </w:rPr>
        <w:t>AI芯片子系统</w:t>
      </w:r>
    </w:p>
    <w:p w14:paraId="0AE97CB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Systolic Array </w:t>
      </w:r>
      <w:r>
        <w:rPr>
          <w:rFonts w:hint="eastAsia"/>
        </w:rPr>
        <w:t>(脉动阵列)</w:t>
      </w:r>
    </w:p>
    <w:p w14:paraId="3A62981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GEMM引擎</w:t>
      </w:r>
      <w:r>
        <w:t xml:space="preserve"> (General Matrix Multiply Engine)</w:t>
      </w:r>
    </w:p>
    <w:p w14:paraId="73710D0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Tensor Core </w:t>
      </w:r>
      <w:r>
        <w:rPr>
          <w:rFonts w:hint="eastAsia"/>
        </w:rPr>
        <w:t>(张量核心)</w:t>
      </w:r>
    </w:p>
    <w:p w14:paraId="530ED17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lastRenderedPageBreak/>
        <w:t xml:space="preserve">Matrix Engine </w:t>
      </w:r>
      <w:r>
        <w:rPr>
          <w:rFonts w:hint="eastAsia"/>
        </w:rPr>
        <w:t>(矩阵引擎)</w:t>
      </w:r>
    </w:p>
    <w:p w14:paraId="7A8693F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PE Array (Processing Element Array, </w:t>
      </w:r>
      <w:r>
        <w:rPr>
          <w:rFonts w:hint="eastAsia"/>
        </w:rPr>
        <w:t>处理单元阵列)</w:t>
      </w:r>
    </w:p>
    <w:p w14:paraId="17E7BE2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MAC阵列</w:t>
      </w:r>
      <w:r>
        <w:t xml:space="preserve"> (Multiply-Accumulate Array, </w:t>
      </w:r>
      <w:r>
        <w:rPr>
          <w:rFonts w:hint="eastAsia"/>
        </w:rPr>
        <w:t>乘加阵列)</w:t>
      </w:r>
    </w:p>
    <w:p w14:paraId="3077B4F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脉动阵列优化</w:t>
      </w:r>
      <w:r>
        <w:t xml:space="preserve"> (Systolic Array Optimization)</w:t>
      </w:r>
    </w:p>
    <w:p w14:paraId="7B6641C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激活函数单元</w:t>
      </w:r>
      <w:r>
        <w:t xml:space="preserve"> (Activation Function Unit)</w:t>
      </w:r>
    </w:p>
    <w:p w14:paraId="1CF6EF5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Softmax单元</w:t>
      </w:r>
      <w:r>
        <w:t xml:space="preserve"> (Softmax Unit)</w:t>
      </w:r>
    </w:p>
    <w:p w14:paraId="4848104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归一化单元</w:t>
      </w:r>
      <w:r>
        <w:t xml:space="preserve"> (Normalization Unit)</w:t>
      </w:r>
    </w:p>
    <w:p w14:paraId="0FA463E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池化单元</w:t>
      </w:r>
      <w:r>
        <w:t xml:space="preserve"> (Pooling Unit)</w:t>
      </w:r>
    </w:p>
    <w:p w14:paraId="309A84E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卷积引擎</w:t>
      </w:r>
      <w:r>
        <w:t xml:space="preserve"> (Convolution Engine)</w:t>
      </w:r>
    </w:p>
    <w:p w14:paraId="32E8FA1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FFT单元</w:t>
      </w:r>
      <w:r>
        <w:t xml:space="preserve"> (Fast Fourier Transform Unit)</w:t>
      </w:r>
    </w:p>
    <w:p w14:paraId="2ECF275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随机数生成器</w:t>
      </w:r>
      <w:r>
        <w:t xml:space="preserve"> (Random Number Generator)</w:t>
      </w:r>
    </w:p>
    <w:p w14:paraId="5C24E60F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5" w:name="ai芯片"/>
      <w:bookmarkEnd w:id="4"/>
      <w:r>
        <w:rPr>
          <w:rFonts w:hint="eastAsia"/>
        </w:rPr>
        <w:t>AI芯片</w:t>
      </w:r>
    </w:p>
    <w:p w14:paraId="0E9AA2C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NPU </w:t>
      </w:r>
      <w:r>
        <w:rPr>
          <w:rFonts w:hint="eastAsia"/>
        </w:rPr>
        <w:t>(神经网络处理器)</w:t>
      </w:r>
    </w:p>
    <w:p w14:paraId="5D641B50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TPU </w:t>
      </w:r>
      <w:r>
        <w:rPr>
          <w:rFonts w:hint="eastAsia"/>
        </w:rPr>
        <w:t>(张量处理器)</w:t>
      </w:r>
    </w:p>
    <w:p w14:paraId="6478B68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ASIC </w:t>
      </w:r>
      <w:r>
        <w:rPr>
          <w:rFonts w:hint="eastAsia"/>
        </w:rPr>
        <w:t>(专用集成电路)</w:t>
      </w:r>
    </w:p>
    <w:p w14:paraId="05FF83E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FPGA </w:t>
      </w:r>
      <w:r>
        <w:rPr>
          <w:rFonts w:hint="eastAsia"/>
        </w:rPr>
        <w:t>(现场可编程门阵列)</w:t>
      </w:r>
    </w:p>
    <w:p w14:paraId="36732DF9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6" w:name="芯片制造与封装"/>
      <w:r>
        <w:rPr>
          <w:rFonts w:hint="eastAsia"/>
        </w:rPr>
        <w:t>芯片制造与封装</w:t>
      </w:r>
    </w:p>
    <w:p w14:paraId="7BB77E1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Chiplet </w:t>
      </w:r>
      <w:r>
        <w:rPr>
          <w:rFonts w:hint="eastAsia"/>
        </w:rPr>
        <w:t>(小芯片,</w:t>
      </w:r>
      <w:r>
        <w:t xml:space="preserve"> Chiplet)</w:t>
      </w:r>
    </w:p>
    <w:p w14:paraId="496E753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3D NAND</w:t>
      </w:r>
    </w:p>
    <w:p w14:paraId="2D93352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3D堆叠</w:t>
      </w:r>
      <w:r>
        <w:t xml:space="preserve"> (3D Stacking)</w:t>
      </w:r>
    </w:p>
    <w:p w14:paraId="036B6DF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WoW (Wafer-on-Wafer)</w:t>
      </w:r>
    </w:p>
    <w:p w14:paraId="4B66712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CoW (Chip-on-Wafer)</w:t>
      </w:r>
    </w:p>
    <w:p w14:paraId="34109A0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硅通孔互连</w:t>
      </w:r>
      <w:r>
        <w:t xml:space="preserve"> (Through Silicon Via Interconnect)</w:t>
      </w:r>
    </w:p>
    <w:p w14:paraId="7BF1A760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微凸点技术</w:t>
      </w:r>
      <w:r>
        <w:t xml:space="preserve"> (Microbump Technology)</w:t>
      </w:r>
    </w:p>
    <w:p w14:paraId="00AF0DD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Hybrid Bonding </w:t>
      </w:r>
      <w:r>
        <w:rPr>
          <w:rFonts w:hint="eastAsia"/>
        </w:rPr>
        <w:t>(混合键合)</w:t>
      </w:r>
    </w:p>
    <w:p w14:paraId="56B3475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光电集成</w:t>
      </w:r>
      <w:r>
        <w:t xml:space="preserve"> (Opto-electronic Integration)</w:t>
      </w:r>
    </w:p>
    <w:p w14:paraId="36C420E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COWOS (Chip-on-Wafer-on-Substrate)</w:t>
      </w:r>
    </w:p>
    <w:p w14:paraId="1D2F3CD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Wafer </w:t>
      </w:r>
      <w:r>
        <w:rPr>
          <w:rFonts w:hint="eastAsia"/>
        </w:rPr>
        <w:t>(晶圆)</w:t>
      </w:r>
    </w:p>
    <w:p w14:paraId="383E1F2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Die </w:t>
      </w:r>
      <w:r>
        <w:rPr>
          <w:rFonts w:hint="eastAsia"/>
        </w:rPr>
        <w:t>(芯片裸片)</w:t>
      </w:r>
    </w:p>
    <w:p w14:paraId="423D2E1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Packaging </w:t>
      </w:r>
      <w:r>
        <w:rPr>
          <w:rFonts w:hint="eastAsia"/>
        </w:rPr>
        <w:t>封装技术</w:t>
      </w:r>
    </w:p>
    <w:p w14:paraId="401D56C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先进制程</w:t>
      </w:r>
      <w:r>
        <w:t xml:space="preserve"> (Advanced Node)</w:t>
      </w:r>
    </w:p>
    <w:p w14:paraId="409631B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FinFET</w:t>
      </w:r>
    </w:p>
    <w:p w14:paraId="5CFECA4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GAAFET (Gate-All-Around FET)</w:t>
      </w:r>
    </w:p>
    <w:p w14:paraId="35A386A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流片</w:t>
      </w:r>
      <w:r>
        <w:t xml:space="preserve"> (Tape-out)</w:t>
      </w:r>
    </w:p>
    <w:p w14:paraId="5D715B4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Yield </w:t>
      </w:r>
      <w:r>
        <w:rPr>
          <w:rFonts w:hint="eastAsia"/>
        </w:rPr>
        <w:t>(良率)</w:t>
      </w:r>
    </w:p>
    <w:p w14:paraId="60C6BB5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异构集成</w:t>
      </w:r>
      <w:r>
        <w:t xml:space="preserve"> (Heterogeneous Integration)</w:t>
      </w:r>
    </w:p>
    <w:p w14:paraId="430E7DB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lastRenderedPageBreak/>
        <w:t xml:space="preserve">2.5D/3D </w:t>
      </w:r>
      <w:r>
        <w:rPr>
          <w:rFonts w:hint="eastAsia"/>
        </w:rPr>
        <w:t>封装</w:t>
      </w:r>
    </w:p>
    <w:p w14:paraId="1DFA497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Fan-out/Fan-in</w:t>
      </w:r>
    </w:p>
    <w:p w14:paraId="25E08471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7" w:name="芯片设计流程与测试"/>
      <w:bookmarkEnd w:id="6"/>
      <w:r>
        <w:rPr>
          <w:rFonts w:hint="eastAsia"/>
        </w:rPr>
        <w:t>芯片设计流程与测试</w:t>
      </w:r>
    </w:p>
    <w:p w14:paraId="3145975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RTL设计</w:t>
      </w:r>
      <w:r>
        <w:t xml:space="preserve"> (Register-Transfer Level Design)</w:t>
      </w:r>
    </w:p>
    <w:p w14:paraId="55CC294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逻辑综合</w:t>
      </w:r>
      <w:r>
        <w:t xml:space="preserve"> (Logic Synthesis)</w:t>
      </w:r>
    </w:p>
    <w:p w14:paraId="1458F4A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物理设计</w:t>
      </w:r>
      <w:r>
        <w:t xml:space="preserve"> (Physical Design)</w:t>
      </w:r>
    </w:p>
    <w:p w14:paraId="33AF167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DFT (Design for Test, </w:t>
      </w:r>
      <w:r>
        <w:rPr>
          <w:rFonts w:hint="eastAsia"/>
        </w:rPr>
        <w:t>可测性设计)</w:t>
      </w:r>
    </w:p>
    <w:p w14:paraId="5EFDC4F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静态时序分析</w:t>
      </w:r>
      <w:r>
        <w:t xml:space="preserve"> (Static Timing Analysis, STA)</w:t>
      </w:r>
    </w:p>
    <w:p w14:paraId="487A53F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功耗分析</w:t>
      </w:r>
      <w:r>
        <w:t xml:space="preserve"> (Power Analysis)</w:t>
      </w:r>
    </w:p>
    <w:p w14:paraId="17F3AD2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Wafer </w:t>
      </w:r>
      <w:r>
        <w:rPr>
          <w:rFonts w:hint="eastAsia"/>
        </w:rPr>
        <w:t>(晶圆)</w:t>
      </w:r>
    </w:p>
    <w:p w14:paraId="7A459DA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Die </w:t>
      </w:r>
      <w:r>
        <w:rPr>
          <w:rFonts w:hint="eastAsia"/>
        </w:rPr>
        <w:t>(裸片)</w:t>
      </w:r>
    </w:p>
    <w:p w14:paraId="5BBD371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Packaging封装技术</w:t>
      </w:r>
      <w:r>
        <w:t xml:space="preserve"> (Packaging Technology)</w:t>
      </w:r>
    </w:p>
    <w:p w14:paraId="04F7C5F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Chiplet </w:t>
      </w:r>
      <w:r>
        <w:rPr>
          <w:rFonts w:hint="eastAsia"/>
        </w:rPr>
        <w:t>(小芯片)</w:t>
      </w:r>
    </w:p>
    <w:p w14:paraId="3072C00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COWOS (Chip-on-Wafer-on-Substrate)</w:t>
      </w:r>
    </w:p>
    <w:p w14:paraId="3D3D3C2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先进封装</w:t>
      </w:r>
      <w:r>
        <w:t xml:space="preserve"> (Advanced Packaging)</w:t>
      </w:r>
    </w:p>
    <w:p w14:paraId="7138C6A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系统级封装</w:t>
      </w:r>
      <w:r>
        <w:t xml:space="preserve"> (SiP, System in Package)</w:t>
      </w:r>
    </w:p>
    <w:p w14:paraId="2A2A00D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DFT (Design For Testability)</w:t>
      </w:r>
    </w:p>
    <w:p w14:paraId="286FCC1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EDA (Electronic Design Automation) </w:t>
      </w:r>
      <w:r>
        <w:rPr>
          <w:rFonts w:hint="eastAsia"/>
        </w:rPr>
        <w:t>工具</w:t>
      </w:r>
    </w:p>
    <w:p w14:paraId="63F4815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RTL (Register-Transfer Level)</w:t>
      </w:r>
    </w:p>
    <w:p w14:paraId="3612C64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Synthesis </w:t>
      </w:r>
      <w:r>
        <w:rPr>
          <w:rFonts w:hint="eastAsia"/>
        </w:rPr>
        <w:t>(综合)</w:t>
      </w:r>
    </w:p>
    <w:p w14:paraId="094DDD0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PnR (Place and Route)</w:t>
      </w:r>
    </w:p>
    <w:p w14:paraId="0B2413D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STA (Static Timing Analysis)</w:t>
      </w:r>
    </w:p>
    <w:p w14:paraId="021A7DA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ATPG (Automatic Test Pattern Generation)</w:t>
      </w:r>
    </w:p>
    <w:p w14:paraId="4D52E88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MBIST/LBIST (Memory/Logic Built-In Self-Test)</w:t>
      </w:r>
    </w:p>
    <w:p w14:paraId="00B0394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仿真</w:t>
      </w:r>
      <w:r>
        <w:t xml:space="preserve"> (Simulation)</w:t>
      </w:r>
    </w:p>
    <w:p w14:paraId="0391166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硬件仿真器</w:t>
      </w:r>
      <w:r>
        <w:t xml:space="preserve"> (Emulator)</w:t>
      </w:r>
    </w:p>
    <w:p w14:paraId="70164D0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调试</w:t>
      </w:r>
      <w:r>
        <w:t xml:space="preserve"> (Debugging)</w:t>
      </w:r>
    </w:p>
    <w:p w14:paraId="2297084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性能分析</w:t>
      </w:r>
      <w:r>
        <w:t xml:space="preserve"> (Profiling)</w:t>
      </w:r>
    </w:p>
    <w:p w14:paraId="172585D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低功耗设计</w:t>
      </w:r>
      <w:r>
        <w:t xml:space="preserve"> (Low-power Design)</w:t>
      </w:r>
    </w:p>
    <w:p w14:paraId="158CD1E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异构多核</w:t>
      </w:r>
      <w:r>
        <w:t xml:space="preserve"> (Heterogeneous Multi-core)</w:t>
      </w:r>
    </w:p>
    <w:p w14:paraId="565DD00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大小核架构</w:t>
      </w:r>
      <w:r>
        <w:t xml:space="preserve"> (Big.LITTLE Architecture)</w:t>
      </w:r>
    </w:p>
    <w:p w14:paraId="68037EF4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8" w:name="ai板级硬件"/>
      <w:bookmarkEnd w:id="5"/>
      <w:bookmarkEnd w:id="7"/>
      <w:r>
        <w:rPr>
          <w:rFonts w:hint="eastAsia"/>
        </w:rPr>
        <w:t>AI板级硬件</w:t>
      </w:r>
    </w:p>
    <w:p w14:paraId="692A369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PCIe计算卡</w:t>
      </w:r>
    </w:p>
    <w:p w14:paraId="137E65C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OAM </w:t>
      </w:r>
      <w:r>
        <w:rPr>
          <w:rFonts w:hint="eastAsia"/>
        </w:rPr>
        <w:t>模组</w:t>
      </w:r>
      <w:r>
        <w:t xml:space="preserve"> (OCP Accelerator Module)</w:t>
      </w:r>
    </w:p>
    <w:p w14:paraId="7312577B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9" w:name="互联标准与技术"/>
      <w:bookmarkEnd w:id="8"/>
      <w:r>
        <w:rPr>
          <w:rFonts w:hint="eastAsia"/>
        </w:rPr>
        <w:t>互联标准与技术</w:t>
      </w:r>
    </w:p>
    <w:p w14:paraId="21B2F6A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lastRenderedPageBreak/>
        <w:t>PCIe (Peripheral Component Interconnect Express)</w:t>
      </w:r>
    </w:p>
    <w:p w14:paraId="69AC5C8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CXL (Compute Express Link)</w:t>
      </w:r>
    </w:p>
    <w:p w14:paraId="146658F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NVLink</w:t>
      </w:r>
    </w:p>
    <w:p w14:paraId="356F14B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Infinity Fabric</w:t>
      </w:r>
    </w:p>
    <w:p w14:paraId="017A209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UALink</w:t>
      </w:r>
    </w:p>
    <w:p w14:paraId="454153F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UEC</w:t>
      </w:r>
    </w:p>
    <w:p w14:paraId="763E0D8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Scale-up Ethernet (SUE)</w:t>
      </w:r>
    </w:p>
    <w:p w14:paraId="4599FC90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10" w:name="ai系统级硬件"/>
      <w:bookmarkEnd w:id="9"/>
      <w:r>
        <w:rPr>
          <w:rFonts w:hint="eastAsia"/>
        </w:rPr>
        <w:t>AI系统级硬件</w:t>
      </w:r>
    </w:p>
    <w:p w14:paraId="3F7AF85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Switch Tray</w:t>
      </w:r>
    </w:p>
    <w:p w14:paraId="6B967EF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Compute Tray</w:t>
      </w:r>
    </w:p>
    <w:p w14:paraId="0790D31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Cable Tray</w:t>
      </w:r>
    </w:p>
    <w:p w14:paraId="5A00119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QSFP-DD (Quad Small Form-factor Pluggable Double Density)</w:t>
      </w:r>
    </w:p>
    <w:p w14:paraId="4FAEE88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CPO (Co-packaged Optics)</w:t>
      </w:r>
    </w:p>
    <w:p w14:paraId="041C5340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正交背板</w:t>
      </w:r>
      <w:r>
        <w:t xml:space="preserve"> (Orthogonal Backplane)</w:t>
      </w:r>
    </w:p>
    <w:p w14:paraId="4DB2728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SuperPod </w:t>
      </w:r>
      <w:r>
        <w:rPr>
          <w:rFonts w:hint="eastAsia"/>
        </w:rPr>
        <w:t>超节点</w:t>
      </w:r>
    </w:p>
    <w:p w14:paraId="51E15CD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高速</w:t>
      </w:r>
      <w:r>
        <w:t xml:space="preserve"> SerDes (Serializer/Deserializer)</w:t>
      </w:r>
    </w:p>
    <w:p w14:paraId="4DB2B6B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Controller/PHY</w:t>
      </w:r>
    </w:p>
    <w:p w14:paraId="5C18367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NIC (Network Interface Card)</w:t>
      </w:r>
    </w:p>
    <w:p w14:paraId="27EE3E9C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11" w:name="网络拓扑结构"/>
      <w:r>
        <w:rPr>
          <w:rFonts w:hint="eastAsia"/>
        </w:rPr>
        <w:t>网络拓扑结构</w:t>
      </w:r>
    </w:p>
    <w:p w14:paraId="79E4B62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Scale-up </w:t>
      </w:r>
      <w:r>
        <w:rPr>
          <w:rFonts w:hint="eastAsia"/>
        </w:rPr>
        <w:t>(纵向扩展)</w:t>
      </w:r>
    </w:p>
    <w:p w14:paraId="562D851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Scale-out </w:t>
      </w:r>
      <w:r>
        <w:rPr>
          <w:rFonts w:hint="eastAsia"/>
        </w:rPr>
        <w:t>(横向扩展)</w:t>
      </w:r>
    </w:p>
    <w:p w14:paraId="2B5855D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Dragonfly拓扑</w:t>
      </w:r>
      <w:r>
        <w:t xml:space="preserve"> (Dragonfly Topology)</w:t>
      </w:r>
    </w:p>
    <w:p w14:paraId="76E11A2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胖树</w:t>
      </w:r>
      <w:r>
        <w:t xml:space="preserve"> (Fat Tree)</w:t>
      </w:r>
    </w:p>
    <w:p w14:paraId="34B615B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环面</w:t>
      </w:r>
      <w:r>
        <w:t xml:space="preserve"> Torus </w:t>
      </w:r>
      <w:r>
        <w:rPr>
          <w:rFonts w:hint="eastAsia"/>
        </w:rPr>
        <w:t>拓扑</w:t>
      </w:r>
      <w:r>
        <w:t xml:space="preserve"> (Torus Topology)</w:t>
      </w:r>
    </w:p>
    <w:p w14:paraId="486C514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Mesh拓扑</w:t>
      </w:r>
      <w:r>
        <w:t xml:space="preserve"> (Mesh Topology)</w:t>
      </w:r>
    </w:p>
    <w:p w14:paraId="7E768F9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Ring拓扑</w:t>
      </w:r>
      <w:r>
        <w:t xml:space="preserve"> (Ring Topology)</w:t>
      </w:r>
    </w:p>
    <w:p w14:paraId="256F97A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Tree拓扑</w:t>
      </w:r>
      <w:r>
        <w:t xml:space="preserve"> (Tree Topology)</w:t>
      </w:r>
    </w:p>
    <w:p w14:paraId="4519CEFD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12" w:name="通信标准与技术"/>
      <w:bookmarkEnd w:id="11"/>
      <w:r>
        <w:rPr>
          <w:rFonts w:hint="eastAsia"/>
        </w:rPr>
        <w:t>通信标准与技术</w:t>
      </w:r>
    </w:p>
    <w:p w14:paraId="0A269A4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OSI七层参考模型</w:t>
      </w:r>
    </w:p>
    <w:p w14:paraId="05F94B8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以太网</w:t>
      </w:r>
      <w:r>
        <w:t xml:space="preserve"> (Ethernet)</w:t>
      </w:r>
    </w:p>
    <w:p w14:paraId="47D2E9D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TCP/UDP</w:t>
      </w:r>
    </w:p>
    <w:p w14:paraId="01626DC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InfiniBand</w:t>
      </w:r>
    </w:p>
    <w:p w14:paraId="3819F80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RoCE (RDMA over Converged Ethernet)</w:t>
      </w:r>
    </w:p>
    <w:p w14:paraId="574D201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RDMA (Remote Direct Memory Access)</w:t>
      </w:r>
    </w:p>
    <w:p w14:paraId="44D5588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QSFP-DD (Quad Small Form-factor Pluggable Double Density)</w:t>
      </w:r>
    </w:p>
    <w:p w14:paraId="47B290D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lastRenderedPageBreak/>
        <w:t>OSFP (Octal Small Form Factor Pluggable)</w:t>
      </w:r>
    </w:p>
    <w:p w14:paraId="286B080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CPO (Co-Packaged Optics)</w:t>
      </w:r>
    </w:p>
    <w:p w14:paraId="2D1FEDC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高速SerDes</w:t>
      </w:r>
      <w:r>
        <w:t xml:space="preserve"> (Serializer/Deserializer)</w:t>
      </w:r>
    </w:p>
    <w:p w14:paraId="3CF1C116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13" w:name="存储技术"/>
      <w:bookmarkEnd w:id="10"/>
      <w:bookmarkEnd w:id="12"/>
      <w:r>
        <w:rPr>
          <w:rFonts w:hint="eastAsia"/>
        </w:rPr>
        <w:t>存储技术</w:t>
      </w:r>
    </w:p>
    <w:p w14:paraId="2189420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Register</w:t>
      </w:r>
    </w:p>
    <w:p w14:paraId="29B6187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Cache</w:t>
      </w:r>
    </w:p>
    <w:p w14:paraId="49D5BA5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SRAM</w:t>
      </w:r>
    </w:p>
    <w:p w14:paraId="27597F8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DDR/GDDR SDRAM</w:t>
      </w:r>
    </w:p>
    <w:p w14:paraId="2F7E508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HBM</w:t>
      </w:r>
    </w:p>
    <w:p w14:paraId="1BE4603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NVMe协议</w:t>
      </w:r>
    </w:p>
    <w:p w14:paraId="234C5D5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SSD</w:t>
      </w:r>
    </w:p>
    <w:p w14:paraId="43A5F5B9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14" w:name="安全性可靠性性能评估技术和指标"/>
      <w:bookmarkEnd w:id="13"/>
      <w:r>
        <w:rPr>
          <w:rFonts w:hint="eastAsia"/>
        </w:rPr>
        <w:t>安全性/可靠性/性能评估技术和指标</w:t>
      </w:r>
    </w:p>
    <w:p w14:paraId="50D0A49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FLOPS (Floating-point Operations Per Second)</w:t>
      </w:r>
    </w:p>
    <w:p w14:paraId="6F47A57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TOPS (Tera Operations Per Second)</w:t>
      </w:r>
    </w:p>
    <w:p w14:paraId="2AA3102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Throughput </w:t>
      </w:r>
      <w:r>
        <w:rPr>
          <w:rFonts w:hint="eastAsia"/>
        </w:rPr>
        <w:t>(吞吐量)</w:t>
      </w:r>
    </w:p>
    <w:p w14:paraId="4CAEBCC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Latency </w:t>
      </w:r>
      <w:r>
        <w:rPr>
          <w:rFonts w:hint="eastAsia"/>
        </w:rPr>
        <w:t>(延迟)</w:t>
      </w:r>
    </w:p>
    <w:p w14:paraId="668DACC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TTFT (Time To First Token)</w:t>
      </w:r>
    </w:p>
    <w:p w14:paraId="642A6A3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TPOT (Time Per Output Token)</w:t>
      </w:r>
    </w:p>
    <w:p w14:paraId="4A39BFF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TPS (Tokens Per Second)</w:t>
      </w:r>
    </w:p>
    <w:p w14:paraId="2485FD2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MAC利用率</w:t>
      </w:r>
      <w:r>
        <w:t xml:space="preserve"> (MAC Utilization)</w:t>
      </w:r>
    </w:p>
    <w:p w14:paraId="434CE71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带宽利用率</w:t>
      </w:r>
      <w:r>
        <w:t xml:space="preserve"> (Bandwidth Utilization)</w:t>
      </w:r>
    </w:p>
    <w:p w14:paraId="784AC3E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PerfML</w:t>
      </w:r>
    </w:p>
    <w:p w14:paraId="674A97F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PUE (Power Usage Effectiveness)</w:t>
      </w:r>
    </w:p>
    <w:p w14:paraId="33B49BC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TCO (Total Cost of Ownership)</w:t>
      </w:r>
    </w:p>
    <w:p w14:paraId="32C9BC60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能耗比</w:t>
      </w:r>
      <w:r>
        <w:t xml:space="preserve"> (Energy Efficiency Ratio)</w:t>
      </w:r>
    </w:p>
    <w:p w14:paraId="004C6B7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算力密度</w:t>
      </w:r>
      <w:r>
        <w:t xml:space="preserve"> (Computing Power Density)</w:t>
      </w:r>
    </w:p>
    <w:p w14:paraId="0EC49898" w14:textId="77777777" w:rsidR="00E278D1" w:rsidRDefault="00E278D1" w:rsidP="00E278D1">
      <w:pPr>
        <w:pStyle w:val="2"/>
        <w:numPr>
          <w:ilvl w:val="1"/>
          <w:numId w:val="2"/>
        </w:numPr>
        <w:spacing w:before="93" w:after="93"/>
        <w:rPr>
          <w:rFonts w:hint="eastAsia"/>
        </w:rPr>
      </w:pPr>
      <w:bookmarkStart w:id="15" w:name="ai软件"/>
      <w:bookmarkEnd w:id="1"/>
      <w:bookmarkEnd w:id="14"/>
      <w:r>
        <w:rPr>
          <w:rFonts w:hint="eastAsia"/>
        </w:rPr>
        <w:t>AI软件</w:t>
      </w:r>
    </w:p>
    <w:p w14:paraId="271EAE34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16" w:name="数据表示与精度"/>
      <w:r>
        <w:rPr>
          <w:rFonts w:hint="eastAsia"/>
        </w:rPr>
        <w:t>数据表示与精度</w:t>
      </w:r>
    </w:p>
    <w:p w14:paraId="5F0DBE7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FP32 </w:t>
      </w:r>
      <w:r>
        <w:rPr>
          <w:rFonts w:hint="eastAsia"/>
        </w:rPr>
        <w:t>(单精度浮点数)</w:t>
      </w:r>
    </w:p>
    <w:p w14:paraId="2D50A26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FP16 </w:t>
      </w:r>
      <w:r>
        <w:rPr>
          <w:rFonts w:hint="eastAsia"/>
        </w:rPr>
        <w:t>(半精度浮点数)</w:t>
      </w:r>
    </w:p>
    <w:p w14:paraId="0973856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BF16 </w:t>
      </w:r>
      <w:r>
        <w:rPr>
          <w:rFonts w:hint="eastAsia"/>
        </w:rPr>
        <w:t>(脑浮点数)</w:t>
      </w:r>
    </w:p>
    <w:p w14:paraId="2FD2033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FP8 </w:t>
      </w:r>
      <w:r>
        <w:rPr>
          <w:rFonts w:hint="eastAsia"/>
        </w:rPr>
        <w:t>(8位浮点数)</w:t>
      </w:r>
    </w:p>
    <w:p w14:paraId="26D2D27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INT8 </w:t>
      </w:r>
      <w:r>
        <w:rPr>
          <w:rFonts w:hint="eastAsia"/>
        </w:rPr>
        <w:t>(8位整数)</w:t>
      </w:r>
    </w:p>
    <w:p w14:paraId="00E0E58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INT4 </w:t>
      </w:r>
      <w:r>
        <w:rPr>
          <w:rFonts w:hint="eastAsia"/>
        </w:rPr>
        <w:t>(4位整数)</w:t>
      </w:r>
    </w:p>
    <w:p w14:paraId="4ED1BAF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FP4 </w:t>
      </w:r>
      <w:r>
        <w:rPr>
          <w:rFonts w:hint="eastAsia"/>
        </w:rPr>
        <w:t>(4位浮点数)</w:t>
      </w:r>
    </w:p>
    <w:p w14:paraId="5EFE708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lastRenderedPageBreak/>
        <w:t xml:space="preserve">NVFP4/MXFP4 </w:t>
      </w:r>
      <w:r>
        <w:rPr>
          <w:rFonts w:hint="eastAsia"/>
        </w:rPr>
        <w:t>(厂商特定浮点格式)</w:t>
      </w:r>
    </w:p>
    <w:p w14:paraId="62306F7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E4M3 </w:t>
      </w:r>
      <w:r>
        <w:rPr>
          <w:rFonts w:hint="eastAsia"/>
        </w:rPr>
        <w:t>(指数4位尾数3位的FP8变体)</w:t>
      </w:r>
    </w:p>
    <w:p w14:paraId="77321D4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E5M2 </w:t>
      </w:r>
      <w:r>
        <w:rPr>
          <w:rFonts w:hint="eastAsia"/>
        </w:rPr>
        <w:t>(指数5位尾数2位的FP8变体)</w:t>
      </w:r>
    </w:p>
    <w:p w14:paraId="589AD55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定点数</w:t>
      </w:r>
      <w:r>
        <w:t xml:space="preserve"> (Fixed Point Number)</w:t>
      </w:r>
    </w:p>
    <w:p w14:paraId="46F801D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浮点数</w:t>
      </w:r>
      <w:r>
        <w:t xml:space="preserve"> (Floating Point Number)</w:t>
      </w:r>
    </w:p>
    <w:p w14:paraId="336C542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混合精度训练</w:t>
      </w:r>
      <w:r>
        <w:t xml:space="preserve"> (Mixed Precision Training)</w:t>
      </w:r>
    </w:p>
    <w:p w14:paraId="5DE51FFA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17" w:name="模型并行计算技术"/>
      <w:bookmarkEnd w:id="16"/>
      <w:r>
        <w:rPr>
          <w:rFonts w:hint="eastAsia"/>
        </w:rPr>
        <w:t>模型并行计算技术</w:t>
      </w:r>
    </w:p>
    <w:p w14:paraId="3A08A26C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数据并行</w:t>
      </w:r>
      <w:r>
        <w:t xml:space="preserve"> (Data Parallelism, DP)</w:t>
      </w:r>
    </w:p>
    <w:p w14:paraId="784BD29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流水并行</w:t>
      </w:r>
      <w:r>
        <w:t xml:space="preserve"> (Pipeline Parallelism, PP)</w:t>
      </w:r>
    </w:p>
    <w:p w14:paraId="0FDABE0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张量并行</w:t>
      </w:r>
      <w:r>
        <w:t xml:space="preserve"> (Tensor Parallelism, TP)</w:t>
      </w:r>
    </w:p>
    <w:p w14:paraId="55B8DDF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专家并行</w:t>
      </w:r>
      <w:r>
        <w:t xml:space="preserve"> (Expert Parallelism, EP)</w:t>
      </w:r>
    </w:p>
    <w:p w14:paraId="3029561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模型并行</w:t>
      </w:r>
      <w:r>
        <w:t xml:space="preserve"> (Model Parallelism)</w:t>
      </w:r>
    </w:p>
    <w:p w14:paraId="3CD914D0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序列并行</w:t>
      </w:r>
      <w:r>
        <w:t xml:space="preserve"> (Sequence Parallelism)</w:t>
      </w:r>
    </w:p>
    <w:p w14:paraId="6F004295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18" w:name="集合通信操作"/>
      <w:bookmarkEnd w:id="17"/>
      <w:r>
        <w:rPr>
          <w:rFonts w:hint="eastAsia"/>
        </w:rPr>
        <w:t>集合通信操作</w:t>
      </w:r>
    </w:p>
    <w:p w14:paraId="780731D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AllReduce</w:t>
      </w:r>
    </w:p>
    <w:p w14:paraId="471095C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AllGather</w:t>
      </w:r>
    </w:p>
    <w:p w14:paraId="624E801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ReduceScatter</w:t>
      </w:r>
    </w:p>
    <w:p w14:paraId="789567F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Broadcast</w:t>
      </w:r>
    </w:p>
    <w:p w14:paraId="16C27EF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Reduce</w:t>
      </w:r>
    </w:p>
    <w:p w14:paraId="3E8DBCE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All-to-All</w:t>
      </w:r>
    </w:p>
    <w:p w14:paraId="5E947DF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Send/Recv</w:t>
      </w:r>
    </w:p>
    <w:p w14:paraId="01B2938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Scatter</w:t>
      </w:r>
    </w:p>
    <w:p w14:paraId="3AD361F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Gather</w:t>
      </w:r>
    </w:p>
    <w:p w14:paraId="5A62F19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Neighbor exchange</w:t>
      </w:r>
    </w:p>
    <w:p w14:paraId="20DC088D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19" w:name="ai模型基础"/>
      <w:bookmarkEnd w:id="18"/>
      <w:r>
        <w:rPr>
          <w:rFonts w:hint="eastAsia"/>
        </w:rPr>
        <w:t>AI模型基础</w:t>
      </w:r>
    </w:p>
    <w:p w14:paraId="3440CE02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20" w:name="基础模型"/>
      <w:r>
        <w:rPr>
          <w:rFonts w:hint="eastAsia"/>
        </w:rPr>
        <w:t>基础模型</w:t>
      </w:r>
    </w:p>
    <w:p w14:paraId="352BF2D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CNN卷积神经网络</w:t>
      </w:r>
      <w:r>
        <w:t xml:space="preserve"> (Convolutional Neural Network)</w:t>
      </w:r>
    </w:p>
    <w:p w14:paraId="720F692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RNN循环神经网络</w:t>
      </w:r>
      <w:r>
        <w:t xml:space="preserve"> (Recurrent Neural Network)</w:t>
      </w:r>
    </w:p>
    <w:p w14:paraId="544221E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大语言模型</w:t>
      </w:r>
      <w:r>
        <w:t xml:space="preserve"> (Large Language Model, LLM)</w:t>
      </w:r>
    </w:p>
    <w:p w14:paraId="081CB827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21" w:name="大语言模型"/>
      <w:bookmarkEnd w:id="20"/>
      <w:r>
        <w:rPr>
          <w:rFonts w:hint="eastAsia"/>
        </w:rPr>
        <w:t>大语言模型</w:t>
      </w:r>
    </w:p>
    <w:p w14:paraId="50D159F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BERT (Bidirectional Encoder Representations from Transformers)</w:t>
      </w:r>
    </w:p>
    <w:p w14:paraId="0A75B34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GPT (Generative Pre-trained Transformer)</w:t>
      </w:r>
    </w:p>
    <w:p w14:paraId="606C3E8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Dense </w:t>
      </w:r>
      <w:r>
        <w:rPr>
          <w:rFonts w:hint="eastAsia"/>
        </w:rPr>
        <w:t>模型</w:t>
      </w:r>
      <w:r>
        <w:t xml:space="preserve"> </w:t>
      </w:r>
      <w:r>
        <w:rPr>
          <w:rFonts w:hint="eastAsia"/>
        </w:rPr>
        <w:t>(稠密模型)</w:t>
      </w:r>
    </w:p>
    <w:p w14:paraId="33A7ABA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MoE </w:t>
      </w:r>
      <w:r>
        <w:rPr>
          <w:rFonts w:hint="eastAsia"/>
        </w:rPr>
        <w:t>模型</w:t>
      </w:r>
      <w:r>
        <w:t xml:space="preserve"> (Mixture-of-Experts)</w:t>
      </w:r>
    </w:p>
    <w:p w14:paraId="427184CE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22" w:name="视觉模型"/>
      <w:bookmarkEnd w:id="21"/>
      <w:r>
        <w:rPr>
          <w:rFonts w:hint="eastAsia"/>
        </w:rPr>
        <w:lastRenderedPageBreak/>
        <w:t>视觉模型</w:t>
      </w:r>
    </w:p>
    <w:p w14:paraId="1800A9D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ResNet (Residual Neural </w:t>
      </w:r>
      <w:r>
        <w:rPr>
          <w:rFonts w:hint="eastAsia"/>
        </w:rPr>
        <w:t>Network)：图像分类</w:t>
      </w:r>
    </w:p>
    <w:p w14:paraId="6C7FFF6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MobileNet：图像分类</w:t>
      </w:r>
    </w:p>
    <w:p w14:paraId="057721D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EfficientNet：图像分类</w:t>
      </w:r>
    </w:p>
    <w:p w14:paraId="465ADB5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YOLO (You Only Look </w:t>
      </w:r>
      <w:r>
        <w:rPr>
          <w:rFonts w:hint="eastAsia"/>
        </w:rPr>
        <w:t>Once)：目标检测</w:t>
      </w:r>
    </w:p>
    <w:p w14:paraId="269DCAC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UNet：语义分割</w:t>
      </w:r>
    </w:p>
    <w:p w14:paraId="0E79589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DeepLab：语义分割</w:t>
      </w:r>
    </w:p>
    <w:p w14:paraId="60493F7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 xml:space="preserve">PSPNet (Pyramid Scene Parsing </w:t>
      </w:r>
      <w:r>
        <w:rPr>
          <w:rFonts w:hint="eastAsia"/>
        </w:rPr>
        <w:t>Network)：语义分割</w:t>
      </w:r>
    </w:p>
    <w:p w14:paraId="7514E6E3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23" w:name="生成模型"/>
      <w:bookmarkEnd w:id="22"/>
      <w:r>
        <w:rPr>
          <w:rFonts w:hint="eastAsia"/>
        </w:rPr>
        <w:t>生成模型</w:t>
      </w:r>
    </w:p>
    <w:p w14:paraId="3DEA7BD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生成对抗网络</w:t>
      </w:r>
      <w:r>
        <w:t xml:space="preserve"> (GAN, Generative Adversarial Network)</w:t>
      </w:r>
    </w:p>
    <w:p w14:paraId="679CC36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变分自编码器</w:t>
      </w:r>
      <w:r>
        <w:t xml:space="preserve"> (VAE, Variational Autoencoder)</w:t>
      </w:r>
    </w:p>
    <w:p w14:paraId="04008B3B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24" w:name="cnn卷积神经网络-convolutional-neural-network"/>
      <w:bookmarkEnd w:id="23"/>
      <w:r>
        <w:rPr>
          <w:rFonts w:hint="eastAsia"/>
        </w:rPr>
        <w:t>CNN卷积神经网络</w:t>
      </w:r>
      <w:r>
        <w:t xml:space="preserve"> (Convolutional Neural Network)</w:t>
      </w:r>
    </w:p>
    <w:p w14:paraId="23E9F6E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批归一化</w:t>
      </w:r>
      <w:r>
        <w:t xml:space="preserve"> (Batch Normalization)</w:t>
      </w:r>
    </w:p>
    <w:p w14:paraId="61B0E22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激活函数</w:t>
      </w:r>
      <w:r>
        <w:t xml:space="preserve"> (Activation Function)</w:t>
      </w:r>
    </w:p>
    <w:p w14:paraId="59E1499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反向传播</w:t>
      </w:r>
      <w:r>
        <w:t xml:space="preserve"> (Backpropagation)</w:t>
      </w:r>
    </w:p>
    <w:p w14:paraId="32D0E1A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梯度下降</w:t>
      </w:r>
      <w:r>
        <w:t xml:space="preserve"> (Gradient Descent)</w:t>
      </w:r>
    </w:p>
    <w:p w14:paraId="126D753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Adam优化器</w:t>
      </w:r>
    </w:p>
    <w:p w14:paraId="0C35DB7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学习率调度</w:t>
      </w:r>
      <w:r>
        <w:t xml:space="preserve"> (Learning Rate Scheduling)</w:t>
      </w:r>
    </w:p>
    <w:p w14:paraId="0931A8C5" w14:textId="77777777" w:rsidR="00E278D1" w:rsidRDefault="00E278D1" w:rsidP="00E278D1">
      <w:pPr>
        <w:pStyle w:val="4"/>
        <w:numPr>
          <w:ilvl w:val="3"/>
          <w:numId w:val="2"/>
        </w:numPr>
        <w:spacing w:before="93" w:after="93"/>
        <w:ind w:left="170"/>
        <w:rPr>
          <w:rFonts w:hint="eastAsia"/>
        </w:rPr>
      </w:pPr>
      <w:bookmarkStart w:id="25" w:name="transformer网络"/>
      <w:bookmarkEnd w:id="24"/>
      <w:r>
        <w:rPr>
          <w:rFonts w:hint="eastAsia"/>
        </w:rPr>
        <w:t>Transformer网络</w:t>
      </w:r>
    </w:p>
    <w:p w14:paraId="5124520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Transformer算法</w:t>
      </w:r>
      <w:r>
        <w:t xml:space="preserve"> (Transformer Algorithm)</w:t>
      </w:r>
    </w:p>
    <w:p w14:paraId="796C974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注意力机制</w:t>
      </w:r>
      <w:r>
        <w:t xml:space="preserve"> (Attention Mechanism)</w:t>
      </w:r>
    </w:p>
    <w:p w14:paraId="55F5A2B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多头注意力</w:t>
      </w:r>
      <w:r>
        <w:t xml:space="preserve"> (Multi-Head Attention)</w:t>
      </w:r>
    </w:p>
    <w:p w14:paraId="4B6F36D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位置编码</w:t>
      </w:r>
      <w:r>
        <w:t xml:space="preserve"> (Positional Encoding)</w:t>
      </w:r>
    </w:p>
    <w:p w14:paraId="0497CE7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残差连接</w:t>
      </w:r>
      <w:r>
        <w:t xml:space="preserve"> (Residual Connection)</w:t>
      </w:r>
    </w:p>
    <w:p w14:paraId="4ED793F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层归一化</w:t>
      </w:r>
      <w:r>
        <w:t xml:space="preserve"> (Layer Normalization)</w:t>
      </w:r>
    </w:p>
    <w:p w14:paraId="3F53B56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Dropout</w:t>
      </w:r>
    </w:p>
    <w:p w14:paraId="09623DDB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26" w:name="模型处理技术"/>
      <w:bookmarkEnd w:id="19"/>
      <w:bookmarkEnd w:id="25"/>
      <w:r>
        <w:rPr>
          <w:rFonts w:hint="eastAsia"/>
        </w:rPr>
        <w:t>模型处理技术</w:t>
      </w:r>
    </w:p>
    <w:p w14:paraId="18EBB87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前向传播</w:t>
      </w:r>
    </w:p>
    <w:p w14:paraId="260FEEF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反向传播</w:t>
      </w:r>
    </w:p>
    <w:p w14:paraId="4C4F55B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权重更新</w:t>
      </w:r>
    </w:p>
    <w:p w14:paraId="1A9935F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梯度下降</w:t>
      </w:r>
    </w:p>
    <w:p w14:paraId="02B7F35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模型训练</w:t>
      </w:r>
      <w:r>
        <w:t xml:space="preserve"> (Model Training)</w:t>
      </w:r>
    </w:p>
    <w:p w14:paraId="65FF035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模型推理</w:t>
      </w:r>
      <w:r>
        <w:t xml:space="preserve"> (Model Inference)</w:t>
      </w:r>
    </w:p>
    <w:p w14:paraId="032FAC9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推理Prefill阶段</w:t>
      </w:r>
    </w:p>
    <w:p w14:paraId="56FD367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推理Decode阶段</w:t>
      </w:r>
    </w:p>
    <w:p w14:paraId="4B1F0E4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lastRenderedPageBreak/>
        <w:t>PD分离推理技术</w:t>
      </w:r>
    </w:p>
    <w:p w14:paraId="0173C09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微调</w:t>
      </w:r>
      <w:r>
        <w:t xml:space="preserve"> (Fine-tuning)</w:t>
      </w:r>
    </w:p>
    <w:p w14:paraId="50B031E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监督微调</w:t>
      </w:r>
      <w:r>
        <w:t xml:space="preserve"> (SFT, Supervised Fine-Tuning)</w:t>
      </w:r>
    </w:p>
    <w:p w14:paraId="12783F7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强化学习</w:t>
      </w:r>
      <w:r>
        <w:t xml:space="preserve"> (RLHF, Reinforcement Learning with Human Feedback)</w:t>
      </w:r>
    </w:p>
    <w:p w14:paraId="2A27B2E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后训练</w:t>
      </w:r>
      <w:r>
        <w:t xml:space="preserve"> (Post-training)</w:t>
      </w:r>
    </w:p>
    <w:p w14:paraId="5006959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蒸馏</w:t>
      </w:r>
      <w:r>
        <w:t xml:space="preserve"> (Distillation)</w:t>
      </w:r>
    </w:p>
    <w:p w14:paraId="27A4B31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量化</w:t>
      </w:r>
      <w:r>
        <w:t xml:space="preserve"> (Quantization)</w:t>
      </w:r>
    </w:p>
    <w:p w14:paraId="74785EC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剪枝</w:t>
      </w:r>
      <w:r>
        <w:t xml:space="preserve"> (Pruning)</w:t>
      </w:r>
    </w:p>
    <w:p w14:paraId="48D84903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模型压缩</w:t>
      </w:r>
      <w:r>
        <w:t xml:space="preserve"> (Model Compression)</w:t>
      </w:r>
    </w:p>
    <w:p w14:paraId="2C75E0C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知识蒸馏</w:t>
      </w:r>
      <w:r>
        <w:t xml:space="preserve"> (Knowledge Distillation)</w:t>
      </w:r>
    </w:p>
    <w:p w14:paraId="413C8F8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多模态模型</w:t>
      </w:r>
      <w:r>
        <w:t xml:space="preserve"> (Multimodal Model)</w:t>
      </w:r>
    </w:p>
    <w:p w14:paraId="4B5AFD18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稀疏化</w:t>
      </w:r>
      <w:r>
        <w:t xml:space="preserve"> (Sparsity)</w:t>
      </w:r>
    </w:p>
    <w:p w14:paraId="7CAC4D6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模型上下文</w:t>
      </w:r>
      <w:r>
        <w:t xml:space="preserve"> (Context Length)</w:t>
      </w:r>
    </w:p>
    <w:p w14:paraId="7922070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激活函数</w:t>
      </w:r>
      <w:r>
        <w:t xml:space="preserve"> (Activation Function)</w:t>
      </w:r>
    </w:p>
    <w:p w14:paraId="2975D5E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损失函数</w:t>
      </w:r>
      <w:r>
        <w:t xml:space="preserve"> (Loss Function)</w:t>
      </w:r>
    </w:p>
    <w:p w14:paraId="289B6705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注意力机制</w:t>
      </w:r>
      <w:r>
        <w:t xml:space="preserve"> (Attention Mechanism)</w:t>
      </w:r>
    </w:p>
    <w:p w14:paraId="6CCBE07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自监督学习</w:t>
      </w:r>
      <w:r>
        <w:t xml:space="preserve"> (Self-Supervised Learning)</w:t>
      </w:r>
    </w:p>
    <w:p w14:paraId="646F112A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27" w:name="ai编译器"/>
      <w:bookmarkEnd w:id="26"/>
      <w:r>
        <w:rPr>
          <w:rFonts w:hint="eastAsia"/>
        </w:rPr>
        <w:t>AI编译器</w:t>
      </w:r>
    </w:p>
    <w:p w14:paraId="13F273A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LLVM</w:t>
      </w:r>
    </w:p>
    <w:p w14:paraId="574C20D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LLDB</w:t>
      </w:r>
    </w:p>
    <w:p w14:paraId="1E93C686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GCC</w:t>
      </w:r>
    </w:p>
    <w:p w14:paraId="2633B8E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GDB</w:t>
      </w:r>
    </w:p>
    <w:p w14:paraId="294A496B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MLIR</w:t>
      </w:r>
    </w:p>
    <w:p w14:paraId="21EF683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TVM (Tensor Virtual Machine)</w:t>
      </w:r>
    </w:p>
    <w:p w14:paraId="787EA1E1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OpenXLA</w:t>
      </w:r>
    </w:p>
    <w:p w14:paraId="2D153E0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Runtime运行时</w:t>
      </w:r>
      <w:r>
        <w:t xml:space="preserve"> (Runtime Environment)</w:t>
      </w:r>
    </w:p>
    <w:p w14:paraId="22F8A394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JIT编译</w:t>
      </w:r>
      <w:r>
        <w:t xml:space="preserve"> (Just-In-Time Compilation)</w:t>
      </w:r>
    </w:p>
    <w:p w14:paraId="37A817D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AOT编译</w:t>
      </w:r>
      <w:r>
        <w:t xml:space="preserve"> (Ahead-Of-Time Compilation)</w:t>
      </w:r>
    </w:p>
    <w:p w14:paraId="46A874D8" w14:textId="77777777" w:rsidR="00E278D1" w:rsidRDefault="00E278D1" w:rsidP="00E278D1">
      <w:pPr>
        <w:pStyle w:val="3"/>
        <w:numPr>
          <w:ilvl w:val="2"/>
          <w:numId w:val="2"/>
        </w:numPr>
        <w:spacing w:before="93" w:after="93"/>
        <w:ind w:left="113"/>
        <w:rPr>
          <w:rFonts w:hint="eastAsia"/>
        </w:rPr>
      </w:pPr>
      <w:bookmarkStart w:id="28" w:name="ai软件栈"/>
      <w:bookmarkEnd w:id="27"/>
      <w:r>
        <w:rPr>
          <w:rFonts w:hint="eastAsia"/>
        </w:rPr>
        <w:t>AI软件栈</w:t>
      </w:r>
    </w:p>
    <w:p w14:paraId="47974A1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PyTorch</w:t>
      </w:r>
    </w:p>
    <w:p w14:paraId="120293C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TensorFlow</w:t>
      </w:r>
    </w:p>
    <w:p w14:paraId="07ECD679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ONNX</w:t>
      </w:r>
    </w:p>
    <w:p w14:paraId="23EC9FDF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Triton</w:t>
      </w:r>
    </w:p>
    <w:p w14:paraId="47BE0587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Torch-XLA</w:t>
      </w:r>
    </w:p>
    <w:p w14:paraId="5FE6EBE0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JAX</w:t>
      </w:r>
    </w:p>
    <w:p w14:paraId="38F3D66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PaddlePaddle</w:t>
      </w:r>
    </w:p>
    <w:p w14:paraId="7D75FC92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lastRenderedPageBreak/>
        <w:t>vLLM</w:t>
      </w:r>
    </w:p>
    <w:p w14:paraId="3267593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TensorRT</w:t>
      </w:r>
    </w:p>
    <w:p w14:paraId="41D737BA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ONNX Runtime</w:t>
      </w:r>
    </w:p>
    <w:p w14:paraId="7881A7BE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OpenVINO</w:t>
      </w:r>
    </w:p>
    <w:p w14:paraId="210D27AD" w14:textId="77777777" w:rsidR="00E278D1" w:rsidRDefault="00E278D1" w:rsidP="00E278D1">
      <w:pPr>
        <w:pStyle w:val="Compact"/>
        <w:numPr>
          <w:ilvl w:val="0"/>
          <w:numId w:val="17"/>
        </w:numPr>
        <w:rPr>
          <w:rFonts w:hint="eastAsia"/>
        </w:rPr>
      </w:pPr>
      <w:r>
        <w:t>TVM</w:t>
      </w:r>
    </w:p>
    <w:bookmarkEnd w:id="0"/>
    <w:bookmarkEnd w:id="15"/>
    <w:bookmarkEnd w:id="28"/>
    <w:p w14:paraId="306F7A05" w14:textId="77777777" w:rsidR="009E5091" w:rsidRPr="00771785" w:rsidRDefault="009E5091" w:rsidP="00771785">
      <w:pPr>
        <w:spacing w:before="93" w:after="93"/>
        <w:rPr>
          <w:rFonts w:hint="eastAsia"/>
        </w:rPr>
      </w:pPr>
    </w:p>
    <w:sectPr w:rsidR="009E5091" w:rsidRPr="00771785" w:rsidSect="001767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851" w:right="851" w:bottom="851" w:left="851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22AEE" w14:textId="77777777" w:rsidR="00E73E3E" w:rsidRDefault="00E73E3E">
      <w:pPr>
        <w:spacing w:before="72" w:after="72"/>
        <w:rPr>
          <w:rFonts w:hint="eastAsia"/>
        </w:rPr>
      </w:pPr>
      <w:r>
        <w:separator/>
      </w:r>
    </w:p>
  </w:endnote>
  <w:endnote w:type="continuationSeparator" w:id="0">
    <w:p w14:paraId="1F1E8CE5" w14:textId="77777777" w:rsidR="00E73E3E" w:rsidRDefault="00E73E3E">
      <w:pPr>
        <w:spacing w:before="72" w:after="7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3C6B8" w14:textId="77777777" w:rsidR="006E1E77" w:rsidRDefault="006E1E77">
    <w:pPr>
      <w:pStyle w:val="af5"/>
      <w:spacing w:before="72" w:after="7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5719C" w14:textId="3B731D4F" w:rsidR="006E1E77" w:rsidRPr="00771785" w:rsidRDefault="00995D9E" w:rsidP="00771785">
    <w:pPr>
      <w:pBdr>
        <w:top w:val="single" w:sz="6" w:space="1" w:color="auto"/>
      </w:pBdr>
      <w:tabs>
        <w:tab w:val="center" w:pos="5103"/>
        <w:tab w:val="right" w:pos="10204"/>
      </w:tabs>
      <w:spacing w:before="72" w:after="72"/>
      <w:rPr>
        <w:rFonts w:hint="eastAsia"/>
        <w:sz w:val="18"/>
        <w:szCs w:val="18"/>
      </w:rPr>
    </w:pPr>
    <w:r w:rsidRPr="00995D9E">
      <w:rPr>
        <w:sz w:val="18"/>
        <w:szCs w:val="18"/>
      </w:rPr>
      <w:ptab w:relativeTo="margin" w:alignment="center" w:leader="none"/>
    </w:r>
    <w:r w:rsidRPr="00995D9E">
      <w:rPr>
        <w:sz w:val="18"/>
        <w:szCs w:val="18"/>
      </w:rPr>
      <w:ptab w:relativeTo="margin" w:alignment="right" w:leader="none"/>
    </w:r>
    <w:r w:rsidRPr="00995D9E">
      <w:rPr>
        <w:sz w:val="18"/>
        <w:szCs w:val="18"/>
      </w:rPr>
      <w:fldChar w:fldCharType="begin"/>
    </w:r>
    <w:r w:rsidRPr="00995D9E">
      <w:rPr>
        <w:sz w:val="18"/>
        <w:szCs w:val="18"/>
      </w:rPr>
      <w:instrText xml:space="preserve"> PAGE   \* MERGEFORMAT </w:instrText>
    </w:r>
    <w:r w:rsidRPr="00995D9E">
      <w:rPr>
        <w:sz w:val="18"/>
        <w:szCs w:val="18"/>
      </w:rPr>
      <w:fldChar w:fldCharType="separate"/>
    </w:r>
    <w:r w:rsidRPr="00995D9E">
      <w:rPr>
        <w:rFonts w:hint="eastAsia"/>
        <w:sz w:val="18"/>
        <w:szCs w:val="18"/>
      </w:rPr>
      <w:t>6</w:t>
    </w:r>
    <w:r w:rsidRPr="00995D9E">
      <w:rPr>
        <w:sz w:val="18"/>
        <w:szCs w:val="18"/>
      </w:rPr>
      <w:fldChar w:fldCharType="end"/>
    </w:r>
    <w:r w:rsidRPr="00995D9E">
      <w:rPr>
        <w:sz w:val="18"/>
        <w:szCs w:val="18"/>
      </w:rPr>
      <w:t xml:space="preserve"> / </w:t>
    </w:r>
    <w:r w:rsidRPr="00995D9E">
      <w:rPr>
        <w:sz w:val="18"/>
        <w:szCs w:val="18"/>
      </w:rPr>
      <w:fldChar w:fldCharType="begin"/>
    </w:r>
    <w:r w:rsidRPr="00995D9E">
      <w:rPr>
        <w:sz w:val="18"/>
        <w:szCs w:val="18"/>
      </w:rPr>
      <w:instrText xml:space="preserve"> NUMPAGES   \* MERGEFORMAT </w:instrText>
    </w:r>
    <w:r w:rsidRPr="00995D9E">
      <w:rPr>
        <w:sz w:val="18"/>
        <w:szCs w:val="18"/>
      </w:rPr>
      <w:fldChar w:fldCharType="separate"/>
    </w:r>
    <w:r w:rsidRPr="00995D9E">
      <w:rPr>
        <w:rFonts w:hint="eastAsia"/>
        <w:sz w:val="18"/>
        <w:szCs w:val="18"/>
      </w:rPr>
      <w:t>7</w:t>
    </w:r>
    <w:r w:rsidRPr="00995D9E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CF298" w14:textId="77777777" w:rsidR="006E1E77" w:rsidRDefault="006E1E77">
    <w:pPr>
      <w:pStyle w:val="af5"/>
      <w:spacing w:before="72" w:after="7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99936" w14:textId="77777777" w:rsidR="00E73E3E" w:rsidRDefault="00E73E3E">
      <w:pPr>
        <w:spacing w:before="72" w:after="72"/>
        <w:rPr>
          <w:rFonts w:hint="eastAsia"/>
        </w:rPr>
      </w:pPr>
      <w:r>
        <w:separator/>
      </w:r>
    </w:p>
  </w:footnote>
  <w:footnote w:type="continuationSeparator" w:id="0">
    <w:p w14:paraId="08AFEB0A" w14:textId="77777777" w:rsidR="00E73E3E" w:rsidRDefault="00E73E3E">
      <w:pPr>
        <w:spacing w:before="72" w:after="7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266BC" w14:textId="77777777" w:rsidR="006E1E77" w:rsidRDefault="006E1E77">
    <w:pPr>
      <w:pStyle w:val="af3"/>
      <w:spacing w:before="72" w:after="72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BD940" w14:textId="342E774E" w:rsidR="006E1E77" w:rsidRPr="00995D9E" w:rsidRDefault="00995D9E" w:rsidP="00995D9E">
    <w:pPr>
      <w:pBdr>
        <w:bottom w:val="single" w:sz="6" w:space="1" w:color="auto"/>
      </w:pBdr>
      <w:tabs>
        <w:tab w:val="center" w:pos="5103"/>
      </w:tabs>
      <w:spacing w:before="72" w:after="72" w:line="288" w:lineRule="auto"/>
      <w:rPr>
        <w:rFonts w:hint="eastAsia"/>
        <w:sz w:val="18"/>
        <w:szCs w:val="12"/>
      </w:rPr>
    </w:pPr>
    <w:r w:rsidRPr="00995D9E">
      <w:rPr>
        <w:sz w:val="18"/>
        <w:szCs w:val="12"/>
      </w:rPr>
      <w:ptab w:relativeTo="margin" w:alignment="center" w:leader="none"/>
    </w:r>
    <w:r w:rsidRPr="00995D9E">
      <w:rPr>
        <w:sz w:val="18"/>
        <w:szCs w:val="12"/>
      </w:rPr>
      <w:ptab w:relativeTo="margin" w:alignment="right" w:leader="none"/>
    </w:r>
    <w:r w:rsidR="00E278D1">
      <w:rPr>
        <w:rFonts w:hint="eastAsia"/>
        <w:sz w:val="18"/>
        <w:szCs w:val="12"/>
      </w:rPr>
      <w:fldChar w:fldCharType="begin"/>
    </w:r>
    <w:r w:rsidR="00E278D1">
      <w:rPr>
        <w:rFonts w:hint="eastAsia"/>
        <w:sz w:val="18"/>
        <w:szCs w:val="12"/>
      </w:rPr>
      <w:instrText xml:space="preserve"> TITLE  AI芯片软硬件相关技术术语  \* MERGEFORMAT </w:instrText>
    </w:r>
    <w:r w:rsidR="00E278D1">
      <w:rPr>
        <w:rFonts w:hint="eastAsia"/>
        <w:sz w:val="18"/>
        <w:szCs w:val="12"/>
      </w:rPr>
      <w:fldChar w:fldCharType="separate"/>
    </w:r>
    <w:r w:rsidR="00E278D1">
      <w:rPr>
        <w:rFonts w:hint="eastAsia"/>
        <w:sz w:val="18"/>
        <w:szCs w:val="12"/>
      </w:rPr>
      <w:t>AI芯片软硬件相关技术术语</w:t>
    </w:r>
    <w:r w:rsidR="00E278D1">
      <w:rPr>
        <w:rFonts w:hint="eastAsia"/>
        <w:sz w:val="18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FEB45" w14:textId="77777777" w:rsidR="006E1E77" w:rsidRDefault="006E1E77">
    <w:pPr>
      <w:pStyle w:val="af3"/>
      <w:spacing w:before="72" w:after="72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B6ECEE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A992"/>
    <w:multiLevelType w:val="multilevel"/>
    <w:tmpl w:val="190EB2E4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2" w15:restartNumberingAfterBreak="0">
    <w:nsid w:val="0000A993"/>
    <w:multiLevelType w:val="multilevel"/>
    <w:tmpl w:val="68667BC2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5F3AC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59D68C2"/>
    <w:multiLevelType w:val="hybridMultilevel"/>
    <w:tmpl w:val="15B42144"/>
    <w:lvl w:ilvl="0" w:tplc="9DBA7E20">
      <w:start w:val="1"/>
      <w:numFmt w:val="decimal"/>
      <w:pStyle w:val="a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>
      <w:start w:val="1"/>
      <w:numFmt w:val="lowerRoman"/>
      <w:lvlText w:val="%6."/>
      <w:lvlJc w:val="right"/>
      <w:pPr>
        <w:ind w:left="3060" w:hanging="440"/>
      </w:pPr>
    </w:lvl>
    <w:lvl w:ilvl="6" w:tplc="FFFFFFFF">
      <w:start w:val="1"/>
      <w:numFmt w:val="decimal"/>
      <w:lvlText w:val="%7."/>
      <w:lvlJc w:val="left"/>
      <w:pPr>
        <w:ind w:left="3500" w:hanging="440"/>
      </w:pPr>
    </w:lvl>
    <w:lvl w:ilvl="7" w:tplc="FFFFFFFF">
      <w:start w:val="1"/>
      <w:numFmt w:val="lowerLetter"/>
      <w:lvlText w:val="%8)"/>
      <w:lvlJc w:val="left"/>
      <w:pPr>
        <w:ind w:left="3940" w:hanging="440"/>
      </w:pPr>
    </w:lvl>
    <w:lvl w:ilvl="8" w:tplc="FFFFFFFF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6E45EE4"/>
    <w:multiLevelType w:val="hybridMultilevel"/>
    <w:tmpl w:val="CE16BF6C"/>
    <w:lvl w:ilvl="0" w:tplc="671E460A">
      <w:start w:val="1"/>
      <w:numFmt w:val="bullet"/>
      <w:lvlText w:val="►"/>
      <w:lvlJc w:val="left"/>
      <w:pPr>
        <w:ind w:left="440" w:hanging="440"/>
      </w:pPr>
      <w:rPr>
        <w:rFonts w:ascii="Arial" w:hAnsi="Aria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0CD2DE"/>
    <w:multiLevelType w:val="multilevel"/>
    <w:tmpl w:val="21064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1AE735FC"/>
    <w:multiLevelType w:val="hybridMultilevel"/>
    <w:tmpl w:val="626050DE"/>
    <w:lvl w:ilvl="0" w:tplc="4EEAD34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7" w:hanging="440"/>
      </w:pPr>
    </w:lvl>
    <w:lvl w:ilvl="2" w:tplc="0409001B" w:tentative="1">
      <w:start w:val="1"/>
      <w:numFmt w:val="lowerRoman"/>
      <w:lvlText w:val="%3."/>
      <w:lvlJc w:val="right"/>
      <w:pPr>
        <w:ind w:left="1547" w:hanging="440"/>
      </w:pPr>
    </w:lvl>
    <w:lvl w:ilvl="3" w:tplc="0409000F" w:tentative="1">
      <w:start w:val="1"/>
      <w:numFmt w:val="decimal"/>
      <w:lvlText w:val="%4."/>
      <w:lvlJc w:val="left"/>
      <w:pPr>
        <w:ind w:left="1987" w:hanging="440"/>
      </w:pPr>
    </w:lvl>
    <w:lvl w:ilvl="4" w:tplc="04090019" w:tentative="1">
      <w:start w:val="1"/>
      <w:numFmt w:val="lowerLetter"/>
      <w:lvlText w:val="%5)"/>
      <w:lvlJc w:val="left"/>
      <w:pPr>
        <w:ind w:left="2427" w:hanging="440"/>
      </w:pPr>
    </w:lvl>
    <w:lvl w:ilvl="5" w:tplc="0409001B" w:tentative="1">
      <w:start w:val="1"/>
      <w:numFmt w:val="lowerRoman"/>
      <w:lvlText w:val="%6."/>
      <w:lvlJc w:val="right"/>
      <w:pPr>
        <w:ind w:left="2867" w:hanging="440"/>
      </w:pPr>
    </w:lvl>
    <w:lvl w:ilvl="6" w:tplc="0409000F" w:tentative="1">
      <w:start w:val="1"/>
      <w:numFmt w:val="decimal"/>
      <w:lvlText w:val="%7."/>
      <w:lvlJc w:val="left"/>
      <w:pPr>
        <w:ind w:left="3307" w:hanging="440"/>
      </w:pPr>
    </w:lvl>
    <w:lvl w:ilvl="7" w:tplc="04090019" w:tentative="1">
      <w:start w:val="1"/>
      <w:numFmt w:val="lowerLetter"/>
      <w:lvlText w:val="%8)"/>
      <w:lvlJc w:val="left"/>
      <w:pPr>
        <w:ind w:left="3747" w:hanging="440"/>
      </w:pPr>
    </w:lvl>
    <w:lvl w:ilvl="8" w:tplc="0409001B" w:tentative="1">
      <w:start w:val="1"/>
      <w:numFmt w:val="lowerRoman"/>
      <w:lvlText w:val="%9."/>
      <w:lvlJc w:val="right"/>
      <w:pPr>
        <w:ind w:left="4187" w:hanging="440"/>
      </w:pPr>
    </w:lvl>
  </w:abstractNum>
  <w:abstractNum w:abstractNumId="8" w15:restartNumberingAfterBreak="0">
    <w:nsid w:val="241D3828"/>
    <w:multiLevelType w:val="hybridMultilevel"/>
    <w:tmpl w:val="3012A3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57E0762"/>
    <w:multiLevelType w:val="multilevel"/>
    <w:tmpl w:val="8BE689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71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28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227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227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227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227" w:firstLine="0"/>
      </w:pPr>
      <w:rPr>
        <w:rFonts w:hint="eastAsia"/>
      </w:rPr>
    </w:lvl>
  </w:abstractNum>
  <w:abstractNum w:abstractNumId="10" w15:restartNumberingAfterBreak="0">
    <w:nsid w:val="25990C59"/>
    <w:multiLevelType w:val="multilevel"/>
    <w:tmpl w:val="BB508EBE"/>
    <w:lvl w:ilvl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22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680" w:hanging="22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93" w:hanging="22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06" w:hanging="22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19" w:hanging="22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132" w:hanging="22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245" w:hanging="22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58" w:hanging="227"/>
      </w:pPr>
      <w:rPr>
        <w:rFonts w:hint="eastAsia"/>
      </w:rPr>
    </w:lvl>
  </w:abstractNum>
  <w:abstractNum w:abstractNumId="11" w15:restartNumberingAfterBreak="0">
    <w:nsid w:val="3A9B1607"/>
    <w:multiLevelType w:val="hybridMultilevel"/>
    <w:tmpl w:val="691A78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4AE4D3D"/>
    <w:multiLevelType w:val="hybridMultilevel"/>
    <w:tmpl w:val="E2C2AA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BDB1E03"/>
    <w:multiLevelType w:val="hybridMultilevel"/>
    <w:tmpl w:val="398E7B16"/>
    <w:lvl w:ilvl="0" w:tplc="D7C06F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0184460"/>
    <w:multiLevelType w:val="hybridMultilevel"/>
    <w:tmpl w:val="B40CCFDE"/>
    <w:lvl w:ilvl="0" w:tplc="0409000F">
      <w:start w:val="1"/>
      <w:numFmt w:val="decimal"/>
      <w:lvlText w:val="%1."/>
      <w:lvlJc w:val="left"/>
      <w:pPr>
        <w:ind w:left="667" w:hanging="440"/>
      </w:pPr>
    </w:lvl>
    <w:lvl w:ilvl="1" w:tplc="04090019" w:tentative="1">
      <w:start w:val="1"/>
      <w:numFmt w:val="lowerLetter"/>
      <w:lvlText w:val="%2)"/>
      <w:lvlJc w:val="left"/>
      <w:pPr>
        <w:ind w:left="1107" w:hanging="440"/>
      </w:pPr>
    </w:lvl>
    <w:lvl w:ilvl="2" w:tplc="0409001B" w:tentative="1">
      <w:start w:val="1"/>
      <w:numFmt w:val="lowerRoman"/>
      <w:lvlText w:val="%3."/>
      <w:lvlJc w:val="right"/>
      <w:pPr>
        <w:ind w:left="1547" w:hanging="440"/>
      </w:pPr>
    </w:lvl>
    <w:lvl w:ilvl="3" w:tplc="0409000F" w:tentative="1">
      <w:start w:val="1"/>
      <w:numFmt w:val="decimal"/>
      <w:lvlText w:val="%4."/>
      <w:lvlJc w:val="left"/>
      <w:pPr>
        <w:ind w:left="1987" w:hanging="440"/>
      </w:pPr>
    </w:lvl>
    <w:lvl w:ilvl="4" w:tplc="04090019" w:tentative="1">
      <w:start w:val="1"/>
      <w:numFmt w:val="lowerLetter"/>
      <w:lvlText w:val="%5)"/>
      <w:lvlJc w:val="left"/>
      <w:pPr>
        <w:ind w:left="2427" w:hanging="440"/>
      </w:pPr>
    </w:lvl>
    <w:lvl w:ilvl="5" w:tplc="0409001B" w:tentative="1">
      <w:start w:val="1"/>
      <w:numFmt w:val="lowerRoman"/>
      <w:lvlText w:val="%6."/>
      <w:lvlJc w:val="right"/>
      <w:pPr>
        <w:ind w:left="2867" w:hanging="440"/>
      </w:pPr>
    </w:lvl>
    <w:lvl w:ilvl="6" w:tplc="0409000F" w:tentative="1">
      <w:start w:val="1"/>
      <w:numFmt w:val="decimal"/>
      <w:lvlText w:val="%7."/>
      <w:lvlJc w:val="left"/>
      <w:pPr>
        <w:ind w:left="3307" w:hanging="440"/>
      </w:pPr>
    </w:lvl>
    <w:lvl w:ilvl="7" w:tplc="04090019" w:tentative="1">
      <w:start w:val="1"/>
      <w:numFmt w:val="lowerLetter"/>
      <w:lvlText w:val="%8)"/>
      <w:lvlJc w:val="left"/>
      <w:pPr>
        <w:ind w:left="3747" w:hanging="440"/>
      </w:pPr>
    </w:lvl>
    <w:lvl w:ilvl="8" w:tplc="0409001B" w:tentative="1">
      <w:start w:val="1"/>
      <w:numFmt w:val="lowerRoman"/>
      <w:lvlText w:val="%9."/>
      <w:lvlJc w:val="right"/>
      <w:pPr>
        <w:ind w:left="4187" w:hanging="440"/>
      </w:pPr>
    </w:lvl>
  </w:abstractNum>
  <w:abstractNum w:abstractNumId="15" w15:restartNumberingAfterBreak="0">
    <w:nsid w:val="613C0585"/>
    <w:multiLevelType w:val="hybridMultilevel"/>
    <w:tmpl w:val="433CC692"/>
    <w:lvl w:ilvl="0" w:tplc="D7C06F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7426F84"/>
    <w:multiLevelType w:val="hybridMultilevel"/>
    <w:tmpl w:val="5E60190A"/>
    <w:lvl w:ilvl="0" w:tplc="5BBEE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7017165">
    <w:abstractNumId w:val="6"/>
  </w:num>
  <w:num w:numId="2" w16cid:durableId="348919868">
    <w:abstractNumId w:val="9"/>
  </w:num>
  <w:num w:numId="3" w16cid:durableId="1222597686">
    <w:abstractNumId w:val="9"/>
  </w:num>
  <w:num w:numId="4" w16cid:durableId="45839848">
    <w:abstractNumId w:val="9"/>
  </w:num>
  <w:num w:numId="5" w16cid:durableId="1367874583">
    <w:abstractNumId w:val="9"/>
  </w:num>
  <w:num w:numId="6" w16cid:durableId="1442719597">
    <w:abstractNumId w:val="9"/>
  </w:num>
  <w:num w:numId="7" w16cid:durableId="91095058">
    <w:abstractNumId w:val="9"/>
  </w:num>
  <w:num w:numId="8" w16cid:durableId="883905602">
    <w:abstractNumId w:val="9"/>
  </w:num>
  <w:num w:numId="9" w16cid:durableId="225143614">
    <w:abstractNumId w:val="9"/>
  </w:num>
  <w:num w:numId="10" w16cid:durableId="777792020">
    <w:abstractNumId w:val="9"/>
  </w:num>
  <w:num w:numId="11" w16cid:durableId="889027137">
    <w:abstractNumId w:val="10"/>
  </w:num>
  <w:num w:numId="12" w16cid:durableId="38551226">
    <w:abstractNumId w:val="4"/>
  </w:num>
  <w:num w:numId="13" w16cid:durableId="1349714291">
    <w:abstractNumId w:val="7"/>
  </w:num>
  <w:num w:numId="14" w16cid:durableId="1565139007">
    <w:abstractNumId w:val="5"/>
  </w:num>
  <w:num w:numId="15" w16cid:durableId="1575361779">
    <w:abstractNumId w:val="13"/>
  </w:num>
  <w:num w:numId="16" w16cid:durableId="1342439604">
    <w:abstractNumId w:val="16"/>
  </w:num>
  <w:num w:numId="17" w16cid:durableId="2021619246">
    <w:abstractNumId w:val="0"/>
  </w:num>
  <w:num w:numId="18" w16cid:durableId="18542960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27811068">
    <w:abstractNumId w:val="2"/>
  </w:num>
  <w:num w:numId="20" w16cid:durableId="296029405">
    <w:abstractNumId w:val="1"/>
  </w:num>
  <w:num w:numId="21" w16cid:durableId="1791168817">
    <w:abstractNumId w:val="9"/>
  </w:num>
  <w:num w:numId="22" w16cid:durableId="1521964536">
    <w:abstractNumId w:val="9"/>
  </w:num>
  <w:num w:numId="23" w16cid:durableId="1627738812">
    <w:abstractNumId w:val="9"/>
  </w:num>
  <w:num w:numId="24" w16cid:durableId="1542090061">
    <w:abstractNumId w:val="9"/>
  </w:num>
  <w:num w:numId="25" w16cid:durableId="17238218">
    <w:abstractNumId w:val="9"/>
  </w:num>
  <w:num w:numId="26" w16cid:durableId="1482576229">
    <w:abstractNumId w:val="9"/>
  </w:num>
  <w:num w:numId="27" w16cid:durableId="2108848466">
    <w:abstractNumId w:val="9"/>
  </w:num>
  <w:num w:numId="28" w16cid:durableId="212471779">
    <w:abstractNumId w:val="9"/>
  </w:num>
  <w:num w:numId="29" w16cid:durableId="1842893743">
    <w:abstractNumId w:val="9"/>
  </w:num>
  <w:num w:numId="30" w16cid:durableId="1510440687">
    <w:abstractNumId w:val="14"/>
  </w:num>
  <w:num w:numId="31" w16cid:durableId="550849374">
    <w:abstractNumId w:val="12"/>
  </w:num>
  <w:num w:numId="32" w16cid:durableId="1603412697">
    <w:abstractNumId w:val="11"/>
  </w:num>
  <w:num w:numId="33" w16cid:durableId="125895332">
    <w:abstractNumId w:val="15"/>
  </w:num>
  <w:num w:numId="34" w16cid:durableId="1551116905">
    <w:abstractNumId w:val="8"/>
  </w:num>
  <w:num w:numId="35" w16cid:durableId="1416049839">
    <w:abstractNumId w:val="9"/>
  </w:num>
  <w:num w:numId="36" w16cid:durableId="2011132294">
    <w:abstractNumId w:val="9"/>
  </w:num>
  <w:num w:numId="37" w16cid:durableId="743721041">
    <w:abstractNumId w:val="9"/>
  </w:num>
  <w:num w:numId="38" w16cid:durableId="243536990">
    <w:abstractNumId w:val="9"/>
  </w:num>
  <w:num w:numId="39" w16cid:durableId="1365791841">
    <w:abstractNumId w:val="9"/>
  </w:num>
  <w:num w:numId="40" w16cid:durableId="531722145">
    <w:abstractNumId w:val="9"/>
  </w:num>
  <w:num w:numId="41" w16cid:durableId="1644655667">
    <w:abstractNumId w:val="9"/>
  </w:num>
  <w:num w:numId="42" w16cid:durableId="696544699">
    <w:abstractNumId w:val="9"/>
  </w:num>
  <w:num w:numId="43" w16cid:durableId="360083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D1"/>
    <w:rsid w:val="0000764E"/>
    <w:rsid w:val="00013D44"/>
    <w:rsid w:val="00063F78"/>
    <w:rsid w:val="000742CF"/>
    <w:rsid w:val="00080A3D"/>
    <w:rsid w:val="00085AA1"/>
    <w:rsid w:val="00086E73"/>
    <w:rsid w:val="000878E5"/>
    <w:rsid w:val="000B68E3"/>
    <w:rsid w:val="000B6D5A"/>
    <w:rsid w:val="000F092F"/>
    <w:rsid w:val="000F6CA2"/>
    <w:rsid w:val="00123457"/>
    <w:rsid w:val="00135B0D"/>
    <w:rsid w:val="00172186"/>
    <w:rsid w:val="00176791"/>
    <w:rsid w:val="00181034"/>
    <w:rsid w:val="00230DB9"/>
    <w:rsid w:val="0024369F"/>
    <w:rsid w:val="00250168"/>
    <w:rsid w:val="0025633D"/>
    <w:rsid w:val="00304FE7"/>
    <w:rsid w:val="00367AEB"/>
    <w:rsid w:val="003D76FA"/>
    <w:rsid w:val="0044608C"/>
    <w:rsid w:val="004E6C39"/>
    <w:rsid w:val="005263E1"/>
    <w:rsid w:val="00552E70"/>
    <w:rsid w:val="00563BA4"/>
    <w:rsid w:val="005B0968"/>
    <w:rsid w:val="006068D7"/>
    <w:rsid w:val="006E0885"/>
    <w:rsid w:val="006E1E77"/>
    <w:rsid w:val="00723432"/>
    <w:rsid w:val="007256B5"/>
    <w:rsid w:val="00753E36"/>
    <w:rsid w:val="00771785"/>
    <w:rsid w:val="007A6544"/>
    <w:rsid w:val="007C6177"/>
    <w:rsid w:val="008266B2"/>
    <w:rsid w:val="00866A82"/>
    <w:rsid w:val="00895CE7"/>
    <w:rsid w:val="008A2271"/>
    <w:rsid w:val="008B4632"/>
    <w:rsid w:val="00945CAA"/>
    <w:rsid w:val="00995D9E"/>
    <w:rsid w:val="009E5091"/>
    <w:rsid w:val="00AD0F94"/>
    <w:rsid w:val="00AD785D"/>
    <w:rsid w:val="00B1004F"/>
    <w:rsid w:val="00B36646"/>
    <w:rsid w:val="00B55202"/>
    <w:rsid w:val="00B63904"/>
    <w:rsid w:val="00BC1591"/>
    <w:rsid w:val="00BE384B"/>
    <w:rsid w:val="00C32956"/>
    <w:rsid w:val="00C96A69"/>
    <w:rsid w:val="00C97099"/>
    <w:rsid w:val="00CC112B"/>
    <w:rsid w:val="00D00442"/>
    <w:rsid w:val="00D3096D"/>
    <w:rsid w:val="00D57D94"/>
    <w:rsid w:val="00D653D3"/>
    <w:rsid w:val="00D835F2"/>
    <w:rsid w:val="00D9132D"/>
    <w:rsid w:val="00DA3192"/>
    <w:rsid w:val="00DB4B62"/>
    <w:rsid w:val="00DC23E9"/>
    <w:rsid w:val="00DC2C77"/>
    <w:rsid w:val="00DC55F7"/>
    <w:rsid w:val="00DD3B91"/>
    <w:rsid w:val="00DD542C"/>
    <w:rsid w:val="00E22E21"/>
    <w:rsid w:val="00E278D1"/>
    <w:rsid w:val="00E47245"/>
    <w:rsid w:val="00E73E3E"/>
    <w:rsid w:val="00E85E8B"/>
    <w:rsid w:val="00F3065E"/>
    <w:rsid w:val="00F774D5"/>
    <w:rsid w:val="00F8118E"/>
    <w:rsid w:val="00FA2A51"/>
    <w:rsid w:val="00F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2D0CD"/>
  <w15:chartTrackingRefBased/>
  <w15:docId w15:val="{6DAEE615-B3C3-4FDA-8C57-7DDCADF9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0" w:defSemiHidden="0" w:defUnhideWhenUsed="0" w:defQFormat="0" w:count="376"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qFormat="1"/>
    <w:lsdException w:name="Subtitle" w:uiPriority="11"/>
    <w:lsdException w:name="Block Text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835F2"/>
    <w:pPr>
      <w:autoSpaceDE w:val="0"/>
      <w:autoSpaceDN w:val="0"/>
      <w:adjustRightInd w:val="0"/>
      <w:snapToGrid w:val="0"/>
      <w:spacing w:beforeLines="30" w:before="30" w:afterLines="30" w:after="30"/>
      <w:jc w:val="left"/>
    </w:pPr>
    <w:rPr>
      <w:rFonts w:ascii="微软雅黑" w:eastAsia="微软雅黑" w:hAnsi="微软雅黑"/>
      <w:sz w:val="22"/>
    </w:rPr>
  </w:style>
  <w:style w:type="paragraph" w:styleId="1">
    <w:name w:val="heading 1"/>
    <w:basedOn w:val="a0"/>
    <w:next w:val="a0"/>
    <w:link w:val="10"/>
    <w:uiPriority w:val="9"/>
    <w:qFormat/>
    <w:rsid w:val="003D76FA"/>
    <w:pPr>
      <w:pageBreakBefore/>
      <w:numPr>
        <w:numId w:val="43"/>
      </w:numPr>
      <w:outlineLvl w:val="0"/>
    </w:pPr>
    <w:rPr>
      <w:b/>
      <w:snapToGrid w:val="0"/>
      <w:color w:val="3C3C3C"/>
      <w:sz w:val="28"/>
    </w:rPr>
  </w:style>
  <w:style w:type="paragraph" w:styleId="2">
    <w:name w:val="heading 2"/>
    <w:basedOn w:val="a0"/>
    <w:next w:val="a0"/>
    <w:link w:val="20"/>
    <w:uiPriority w:val="9"/>
    <w:qFormat/>
    <w:rsid w:val="00080A3D"/>
    <w:pPr>
      <w:numPr>
        <w:ilvl w:val="1"/>
        <w:numId w:val="43"/>
      </w:numPr>
      <w:outlineLvl w:val="1"/>
    </w:pPr>
    <w:rPr>
      <w:b/>
      <w:snapToGrid w:val="0"/>
      <w:color w:val="3C3C3C"/>
      <w:sz w:val="24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080A3D"/>
    <w:pPr>
      <w:numPr>
        <w:ilvl w:val="2"/>
        <w:numId w:val="43"/>
      </w:numPr>
      <w:outlineLvl w:val="2"/>
    </w:pPr>
    <w:rPr>
      <w:b/>
      <w:snapToGrid w:val="0"/>
      <w:color w:val="3C3C3C"/>
      <w:sz w:val="24"/>
    </w:rPr>
  </w:style>
  <w:style w:type="paragraph" w:styleId="4">
    <w:name w:val="heading 4"/>
    <w:basedOn w:val="a0"/>
    <w:next w:val="a0"/>
    <w:link w:val="40"/>
    <w:uiPriority w:val="9"/>
    <w:qFormat/>
    <w:rsid w:val="003D76FA"/>
    <w:pPr>
      <w:numPr>
        <w:ilvl w:val="3"/>
        <w:numId w:val="43"/>
      </w:numPr>
      <w:outlineLvl w:val="3"/>
    </w:pPr>
    <w:rPr>
      <w:b/>
      <w:snapToGrid w:val="0"/>
      <w:color w:val="3C3C3C"/>
    </w:rPr>
  </w:style>
  <w:style w:type="paragraph" w:styleId="5">
    <w:name w:val="heading 5"/>
    <w:basedOn w:val="a0"/>
    <w:next w:val="a0"/>
    <w:link w:val="50"/>
    <w:uiPriority w:val="9"/>
    <w:qFormat/>
    <w:rsid w:val="003D76FA"/>
    <w:pPr>
      <w:numPr>
        <w:ilvl w:val="4"/>
        <w:numId w:val="43"/>
      </w:numPr>
      <w:outlineLvl w:val="4"/>
    </w:pPr>
    <w:rPr>
      <w:b/>
      <w:color w:val="3C3C3C"/>
    </w:rPr>
  </w:style>
  <w:style w:type="paragraph" w:styleId="6">
    <w:name w:val="heading 6"/>
    <w:basedOn w:val="a0"/>
    <w:next w:val="a0"/>
    <w:link w:val="60"/>
    <w:uiPriority w:val="9"/>
    <w:qFormat/>
    <w:rsid w:val="003D76FA"/>
    <w:pPr>
      <w:numPr>
        <w:ilvl w:val="5"/>
        <w:numId w:val="43"/>
      </w:numPr>
      <w:outlineLvl w:val="5"/>
    </w:pPr>
    <w:rPr>
      <w:b/>
      <w:color w:val="3C3C3C"/>
      <w:sz w:val="21"/>
    </w:rPr>
  </w:style>
  <w:style w:type="paragraph" w:styleId="7">
    <w:name w:val="heading 7"/>
    <w:basedOn w:val="a0"/>
    <w:next w:val="8"/>
    <w:link w:val="70"/>
    <w:uiPriority w:val="9"/>
    <w:rsid w:val="003D76FA"/>
    <w:pPr>
      <w:numPr>
        <w:ilvl w:val="6"/>
        <w:numId w:val="43"/>
      </w:numPr>
      <w:ind w:left="5040" w:hanging="360"/>
      <w:outlineLvl w:val="6"/>
    </w:pPr>
    <w:rPr>
      <w:b/>
      <w:bCs/>
      <w:color w:val="3C3C3C"/>
      <w:sz w:val="21"/>
    </w:rPr>
  </w:style>
  <w:style w:type="paragraph" w:styleId="8">
    <w:name w:val="heading 8"/>
    <w:basedOn w:val="a0"/>
    <w:next w:val="9"/>
    <w:link w:val="80"/>
    <w:uiPriority w:val="9"/>
    <w:rsid w:val="003D76FA"/>
    <w:pPr>
      <w:numPr>
        <w:ilvl w:val="7"/>
        <w:numId w:val="43"/>
      </w:numPr>
      <w:ind w:left="5760" w:hanging="360"/>
      <w:outlineLvl w:val="7"/>
    </w:pPr>
    <w:rPr>
      <w:rFonts w:cstheme="majorBidi"/>
      <w:b/>
      <w:color w:val="3C3C3C"/>
      <w:sz w:val="21"/>
    </w:rPr>
  </w:style>
  <w:style w:type="paragraph" w:styleId="9">
    <w:name w:val="heading 9"/>
    <w:basedOn w:val="a0"/>
    <w:next w:val="a0"/>
    <w:link w:val="90"/>
    <w:uiPriority w:val="9"/>
    <w:rsid w:val="003D76FA"/>
    <w:pPr>
      <w:numPr>
        <w:ilvl w:val="8"/>
        <w:numId w:val="43"/>
      </w:numPr>
      <w:ind w:left="6480" w:hanging="360"/>
      <w:outlineLvl w:val="8"/>
    </w:pPr>
    <w:rPr>
      <w:b/>
      <w:color w:val="3C3C3C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3D76FA"/>
  </w:style>
  <w:style w:type="paragraph" w:customStyle="1" w:styleId="FirstParagraph">
    <w:name w:val="First Paragraph"/>
    <w:basedOn w:val="a4"/>
    <w:next w:val="a4"/>
    <w:rsid w:val="003D76FA"/>
    <w:pPr>
      <w:spacing w:beforeLines="60" w:before="60"/>
    </w:pPr>
  </w:style>
  <w:style w:type="paragraph" w:customStyle="1" w:styleId="Compact">
    <w:name w:val="Compact"/>
    <w:basedOn w:val="a4"/>
    <w:rsid w:val="003D76FA"/>
    <w:pPr>
      <w:spacing w:beforeLines="0" w:before="0" w:afterLines="0" w:after="0"/>
    </w:pPr>
  </w:style>
  <w:style w:type="paragraph" w:styleId="a6">
    <w:name w:val="Title"/>
    <w:basedOn w:val="a0"/>
    <w:next w:val="a0"/>
    <w:link w:val="a7"/>
    <w:uiPriority w:val="10"/>
    <w:qFormat/>
    <w:rsid w:val="003D76FA"/>
    <w:pPr>
      <w:spacing w:before="240" w:after="60"/>
    </w:pPr>
    <w:rPr>
      <w:rFonts w:cstheme="majorBidi"/>
      <w:b/>
      <w:bCs/>
      <w:color w:val="3C3C3C"/>
      <w:sz w:val="48"/>
      <w:szCs w:val="32"/>
    </w:rPr>
  </w:style>
  <w:style w:type="character" w:customStyle="1" w:styleId="a7">
    <w:name w:val="标题 字符"/>
    <w:basedOn w:val="a1"/>
    <w:link w:val="a6"/>
    <w:uiPriority w:val="10"/>
    <w:rsid w:val="003D76FA"/>
    <w:rPr>
      <w:rFonts w:ascii="微软雅黑" w:eastAsia="微软雅黑" w:hAnsi="微软雅黑" w:cstheme="majorBidi"/>
      <w:b/>
      <w:bCs/>
      <w:color w:val="3C3C3C"/>
      <w:kern w:val="2"/>
      <w:sz w:val="48"/>
      <w:szCs w:val="32"/>
    </w:rPr>
  </w:style>
  <w:style w:type="paragraph" w:styleId="a8">
    <w:name w:val="Subtitle"/>
    <w:basedOn w:val="a6"/>
    <w:next w:val="a4"/>
    <w:link w:val="a9"/>
    <w:uiPriority w:val="11"/>
    <w:qFormat/>
    <w:rsid w:val="003D76FA"/>
    <w:pPr>
      <w:numPr>
        <w:ilvl w:val="1"/>
      </w:numPr>
    </w:pPr>
    <w:rPr>
      <w:sz w:val="28"/>
      <w:szCs w:val="28"/>
    </w:rPr>
  </w:style>
  <w:style w:type="character" w:customStyle="1" w:styleId="a9">
    <w:name w:val="副标题 字符"/>
    <w:basedOn w:val="a1"/>
    <w:link w:val="a8"/>
    <w:uiPriority w:val="11"/>
    <w:rsid w:val="003D76FA"/>
    <w:rPr>
      <w:rFonts w:ascii="微软雅黑" w:eastAsia="微软雅黑" w:hAnsi="微软雅黑" w:cstheme="majorBidi"/>
      <w:b/>
      <w:bCs/>
      <w:color w:val="3C3C3C"/>
      <w:kern w:val="2"/>
      <w:sz w:val="28"/>
      <w:szCs w:val="28"/>
    </w:rPr>
  </w:style>
  <w:style w:type="paragraph" w:customStyle="1" w:styleId="Author">
    <w:name w:val="Author"/>
    <w:basedOn w:val="a6"/>
    <w:next w:val="a4"/>
    <w:rsid w:val="003D76FA"/>
    <w:pPr>
      <w:keepNext/>
      <w:keepLines/>
    </w:pPr>
    <w:rPr>
      <w:sz w:val="24"/>
      <w:szCs w:val="24"/>
    </w:rPr>
  </w:style>
  <w:style w:type="paragraph" w:styleId="aa">
    <w:name w:val="Date"/>
    <w:basedOn w:val="a6"/>
    <w:next w:val="a4"/>
    <w:rsid w:val="003D76FA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0"/>
    <w:next w:val="Abstract"/>
    <w:rsid w:val="003D76FA"/>
    <w:pPr>
      <w:keepNext/>
      <w:keepLines/>
      <w:spacing w:before="300" w:after="0"/>
    </w:pPr>
    <w:rPr>
      <w:b/>
      <w:sz w:val="20"/>
      <w:szCs w:val="20"/>
    </w:rPr>
  </w:style>
  <w:style w:type="paragraph" w:customStyle="1" w:styleId="Abstract">
    <w:name w:val="Abstract"/>
    <w:basedOn w:val="a0"/>
    <w:next w:val="a4"/>
    <w:rsid w:val="003D76FA"/>
    <w:pPr>
      <w:keepNext/>
      <w:keepLines/>
      <w:spacing w:before="100" w:after="300"/>
    </w:pPr>
    <w:rPr>
      <w:sz w:val="20"/>
      <w:szCs w:val="20"/>
    </w:rPr>
  </w:style>
  <w:style w:type="paragraph" w:styleId="ab">
    <w:name w:val="Bibliography"/>
    <w:basedOn w:val="a0"/>
    <w:rsid w:val="003D76FA"/>
  </w:style>
  <w:style w:type="character" w:customStyle="1" w:styleId="10">
    <w:name w:val="标题 1 字符"/>
    <w:basedOn w:val="a1"/>
    <w:link w:val="1"/>
    <w:uiPriority w:val="9"/>
    <w:rsid w:val="003D76FA"/>
    <w:rPr>
      <w:rFonts w:ascii="微软雅黑" w:eastAsia="微软雅黑" w:hAnsi="微软雅黑"/>
      <w:b/>
      <w:snapToGrid w:val="0"/>
      <w:color w:val="3C3C3C"/>
      <w:kern w:val="2"/>
      <w:sz w:val="28"/>
    </w:rPr>
  </w:style>
  <w:style w:type="character" w:customStyle="1" w:styleId="20">
    <w:name w:val="标题 2 字符"/>
    <w:basedOn w:val="a1"/>
    <w:link w:val="2"/>
    <w:uiPriority w:val="9"/>
    <w:rsid w:val="00080A3D"/>
    <w:rPr>
      <w:rFonts w:ascii="微软雅黑" w:eastAsia="微软雅黑" w:hAnsi="微软雅黑"/>
      <w:b/>
      <w:snapToGrid w:val="0"/>
      <w:color w:val="3C3C3C"/>
      <w:kern w:val="2"/>
      <w:szCs w:val="28"/>
    </w:rPr>
  </w:style>
  <w:style w:type="character" w:customStyle="1" w:styleId="30">
    <w:name w:val="标题 3 字符"/>
    <w:basedOn w:val="a1"/>
    <w:link w:val="3"/>
    <w:uiPriority w:val="9"/>
    <w:rsid w:val="00080A3D"/>
    <w:rPr>
      <w:rFonts w:ascii="微软雅黑" w:eastAsia="微软雅黑" w:hAnsi="微软雅黑"/>
      <w:b/>
      <w:snapToGrid w:val="0"/>
      <w:color w:val="3C3C3C"/>
      <w:kern w:val="2"/>
    </w:rPr>
  </w:style>
  <w:style w:type="character" w:customStyle="1" w:styleId="40">
    <w:name w:val="标题 4 字符"/>
    <w:basedOn w:val="a1"/>
    <w:link w:val="4"/>
    <w:uiPriority w:val="9"/>
    <w:rsid w:val="003D76FA"/>
    <w:rPr>
      <w:rFonts w:ascii="微软雅黑" w:eastAsia="微软雅黑" w:hAnsi="微软雅黑"/>
      <w:b/>
      <w:snapToGrid w:val="0"/>
      <w:color w:val="3C3C3C"/>
      <w:kern w:val="2"/>
      <w:sz w:val="22"/>
    </w:rPr>
  </w:style>
  <w:style w:type="character" w:customStyle="1" w:styleId="50">
    <w:name w:val="标题 5 字符"/>
    <w:basedOn w:val="a1"/>
    <w:link w:val="5"/>
    <w:uiPriority w:val="9"/>
    <w:rsid w:val="003D76FA"/>
    <w:rPr>
      <w:rFonts w:ascii="微软雅黑" w:eastAsia="微软雅黑" w:hAnsi="微软雅黑"/>
      <w:b/>
      <w:color w:val="3C3C3C"/>
      <w:kern w:val="2"/>
      <w:sz w:val="22"/>
    </w:rPr>
  </w:style>
  <w:style w:type="character" w:customStyle="1" w:styleId="60">
    <w:name w:val="标题 6 字符"/>
    <w:basedOn w:val="a1"/>
    <w:link w:val="6"/>
    <w:uiPriority w:val="9"/>
    <w:rsid w:val="003D76FA"/>
    <w:rPr>
      <w:rFonts w:ascii="微软雅黑" w:eastAsia="微软雅黑" w:hAnsi="微软雅黑"/>
      <w:b/>
      <w:color w:val="3C3C3C"/>
      <w:kern w:val="2"/>
      <w:sz w:val="21"/>
    </w:rPr>
  </w:style>
  <w:style w:type="character" w:customStyle="1" w:styleId="70">
    <w:name w:val="标题 7 字符"/>
    <w:basedOn w:val="a1"/>
    <w:link w:val="7"/>
    <w:uiPriority w:val="9"/>
    <w:rsid w:val="003D76FA"/>
    <w:rPr>
      <w:rFonts w:ascii="微软雅黑" w:eastAsia="微软雅黑" w:hAnsi="微软雅黑"/>
      <w:b/>
      <w:bCs/>
      <w:color w:val="3C3C3C"/>
      <w:kern w:val="2"/>
      <w:sz w:val="21"/>
    </w:rPr>
  </w:style>
  <w:style w:type="character" w:customStyle="1" w:styleId="80">
    <w:name w:val="标题 8 字符"/>
    <w:basedOn w:val="a1"/>
    <w:link w:val="8"/>
    <w:uiPriority w:val="9"/>
    <w:rsid w:val="003D76FA"/>
    <w:rPr>
      <w:rFonts w:ascii="微软雅黑" w:eastAsia="微软雅黑" w:hAnsi="微软雅黑" w:cstheme="majorBidi"/>
      <w:b/>
      <w:color w:val="3C3C3C"/>
      <w:kern w:val="2"/>
      <w:sz w:val="21"/>
    </w:rPr>
  </w:style>
  <w:style w:type="character" w:customStyle="1" w:styleId="90">
    <w:name w:val="标题 9 字符"/>
    <w:basedOn w:val="a1"/>
    <w:link w:val="9"/>
    <w:uiPriority w:val="9"/>
    <w:rsid w:val="003D76FA"/>
    <w:rPr>
      <w:rFonts w:ascii="微软雅黑" w:eastAsia="微软雅黑" w:hAnsi="微软雅黑"/>
      <w:b/>
      <w:color w:val="3C3C3C"/>
      <w:kern w:val="2"/>
      <w:sz w:val="21"/>
    </w:rPr>
  </w:style>
  <w:style w:type="paragraph" w:styleId="ac">
    <w:name w:val="Block Text"/>
    <w:basedOn w:val="a4"/>
    <w:next w:val="a4"/>
    <w:uiPriority w:val="9"/>
    <w:unhideWhenUsed/>
    <w:rsid w:val="003D76FA"/>
    <w:pPr>
      <w:spacing w:before="100" w:after="100"/>
      <w:ind w:left="480" w:right="480"/>
    </w:pPr>
  </w:style>
  <w:style w:type="paragraph" w:styleId="ad">
    <w:name w:val="footnote text"/>
    <w:basedOn w:val="a0"/>
    <w:link w:val="ae"/>
    <w:uiPriority w:val="9"/>
    <w:unhideWhenUsed/>
    <w:rsid w:val="003D76FA"/>
  </w:style>
  <w:style w:type="paragraph" w:customStyle="1" w:styleId="FootnoteBlockText">
    <w:name w:val="Footnote Block Text"/>
    <w:basedOn w:val="ad"/>
    <w:next w:val="ad"/>
    <w:uiPriority w:val="9"/>
    <w:unhideWhenUsed/>
    <w:rsid w:val="003D76FA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D76FA"/>
    <w:pPr>
      <w:adjustRightInd w:val="0"/>
      <w:snapToGrid w:val="0"/>
      <w:spacing w:before="36" w:after="36" w:line="259" w:lineRule="auto"/>
    </w:pPr>
    <w:rPr>
      <w:rFonts w:eastAsia="微软雅黑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both"/>
      </w:pPr>
      <w:rPr>
        <w:b/>
      </w:rPr>
      <w:tblPr/>
      <w:tcPr>
        <w:shd w:val="clear" w:color="auto" w:fill="E8E8E8" w:themeFill="background2"/>
        <w:vAlign w:val="center"/>
      </w:tcPr>
    </w:tblStylePr>
  </w:style>
  <w:style w:type="paragraph" w:customStyle="1" w:styleId="DefinitionTerm">
    <w:name w:val="Definition Term"/>
    <w:basedOn w:val="a0"/>
    <w:next w:val="Definition"/>
    <w:rsid w:val="003D76F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  <w:rsid w:val="003D76FA"/>
  </w:style>
  <w:style w:type="paragraph" w:styleId="af">
    <w:name w:val="caption"/>
    <w:basedOn w:val="a0"/>
    <w:link w:val="af0"/>
    <w:rsid w:val="003D76FA"/>
    <w:pPr>
      <w:spacing w:after="120"/>
    </w:pPr>
    <w:rPr>
      <w:i/>
    </w:rPr>
  </w:style>
  <w:style w:type="paragraph" w:customStyle="1" w:styleId="TableCaption">
    <w:name w:val="Table Caption"/>
    <w:basedOn w:val="af"/>
    <w:rsid w:val="003D76FA"/>
    <w:pPr>
      <w:keepNext/>
    </w:pPr>
  </w:style>
  <w:style w:type="paragraph" w:customStyle="1" w:styleId="ImageCaption">
    <w:name w:val="Image Caption"/>
    <w:basedOn w:val="af"/>
    <w:rsid w:val="003D76FA"/>
  </w:style>
  <w:style w:type="paragraph" w:customStyle="1" w:styleId="Figure">
    <w:name w:val="Figure"/>
    <w:basedOn w:val="a0"/>
    <w:rsid w:val="003D76FA"/>
  </w:style>
  <w:style w:type="paragraph" w:customStyle="1" w:styleId="CaptionedFigure">
    <w:name w:val="Captioned Figure"/>
    <w:basedOn w:val="Figure"/>
    <w:rsid w:val="003D76FA"/>
    <w:pPr>
      <w:keepNext/>
    </w:pPr>
  </w:style>
  <w:style w:type="character" w:customStyle="1" w:styleId="af0">
    <w:name w:val="题注 字符"/>
    <w:basedOn w:val="a1"/>
    <w:link w:val="af"/>
    <w:rsid w:val="003D76FA"/>
    <w:rPr>
      <w:rFonts w:ascii="微软雅黑" w:eastAsia="微软雅黑" w:hAnsi="微软雅黑"/>
      <w:i/>
      <w:kern w:val="2"/>
      <w:sz w:val="22"/>
    </w:rPr>
  </w:style>
  <w:style w:type="character" w:customStyle="1" w:styleId="VerbatimChar">
    <w:name w:val="Verbatim Char"/>
    <w:basedOn w:val="af0"/>
    <w:link w:val="SourceCode"/>
    <w:rsid w:val="00D835F2"/>
    <w:rPr>
      <w:rFonts w:ascii="Consolas" w:eastAsia="微软雅黑" w:hAnsi="Consolas"/>
      <w:i w:val="0"/>
      <w:kern w:val="2"/>
      <w:sz w:val="22"/>
      <w:shd w:val="clear" w:color="auto" w:fill="F8F8F8"/>
    </w:rPr>
  </w:style>
  <w:style w:type="character" w:customStyle="1" w:styleId="SectionNumber">
    <w:name w:val="Section Number"/>
    <w:basedOn w:val="af0"/>
    <w:rsid w:val="003D76FA"/>
    <w:rPr>
      <w:rFonts w:ascii="微软雅黑" w:eastAsia="微软雅黑" w:hAnsi="微软雅黑"/>
      <w:i w:val="0"/>
      <w:kern w:val="2"/>
      <w:sz w:val="22"/>
    </w:rPr>
  </w:style>
  <w:style w:type="character" w:styleId="af1">
    <w:name w:val="footnote reference"/>
    <w:basedOn w:val="af0"/>
    <w:rsid w:val="003D76FA"/>
    <w:rPr>
      <w:rFonts w:ascii="微软雅黑" w:eastAsia="微软雅黑" w:hAnsi="微软雅黑"/>
      <w:i w:val="0"/>
      <w:kern w:val="2"/>
      <w:sz w:val="22"/>
      <w:vertAlign w:val="superscript"/>
    </w:rPr>
  </w:style>
  <w:style w:type="character" w:styleId="af2">
    <w:name w:val="Hyperlink"/>
    <w:basedOn w:val="af0"/>
    <w:uiPriority w:val="99"/>
    <w:rsid w:val="003D76FA"/>
    <w:rPr>
      <w:rFonts w:ascii="微软雅黑" w:eastAsia="微软雅黑" w:hAnsi="微软雅黑"/>
      <w:i w:val="0"/>
      <w:color w:val="156082" w:themeColor="accent1"/>
      <w:kern w:val="2"/>
      <w:sz w:val="22"/>
    </w:rPr>
  </w:style>
  <w:style w:type="paragraph" w:styleId="TOC">
    <w:name w:val="TOC Heading"/>
    <w:basedOn w:val="1"/>
    <w:next w:val="a4"/>
    <w:uiPriority w:val="39"/>
    <w:unhideWhenUsed/>
    <w:qFormat/>
    <w:rsid w:val="003D76FA"/>
    <w:pPr>
      <w:numPr>
        <w:numId w:val="0"/>
      </w:numPr>
      <w:spacing w:before="240"/>
      <w:outlineLvl w:val="9"/>
    </w:pPr>
    <w:rPr>
      <w:rFonts w:hAnsiTheme="majorHAnsi" w:cstheme="majorBidi"/>
      <w:color w:val="auto"/>
    </w:rPr>
  </w:style>
  <w:style w:type="paragraph" w:styleId="TOC1">
    <w:name w:val="toc 1"/>
    <w:basedOn w:val="a0"/>
    <w:next w:val="a0"/>
    <w:uiPriority w:val="39"/>
    <w:unhideWhenUsed/>
    <w:rsid w:val="003D76FA"/>
    <w:pPr>
      <w:spacing w:after="0"/>
    </w:pPr>
    <w:rPr>
      <w:b/>
      <w:sz w:val="21"/>
    </w:rPr>
  </w:style>
  <w:style w:type="paragraph" w:styleId="TOC2">
    <w:name w:val="toc 2"/>
    <w:basedOn w:val="a0"/>
    <w:next w:val="a0"/>
    <w:uiPriority w:val="39"/>
    <w:unhideWhenUsed/>
    <w:rsid w:val="003D76FA"/>
    <w:pPr>
      <w:tabs>
        <w:tab w:val="right" w:leader="dot" w:pos="10195"/>
      </w:tabs>
      <w:spacing w:after="0"/>
      <w:ind w:left="113"/>
    </w:pPr>
    <w:rPr>
      <w:sz w:val="21"/>
    </w:rPr>
  </w:style>
  <w:style w:type="paragraph" w:styleId="TOC3">
    <w:name w:val="toc 3"/>
    <w:basedOn w:val="a0"/>
    <w:next w:val="a0"/>
    <w:uiPriority w:val="39"/>
    <w:unhideWhenUsed/>
    <w:rsid w:val="003D76FA"/>
    <w:pPr>
      <w:spacing w:after="0"/>
      <w:ind w:left="170"/>
    </w:pPr>
    <w:rPr>
      <w:sz w:val="21"/>
    </w:rPr>
  </w:style>
  <w:style w:type="paragraph" w:styleId="TOC4">
    <w:name w:val="toc 4"/>
    <w:basedOn w:val="a0"/>
    <w:next w:val="a0"/>
    <w:uiPriority w:val="39"/>
    <w:unhideWhenUsed/>
    <w:rsid w:val="003D76FA"/>
    <w:pPr>
      <w:spacing w:after="0"/>
      <w:ind w:left="227"/>
    </w:pPr>
    <w:rPr>
      <w:sz w:val="21"/>
    </w:rPr>
  </w:style>
  <w:style w:type="paragraph" w:styleId="TOC5">
    <w:name w:val="toc 5"/>
    <w:basedOn w:val="a0"/>
    <w:next w:val="a0"/>
    <w:uiPriority w:val="39"/>
    <w:unhideWhenUsed/>
    <w:rsid w:val="003D76FA"/>
    <w:pPr>
      <w:spacing w:after="0"/>
      <w:ind w:left="284"/>
    </w:pPr>
    <w:rPr>
      <w:sz w:val="21"/>
    </w:rPr>
  </w:style>
  <w:style w:type="paragraph" w:styleId="TOC6">
    <w:name w:val="toc 6"/>
    <w:basedOn w:val="a0"/>
    <w:next w:val="a0"/>
    <w:uiPriority w:val="39"/>
    <w:unhideWhenUsed/>
    <w:rsid w:val="003D76FA"/>
    <w:pPr>
      <w:spacing w:after="0"/>
      <w:ind w:left="340"/>
    </w:pPr>
    <w:rPr>
      <w:sz w:val="21"/>
    </w:rPr>
  </w:style>
  <w:style w:type="paragraph" w:styleId="TOC7">
    <w:name w:val="toc 7"/>
    <w:basedOn w:val="a0"/>
    <w:next w:val="a0"/>
    <w:uiPriority w:val="39"/>
    <w:unhideWhenUsed/>
    <w:rsid w:val="003D76FA"/>
    <w:pPr>
      <w:spacing w:after="0"/>
      <w:ind w:left="397"/>
    </w:pPr>
    <w:rPr>
      <w:sz w:val="21"/>
    </w:rPr>
  </w:style>
  <w:style w:type="paragraph" w:styleId="TOC8">
    <w:name w:val="toc 8"/>
    <w:basedOn w:val="a0"/>
    <w:next w:val="a0"/>
    <w:uiPriority w:val="39"/>
    <w:unhideWhenUsed/>
    <w:rsid w:val="003D76FA"/>
    <w:pPr>
      <w:spacing w:after="0"/>
      <w:ind w:left="454"/>
    </w:pPr>
    <w:rPr>
      <w:sz w:val="21"/>
    </w:rPr>
  </w:style>
  <w:style w:type="paragraph" w:styleId="TOC9">
    <w:name w:val="toc 9"/>
    <w:basedOn w:val="a0"/>
    <w:next w:val="a0"/>
    <w:uiPriority w:val="39"/>
    <w:unhideWhenUsed/>
    <w:rsid w:val="003D76FA"/>
    <w:pPr>
      <w:spacing w:after="0"/>
      <w:ind w:left="510"/>
    </w:pPr>
    <w:rPr>
      <w:sz w:val="21"/>
    </w:rPr>
  </w:style>
  <w:style w:type="character" w:customStyle="1" w:styleId="a5">
    <w:name w:val="正文文本 字符"/>
    <w:basedOn w:val="a1"/>
    <w:link w:val="a4"/>
    <w:rsid w:val="003D76FA"/>
    <w:rPr>
      <w:rFonts w:ascii="微软雅黑" w:eastAsia="微软雅黑" w:hAnsi="微软雅黑"/>
      <w:kern w:val="2"/>
      <w:sz w:val="22"/>
    </w:rPr>
  </w:style>
  <w:style w:type="paragraph" w:styleId="af3">
    <w:name w:val="header"/>
    <w:basedOn w:val="a0"/>
    <w:link w:val="af4"/>
    <w:rsid w:val="003D76FA"/>
    <w:pPr>
      <w:tabs>
        <w:tab w:val="center" w:pos="4320"/>
        <w:tab w:val="right" w:pos="8640"/>
      </w:tabs>
      <w:spacing w:after="0"/>
    </w:pPr>
    <w:rPr>
      <w:sz w:val="18"/>
      <w:lang w:eastAsia="en-US"/>
    </w:rPr>
  </w:style>
  <w:style w:type="character" w:customStyle="1" w:styleId="af4">
    <w:name w:val="页眉 字符"/>
    <w:basedOn w:val="a1"/>
    <w:link w:val="af3"/>
    <w:rsid w:val="003D76FA"/>
    <w:rPr>
      <w:rFonts w:ascii="微软雅黑" w:eastAsia="微软雅黑" w:hAnsi="微软雅黑"/>
      <w:kern w:val="2"/>
      <w:sz w:val="18"/>
      <w:lang w:eastAsia="en-US"/>
    </w:rPr>
  </w:style>
  <w:style w:type="paragraph" w:styleId="af5">
    <w:name w:val="footer"/>
    <w:basedOn w:val="a0"/>
    <w:link w:val="af6"/>
    <w:rsid w:val="003D76FA"/>
    <w:pPr>
      <w:tabs>
        <w:tab w:val="center" w:pos="4320"/>
        <w:tab w:val="right" w:pos="8640"/>
      </w:tabs>
      <w:spacing w:after="0"/>
    </w:pPr>
    <w:rPr>
      <w:sz w:val="18"/>
      <w:lang w:eastAsia="en-US"/>
    </w:rPr>
  </w:style>
  <w:style w:type="character" w:customStyle="1" w:styleId="af6">
    <w:name w:val="页脚 字符"/>
    <w:basedOn w:val="a1"/>
    <w:link w:val="af5"/>
    <w:rsid w:val="003D76FA"/>
    <w:rPr>
      <w:rFonts w:ascii="微软雅黑" w:eastAsia="微软雅黑" w:hAnsi="微软雅黑"/>
      <w:kern w:val="2"/>
      <w:sz w:val="18"/>
      <w:lang w:eastAsia="en-US"/>
    </w:rPr>
  </w:style>
  <w:style w:type="character" w:styleId="HTML">
    <w:name w:val="HTML Code"/>
    <w:basedOn w:val="a1"/>
    <w:rsid w:val="00063F78"/>
    <w:rPr>
      <w:rFonts w:ascii="微软雅黑" w:eastAsia="微软雅黑" w:hAnsi="Courier New" w:cs="Courier New"/>
      <w:sz w:val="20"/>
      <w:szCs w:val="20"/>
    </w:rPr>
  </w:style>
  <w:style w:type="paragraph" w:styleId="31">
    <w:name w:val="Body Text Indent 3"/>
    <w:basedOn w:val="a0"/>
    <w:link w:val="32"/>
    <w:rsid w:val="00063F78"/>
    <w:pPr>
      <w:spacing w:after="120"/>
      <w:ind w:leftChars="200" w:left="420"/>
    </w:pPr>
    <w:rPr>
      <w:szCs w:val="16"/>
    </w:rPr>
  </w:style>
  <w:style w:type="character" w:customStyle="1" w:styleId="32">
    <w:name w:val="正文文本缩进 3 字符"/>
    <w:basedOn w:val="a1"/>
    <w:link w:val="31"/>
    <w:rsid w:val="00063F78"/>
    <w:rPr>
      <w:kern w:val="2"/>
      <w:szCs w:val="16"/>
    </w:rPr>
  </w:style>
  <w:style w:type="table" w:styleId="af7">
    <w:name w:val="Table Grid"/>
    <w:basedOn w:val="a2"/>
    <w:uiPriority w:val="39"/>
    <w:rsid w:val="003D76FA"/>
    <w:pPr>
      <w:autoSpaceDE w:val="0"/>
      <w:autoSpaceDN w:val="0"/>
      <w:adjustRightInd w:val="0"/>
      <w:snapToGrid w:val="0"/>
      <w:spacing w:before="80" w:after="160" w:line="259" w:lineRule="auto"/>
    </w:pPr>
    <w:rPr>
      <w:rFonts w:eastAsia="微软雅黑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微软雅黑" w:eastAsia="微软雅黑" w:hAnsi="微软雅黑"/>
        <w:b/>
        <w:i w:val="0"/>
        <w:caps w:val="0"/>
        <w:smallCaps w:val="0"/>
        <w:strike w:val="0"/>
        <w:dstrike w:val="0"/>
        <w:snapToGrid/>
        <w:vanish w:val="0"/>
        <w:color w:val="auto"/>
        <w:kern w:val="0"/>
        <w:u w:val="none"/>
        <w:vertAlign w:val="baseline"/>
      </w:rPr>
      <w:tblPr/>
      <w:trPr>
        <w:tblHeader/>
      </w:trPr>
      <w:tcPr>
        <w:shd w:val="clear" w:color="auto" w:fill="EBEBEB"/>
      </w:tcPr>
    </w:tblStylePr>
    <w:tblStylePr w:type="lastRow">
      <w:rPr>
        <w:b/>
      </w:rPr>
    </w:tblStylePr>
    <w:tblStylePr w:type="firstCol">
      <w:rPr>
        <w:b w:val="0"/>
        <w:i w:val="0"/>
      </w:rPr>
    </w:tblStylePr>
  </w:style>
  <w:style w:type="table" w:styleId="33">
    <w:name w:val="Grid Table 3"/>
    <w:basedOn w:val="a2"/>
    <w:uiPriority w:val="48"/>
    <w:rsid w:val="00563B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48"/>
    <w:rsid w:val="00563BA4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3-5">
    <w:name w:val="Grid Table 3 Accent 5"/>
    <w:basedOn w:val="a2"/>
    <w:uiPriority w:val="48"/>
    <w:rsid w:val="00563BA4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41">
    <w:name w:val="Grid Table 4"/>
    <w:basedOn w:val="a2"/>
    <w:uiPriority w:val="49"/>
    <w:rsid w:val="00563B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8">
    <w:name w:val="Grid Table Light"/>
    <w:basedOn w:val="a2"/>
    <w:uiPriority w:val="40"/>
    <w:rsid w:val="00563B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ourceCode">
    <w:name w:val="Source Code"/>
    <w:link w:val="VerbatimChar"/>
    <w:rsid w:val="00D835F2"/>
    <w:pPr>
      <w:shd w:val="clear" w:color="auto" w:fill="F8F8F8"/>
      <w:wordWrap w:val="0"/>
      <w:adjustRightInd w:val="0"/>
      <w:snapToGrid w:val="0"/>
      <w:spacing w:beforeLines="100" w:before="100" w:afterLines="100" w:after="100" w:line="288" w:lineRule="auto"/>
      <w:jc w:val="left"/>
    </w:pPr>
    <w:rPr>
      <w:rFonts w:ascii="Consolas" w:eastAsia="微软雅黑" w:hAnsi="Consolas"/>
      <w:sz w:val="22"/>
    </w:rPr>
  </w:style>
  <w:style w:type="character" w:customStyle="1" w:styleId="KeywordTok">
    <w:name w:val="KeywordTok"/>
    <w:rsid w:val="003D76FA"/>
    <w:rPr>
      <w:color w:val="0000FF"/>
      <w:shd w:val="clear" w:color="auto" w:fill="F8F8F8"/>
    </w:rPr>
  </w:style>
  <w:style w:type="character" w:customStyle="1" w:styleId="DecValTok">
    <w:name w:val="DecValTok"/>
    <w:rsid w:val="003D76FA"/>
    <w:rPr>
      <w:shd w:val="clear" w:color="auto" w:fill="F8F8F8"/>
    </w:rPr>
  </w:style>
  <w:style w:type="character" w:customStyle="1" w:styleId="SpecialCharTok">
    <w:name w:val="SpecialCharTok"/>
    <w:rsid w:val="003D76FA"/>
    <w:rPr>
      <w:color w:val="008080"/>
      <w:shd w:val="clear" w:color="auto" w:fill="F8F8F8"/>
    </w:rPr>
  </w:style>
  <w:style w:type="character" w:customStyle="1" w:styleId="StringTok">
    <w:name w:val="StringTok"/>
    <w:rsid w:val="003D76FA"/>
    <w:rPr>
      <w:color w:val="008080"/>
      <w:shd w:val="clear" w:color="auto" w:fill="F8F8F8"/>
    </w:rPr>
  </w:style>
  <w:style w:type="character" w:customStyle="1" w:styleId="SpecialStringTok">
    <w:name w:val="SpecialStringTok"/>
    <w:rsid w:val="003D76FA"/>
    <w:rPr>
      <w:color w:val="008080"/>
      <w:shd w:val="clear" w:color="auto" w:fill="F8F8F8"/>
    </w:rPr>
  </w:style>
  <w:style w:type="character" w:customStyle="1" w:styleId="CommentTok">
    <w:name w:val="CommentTok"/>
    <w:rsid w:val="003D76FA"/>
    <w:rPr>
      <w:color w:val="008000"/>
      <w:shd w:val="clear" w:color="auto" w:fill="F8F8F8"/>
    </w:rPr>
  </w:style>
  <w:style w:type="character" w:customStyle="1" w:styleId="VariableTok">
    <w:name w:val="VariableTok"/>
    <w:rsid w:val="003D76FA"/>
    <w:rPr>
      <w:shd w:val="clear" w:color="auto" w:fill="F8F8F8"/>
    </w:rPr>
  </w:style>
  <w:style w:type="character" w:customStyle="1" w:styleId="ControlFlowTok">
    <w:name w:val="ControlFlowTok"/>
    <w:rsid w:val="003D76FA"/>
    <w:rPr>
      <w:color w:val="0000FF"/>
      <w:shd w:val="clear" w:color="auto" w:fill="F8F8F8"/>
    </w:rPr>
  </w:style>
  <w:style w:type="character" w:customStyle="1" w:styleId="OperatorTok">
    <w:name w:val="OperatorTok"/>
    <w:rsid w:val="003D76FA"/>
    <w:rPr>
      <w:shd w:val="clear" w:color="auto" w:fill="F8F8F8"/>
    </w:rPr>
  </w:style>
  <w:style w:type="character" w:customStyle="1" w:styleId="BuiltInTok">
    <w:name w:val="BuiltInTok"/>
    <w:rsid w:val="003D76FA"/>
    <w:rPr>
      <w:shd w:val="clear" w:color="auto" w:fill="F8F8F8"/>
    </w:rPr>
  </w:style>
  <w:style w:type="character" w:customStyle="1" w:styleId="NormalTok">
    <w:name w:val="NormalTok"/>
    <w:rsid w:val="003D76FA"/>
    <w:rPr>
      <w:shd w:val="clear" w:color="auto" w:fill="F8F8F8"/>
    </w:rPr>
  </w:style>
  <w:style w:type="paragraph" w:styleId="a">
    <w:name w:val="List Paragraph"/>
    <w:basedOn w:val="a0"/>
    <w:link w:val="af9"/>
    <w:uiPriority w:val="34"/>
    <w:rsid w:val="009E5091"/>
    <w:pPr>
      <w:numPr>
        <w:numId w:val="12"/>
      </w:numPr>
      <w:ind w:leftChars="100" w:left="100"/>
    </w:pPr>
  </w:style>
  <w:style w:type="character" w:customStyle="1" w:styleId="af9">
    <w:name w:val="列表段落 字符"/>
    <w:basedOn w:val="a1"/>
    <w:link w:val="a"/>
    <w:uiPriority w:val="34"/>
    <w:rsid w:val="009E5091"/>
    <w:rPr>
      <w:rFonts w:ascii="微软雅黑" w:eastAsia="微软雅黑" w:hAnsi="微软雅黑"/>
      <w:kern w:val="2"/>
      <w14:ligatures w14:val="standardContextual"/>
    </w:rPr>
  </w:style>
  <w:style w:type="character" w:customStyle="1" w:styleId="ae">
    <w:name w:val="脚注文本 字符"/>
    <w:basedOn w:val="a1"/>
    <w:link w:val="ad"/>
    <w:uiPriority w:val="9"/>
    <w:rsid w:val="009E5091"/>
    <w:rPr>
      <w:rFonts w:ascii="微软雅黑" w:eastAsia="微软雅黑" w:hAnsi="微软雅黑"/>
      <w:kern w:val="2"/>
      <w:sz w:val="22"/>
    </w:rPr>
  </w:style>
  <w:style w:type="character" w:customStyle="1" w:styleId="FunctionTok">
    <w:name w:val="FunctionTok"/>
    <w:rsid w:val="003D76FA"/>
    <w:rPr>
      <w:shd w:val="clear" w:color="auto" w:fill="F8F8F8"/>
    </w:rPr>
  </w:style>
  <w:style w:type="paragraph" w:customStyle="1" w:styleId="StyleFirstParagraphBefore03lineAfter03line">
    <w:name w:val="Style First Paragraph + Before:  0.3 line After:  0.3 line"/>
    <w:basedOn w:val="a0"/>
    <w:rsid w:val="009E5091"/>
    <w:pPr>
      <w:autoSpaceDE/>
      <w:autoSpaceDN/>
    </w:pPr>
    <w:rPr>
      <w:rFonts w:asciiTheme="minorHAnsi" w:hAnsiTheme="minorHAnsi" w:cs="Times New Roman"/>
      <w:szCs w:val="20"/>
      <w:lang w:eastAsia="en-US"/>
    </w:rPr>
  </w:style>
  <w:style w:type="character" w:customStyle="1" w:styleId="AlertTok">
    <w:name w:val="AlertTok"/>
    <w:rsid w:val="003D76FA"/>
    <w:rPr>
      <w:color w:val="FF0000"/>
      <w:shd w:val="clear" w:color="auto" w:fill="F8F8F8"/>
    </w:rPr>
  </w:style>
  <w:style w:type="character" w:customStyle="1" w:styleId="AnnotationTok">
    <w:name w:val="AnnotationTok"/>
    <w:rsid w:val="003D76FA"/>
    <w:rPr>
      <w:color w:val="008000"/>
      <w:shd w:val="clear" w:color="auto" w:fill="F8F8F8"/>
    </w:rPr>
  </w:style>
  <w:style w:type="character" w:customStyle="1" w:styleId="AttributeTok">
    <w:name w:val="AttributeTok"/>
    <w:rsid w:val="003D76FA"/>
    <w:rPr>
      <w:shd w:val="clear" w:color="auto" w:fill="F8F8F8"/>
    </w:rPr>
  </w:style>
  <w:style w:type="character" w:customStyle="1" w:styleId="BaseNTok">
    <w:name w:val="BaseNTok"/>
    <w:rsid w:val="003D76FA"/>
    <w:rPr>
      <w:shd w:val="clear" w:color="auto" w:fill="F8F8F8"/>
    </w:rPr>
  </w:style>
  <w:style w:type="character" w:customStyle="1" w:styleId="CharTok">
    <w:name w:val="CharTok"/>
    <w:rsid w:val="003D76FA"/>
    <w:rPr>
      <w:color w:val="008080"/>
      <w:shd w:val="clear" w:color="auto" w:fill="F8F8F8"/>
    </w:rPr>
  </w:style>
  <w:style w:type="character" w:customStyle="1" w:styleId="CommentVarTok">
    <w:name w:val="CommentVarTok"/>
    <w:rsid w:val="003D76FA"/>
    <w:rPr>
      <w:color w:val="008000"/>
      <w:shd w:val="clear" w:color="auto" w:fill="F8F8F8"/>
    </w:rPr>
  </w:style>
  <w:style w:type="character" w:customStyle="1" w:styleId="ConstantTok">
    <w:name w:val="ConstantTok"/>
    <w:rsid w:val="003D76FA"/>
    <w:rPr>
      <w:shd w:val="clear" w:color="auto" w:fill="F8F8F8"/>
    </w:rPr>
  </w:style>
  <w:style w:type="character" w:customStyle="1" w:styleId="DataTypeTok">
    <w:name w:val="DataTypeTok"/>
    <w:rsid w:val="003D76FA"/>
    <w:rPr>
      <w:shd w:val="clear" w:color="auto" w:fill="F8F8F8"/>
    </w:rPr>
  </w:style>
  <w:style w:type="character" w:customStyle="1" w:styleId="DocumentationTok">
    <w:name w:val="DocumentationTok"/>
    <w:rsid w:val="003D76FA"/>
    <w:rPr>
      <w:color w:val="008000"/>
      <w:shd w:val="clear" w:color="auto" w:fill="F8F8F8"/>
    </w:rPr>
  </w:style>
  <w:style w:type="character" w:customStyle="1" w:styleId="ErrorTok">
    <w:name w:val="ErrorTok"/>
    <w:rsid w:val="003D76FA"/>
    <w:rPr>
      <w:b/>
      <w:color w:val="FF0000"/>
      <w:shd w:val="clear" w:color="auto" w:fill="F8F8F8"/>
    </w:rPr>
  </w:style>
  <w:style w:type="character" w:customStyle="1" w:styleId="ExtensionTok">
    <w:name w:val="ExtensionTok"/>
    <w:rsid w:val="003D76FA"/>
    <w:rPr>
      <w:shd w:val="clear" w:color="auto" w:fill="F8F8F8"/>
    </w:rPr>
  </w:style>
  <w:style w:type="character" w:customStyle="1" w:styleId="FloatTok">
    <w:name w:val="FloatTok"/>
    <w:rsid w:val="003D76FA"/>
    <w:rPr>
      <w:shd w:val="clear" w:color="auto" w:fill="F8F8F8"/>
    </w:rPr>
  </w:style>
  <w:style w:type="character" w:customStyle="1" w:styleId="ImportTok">
    <w:name w:val="ImportTok"/>
    <w:rsid w:val="003D76FA"/>
    <w:rPr>
      <w:shd w:val="clear" w:color="auto" w:fill="F8F8F8"/>
    </w:rPr>
  </w:style>
  <w:style w:type="character" w:customStyle="1" w:styleId="InformationTok">
    <w:name w:val="InformationTok"/>
    <w:rsid w:val="003D76FA"/>
    <w:rPr>
      <w:color w:val="008000"/>
      <w:shd w:val="clear" w:color="auto" w:fill="F8F8F8"/>
    </w:rPr>
  </w:style>
  <w:style w:type="character" w:customStyle="1" w:styleId="OtherTok">
    <w:name w:val="OtherTok"/>
    <w:rsid w:val="003D76FA"/>
    <w:rPr>
      <w:color w:val="FF4000"/>
      <w:shd w:val="clear" w:color="auto" w:fill="F8F8F8"/>
    </w:rPr>
  </w:style>
  <w:style w:type="character" w:customStyle="1" w:styleId="PreprocessorTok">
    <w:name w:val="PreprocessorTok"/>
    <w:rsid w:val="003D76FA"/>
    <w:rPr>
      <w:color w:val="FF4000"/>
      <w:shd w:val="clear" w:color="auto" w:fill="F8F8F8"/>
    </w:rPr>
  </w:style>
  <w:style w:type="character" w:customStyle="1" w:styleId="RegionMarkerTok">
    <w:name w:val="RegionMarkerTok"/>
    <w:rsid w:val="003D76FA"/>
    <w:rPr>
      <w:shd w:val="clear" w:color="auto" w:fill="F8F8F8"/>
    </w:rPr>
  </w:style>
  <w:style w:type="character" w:customStyle="1" w:styleId="VerbatimStringTok">
    <w:name w:val="VerbatimStringTok"/>
    <w:rsid w:val="003D76FA"/>
    <w:rPr>
      <w:color w:val="008080"/>
      <w:shd w:val="clear" w:color="auto" w:fill="F8F8F8"/>
    </w:rPr>
  </w:style>
  <w:style w:type="character" w:customStyle="1" w:styleId="WarningTok">
    <w:name w:val="WarningTok"/>
    <w:rsid w:val="003D76FA"/>
    <w:rPr>
      <w:b/>
      <w:color w:val="008000"/>
      <w:shd w:val="clear" w:color="auto" w:fill="F8F8F8"/>
    </w:rPr>
  </w:style>
  <w:style w:type="paragraph" w:styleId="afa">
    <w:name w:val="Plain Text"/>
    <w:basedOn w:val="a0"/>
    <w:link w:val="afb"/>
    <w:rsid w:val="003D76FA"/>
    <w:rPr>
      <w:rFonts w:hAnsi="Courier New" w:cs="Courier New"/>
    </w:rPr>
  </w:style>
  <w:style w:type="character" w:customStyle="1" w:styleId="afb">
    <w:name w:val="纯文本 字符"/>
    <w:basedOn w:val="a1"/>
    <w:link w:val="afa"/>
    <w:rsid w:val="003D76FA"/>
    <w:rPr>
      <w:rFonts w:ascii="微软雅黑" w:eastAsia="微软雅黑" w:hAnsi="Courier New" w:cs="Courier New"/>
      <w:kern w:val="2"/>
      <w:sz w:val="22"/>
    </w:rPr>
  </w:style>
  <w:style w:type="paragraph" w:styleId="afc">
    <w:name w:val="macro"/>
    <w:link w:val="afd"/>
    <w:rsid w:val="003D76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" w:eastAsia="微软雅黑" w:hAnsi="Courier New" w:cs="Courier New"/>
    </w:rPr>
  </w:style>
  <w:style w:type="character" w:customStyle="1" w:styleId="afd">
    <w:name w:val="宏文本 字符"/>
    <w:basedOn w:val="a1"/>
    <w:link w:val="afc"/>
    <w:rsid w:val="003D76FA"/>
    <w:rPr>
      <w:rFonts w:ascii="微软雅黑" w:eastAsia="微软雅黑" w:hAnsi="Courier New" w:cs="Courier New"/>
      <w:kern w:val="2"/>
    </w:rPr>
  </w:style>
  <w:style w:type="paragraph" w:styleId="afe">
    <w:name w:val="envelope return"/>
    <w:basedOn w:val="a0"/>
    <w:rsid w:val="003D76FA"/>
    <w:rPr>
      <w:rFonts w:hAnsiTheme="majorHAnsi" w:cstheme="majorBidi"/>
    </w:rPr>
  </w:style>
  <w:style w:type="paragraph" w:styleId="aff">
    <w:name w:val="Message Header"/>
    <w:basedOn w:val="a0"/>
    <w:link w:val="aff0"/>
    <w:rsid w:val="003D76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hAnsiTheme="majorHAnsi" w:cstheme="majorBidi"/>
    </w:rPr>
  </w:style>
  <w:style w:type="character" w:customStyle="1" w:styleId="aff0">
    <w:name w:val="信息标题 字符"/>
    <w:basedOn w:val="a1"/>
    <w:link w:val="aff"/>
    <w:rsid w:val="003D76FA"/>
    <w:rPr>
      <w:rFonts w:ascii="微软雅黑" w:eastAsia="微软雅黑" w:hAnsiTheme="majorHAnsi" w:cstheme="majorBidi"/>
      <w:kern w:val="2"/>
      <w:sz w:val="22"/>
      <w:shd w:val="pct20" w:color="auto" w:fill="auto"/>
    </w:rPr>
  </w:style>
  <w:style w:type="paragraph" w:styleId="aff1">
    <w:name w:val="Quote"/>
    <w:basedOn w:val="a0"/>
    <w:next w:val="a0"/>
    <w:link w:val="aff2"/>
    <w:rsid w:val="003D76FA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2">
    <w:name w:val="引用 字符"/>
    <w:basedOn w:val="a1"/>
    <w:link w:val="aff1"/>
    <w:rsid w:val="003D76FA"/>
    <w:rPr>
      <w:rFonts w:ascii="微软雅黑" w:eastAsia="微软雅黑" w:hAnsi="微软雅黑"/>
      <w:i/>
      <w:iCs/>
      <w:color w:val="404040" w:themeColor="text1" w:themeTint="BF"/>
      <w:kern w:val="2"/>
      <w:sz w:val="22"/>
    </w:rPr>
  </w:style>
  <w:style w:type="paragraph" w:styleId="aff3">
    <w:name w:val="Normal Indent"/>
    <w:basedOn w:val="a0"/>
    <w:rsid w:val="003D76FA"/>
    <w:pPr>
      <w:ind w:left="720"/>
    </w:pPr>
  </w:style>
  <w:style w:type="paragraph" w:styleId="34">
    <w:name w:val="Body Text 3"/>
    <w:basedOn w:val="a0"/>
    <w:link w:val="35"/>
    <w:rsid w:val="003D76FA"/>
    <w:pPr>
      <w:spacing w:after="120"/>
    </w:pPr>
    <w:rPr>
      <w:sz w:val="16"/>
      <w:szCs w:val="16"/>
    </w:rPr>
  </w:style>
  <w:style w:type="character" w:customStyle="1" w:styleId="35">
    <w:name w:val="正文文本 3 字符"/>
    <w:basedOn w:val="a1"/>
    <w:link w:val="34"/>
    <w:rsid w:val="003D76FA"/>
    <w:rPr>
      <w:rFonts w:ascii="微软雅黑" w:eastAsia="微软雅黑" w:hAnsi="微软雅黑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默认">
      <a:majorFont>
        <a:latin typeface="微软雅黑"/>
        <a:ea typeface="微软雅黑"/>
        <a:cs typeface="Times New Roman"/>
      </a:majorFont>
      <a:minorFont>
        <a:latin typeface="微软雅黑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AI芯片软硬件相关技术术语</dc:title>
  <dc:subject/>
  <dc:creator>ikiwi cc</dc:creator>
  <cp:keywords/>
  <dc:description/>
  <cp:lastModifiedBy>ikiwi cc</cp:lastModifiedBy>
  <cp:revision>1</cp:revision>
  <dcterms:created xsi:type="dcterms:W3CDTF">2025-09-28T18:06:00Z</dcterms:created>
  <dcterms:modified xsi:type="dcterms:W3CDTF">2025-09-28T18:08:00Z</dcterms:modified>
</cp:coreProperties>
</file>