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20"/>
        <w:jc w:val="left"/>
      </w:pPr>
      <w:r>
        <w:rPr>
          <w:rFonts w:ascii="ＭＳ ゴシック" w:cs="ＭＳ ゴシック" w:eastAsia="ＭＳ ゴシック" w:hAnsi="ＭＳ ゴシック"/>
          <w:b/>
          <w:bCs/>
          <w:sz w:val="21"/>
          <w:szCs w:val="21"/>
        </w:rPr>
        <w:t xml:space="preserve">【本書の位置づけ】</w:t>
      </w:r>
    </w:p>
    <w:p>
      <w:pPr>
        <w:spacing w:after="300" w:before="0" w:line="320"/>
        <w:jc w:val="left"/>
      </w:pPr>
      <w:r>
        <w:rPr>
          <w:rFonts w:ascii="ＭＳ 明朝" w:cs="ＭＳ 明朝" w:eastAsia="ＭＳ 明朝" w:hAnsi="ＭＳ 明朝"/>
          <w:sz w:val="18"/>
          <w:szCs w:val="18"/>
        </w:rPr>
        <w:t xml:space="preserve">株式会社Golderと株式会社Mondeは代表取締役が同一人（辰己 逸奎）であるため、両社が当事者となる「事務所共同利用に関する同意書の合意解約書」（1階の共同利用の終了）の締結は、会社法第356条第1項第2号（取締役会設置会社の場合は第365条第1項）の利益相反取引に該当し、各社で承認決議が必要です。株式会社Mondeは本件移転に伴い別の事務所へ移転し、2階の共同利用には参加しないため、2階に関する「連帯保証人の交代及びオフィス退去に関する覚書」（Golder・髙比康充・セリーヌライフ）及び「事務所共同利用に関する同意書（2階）」（Golder・壮大・セリーヌライフ）はいずれもMondeを当事者とせず、承認の対象外です。本書は取締役会非設置会社を前提とした株主総会議事録のひな形です。取締役会設置会社の場合は取締役会議事録（当該取締役は特別利害関係人として議決に加わらない）に読み替えてください。株主が辰己氏1名のみの会社では、株主総会の開催に代えて会社法第319条の書面決議（株主全員の同意書）とすることもできます。なお、株式会社Mondeの株式は株主名簿上は辰己氏名義ですが実質的所有者は髙比康充氏であるため（別途「名義株に関する確認書」参照）、Monde側の承認にあたっては髙比氏の同意を得たうえで決議し、議事録の出席者欄に髙比氏を実質株主（オブザーバー）として記載しておくことを推奨します。</w:t>
      </w:r>
    </w:p>
    <w:p>
      <w:pPr>
        <w:spacing w:after="400" w:before="200" w:line="320"/>
        <w:jc w:val="center"/>
      </w:pPr>
      <w:r>
        <w:rPr>
          <w:rFonts w:ascii="ＭＳ ゴシック" w:cs="ＭＳ ゴシック" w:eastAsia="ＭＳ ゴシック" w:hAnsi="ＭＳ ゴシック"/>
          <w:b/>
          <w:bCs/>
          <w:sz w:val="28"/>
          <w:szCs w:val="28"/>
        </w:rPr>
        <w:t xml:space="preserve">臨時株主総会議事録</w:t>
      </w:r>
    </w:p>
    <w:p>
      <w:pPr>
        <w:spacing w:after="300" w:before="0" w:line="320"/>
        <w:jc w:val="center"/>
      </w:pPr>
      <w:r>
        <w:rPr>
          <w:rFonts w:ascii="ＭＳ 明朝" w:cs="ＭＳ 明朝" w:eastAsia="ＭＳ 明朝" w:hAnsi="ＭＳ 明朝"/>
          <w:sz w:val="21"/>
          <w:szCs w:val="21"/>
        </w:rPr>
        <w:t xml:space="preserve">株式会社Golder</w:t>
      </w:r>
    </w:p>
    <w:p>
      <w:pPr>
        <w:spacing w:after="100" w:before="0" w:line="320"/>
        <w:ind w:firstLine="210"/>
        <w:jc w:val="left"/>
      </w:pPr>
      <w:r>
        <w:rPr>
          <w:rFonts w:ascii="ＭＳ 明朝" w:cs="ＭＳ 明朝" w:eastAsia="ＭＳ 明朝" w:hAnsi="ＭＳ 明朝"/>
          <w:sz w:val="21"/>
          <w:szCs w:val="21"/>
        </w:rPr>
        <w:t xml:space="preserve">2026年　　月　　日午前　　時　　分、当会社本店において臨時株主総会を開催した。</w:t>
      </w:r>
    </w:p>
    <w:p>
      <w:pPr>
        <w:spacing w:after="0" w:before="0" w:line="320"/>
        <w:jc w:val="left"/>
      </w:pPr>
      <w:r>
        <w:rPr>
          <w:rFonts w:ascii="ＭＳ 明朝" w:cs="ＭＳ 明朝" w:eastAsia="ＭＳ 明朝" w:hAnsi="ＭＳ 明朝"/>
          <w:sz w:val="21"/>
          <w:szCs w:val="21"/>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0"/>
        <w:gridCol w:w="4060"/>
      </w:tblGrid>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株主の総数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名</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発行済株式の総数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株</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議決権を行使することができる株主の数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名</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議決権を行使することができる株主の議決権の数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個</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出席株主数（委任状による者を含む）</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名</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出席株主の議決権の数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個</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出席取締役</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辰己 逸奎（議長兼議事録作成者）</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その他出席者</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r>
          </w:p>
        </w:tc>
      </w:tr>
    </w:tbl>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代表取締役 辰己 逸奎は議長席に着き、開会を宣し、本総会は上記のとおり定足数を満たしているので適法に成立した旨を述べ、直ちに議事に入った。</w:t>
      </w:r>
    </w:p>
    <w:p>
      <w:pPr>
        <w:spacing w:after="80" w:before="240" w:line="320"/>
        <w:jc w:val="left"/>
      </w:pPr>
      <w:r>
        <w:rPr>
          <w:rFonts w:ascii="ＭＳ ゴシック" w:cs="ＭＳ ゴシック" w:eastAsia="ＭＳ ゴシック" w:hAnsi="ＭＳ ゴシック"/>
          <w:b/>
          <w:bCs/>
          <w:sz w:val="21"/>
          <w:szCs w:val="21"/>
        </w:rPr>
        <w:t xml:space="preserve">第1号議案　利益相反取引承認の件（株式会社Mondeとの事務所共同利用に関する同意書の合意解約書の締結）</w:t>
      </w:r>
    </w:p>
    <w:p>
      <w:pPr>
        <w:spacing w:after="100" w:before="0" w:line="320"/>
        <w:ind w:firstLine="210"/>
        <w:jc w:val="left"/>
      </w:pPr>
      <w:r>
        <w:rPr>
          <w:rFonts w:ascii="ＭＳ 明朝" w:cs="ＭＳ 明朝" w:eastAsia="ＭＳ 明朝" w:hAnsi="ＭＳ 明朝"/>
          <w:sz w:val="21"/>
          <w:szCs w:val="21"/>
        </w:rPr>
        <w:t xml:space="preserve">議長は、当会社が株式会社Mondeとの間で、EARTH昭和町ビル1階の事務所共同利用に関する同意書を合意解約するにあたり、「事務所共同利用に関する同意書の合意解約書」を締結したい旨を述べ、その内容を別紙のとおり説明した。</w:t>
      </w:r>
    </w:p>
    <w:p>
      <w:pPr>
        <w:spacing w:after="100" w:before="0" w:line="320"/>
        <w:ind w:firstLine="210"/>
        <w:jc w:val="left"/>
      </w:pPr>
      <w:r>
        <w:rPr>
          <w:rFonts w:ascii="ＭＳ 明朝" w:cs="ＭＳ 明朝" w:eastAsia="ＭＳ 明朝" w:hAnsi="ＭＳ 明朝"/>
          <w:sz w:val="21"/>
          <w:szCs w:val="21"/>
        </w:rPr>
        <w:t xml:space="preserve">あわせて議長は、当会社の代表取締役 辰己 逸奎が株式会社Mondeの代表取締役を兼任しているため、本取引は会社法第356条第1項に定める取締役の利益相反取引に該当することから、同項に基づき、本取引に関する重要な事実を開示したうえで株主総会の承認を求める旨を述べた。</w:t>
      </w:r>
    </w:p>
    <w:p>
      <w:pPr>
        <w:spacing w:after="100" w:before="0" w:line="320"/>
        <w:ind w:firstLine="210"/>
        <w:jc w:val="left"/>
      </w:pPr>
      <w:r>
        <w:rPr>
          <w:rFonts w:ascii="ＭＳ 明朝" w:cs="ＭＳ 明朝" w:eastAsia="ＭＳ 明朝" w:hAnsi="ＭＳ 明朝"/>
          <w:sz w:val="21"/>
          <w:szCs w:val="21"/>
        </w:rPr>
        <w:t xml:space="preserve">議長が本議案の承認を議場に諮ったところ、出席株主の議決権の過半数の賛成をもって、原案どおり承認可決された。</w:t>
      </w:r>
    </w:p>
    <w:p>
      <w:pPr>
        <w:spacing w:after="100" w:before="0" w:line="320"/>
        <w:ind w:firstLine="210"/>
        <w:jc w:val="left"/>
      </w:pPr>
      <w:r>
        <w:rPr>
          <w:rFonts w:ascii="ＭＳ 明朝" w:cs="ＭＳ 明朝" w:eastAsia="ＭＳ 明朝" w:hAnsi="ＭＳ 明朝"/>
          <w:sz w:val="21"/>
          <w:szCs w:val="21"/>
        </w:rPr>
        <w:t xml:space="preserve">なお、本合意解約書は、甲が名義人となる同一内容の合意を他の共同利用当事者との間でも同時に行うものであり、当会社と株式会社Mondeとの間の条件は、他の当事者（株式会社壮大及び株式会社セリーヌライフ）との間の条件と同一であることが確認された。</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議長は、以上をもって本日の議事を終了した旨を述べ、午前　　時　　分閉会を宣した。</w:t>
      </w:r>
    </w:p>
    <w:p>
      <w:pPr>
        <w:spacing w:after="100" w:before="0" w:line="320"/>
        <w:ind w:firstLine="210"/>
        <w:jc w:val="left"/>
      </w:pPr>
      <w:r>
        <w:rPr>
          <w:rFonts w:ascii="ＭＳ 明朝" w:cs="ＭＳ 明朝" w:eastAsia="ＭＳ 明朝" w:hAnsi="ＭＳ 明朝"/>
          <w:sz w:val="21"/>
          <w:szCs w:val="21"/>
        </w:rPr>
        <w:t xml:space="preserve">上記の決議を明確にするため、この議事録を作成し、議長及び出席取締役がこれに記名押印する。</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2026年　　月　　日</w:t>
      </w:r>
    </w:p>
    <w:p>
      <w:pPr>
        <w:spacing w:after="100" w:before="0" w:line="320"/>
        <w:ind w:left="420"/>
        <w:jc w:val="left"/>
      </w:pPr>
      <w:r>
        <w:rPr>
          <w:rFonts w:ascii="ＭＳ 明朝" w:cs="ＭＳ 明朝" w:eastAsia="ＭＳ 明朝" w:hAnsi="ＭＳ 明朝"/>
          <w:sz w:val="21"/>
          <w:szCs w:val="21"/>
        </w:rPr>
        <w:t xml:space="preserve">株式会社Golder　臨時株主総会</w:t>
      </w:r>
    </w:p>
    <w:p>
      <w:pPr>
        <w:spacing w:after="100" w:before="0" w:line="320"/>
        <w:ind w:left="420"/>
        <w:jc w:val="left"/>
      </w:pPr>
      <w:r>
        <w:rPr>
          <w:rFonts w:ascii="ＭＳ 明朝" w:cs="ＭＳ 明朝" w:eastAsia="ＭＳ 明朝" w:hAnsi="ＭＳ 明朝"/>
          <w:sz w:val="21"/>
          <w:szCs w:val="21"/>
        </w:rPr>
        <w:t xml:space="preserve">議長・議事録作成者　代表取締役　辰己 逸奎　　　　　　　印</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0"/>
          <w:szCs w:val="20"/>
        </w:rPr>
        <w:t xml:space="preserve">別紙：事務所共同利用に関する同意書の合意解約書（案）</w:t>
      </w:r>
    </w:p>
    <w:p>
      <w:r>
        <w:br w:type="page"/>
      </w:r>
    </w:p>
    <w:p>
      <w:pPr>
        <w:spacing w:after="400" w:before="200" w:line="320"/>
        <w:jc w:val="center"/>
      </w:pPr>
      <w:r>
        <w:rPr>
          <w:rFonts w:ascii="ＭＳ ゴシック" w:cs="ＭＳ ゴシック" w:eastAsia="ＭＳ ゴシック" w:hAnsi="ＭＳ ゴシック"/>
          <w:b/>
          <w:bCs/>
          <w:sz w:val="28"/>
          <w:szCs w:val="28"/>
        </w:rPr>
        <w:t xml:space="preserve">臨時株主総会議事録</w:t>
      </w:r>
    </w:p>
    <w:p>
      <w:pPr>
        <w:spacing w:after="300" w:before="0" w:line="320"/>
        <w:jc w:val="center"/>
      </w:pPr>
      <w:r>
        <w:rPr>
          <w:rFonts w:ascii="ＭＳ 明朝" w:cs="ＭＳ 明朝" w:eastAsia="ＭＳ 明朝" w:hAnsi="ＭＳ 明朝"/>
          <w:sz w:val="21"/>
          <w:szCs w:val="21"/>
        </w:rPr>
        <w:t xml:space="preserve">株式会社Monde</w:t>
      </w:r>
    </w:p>
    <w:p>
      <w:pPr>
        <w:spacing w:after="100" w:before="0" w:line="320"/>
        <w:ind w:firstLine="210"/>
        <w:jc w:val="left"/>
      </w:pPr>
      <w:r>
        <w:rPr>
          <w:rFonts w:ascii="ＭＳ 明朝" w:cs="ＭＳ 明朝" w:eastAsia="ＭＳ 明朝" w:hAnsi="ＭＳ 明朝"/>
          <w:sz w:val="21"/>
          <w:szCs w:val="21"/>
        </w:rPr>
        <w:t xml:space="preserve">2026年　　月　　日午前　　時　　分、当会社本店において臨時株主総会を開催した。</w:t>
      </w:r>
    </w:p>
    <w:p>
      <w:pPr>
        <w:spacing w:after="0" w:before="0" w:line="320"/>
        <w:jc w:val="left"/>
      </w:pPr>
      <w:r>
        <w:rPr>
          <w:rFonts w:ascii="ＭＳ 明朝" w:cs="ＭＳ 明朝" w:eastAsia="ＭＳ 明朝" w:hAnsi="ＭＳ 明朝"/>
          <w:sz w:val="21"/>
          <w:szCs w:val="21"/>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0"/>
        <w:gridCol w:w="4060"/>
      </w:tblGrid>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株主の総数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名</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発行済株式の総数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株</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議決権を行使することができる株主の数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名</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議決権を行使することができる株主の議決権の数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個</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出席株主数（委任状による者を含む）</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名</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出席株主の議決権の数</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個</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出席取締役</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辰己 逸奎（議長兼議事録作成者）</w:t>
            </w:r>
          </w:p>
        </w:tc>
      </w:tr>
      <w:tr>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その他出席者</w:t>
            </w:r>
          </w:p>
        </w:tc>
        <w:tc>
          <w:tcPr>
            <w:tcW w:type="dxa" w:w="4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髙比 康充（実質株主・オブザーバー）</w:t>
            </w:r>
          </w:p>
        </w:tc>
      </w:tr>
    </w:tbl>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代表取締役 辰己 逸奎は議長席に着き、開会を宣し、本総会は上記のとおり定足数を満たしているので適法に成立した旨を述べ、直ちに議事に入った。</w:t>
      </w:r>
    </w:p>
    <w:p>
      <w:pPr>
        <w:spacing w:after="80" w:before="240" w:line="320"/>
        <w:jc w:val="left"/>
      </w:pPr>
      <w:r>
        <w:rPr>
          <w:rFonts w:ascii="ＭＳ ゴシック" w:cs="ＭＳ ゴシック" w:eastAsia="ＭＳ ゴシック" w:hAnsi="ＭＳ ゴシック"/>
          <w:b/>
          <w:bCs/>
          <w:sz w:val="21"/>
          <w:szCs w:val="21"/>
        </w:rPr>
        <w:t xml:space="preserve">第1号議案　利益相反取引承認の件（株式会社Golderとの事務所共同利用に関する同意書の合意解約書の締結）</w:t>
      </w:r>
    </w:p>
    <w:p>
      <w:pPr>
        <w:spacing w:after="100" w:before="0" w:line="320"/>
        <w:ind w:firstLine="210"/>
        <w:jc w:val="left"/>
      </w:pPr>
      <w:r>
        <w:rPr>
          <w:rFonts w:ascii="ＭＳ 明朝" w:cs="ＭＳ 明朝" w:eastAsia="ＭＳ 明朝" w:hAnsi="ＭＳ 明朝"/>
          <w:sz w:val="21"/>
          <w:szCs w:val="21"/>
        </w:rPr>
        <w:t xml:space="preserve">議長は、当会社が株式会社Golderとの間で、EARTH昭和町ビル1階の事務所共同利用に関する同意書を合意解約するにあたり、「事務所共同利用に関する同意書の合意解約書」を締結したい旨を述べ、その内容を別紙のとおり説明した。</w:t>
      </w:r>
    </w:p>
    <w:p>
      <w:pPr>
        <w:spacing w:after="100" w:before="0" w:line="320"/>
        <w:ind w:firstLine="210"/>
        <w:jc w:val="left"/>
      </w:pPr>
      <w:r>
        <w:rPr>
          <w:rFonts w:ascii="ＭＳ 明朝" w:cs="ＭＳ 明朝" w:eastAsia="ＭＳ 明朝" w:hAnsi="ＭＳ 明朝"/>
          <w:sz w:val="21"/>
          <w:szCs w:val="21"/>
        </w:rPr>
        <w:t xml:space="preserve">あわせて議長は、当会社の代表取締役 辰己 逸奎が株式会社Golderの代表取締役を兼任しているため、本取引は会社法第356条第1項に定める取締役の利益相反取引に該当することから、同項に基づき、本取引に関する重要な事実を開示したうえで株主総会の承認を求める旨を述べた。</w:t>
      </w:r>
    </w:p>
    <w:p>
      <w:pPr>
        <w:spacing w:after="100" w:before="0" w:line="320"/>
        <w:ind w:firstLine="210"/>
        <w:jc w:val="left"/>
      </w:pPr>
      <w:r>
        <w:rPr>
          <w:rFonts w:ascii="ＭＳ 明朝" w:cs="ＭＳ 明朝" w:eastAsia="ＭＳ 明朝" w:hAnsi="ＭＳ 明朝"/>
          <w:sz w:val="21"/>
          <w:szCs w:val="21"/>
        </w:rPr>
        <w:t xml:space="preserve">議長が本議案の承認を議場に諮ったところ、出席株主の議決権の過半数の賛成をもって、原案どおり承認可決された。</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議長は、以上をもって本日の議事を終了した旨を述べ、午前　　時　　分閉会を宣した。</w:t>
      </w:r>
    </w:p>
    <w:p>
      <w:pPr>
        <w:spacing w:after="100" w:before="0" w:line="320"/>
        <w:ind w:firstLine="210"/>
        <w:jc w:val="left"/>
      </w:pPr>
      <w:r>
        <w:rPr>
          <w:rFonts w:ascii="ＭＳ 明朝" w:cs="ＭＳ 明朝" w:eastAsia="ＭＳ 明朝" w:hAnsi="ＭＳ 明朝"/>
          <w:sz w:val="21"/>
          <w:szCs w:val="21"/>
        </w:rPr>
        <w:t xml:space="preserve">上記の決議を明確にするため、この議事録を作成し、議長及び出席取締役がこれに記名押印する。</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1"/>
          <w:szCs w:val="21"/>
        </w:rPr>
        <w:t xml:space="preserve">2026年　　月　　日</w:t>
      </w:r>
    </w:p>
    <w:p>
      <w:pPr>
        <w:spacing w:after="100" w:before="0" w:line="320"/>
        <w:ind w:left="420"/>
        <w:jc w:val="left"/>
      </w:pPr>
      <w:r>
        <w:rPr>
          <w:rFonts w:ascii="ＭＳ 明朝" w:cs="ＭＳ 明朝" w:eastAsia="ＭＳ 明朝" w:hAnsi="ＭＳ 明朝"/>
          <w:sz w:val="21"/>
          <w:szCs w:val="21"/>
        </w:rPr>
        <w:t xml:space="preserve">株式会社Monde　臨時株主総会</w:t>
      </w:r>
    </w:p>
    <w:p>
      <w:pPr>
        <w:spacing w:after="100" w:before="0" w:line="320"/>
        <w:ind w:left="420"/>
        <w:jc w:val="left"/>
      </w:pPr>
      <w:r>
        <w:rPr>
          <w:rFonts w:ascii="ＭＳ 明朝" w:cs="ＭＳ 明朝" w:eastAsia="ＭＳ 明朝" w:hAnsi="ＭＳ 明朝"/>
          <w:sz w:val="21"/>
          <w:szCs w:val="21"/>
        </w:rPr>
        <w:t xml:space="preserve">議長・議事録作成者　代表取締役　辰己 逸奎　　　　　　　印</w:t>
      </w:r>
    </w:p>
    <w:p>
      <w:pPr>
        <w:spacing w:after="0" w:before="0" w:line="320"/>
        <w:jc w:val="left"/>
      </w:pPr>
      <w:r>
        <w:rPr>
          <w:rFonts w:ascii="ＭＳ 明朝" w:cs="ＭＳ 明朝" w:eastAsia="ＭＳ 明朝" w:hAnsi="ＭＳ 明朝"/>
          <w:sz w:val="21"/>
          <w:szCs w:val="21"/>
        </w:rPr>
        <w:t xml:space="preserve"/>
      </w:r>
    </w:p>
    <w:p>
      <w:pPr>
        <w:spacing w:after="100" w:before="0" w:line="320"/>
        <w:jc w:val="left"/>
      </w:pPr>
      <w:r>
        <w:rPr>
          <w:rFonts w:ascii="ＭＳ 明朝" w:cs="ＭＳ 明朝" w:eastAsia="ＭＳ 明朝" w:hAnsi="ＭＳ 明朝"/>
          <w:sz w:val="20"/>
          <w:szCs w:val="20"/>
        </w:rPr>
        <w:t xml:space="preserve">別紙：事務所共同利用に関する同意書の合意解約書（案）</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2026-09-14T16:24:47.228Z</dcterms:created>
  <dcterms:modified xsi:type="dcterms:W3CDTF">2026-09-14T16:24:47.228Z</dcterms:modified>
</cp:coreProperties>
</file>

<file path=docProps/custom.xml><?xml version="1.0" encoding="utf-8"?>
<Properties xmlns="http://schemas.openxmlformats.org/officeDocument/2006/custom-properties" xmlns:vt="http://schemas.openxmlformats.org/officeDocument/2006/docPropsVTypes"/>
</file>