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5D56B1">
      <w:pPr>
        <w:pStyle w:val="2"/>
        <w:bidi w:val="0"/>
        <w:rPr>
          <w:rFonts w:hint="eastAsia"/>
          <w:lang w:val="en-US" w:eastAsia="zh-CN"/>
        </w:rPr>
      </w:pPr>
      <w:r>
        <w:rPr>
          <w:rFonts w:hint="eastAsia"/>
          <w:lang w:val="en-US" w:eastAsia="zh-CN"/>
        </w:rPr>
        <w:t>12月12日第一次会议</w:t>
      </w:r>
    </w:p>
    <w:p w14:paraId="2370FC69">
      <w:pPr>
        <w:rPr>
          <w:rFonts w:hint="default"/>
          <w:sz w:val="24"/>
          <w:szCs w:val="24"/>
          <w:lang w:val="en-US" w:eastAsia="zh-CN"/>
        </w:rPr>
      </w:pPr>
      <w:r>
        <w:rPr>
          <w:rFonts w:hint="eastAsia"/>
          <w:sz w:val="24"/>
          <w:szCs w:val="24"/>
          <w:lang w:val="en-US" w:eastAsia="zh-CN"/>
        </w:rPr>
        <w:t>主要内容：讨论http请求格式，定义前后端交流数据对象，讨论功能设计</w:t>
      </w:r>
    </w:p>
    <w:p w14:paraId="2D8B7DBB">
      <w:pPr>
        <w:pStyle w:val="3"/>
        <w:bidi w:val="0"/>
        <w:rPr>
          <w:rFonts w:hint="eastAsia"/>
          <w:lang w:val="en-US" w:eastAsia="zh-CN"/>
        </w:rPr>
      </w:pPr>
      <w:r>
        <w:rPr>
          <w:rFonts w:hint="eastAsia"/>
          <w:lang w:val="en-US" w:eastAsia="zh-CN"/>
        </w:rPr>
        <w:t>1.用户账号相关</w:t>
      </w:r>
    </w:p>
    <w:p w14:paraId="50899949">
      <w:pPr>
        <w:rPr>
          <w:rFonts w:hint="eastAsia"/>
          <w:sz w:val="24"/>
          <w:szCs w:val="24"/>
          <w:lang w:val="en-US" w:eastAsia="zh-CN"/>
        </w:rPr>
      </w:pPr>
      <w:r>
        <w:rPr>
          <w:rFonts w:hint="eastAsia"/>
          <w:sz w:val="24"/>
          <w:szCs w:val="24"/>
          <w:lang w:val="en-US" w:eastAsia="zh-CN"/>
        </w:rPr>
        <w:t>账号：包括个人信息和登录信息，个人信息指昵称、头像一类基本信息，登录信息指登录ID、密码等身份验证信息</w:t>
      </w:r>
    </w:p>
    <w:p w14:paraId="2236C409">
      <w:pPr>
        <w:rPr>
          <w:rFonts w:hint="default"/>
          <w:sz w:val="24"/>
          <w:szCs w:val="24"/>
          <w:lang w:val="en-US" w:eastAsia="zh-CN"/>
        </w:rPr>
      </w:pPr>
      <w:r>
        <w:rPr>
          <w:rFonts w:hint="eastAsia"/>
          <w:sz w:val="24"/>
          <w:szCs w:val="24"/>
          <w:lang w:val="en-US" w:eastAsia="zh-CN"/>
        </w:rPr>
        <w:t>1.利用cookie实现用户可自动登录的登录流程</w:t>
      </w:r>
    </w:p>
    <w:p w14:paraId="22E6CC08">
      <w:pPr>
        <w:rPr>
          <w:rFonts w:hint="default"/>
          <w:lang w:val="en-US" w:eastAsia="zh-CN"/>
        </w:rPr>
      </w:pPr>
      <w:r>
        <w:rPr>
          <w:rFonts w:hint="default"/>
          <w:lang w:val="en-US" w:eastAsia="zh-CN"/>
        </w:rPr>
        <w:drawing>
          <wp:inline distT="0" distB="0" distL="114300" distR="114300">
            <wp:extent cx="5268595" cy="6532245"/>
            <wp:effectExtent l="0" t="0" r="8255" b="1905"/>
            <wp:docPr id="1" name="图片 1" descr="账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账号登录"/>
                    <pic:cNvPicPr>
                      <a:picLocks noChangeAspect="1"/>
                    </pic:cNvPicPr>
                  </pic:nvPicPr>
                  <pic:blipFill>
                    <a:blip r:embed="rId4"/>
                    <a:stretch>
                      <a:fillRect/>
                    </a:stretch>
                  </pic:blipFill>
                  <pic:spPr>
                    <a:xfrm>
                      <a:off x="0" y="0"/>
                      <a:ext cx="5268595" cy="6532245"/>
                    </a:xfrm>
                    <a:prstGeom prst="rect">
                      <a:avLst/>
                    </a:prstGeom>
                  </pic:spPr>
                </pic:pic>
              </a:graphicData>
            </a:graphic>
          </wp:inline>
        </w:drawing>
      </w:r>
    </w:p>
    <w:p w14:paraId="5D11AD7B">
      <w:pPr>
        <w:rPr>
          <w:rFonts w:hint="eastAsia"/>
          <w:sz w:val="24"/>
          <w:szCs w:val="24"/>
          <w:lang w:val="en-US" w:eastAsia="zh-CN"/>
        </w:rPr>
      </w:pPr>
      <w:r>
        <w:rPr>
          <w:rFonts w:hint="eastAsia"/>
          <w:sz w:val="24"/>
          <w:szCs w:val="24"/>
          <w:lang w:val="en-US" w:eastAsia="zh-CN"/>
        </w:rPr>
        <w:t>2.登录信息管理包括修改密码、注销</w:t>
      </w:r>
    </w:p>
    <w:p w14:paraId="57BC646E">
      <w:pPr>
        <w:pStyle w:val="3"/>
        <w:bidi w:val="0"/>
        <w:rPr>
          <w:rFonts w:hint="eastAsia"/>
          <w:lang w:val="en-US" w:eastAsia="zh-CN"/>
        </w:rPr>
      </w:pPr>
      <w:r>
        <w:rPr>
          <w:rFonts w:hint="eastAsia"/>
          <w:lang w:val="en-US" w:eastAsia="zh-CN"/>
        </w:rPr>
        <w:t>2.资源包的版本问题</w:t>
      </w:r>
    </w:p>
    <w:p w14:paraId="416ECC67">
      <w:pPr>
        <w:rPr>
          <w:rFonts w:hint="eastAsia"/>
          <w:sz w:val="24"/>
          <w:szCs w:val="24"/>
          <w:lang w:val="en-US" w:eastAsia="zh-CN"/>
        </w:rPr>
      </w:pPr>
      <w:r>
        <w:rPr>
          <w:rFonts w:hint="eastAsia"/>
          <w:sz w:val="24"/>
          <w:szCs w:val="24"/>
          <w:lang w:val="en-US" w:eastAsia="zh-CN"/>
        </w:rPr>
        <w:t>主要场景：</w:t>
      </w:r>
    </w:p>
    <w:p w14:paraId="3417F06A">
      <w:pPr>
        <w:numPr>
          <w:ilvl w:val="0"/>
          <w:numId w:val="1"/>
        </w:numPr>
        <w:rPr>
          <w:rFonts w:hint="eastAsia"/>
          <w:sz w:val="24"/>
          <w:szCs w:val="24"/>
          <w:lang w:val="en-US" w:eastAsia="zh-CN"/>
        </w:rPr>
      </w:pPr>
      <w:r>
        <w:rPr>
          <w:rFonts w:hint="eastAsia"/>
          <w:sz w:val="24"/>
          <w:szCs w:val="24"/>
          <w:lang w:val="en-US" w:eastAsia="zh-CN"/>
        </w:rPr>
        <w:t>创建资源包：在个人目录下对应书目的目录下创建一个文件夹</w:t>
      </w:r>
    </w:p>
    <w:p w14:paraId="05D84066">
      <w:pPr>
        <w:numPr>
          <w:ilvl w:val="0"/>
          <w:numId w:val="1"/>
        </w:numPr>
        <w:rPr>
          <w:rFonts w:hint="default"/>
          <w:sz w:val="24"/>
          <w:szCs w:val="24"/>
          <w:lang w:val="en-US" w:eastAsia="zh-CN"/>
        </w:rPr>
      </w:pPr>
      <w:r>
        <w:rPr>
          <w:rFonts w:hint="eastAsia"/>
          <w:sz w:val="24"/>
          <w:szCs w:val="24"/>
          <w:lang w:val="en-US" w:eastAsia="zh-CN"/>
        </w:rPr>
        <w:t>共享资源包：把个人目录下的资源包复制一份到 /root/书籍id/ 下，这里的资源包称为公共资源包</w:t>
      </w:r>
    </w:p>
    <w:p w14:paraId="651ED053">
      <w:pPr>
        <w:numPr>
          <w:ilvl w:val="0"/>
          <w:numId w:val="1"/>
        </w:numPr>
        <w:rPr>
          <w:rFonts w:hint="default"/>
          <w:sz w:val="24"/>
          <w:szCs w:val="24"/>
          <w:lang w:val="en-US" w:eastAsia="zh-CN"/>
        </w:rPr>
      </w:pPr>
      <w:r>
        <w:rPr>
          <w:rFonts w:hint="eastAsia"/>
          <w:sz w:val="24"/>
          <w:szCs w:val="24"/>
          <w:lang w:val="en-US" w:eastAsia="zh-CN"/>
        </w:rPr>
        <w:t>下载公共资源包：把公共资源包拷贝一份到个人目录下的对应书目目录</w:t>
      </w:r>
    </w:p>
    <w:p w14:paraId="25F7C538">
      <w:pPr>
        <w:numPr>
          <w:ilvl w:val="0"/>
          <w:numId w:val="1"/>
        </w:numPr>
        <w:rPr>
          <w:rFonts w:hint="default"/>
          <w:sz w:val="24"/>
          <w:szCs w:val="24"/>
          <w:lang w:val="en-US" w:eastAsia="zh-CN"/>
        </w:rPr>
      </w:pPr>
      <w:r>
        <w:rPr>
          <w:rFonts w:hint="eastAsia"/>
          <w:sz w:val="24"/>
          <w:szCs w:val="24"/>
          <w:lang w:val="en-US" w:eastAsia="zh-CN"/>
        </w:rPr>
        <w:t>下载公共资源包后，自己修改：完全当作自己私有的资源包随意修改</w:t>
      </w:r>
    </w:p>
    <w:p w14:paraId="1FF59868">
      <w:pPr>
        <w:numPr>
          <w:ilvl w:val="0"/>
          <w:numId w:val="1"/>
        </w:numPr>
        <w:rPr>
          <w:rFonts w:hint="default"/>
          <w:sz w:val="24"/>
          <w:szCs w:val="24"/>
          <w:lang w:val="en-US" w:eastAsia="zh-CN"/>
        </w:rPr>
      </w:pPr>
      <w:r>
        <w:rPr>
          <w:rFonts w:hint="eastAsia"/>
          <w:sz w:val="24"/>
          <w:szCs w:val="24"/>
          <w:lang w:val="en-US" w:eastAsia="zh-CN"/>
        </w:rPr>
        <w:t>分享资源包后，更新资源包版本：将新版本当作新的资源包，与之前分享的资源包无关</w:t>
      </w:r>
    </w:p>
    <w:p w14:paraId="130B617B">
      <w:pPr>
        <w:numPr>
          <w:ilvl w:val="0"/>
          <w:numId w:val="1"/>
        </w:numPr>
        <w:rPr>
          <w:rFonts w:hint="default"/>
          <w:sz w:val="24"/>
          <w:szCs w:val="24"/>
          <w:lang w:val="en-US" w:eastAsia="zh-CN"/>
        </w:rPr>
      </w:pPr>
      <w:r>
        <w:rPr>
          <w:rFonts w:hint="eastAsia"/>
          <w:sz w:val="24"/>
          <w:szCs w:val="24"/>
          <w:lang w:val="en-US" w:eastAsia="zh-CN"/>
        </w:rPr>
        <w:t>同一用户修改自己私有资源包，同时有同一用户的多端修改不同步：当用户点击“保存/同步”或有类似功能的按钮时，检查本地的版本号与云端的版本号，判断在此前是否已被更新，然后让用户选择保留哪个版本，另一版本将被覆盖</w:t>
      </w:r>
    </w:p>
    <w:p w14:paraId="2AA9E9F3">
      <w:pPr>
        <w:numPr>
          <w:ilvl w:val="0"/>
          <w:numId w:val="1"/>
        </w:numPr>
        <w:rPr>
          <w:rFonts w:hint="default"/>
          <w:sz w:val="24"/>
          <w:szCs w:val="24"/>
          <w:lang w:val="en-US" w:eastAsia="zh-CN"/>
        </w:rPr>
      </w:pPr>
      <w:r>
        <w:rPr>
          <w:rFonts w:hint="eastAsia"/>
          <w:sz w:val="24"/>
          <w:szCs w:val="24"/>
          <w:lang w:val="en-US" w:eastAsia="zh-CN"/>
        </w:rPr>
        <w:t>资源包去除“订阅更新”功能，因为已有的公共资源包不会再有更新</w:t>
      </w:r>
    </w:p>
    <w:p w14:paraId="3BD4320A">
      <w:pPr>
        <w:pStyle w:val="3"/>
        <w:numPr>
          <w:ilvl w:val="0"/>
          <w:numId w:val="2"/>
        </w:numPr>
        <w:bidi w:val="0"/>
        <w:rPr>
          <w:rFonts w:hint="eastAsia"/>
          <w:lang w:val="en-US" w:eastAsia="zh-CN"/>
        </w:rPr>
      </w:pPr>
      <w:r>
        <w:rPr>
          <w:rFonts w:hint="eastAsia"/>
          <w:lang w:val="en-US" w:eastAsia="zh-CN"/>
        </w:rPr>
        <w:t>加载问题</w:t>
      </w:r>
    </w:p>
    <w:p w14:paraId="45703F69">
      <w:pPr>
        <w:widowControl w:val="0"/>
        <w:numPr>
          <w:ilvl w:val="0"/>
          <w:numId w:val="3"/>
        </w:numPr>
        <w:jc w:val="both"/>
        <w:rPr>
          <w:rFonts w:hint="default"/>
          <w:sz w:val="24"/>
          <w:szCs w:val="24"/>
          <w:lang w:val="en-US" w:eastAsia="zh-CN"/>
        </w:rPr>
      </w:pPr>
      <w:r>
        <w:rPr>
          <w:rFonts w:hint="eastAsia"/>
          <w:sz w:val="24"/>
          <w:szCs w:val="24"/>
          <w:lang w:val="en-US" w:eastAsia="zh-CN"/>
        </w:rPr>
        <w:t>分页分批加载将应用在主页探索页面的书目列表处，资源包列表和电子书（pdf）阅读的加载将不使用分批加载的方式</w:t>
      </w:r>
    </w:p>
    <w:p w14:paraId="7F4DEC8F">
      <w:pPr>
        <w:widowControl w:val="0"/>
        <w:numPr>
          <w:ilvl w:val="0"/>
          <w:numId w:val="3"/>
        </w:numPr>
        <w:jc w:val="both"/>
        <w:rPr>
          <w:rFonts w:hint="default"/>
          <w:sz w:val="24"/>
          <w:szCs w:val="24"/>
          <w:lang w:val="en-US" w:eastAsia="zh-CN"/>
        </w:rPr>
      </w:pPr>
      <w:r>
        <w:rPr>
          <w:rFonts w:hint="eastAsia"/>
          <w:sz w:val="24"/>
          <w:szCs w:val="24"/>
          <w:lang w:val="en-US" w:eastAsia="zh-CN"/>
        </w:rPr>
        <w:t>封面，头像等资源采用“再次请求”的方式，目前考虑可以将这类图片存在图床，返回列表类结果的时候将图片url附在内，前端通过url访问图床获取资源</w:t>
      </w:r>
    </w:p>
    <w:p w14:paraId="4937234B">
      <w:pPr>
        <w:pStyle w:val="3"/>
        <w:numPr>
          <w:numId w:val="0"/>
        </w:numPr>
        <w:bidi w:val="0"/>
        <w:ind w:leftChars="0"/>
        <w:rPr>
          <w:rFonts w:hint="eastAsia"/>
          <w:lang w:val="en-US" w:eastAsia="zh-CN"/>
        </w:rPr>
      </w:pPr>
      <w:r>
        <w:rPr>
          <w:rFonts w:hint="eastAsia"/>
          <w:lang w:val="en-US" w:eastAsia="zh-CN"/>
        </w:rPr>
        <w:t>4.书架</w:t>
      </w:r>
    </w:p>
    <w:p w14:paraId="4C7337BD">
      <w:pPr>
        <w:widowControl w:val="0"/>
        <w:numPr>
          <w:ilvl w:val="0"/>
          <w:numId w:val="4"/>
        </w:numPr>
        <w:ind w:left="0" w:leftChars="0" w:firstLine="0" w:firstLineChars="0"/>
        <w:jc w:val="both"/>
        <w:rPr>
          <w:rFonts w:hint="default"/>
          <w:sz w:val="24"/>
          <w:szCs w:val="24"/>
          <w:lang w:val="en-US" w:eastAsia="zh-CN"/>
        </w:rPr>
      </w:pPr>
      <w:r>
        <w:rPr>
          <w:rFonts w:hint="eastAsia"/>
          <w:sz w:val="24"/>
          <w:szCs w:val="24"/>
          <w:lang w:val="en-US" w:eastAsia="zh-CN"/>
        </w:rPr>
        <w:t>当且仅当三种情况下，书目会出现在用户书架中：（1）用户点击“添加到书架”（2）用户添加了一个公共资源包（3）用户创建了一个资源包</w:t>
      </w:r>
    </w:p>
    <w:p w14:paraId="359EC6A9">
      <w:pPr>
        <w:widowControl w:val="0"/>
        <w:numPr>
          <w:ilvl w:val="0"/>
          <w:numId w:val="4"/>
        </w:numPr>
        <w:ind w:left="0" w:leftChars="0" w:firstLine="0" w:firstLineChars="0"/>
        <w:jc w:val="both"/>
        <w:rPr>
          <w:rFonts w:hint="default"/>
          <w:sz w:val="24"/>
          <w:szCs w:val="24"/>
          <w:lang w:val="en-US" w:eastAsia="zh-CN"/>
        </w:rPr>
      </w:pPr>
      <w:r>
        <w:rPr>
          <w:rFonts w:hint="eastAsia"/>
          <w:sz w:val="24"/>
          <w:szCs w:val="24"/>
          <w:lang w:val="en-US" w:eastAsia="zh-CN"/>
        </w:rPr>
        <w:t>历史书架起到浏览历史的作用，由后端维护，当用户请求访问电子书时后端自动更新历史</w:t>
      </w:r>
    </w:p>
    <w:p w14:paraId="6B06A741">
      <w:pPr>
        <w:pStyle w:val="3"/>
        <w:bidi w:val="0"/>
        <w:rPr>
          <w:rFonts w:hint="eastAsia"/>
          <w:lang w:val="en-US" w:eastAsia="zh-CN"/>
        </w:rPr>
      </w:pPr>
      <w:r>
        <w:rPr>
          <w:rFonts w:hint="eastAsia"/>
          <w:lang w:val="en-US" w:eastAsia="zh-CN"/>
        </w:rPr>
        <w:t>5.社区</w:t>
      </w:r>
    </w:p>
    <w:p w14:paraId="38C4BFE8">
      <w:pPr>
        <w:numPr>
          <w:ilvl w:val="0"/>
          <w:numId w:val="5"/>
        </w:numPr>
        <w:ind w:left="0" w:leftChars="0" w:firstLine="0" w:firstLineChars="0"/>
        <w:rPr>
          <w:rFonts w:hint="eastAsia"/>
          <w:sz w:val="24"/>
          <w:szCs w:val="24"/>
          <w:lang w:val="en-US" w:eastAsia="zh-CN"/>
        </w:rPr>
      </w:pPr>
      <w:r>
        <w:rPr>
          <w:rFonts w:hint="eastAsia"/>
          <w:sz w:val="24"/>
          <w:szCs w:val="24"/>
          <w:lang w:val="en-US" w:eastAsia="zh-CN"/>
        </w:rPr>
        <w:t>发帖可上传图片，可添加tag，分为普通文字tag，书目tag，资源包tag，用户可选择资源包tag当且仅当他选择了书目tag，此时可选择书目tag相联系的资源包</w:t>
      </w:r>
    </w:p>
    <w:p w14:paraId="32A3F073">
      <w:pPr>
        <w:numPr>
          <w:ilvl w:val="0"/>
          <w:numId w:val="5"/>
        </w:numPr>
        <w:ind w:left="0" w:leftChars="0" w:firstLine="0" w:firstLineChars="0"/>
        <w:rPr>
          <w:rFonts w:hint="eastAsia"/>
          <w:sz w:val="24"/>
          <w:szCs w:val="24"/>
          <w:lang w:val="en-US" w:eastAsia="zh-CN"/>
        </w:rPr>
      </w:pPr>
      <w:r>
        <w:rPr>
          <w:rFonts w:hint="eastAsia"/>
          <w:sz w:val="24"/>
          <w:szCs w:val="24"/>
          <w:lang w:val="en-US" w:eastAsia="zh-CN"/>
        </w:rPr>
        <w:t>有三个位置可以发帖，分别是（1）书目详情页，对此书评论，此时自动添加一条这本书的tag（2）资源包条目的旁边，对资源包评论，此时自动添加一条这本书的tag和这个资源包的tag（3）社区页面直接发帖</w:t>
      </w:r>
    </w:p>
    <w:p w14:paraId="03691A5B">
      <w:pPr>
        <w:numPr>
          <w:ilvl w:val="0"/>
          <w:numId w:val="5"/>
        </w:numPr>
        <w:ind w:left="0" w:leftChars="0" w:firstLine="0" w:firstLineChars="0"/>
        <w:rPr>
          <w:rFonts w:hint="default"/>
          <w:sz w:val="24"/>
          <w:szCs w:val="24"/>
          <w:lang w:val="en-US" w:eastAsia="zh-CN"/>
        </w:rPr>
      </w:pPr>
      <w:r>
        <w:rPr>
          <w:rFonts w:hint="eastAsia"/>
          <w:sz w:val="24"/>
          <w:szCs w:val="24"/>
          <w:lang w:val="en-US" w:eastAsia="zh-CN"/>
        </w:rPr>
        <w:t>评论区可发送图片，评论有楼中楼，当返回查询结果时评论由后端组织成树返回</w:t>
      </w:r>
    </w:p>
    <w:p w14:paraId="0D5E6F50">
      <w:pPr>
        <w:numPr>
          <w:ilvl w:val="0"/>
          <w:numId w:val="5"/>
        </w:numPr>
        <w:ind w:left="0" w:leftChars="0" w:firstLine="0" w:firstLineChars="0"/>
        <w:rPr>
          <w:rFonts w:hint="default"/>
          <w:sz w:val="24"/>
          <w:szCs w:val="24"/>
          <w:lang w:val="en-US" w:eastAsia="zh-CN"/>
        </w:rPr>
      </w:pPr>
      <w:r>
        <w:rPr>
          <w:rFonts w:hint="eastAsia"/>
          <w:sz w:val="24"/>
          <w:szCs w:val="24"/>
          <w:lang w:val="en-US" w:eastAsia="zh-CN"/>
        </w:rPr>
        <w:t>管理员管理评论和帖子的功能可以复用普通用户删除自己帖子和评论的接口，前端显示和后端的权限判断与普通用户有所区别</w:t>
      </w:r>
    </w:p>
    <w:p w14:paraId="7333A295">
      <w:pPr>
        <w:pStyle w:val="3"/>
        <w:bidi w:val="0"/>
        <w:rPr>
          <w:rFonts w:hint="eastAsia"/>
          <w:lang w:val="en-US" w:eastAsia="zh-CN"/>
        </w:rPr>
      </w:pPr>
      <w:r>
        <w:rPr>
          <w:rFonts w:hint="eastAsia"/>
          <w:lang w:val="en-US" w:eastAsia="zh-CN"/>
        </w:rPr>
        <w:t>6.工作安排</w:t>
      </w:r>
    </w:p>
    <w:p w14:paraId="12D865AE">
      <w:pPr>
        <w:rPr>
          <w:rFonts w:hint="default"/>
          <w:sz w:val="24"/>
          <w:szCs w:val="24"/>
          <w:lang w:val="en-US" w:eastAsia="zh-CN"/>
        </w:rPr>
      </w:pPr>
      <w:r>
        <w:rPr>
          <w:rFonts w:hint="eastAsia"/>
          <w:sz w:val="24"/>
          <w:szCs w:val="24"/>
          <w:lang w:val="en-US" w:eastAsia="zh-CN"/>
        </w:rPr>
        <w:t>12月15日之前前后端第一次部署并测试一次，主要测试登陆注册、主页面的书目列表功能（书目详情页），尽量多地完成除阅读和资源包相关之外的功能，下周开始主要做阅读相关功能。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21F366"/>
    <w:multiLevelType w:val="singleLevel"/>
    <w:tmpl w:val="E621F366"/>
    <w:lvl w:ilvl="0" w:tentative="0">
      <w:start w:val="1"/>
      <w:numFmt w:val="decimal"/>
      <w:lvlText w:val="%1."/>
      <w:lvlJc w:val="left"/>
      <w:pPr>
        <w:tabs>
          <w:tab w:val="left" w:pos="312"/>
        </w:tabs>
      </w:pPr>
    </w:lvl>
  </w:abstractNum>
  <w:abstractNum w:abstractNumId="1">
    <w:nsid w:val="F2C6AE21"/>
    <w:multiLevelType w:val="singleLevel"/>
    <w:tmpl w:val="F2C6AE21"/>
    <w:lvl w:ilvl="0" w:tentative="0">
      <w:start w:val="1"/>
      <w:numFmt w:val="decimal"/>
      <w:lvlText w:val="%1."/>
      <w:lvlJc w:val="left"/>
      <w:pPr>
        <w:tabs>
          <w:tab w:val="left" w:pos="312"/>
        </w:tabs>
      </w:pPr>
    </w:lvl>
  </w:abstractNum>
  <w:abstractNum w:abstractNumId="2">
    <w:nsid w:val="FDFF863D"/>
    <w:multiLevelType w:val="singleLevel"/>
    <w:tmpl w:val="FDFF863D"/>
    <w:lvl w:ilvl="0" w:tentative="0">
      <w:start w:val="3"/>
      <w:numFmt w:val="decimal"/>
      <w:lvlText w:val="%1."/>
      <w:lvlJc w:val="left"/>
      <w:pPr>
        <w:tabs>
          <w:tab w:val="left" w:pos="312"/>
        </w:tabs>
      </w:pPr>
    </w:lvl>
  </w:abstractNum>
  <w:abstractNum w:abstractNumId="3">
    <w:nsid w:val="37507731"/>
    <w:multiLevelType w:val="singleLevel"/>
    <w:tmpl w:val="37507731"/>
    <w:lvl w:ilvl="0" w:tentative="0">
      <w:start w:val="1"/>
      <w:numFmt w:val="decimal"/>
      <w:lvlText w:val="%1."/>
      <w:lvlJc w:val="left"/>
      <w:pPr>
        <w:tabs>
          <w:tab w:val="left" w:pos="312"/>
        </w:tabs>
      </w:pPr>
    </w:lvl>
  </w:abstractNum>
  <w:abstractNum w:abstractNumId="4">
    <w:nsid w:val="6B23FE44"/>
    <w:multiLevelType w:val="singleLevel"/>
    <w:tmpl w:val="6B23FE44"/>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97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2024-12-12T15:51:21Z</dcterms:created>
  <dc:creator>ikklo</dc:creator>
  <cp:lastModifiedBy>WPS_1656640056</cp:lastModifiedBy>
  <dcterms:modified xsi:type="dcterms:W3CDTF">2024-12-12T17:17:49Z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80525EDCA14242F9BF17B22DEA2BD32F_12</vt:lpwstr>
  </property>
</Properties>
</file>