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A7FF7" w14:textId="77777777" w:rsidR="002560F3" w:rsidRDefault="002560F3" w:rsidP="002560F3">
      <w:pPr>
        <w:spacing w:after="134" w:line="259" w:lineRule="auto"/>
        <w:ind w:left="333" w:right="823"/>
        <w:jc w:val="center"/>
      </w:pPr>
      <w:r>
        <w:t xml:space="preserve">МИНОБРНАУКИ РОССИИ </w:t>
      </w:r>
    </w:p>
    <w:p w14:paraId="0CFBEF90" w14:textId="77777777" w:rsidR="002560F3" w:rsidRDefault="002560F3" w:rsidP="002560F3">
      <w:pPr>
        <w:spacing w:after="134" w:line="259" w:lineRule="auto"/>
        <w:ind w:left="333" w:right="823"/>
        <w:jc w:val="center"/>
      </w:pPr>
      <w:r>
        <w:t xml:space="preserve">САНКТ-ПЕТЕРБУРГСКИЙ ГОСУДАРСТВЕННЫЙ </w:t>
      </w:r>
    </w:p>
    <w:p w14:paraId="38223012" w14:textId="77777777" w:rsidR="002560F3" w:rsidRDefault="002560F3" w:rsidP="002560F3">
      <w:pPr>
        <w:spacing w:after="134" w:line="259" w:lineRule="auto"/>
        <w:ind w:left="333" w:right="822"/>
        <w:jc w:val="center"/>
      </w:pPr>
      <w:r>
        <w:t xml:space="preserve">ЭЛЕКТРОТЕХНИЧЕСКИЙ УНИВЕРСИТЕТ </w:t>
      </w:r>
    </w:p>
    <w:p w14:paraId="129AE454" w14:textId="77777777" w:rsidR="002560F3" w:rsidRDefault="002560F3" w:rsidP="002560F3">
      <w:pPr>
        <w:spacing w:after="131" w:line="259" w:lineRule="auto"/>
        <w:ind w:left="1925"/>
      </w:pPr>
      <w:r>
        <w:t xml:space="preserve">«ЛЭТИ» ИМ. В.И. УЛЬЯНОВА (ЛЕНИНА) </w:t>
      </w:r>
    </w:p>
    <w:p w14:paraId="5B36306C" w14:textId="77777777" w:rsidR="002560F3" w:rsidRDefault="002560F3" w:rsidP="002560F3">
      <w:pPr>
        <w:spacing w:after="134" w:line="259" w:lineRule="auto"/>
        <w:ind w:left="333" w:right="825"/>
        <w:jc w:val="center"/>
      </w:pPr>
      <w:r>
        <w:t xml:space="preserve">Кафедра ИС </w:t>
      </w:r>
    </w:p>
    <w:p w14:paraId="48EC8B22" w14:textId="77777777" w:rsidR="002560F3" w:rsidRDefault="002560F3" w:rsidP="002560F3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35A26068" w14:textId="77777777" w:rsidR="002560F3" w:rsidRDefault="002560F3" w:rsidP="002560F3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31595371" w14:textId="77777777" w:rsidR="002560F3" w:rsidRDefault="002560F3" w:rsidP="002560F3">
      <w:pPr>
        <w:spacing w:after="131" w:line="259" w:lineRule="auto"/>
        <w:ind w:left="0" w:firstLine="0"/>
      </w:pPr>
      <w:r>
        <w:t xml:space="preserve"> </w:t>
      </w:r>
    </w:p>
    <w:p w14:paraId="4AE2F1D6" w14:textId="77777777" w:rsidR="002560F3" w:rsidRDefault="002560F3" w:rsidP="002560F3">
      <w:pPr>
        <w:spacing w:after="133" w:line="259" w:lineRule="auto"/>
        <w:ind w:left="0" w:right="431" w:firstLine="0"/>
        <w:jc w:val="center"/>
      </w:pPr>
      <w:r>
        <w:t xml:space="preserve"> </w:t>
      </w:r>
    </w:p>
    <w:p w14:paraId="7F648C22" w14:textId="77777777" w:rsidR="002560F3" w:rsidRDefault="002560F3" w:rsidP="002560F3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4F60FC0C" w14:textId="77777777" w:rsidR="002560F3" w:rsidRDefault="002560F3" w:rsidP="002560F3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56B23066" w14:textId="77777777" w:rsidR="002560F3" w:rsidRDefault="002560F3" w:rsidP="002560F3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0CF7A34E" w14:textId="77777777" w:rsidR="002560F3" w:rsidRDefault="002560F3" w:rsidP="002560F3">
      <w:pPr>
        <w:spacing w:after="134" w:line="259" w:lineRule="auto"/>
        <w:ind w:left="333" w:right="828"/>
        <w:jc w:val="center"/>
      </w:pPr>
      <w:r>
        <w:t xml:space="preserve">ОТЧЕТ </w:t>
      </w:r>
    </w:p>
    <w:p w14:paraId="1340B08B" w14:textId="3DD93980" w:rsidR="002560F3" w:rsidRDefault="002560F3" w:rsidP="002560F3">
      <w:pPr>
        <w:spacing w:after="134" w:line="259" w:lineRule="auto"/>
        <w:ind w:left="333" w:right="826"/>
        <w:jc w:val="center"/>
      </w:pPr>
      <w:r>
        <w:t>по лабораторной работе №</w:t>
      </w:r>
      <w:r w:rsidR="00D86BD2">
        <w:rPr>
          <w:lang w:val="ru-RU"/>
        </w:rPr>
        <w:t>4</w:t>
      </w:r>
      <w:r>
        <w:t xml:space="preserve"> </w:t>
      </w:r>
    </w:p>
    <w:p w14:paraId="7135119E" w14:textId="77777777" w:rsidR="002560F3" w:rsidRDefault="002560F3" w:rsidP="002560F3">
      <w:pPr>
        <w:spacing w:after="371" w:line="259" w:lineRule="auto"/>
        <w:ind w:left="1771"/>
        <w:rPr>
          <w:lang w:val="ru-RU"/>
        </w:rPr>
      </w:pPr>
      <w:r>
        <w:t xml:space="preserve">по дисциплине «Организация ЭВМ и систем» </w:t>
      </w:r>
    </w:p>
    <w:p w14:paraId="3E80C25A" w14:textId="1BF1CBFE" w:rsidR="002560F3" w:rsidRDefault="002560F3" w:rsidP="002560F3">
      <w:pPr>
        <w:spacing w:after="371" w:line="259" w:lineRule="auto"/>
        <w:ind w:left="730" w:firstLine="710"/>
      </w:pPr>
      <w:r>
        <w:t>Тема: Клавиатура IBM PC. Использование прерываний</w:t>
      </w:r>
    </w:p>
    <w:p w14:paraId="1A905B86" w14:textId="77777777" w:rsidR="002560F3" w:rsidRDefault="002560F3" w:rsidP="002560F3">
      <w:pPr>
        <w:spacing w:after="133" w:line="259" w:lineRule="auto"/>
        <w:ind w:left="0" w:right="431" w:firstLine="0"/>
        <w:jc w:val="center"/>
      </w:pPr>
      <w:r>
        <w:t xml:space="preserve"> </w:t>
      </w:r>
    </w:p>
    <w:p w14:paraId="2FE9A79A" w14:textId="77777777" w:rsidR="002560F3" w:rsidRDefault="002560F3" w:rsidP="002560F3">
      <w:pPr>
        <w:spacing w:after="131" w:line="259" w:lineRule="auto"/>
        <w:ind w:left="0" w:right="431" w:firstLine="0"/>
        <w:jc w:val="center"/>
        <w:rPr>
          <w:lang w:val="ru-RU"/>
        </w:rPr>
      </w:pPr>
    </w:p>
    <w:p w14:paraId="02F75646" w14:textId="77777777" w:rsidR="002560F3" w:rsidRDefault="002560F3" w:rsidP="002560F3">
      <w:pPr>
        <w:spacing w:after="131" w:line="259" w:lineRule="auto"/>
        <w:ind w:left="0" w:right="431" w:firstLine="0"/>
        <w:jc w:val="center"/>
        <w:rPr>
          <w:lang w:val="ru-RU"/>
        </w:rPr>
      </w:pPr>
    </w:p>
    <w:p w14:paraId="2F13D270" w14:textId="31CF90EB" w:rsidR="002560F3" w:rsidRDefault="002560F3" w:rsidP="002560F3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6EF0AB0D" w14:textId="77777777" w:rsidR="002560F3" w:rsidRDefault="002560F3" w:rsidP="002560F3">
      <w:pPr>
        <w:spacing w:after="131" w:line="259" w:lineRule="auto"/>
        <w:ind w:left="0" w:right="431" w:firstLine="0"/>
        <w:jc w:val="center"/>
        <w:rPr>
          <w:lang w:val="ru-RU"/>
        </w:rPr>
      </w:pPr>
    </w:p>
    <w:p w14:paraId="267CD35A" w14:textId="7DF65A3C" w:rsidR="002560F3" w:rsidRDefault="002560F3" w:rsidP="002560F3">
      <w:pPr>
        <w:spacing w:after="131" w:line="259" w:lineRule="auto"/>
        <w:ind w:left="0" w:right="431" w:firstLine="0"/>
        <w:jc w:val="center"/>
      </w:pPr>
      <w:r>
        <w:t xml:space="preserve"> </w:t>
      </w:r>
    </w:p>
    <w:p w14:paraId="1DC4F42C" w14:textId="55D8FDFB" w:rsidR="002560F3" w:rsidRPr="006A5BEB" w:rsidRDefault="002560F3" w:rsidP="002560F3">
      <w:pPr>
        <w:ind w:left="-5"/>
        <w:jc w:val="both"/>
        <w:rPr>
          <w:lang w:val="ru-RU"/>
        </w:rPr>
      </w:pPr>
      <w:r>
        <w:t xml:space="preserve">Выполнил:                                                                    </w:t>
      </w:r>
      <w:r w:rsidR="00D86BD2">
        <w:rPr>
          <w:lang w:val="ru-RU"/>
        </w:rPr>
        <w:t xml:space="preserve"> </w:t>
      </w:r>
      <w:r>
        <w:rPr>
          <w:lang w:val="ru-RU"/>
        </w:rPr>
        <w:t>Климаш И.В.</w:t>
      </w:r>
    </w:p>
    <w:p w14:paraId="18C10DEF" w14:textId="54FC3FE4" w:rsidR="002560F3" w:rsidRPr="002560F3" w:rsidRDefault="002560F3" w:rsidP="002560F3">
      <w:pPr>
        <w:tabs>
          <w:tab w:val="center" w:pos="708"/>
          <w:tab w:val="center" w:pos="1415"/>
          <w:tab w:val="center" w:pos="2123"/>
          <w:tab w:val="center" w:pos="2833"/>
          <w:tab w:val="center" w:pos="3541"/>
          <w:tab w:val="center" w:pos="4249"/>
          <w:tab w:val="center" w:pos="4956"/>
          <w:tab w:val="center" w:pos="6733"/>
        </w:tabs>
        <w:ind w:left="-15" w:firstLine="0"/>
        <w:rPr>
          <w:lang w:val="ru-RU"/>
        </w:rPr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</w:t>
      </w:r>
    </w:p>
    <w:p w14:paraId="4140416C" w14:textId="673A82E7" w:rsidR="002560F3" w:rsidRPr="006A5BEB" w:rsidRDefault="002560F3" w:rsidP="002560F3">
      <w:pPr>
        <w:ind w:left="-5"/>
        <w:rPr>
          <w:lang w:val="ru-RU"/>
        </w:rPr>
      </w:pPr>
      <w:r>
        <w:t>Преподаватель</w:t>
      </w:r>
      <w:r w:rsidR="00D86BD2">
        <w:rPr>
          <w:lang w:val="en-US"/>
        </w:rPr>
        <w:t>:</w:t>
      </w:r>
      <w:r>
        <w:t xml:space="preserve">                                                              </w:t>
      </w:r>
      <w:r w:rsidRPr="006A5BEB">
        <w:t>Подклетнов С</w:t>
      </w:r>
      <w:r>
        <w:rPr>
          <w:lang w:val="ru-RU"/>
        </w:rPr>
        <w:t>.</w:t>
      </w:r>
      <w:r w:rsidRPr="006A5BEB">
        <w:t>Г</w:t>
      </w:r>
      <w:r>
        <w:rPr>
          <w:lang w:val="ru-RU"/>
        </w:rPr>
        <w:t>.</w:t>
      </w:r>
    </w:p>
    <w:p w14:paraId="591A9D88" w14:textId="77777777" w:rsidR="002560F3" w:rsidRDefault="002560F3" w:rsidP="002560F3">
      <w:pPr>
        <w:spacing w:after="131" w:line="259" w:lineRule="auto"/>
        <w:ind w:left="0" w:firstLine="0"/>
      </w:pPr>
      <w:r>
        <w:t xml:space="preserve"> </w:t>
      </w:r>
    </w:p>
    <w:p w14:paraId="4746DD45" w14:textId="77777777" w:rsidR="002560F3" w:rsidRDefault="002560F3" w:rsidP="002560F3">
      <w:pPr>
        <w:spacing w:after="133" w:line="259" w:lineRule="auto"/>
        <w:ind w:left="0" w:right="431" w:firstLine="0"/>
        <w:jc w:val="center"/>
        <w:rPr>
          <w:lang w:val="ru-RU"/>
        </w:rPr>
      </w:pPr>
    </w:p>
    <w:p w14:paraId="331E9AEF" w14:textId="65B5792B" w:rsidR="002560F3" w:rsidRPr="002560F3" w:rsidRDefault="002560F3" w:rsidP="002560F3">
      <w:pPr>
        <w:spacing w:after="133" w:line="259" w:lineRule="auto"/>
        <w:ind w:left="0" w:right="431" w:firstLine="0"/>
        <w:rPr>
          <w:lang w:val="ru-RU"/>
        </w:rPr>
      </w:pPr>
    </w:p>
    <w:p w14:paraId="382A8104" w14:textId="517FBE2A" w:rsidR="002560F3" w:rsidRDefault="002560F3" w:rsidP="00D86BD2">
      <w:pPr>
        <w:spacing w:after="131" w:line="259" w:lineRule="auto"/>
        <w:ind w:right="499"/>
        <w:jc w:val="center"/>
      </w:pPr>
      <w:r>
        <w:t>Санкт-Петербург</w:t>
      </w:r>
    </w:p>
    <w:p w14:paraId="020A4852" w14:textId="2CAF22DB" w:rsidR="00043A87" w:rsidRPr="002560F3" w:rsidRDefault="002560F3" w:rsidP="00D86BD2">
      <w:pPr>
        <w:spacing w:after="167" w:line="259" w:lineRule="auto"/>
        <w:ind w:right="502"/>
        <w:jc w:val="center"/>
        <w:rPr>
          <w:lang w:val="ru-RU"/>
        </w:rPr>
      </w:pPr>
      <w:r>
        <w:t>202</w:t>
      </w:r>
      <w:r>
        <w:rPr>
          <w:lang w:val="ru-RU"/>
        </w:rPr>
        <w:t>5</w:t>
      </w:r>
    </w:p>
    <w:p w14:paraId="5F85184D" w14:textId="77777777" w:rsidR="00043A87" w:rsidRPr="002B58AE" w:rsidRDefault="00000000" w:rsidP="002B58AE">
      <w:pPr>
        <w:spacing w:after="249"/>
        <w:ind w:left="0" w:right="194" w:firstLine="699"/>
        <w:rPr>
          <w:b/>
          <w:bCs/>
        </w:rPr>
      </w:pPr>
      <w:r w:rsidRPr="002B58AE">
        <w:rPr>
          <w:b/>
          <w:bCs/>
        </w:rPr>
        <w:lastRenderedPageBreak/>
        <w:t xml:space="preserve">Теоретические сведения </w:t>
      </w:r>
      <w:r w:rsidRPr="002B58AE">
        <w:rPr>
          <w:rFonts w:ascii="Calibri" w:eastAsia="Calibri" w:hAnsi="Calibri" w:cs="Calibri"/>
          <w:b/>
          <w:bCs/>
          <w:sz w:val="22"/>
        </w:rPr>
        <w:t xml:space="preserve">  </w:t>
      </w:r>
    </w:p>
    <w:p w14:paraId="100229C1" w14:textId="77777777" w:rsidR="00043A87" w:rsidRDefault="00000000">
      <w:pPr>
        <w:spacing w:after="256"/>
        <w:ind w:left="1" w:right="194" w:firstLine="698"/>
      </w:pPr>
      <w:r>
        <w:t xml:space="preserve">Клавиатура персонального компьютера содержит специальный встроенный микропроцессор. Он при каждом нажатии и отпускании клавиши определяет ее порядковый номер и помещает его в порт 60h специальной электронной схемы - программируемого периферийного интерфейса (ППИ). Далее этот код будем называть скэн-кодом. Скэн-код в первых 7 битах содержит порядковый номер нажатой клавиши, а восьмой бит равен 0, если клавиша была нажата (прямой скэн-код), и равен 1, если клавиша была отпущена (обратный скэн-код).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Буфер BIOS для записи кодов клавиш занимает 32 байта оперативной памяти с адреса 40:lEh до 40:3Eh. Запись информации в буфер выполняет ISR BIOS прерывания 9, чтение - функции ISR BIOS прерывания 16h.  </w:t>
      </w:r>
      <w:r>
        <w:rPr>
          <w:rFonts w:ascii="Calibri" w:eastAsia="Calibri" w:hAnsi="Calibri" w:cs="Calibri"/>
          <w:sz w:val="22"/>
        </w:rPr>
        <w:t xml:space="preserve"> </w:t>
      </w:r>
    </w:p>
    <w:p w14:paraId="3E088B2F" w14:textId="77777777" w:rsidR="00043A87" w:rsidRDefault="00000000">
      <w:pPr>
        <w:spacing w:after="257"/>
        <w:ind w:left="1" w:right="194" w:firstLine="698"/>
        <w:rPr>
          <w:rFonts w:ascii="Calibri" w:eastAsia="Calibri" w:hAnsi="Calibri" w:cs="Calibri"/>
          <w:sz w:val="22"/>
          <w:lang w:val="ru-RU"/>
        </w:rPr>
      </w:pPr>
      <w:r>
        <w:t xml:space="preserve">Буфер клавиатуры рассчитан на 15 нажатий клавиш, генерирующих двухбайтовые коды и поэтому имеет 30 байт для кодов клавиш и еще два дополнительных байта, которые резервируются под двухбайтовый код для клавиши ENTER.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MS-DOS имеет целую группу функций прерывания 21h для выполнения ввода информации с клавиатуры. Последовательность действий системы при вводе с клавиатуры такова. Функция MS-DOS вызывает драйвер клавиатуры, передавая ему запрос на ввод одного символа из буфера клавиатуры. Драйвер, выполняя запрос, обращается к нужной функции прерывания 16h BIOS. ISR BIOS прерывания 16h читает из буфера клавиатуры нужное слово и передает в драйвер. Драйвер возвращает байт (обычно младший) в MS-DOS. </w:t>
      </w:r>
      <w:r>
        <w:rPr>
          <w:rFonts w:ascii="Calibri" w:eastAsia="Calibri" w:hAnsi="Calibri" w:cs="Calibri"/>
          <w:sz w:val="22"/>
        </w:rPr>
        <w:t xml:space="preserve">  </w:t>
      </w:r>
    </w:p>
    <w:p w14:paraId="14FD63DF" w14:textId="6306A703" w:rsidR="002B58AE" w:rsidRDefault="002B58AE" w:rsidP="002B58AE">
      <w:pPr>
        <w:spacing w:after="257"/>
        <w:ind w:right="194" w:firstLine="689"/>
        <w:rPr>
          <w:b/>
          <w:bCs/>
          <w:lang w:val="ru-RU"/>
        </w:rPr>
      </w:pPr>
      <w:r w:rsidRPr="002B58AE">
        <w:rPr>
          <w:b/>
          <w:bCs/>
        </w:rPr>
        <w:t>Транзисторы и Резидентные программы</w:t>
      </w:r>
      <w:r>
        <w:rPr>
          <w:b/>
          <w:bCs/>
          <w:lang w:val="ru-RU"/>
        </w:rPr>
        <w:t>.</w:t>
      </w:r>
    </w:p>
    <w:p w14:paraId="2B32F2BD" w14:textId="7EF16E03" w:rsidR="002B58AE" w:rsidRDefault="002B58AE" w:rsidP="00B71DF9">
      <w:pPr>
        <w:spacing w:after="257"/>
        <w:ind w:right="194" w:firstLine="689"/>
        <w:jc w:val="both"/>
        <w:rPr>
          <w:lang w:val="ru-RU"/>
        </w:rPr>
      </w:pPr>
      <w:r>
        <w:t>Современные вычислительные системы представляют собой сложное единство аппаратного обеспечения (</w:t>
      </w:r>
      <w:proofErr w:type="spellStart"/>
      <w:r>
        <w:t>hardware</w:t>
      </w:r>
      <w:proofErr w:type="spellEnd"/>
      <w:r>
        <w:t>) и программного обеспечения (</w:t>
      </w:r>
      <w:proofErr w:type="spellStart"/>
      <w:r>
        <w:t>software</w:t>
      </w:r>
      <w:proofErr w:type="spellEnd"/>
      <w:r>
        <w:t>). Два понятия, вынесенных в заголовок — «</w:t>
      </w:r>
      <w:proofErr w:type="spellStart"/>
      <w:r>
        <w:t>транзистные</w:t>
      </w:r>
      <w:proofErr w:type="spellEnd"/>
      <w:r>
        <w:t>» и «резидентные программы» — идеально иллюстрируют эту взаимосвязь. Если транзисторы являются фундаментальными «кирпичиками», из которых построены все процессоры и память, то резидентные программы — это один из исторически важных классов программ, демонстрирующий, как программный код может тесно взаимодействовать с аппаратурой для выполнения специфических задач.</w:t>
      </w:r>
    </w:p>
    <w:p w14:paraId="53662E03" w14:textId="7BA3CA90" w:rsidR="002B58AE" w:rsidRDefault="002B58AE" w:rsidP="00B71DF9">
      <w:pPr>
        <w:spacing w:after="257"/>
        <w:ind w:right="194" w:firstLine="689"/>
        <w:jc w:val="both"/>
        <w:rPr>
          <w:lang w:val="ru-RU"/>
        </w:rPr>
      </w:pPr>
      <w:r>
        <w:t>Современные вычислительные системы представляют собой сложное единство аппаратного обеспечения (</w:t>
      </w:r>
      <w:proofErr w:type="spellStart"/>
      <w:r>
        <w:t>hardware</w:t>
      </w:r>
      <w:proofErr w:type="spellEnd"/>
      <w:r>
        <w:t>) и программного обеспечения (</w:t>
      </w:r>
      <w:proofErr w:type="spellStart"/>
      <w:r>
        <w:t>software</w:t>
      </w:r>
      <w:proofErr w:type="spellEnd"/>
      <w:r>
        <w:t>). Два понятия, вынесенных в заголовок — «</w:t>
      </w:r>
      <w:proofErr w:type="spellStart"/>
      <w:r>
        <w:t>транзистные</w:t>
      </w:r>
      <w:proofErr w:type="spellEnd"/>
      <w:r>
        <w:t xml:space="preserve">» и «резидентные программы» — идеально иллюстрируют эту взаимосвязь. Если транзисторы являются фундаментальными «кирпичиками», из которых построены все процессоры и память, то резидентные программы — это один из </w:t>
      </w:r>
      <w:r>
        <w:lastRenderedPageBreak/>
        <w:t>исторически важных классов программ, демонстрирующий, как программный код может тесно взаимодействовать с аппаратурой для выполнения специфических задач.</w:t>
      </w:r>
    </w:p>
    <w:p w14:paraId="39E15965" w14:textId="6273CAF6" w:rsidR="002B58AE" w:rsidRDefault="002B58AE" w:rsidP="00B71DF9">
      <w:pPr>
        <w:spacing w:after="257"/>
        <w:ind w:right="194" w:firstLine="689"/>
        <w:jc w:val="both"/>
        <w:rPr>
          <w:lang w:val="ru-RU"/>
        </w:rPr>
      </w:pPr>
      <w:r w:rsidRPr="00B71DF9">
        <w:rPr>
          <w:rStyle w:val="a3"/>
          <w:b w:val="0"/>
          <w:bCs w:val="0"/>
        </w:rPr>
        <w:t>Резидентная программа</w:t>
      </w:r>
      <w:r>
        <w:t xml:space="preserve"> (англ. </w:t>
      </w:r>
      <w:proofErr w:type="spellStart"/>
      <w:r>
        <w:t>Terminate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Resident</w:t>
      </w:r>
      <w:proofErr w:type="spellEnd"/>
      <w:r>
        <w:t>, TSR) — это программа, которая после завершения своего основного выполнения не выгружается из оперативной памяти, а остается в ней резидентной («живущей»), ожидая определенного события для своей активации.</w:t>
      </w:r>
      <w:r>
        <w:rPr>
          <w:lang w:val="ru-RU"/>
        </w:rPr>
        <w:t xml:space="preserve"> </w:t>
      </w:r>
      <w:r w:rsidRPr="002B58AE">
        <w:t>Принцип работы:</w:t>
      </w:r>
      <w:r>
        <w:rPr>
          <w:lang w:val="ru-RU"/>
        </w:rPr>
        <w:t xml:space="preserve"> п</w:t>
      </w:r>
      <w:proofErr w:type="spellStart"/>
      <w:r w:rsidRPr="002B58AE">
        <w:t>ользователь</w:t>
      </w:r>
      <w:proofErr w:type="spellEnd"/>
      <w:r w:rsidRPr="002B58AE">
        <w:t xml:space="preserve"> запускает программу</w:t>
      </w:r>
      <w:r>
        <w:rPr>
          <w:lang w:val="ru-RU"/>
        </w:rPr>
        <w:t>, п</w:t>
      </w:r>
      <w:proofErr w:type="spellStart"/>
      <w:r w:rsidRPr="002B58AE">
        <w:t>рограмма</w:t>
      </w:r>
      <w:proofErr w:type="spellEnd"/>
      <w:r w:rsidRPr="002B58AE">
        <w:t xml:space="preserve"> инициализируется, настраивает свои обработчики и сохраняет свой код в памяти</w:t>
      </w:r>
      <w:r>
        <w:rPr>
          <w:lang w:val="ru-RU"/>
        </w:rPr>
        <w:t>, п</w:t>
      </w:r>
      <w:proofErr w:type="spellStart"/>
      <w:r w:rsidRPr="002B58AE">
        <w:t>рограмма</w:t>
      </w:r>
      <w:proofErr w:type="spellEnd"/>
      <w:r w:rsidRPr="002B58AE">
        <w:t xml:space="preserve"> «завершается» с точки зрения операционной системы, освобождая часть ресурсов, но ее критическая часть остается в ОЗУ</w:t>
      </w:r>
      <w:r>
        <w:rPr>
          <w:lang w:val="ru-RU"/>
        </w:rPr>
        <w:t>, п</w:t>
      </w:r>
      <w:r w:rsidRPr="002B58AE">
        <w:t>ри наступлении заранее определенного события (например, нажатие «горячей клавиши» или получение данных с модема) резидентная программа «просыпается», перехватывает управление, выполняет свою задачу и возвращает управление прерванной программе.</w:t>
      </w:r>
    </w:p>
    <w:p w14:paraId="26191112" w14:textId="36A72794" w:rsidR="00DA3362" w:rsidRDefault="00DA3362" w:rsidP="00B71DF9">
      <w:pPr>
        <w:spacing w:after="257"/>
        <w:ind w:right="194" w:firstLine="689"/>
        <w:jc w:val="both"/>
        <w:rPr>
          <w:lang w:val="ru-RU"/>
        </w:rPr>
      </w:pPr>
      <w:r>
        <w:t>Для работы TSR-программ использовались низкоуровневые механизмы:</w:t>
      </w:r>
      <w:r>
        <w:rPr>
          <w:lang w:val="ru-RU"/>
        </w:rPr>
        <w:t xml:space="preserve"> в</w:t>
      </w:r>
      <w:proofErr w:type="spellStart"/>
      <w:r>
        <w:t>екторы</w:t>
      </w:r>
      <w:proofErr w:type="spellEnd"/>
      <w:r>
        <w:t xml:space="preserve"> прерываний</w:t>
      </w:r>
      <w:r>
        <w:rPr>
          <w:lang w:val="ru-RU"/>
        </w:rPr>
        <w:t>,</w:t>
      </w:r>
      <w:r>
        <w:t xml:space="preserve"> </w:t>
      </w:r>
      <w:r>
        <w:rPr>
          <w:lang w:val="ru-RU"/>
        </w:rPr>
        <w:t>э</w:t>
      </w:r>
      <w:r>
        <w:t>то адреса в памяти, где хранятся указатели на процедуры-обработчики прерываний (например, от клавиатуры, таймера, диска). TSR-программа подменяла стандартный вектор прерывания на адрес своего кода, получая таким образом контроль над системой.</w:t>
      </w:r>
      <w:r w:rsidR="00B71DF9">
        <w:rPr>
          <w:lang w:val="ru-RU"/>
        </w:rPr>
        <w:t xml:space="preserve"> </w:t>
      </w:r>
      <w:r>
        <w:t>«Горячие клавиши»: Программа перехватывала прерывание от клавиатуры, проверяла каждую нажатую клавишу и, если обнаруживала заданную комбинацию, активировалась.</w:t>
      </w:r>
    </w:p>
    <w:p w14:paraId="112A35ED" w14:textId="57371FCB" w:rsidR="00B71DF9" w:rsidRPr="002B58AE" w:rsidRDefault="00B71DF9" w:rsidP="00B71DF9">
      <w:pPr>
        <w:spacing w:after="257"/>
        <w:ind w:right="194" w:firstLine="689"/>
        <w:jc w:val="both"/>
        <w:rPr>
          <w:lang w:val="ru-RU"/>
        </w:rPr>
      </w:pPr>
      <w:r w:rsidRPr="00B71DF9">
        <w:t>Транзисторы и резидентные программы представляют собой две стороны одной медали: аппаратную и программную. Транзисторы, являясь физической основой вычислений, обеспечили возможность существования сложного ПО. Резидентные программы, в свою очередь, были решением для однозадачных систем, позволившим реализовать подобие многозадачности и мгновенного доступа к функциям. Хотя классические TSR-программы остались в прошлом, принципы, которые они использовали, живы и воплотились в современных службах, драйверах и фоновых приложениях. Понимание этой эволюции позволяет лучше оценить архитектуру современных вычислительных систем, где невидимая работа миллионов транзисторов и резидентных служб обеспечивает удобство и мощь, к которым мы привыкли.</w:t>
      </w:r>
    </w:p>
    <w:p w14:paraId="4CB38BEB" w14:textId="152F3BF5" w:rsidR="002B58AE" w:rsidRPr="002B58AE" w:rsidRDefault="002B58AE" w:rsidP="002B58AE">
      <w:pPr>
        <w:spacing w:after="257"/>
        <w:ind w:right="194" w:firstLine="689"/>
        <w:rPr>
          <w:b/>
          <w:bCs/>
          <w:lang w:val="ru-RU"/>
        </w:rPr>
      </w:pPr>
    </w:p>
    <w:p w14:paraId="2238C70B" w14:textId="33047703" w:rsidR="002B58AE" w:rsidRDefault="002B58AE" w:rsidP="002B58AE">
      <w:pPr>
        <w:spacing w:after="257"/>
        <w:ind w:right="194"/>
        <w:rPr>
          <w:lang w:val="ru-RU"/>
        </w:rPr>
      </w:pPr>
    </w:p>
    <w:p w14:paraId="07EF3213" w14:textId="77777777" w:rsidR="00B71DF9" w:rsidRPr="00B71DF9" w:rsidRDefault="00B71DF9" w:rsidP="002B58AE">
      <w:pPr>
        <w:spacing w:after="257"/>
        <w:ind w:right="194"/>
        <w:rPr>
          <w:lang w:val="ru-RU"/>
        </w:rPr>
      </w:pPr>
    </w:p>
    <w:p w14:paraId="68D05B25" w14:textId="77777777" w:rsidR="00043A87" w:rsidRPr="002B58AE" w:rsidRDefault="00000000">
      <w:pPr>
        <w:spacing w:after="125"/>
        <w:ind w:left="724" w:right="194"/>
        <w:rPr>
          <w:b/>
          <w:bCs/>
        </w:rPr>
      </w:pPr>
      <w:r w:rsidRPr="002B58AE">
        <w:rPr>
          <w:b/>
          <w:bCs/>
        </w:rPr>
        <w:lastRenderedPageBreak/>
        <w:t xml:space="preserve">Цель работы. </w:t>
      </w:r>
      <w:r w:rsidRPr="002B58AE">
        <w:rPr>
          <w:rFonts w:ascii="Calibri" w:eastAsia="Calibri" w:hAnsi="Calibri" w:cs="Calibri"/>
          <w:b/>
          <w:bCs/>
          <w:sz w:val="22"/>
        </w:rPr>
        <w:t xml:space="preserve">  </w:t>
      </w:r>
    </w:p>
    <w:p w14:paraId="1C4588D0" w14:textId="77777777" w:rsidR="00043A87" w:rsidRDefault="00000000">
      <w:pPr>
        <w:spacing w:after="228" w:line="247" w:lineRule="auto"/>
        <w:ind w:left="1" w:right="257" w:firstLine="688"/>
        <w:jc w:val="both"/>
      </w:pPr>
      <w:r>
        <w:t xml:space="preserve">Изучение возможностей работы с клавиатурой, ознакомление со стандартными средствами библиотеки C++ и средствами системы прерываний DOS и BIOS, обслуживающими клавиатуру. </w:t>
      </w:r>
      <w:r>
        <w:rPr>
          <w:rFonts w:ascii="Calibri" w:eastAsia="Calibri" w:hAnsi="Calibri" w:cs="Calibri"/>
          <w:sz w:val="22"/>
        </w:rPr>
        <w:t xml:space="preserve">  </w:t>
      </w:r>
    </w:p>
    <w:p w14:paraId="329E5C65" w14:textId="77777777" w:rsidR="00043A87" w:rsidRDefault="00000000">
      <w:pPr>
        <w:spacing w:after="246"/>
        <w:ind w:left="724" w:right="194"/>
      </w:pPr>
      <w:r>
        <w:t xml:space="preserve">Задание на лабораторную работу. </w:t>
      </w:r>
      <w:r>
        <w:rPr>
          <w:rFonts w:ascii="Calibri" w:eastAsia="Calibri" w:hAnsi="Calibri" w:cs="Calibri"/>
          <w:sz w:val="22"/>
        </w:rPr>
        <w:t xml:space="preserve">  </w:t>
      </w:r>
    </w:p>
    <w:p w14:paraId="004B5773" w14:textId="77777777" w:rsidR="00043A87" w:rsidRDefault="00000000">
      <w:pPr>
        <w:numPr>
          <w:ilvl w:val="0"/>
          <w:numId w:val="1"/>
        </w:numPr>
        <w:spacing w:after="0"/>
        <w:ind w:right="194" w:firstLine="698"/>
      </w:pPr>
      <w:r>
        <w:t xml:space="preserve">Разработать, написать и отладить программу управления перемещением символа "*" в пределах заданного на экране окна. </w:t>
      </w:r>
    </w:p>
    <w:p w14:paraId="65669890" w14:textId="77777777" w:rsidR="00043A87" w:rsidRDefault="00000000">
      <w:pPr>
        <w:ind w:left="384" w:right="194"/>
      </w:pPr>
      <w:r>
        <w:t xml:space="preserve">Вариантное задание представлено на рисунке 1. </w:t>
      </w:r>
      <w:r>
        <w:rPr>
          <w:rFonts w:ascii="Calibri" w:eastAsia="Calibri" w:hAnsi="Calibri" w:cs="Calibri"/>
          <w:sz w:val="22"/>
        </w:rPr>
        <w:t xml:space="preserve">  </w:t>
      </w:r>
    </w:p>
    <w:p w14:paraId="2BF7B896" w14:textId="77777777" w:rsidR="00043A8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63F6A30" wp14:editId="59D9A33B">
            <wp:extent cx="5942965" cy="454025"/>
            <wp:effectExtent l="0" t="0" r="0" b="0"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9712669" w14:textId="77777777" w:rsidR="00043A87" w:rsidRDefault="00000000">
      <w:pPr>
        <w:spacing w:after="397" w:line="259" w:lineRule="auto"/>
        <w:ind w:right="267"/>
        <w:jc w:val="center"/>
      </w:pPr>
      <w:r>
        <w:t xml:space="preserve">Рисунок 1 – Вариантное задание </w:t>
      </w:r>
      <w:r>
        <w:rPr>
          <w:rFonts w:ascii="Calibri" w:eastAsia="Calibri" w:hAnsi="Calibri" w:cs="Calibri"/>
          <w:sz w:val="22"/>
        </w:rPr>
        <w:t xml:space="preserve">  </w:t>
      </w:r>
    </w:p>
    <w:p w14:paraId="521B6F40" w14:textId="132F7503" w:rsidR="00043A87" w:rsidRDefault="00000000" w:rsidP="002560F3">
      <w:pPr>
        <w:numPr>
          <w:ilvl w:val="0"/>
          <w:numId w:val="1"/>
        </w:numPr>
        <w:spacing w:after="12"/>
        <w:ind w:right="194" w:firstLine="698"/>
      </w:pPr>
      <w:r>
        <w:t xml:space="preserve">Изменить программу, заменив стандартные функции библиотеки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C++ своими.                          </w:t>
      </w:r>
      <w:r w:rsidRPr="002560F3">
        <w:rPr>
          <w:rFonts w:ascii="Calibri" w:eastAsia="Calibri" w:hAnsi="Calibri" w:cs="Calibri"/>
          <w:sz w:val="22"/>
        </w:rPr>
        <w:t xml:space="preserve">  </w:t>
      </w:r>
    </w:p>
    <w:p w14:paraId="500D3CF1" w14:textId="4ABCC8E9" w:rsidR="00043A87" w:rsidRDefault="00000000" w:rsidP="00D86BD2">
      <w:pPr>
        <w:spacing w:after="0" w:line="259" w:lineRule="auto"/>
        <w:ind w:left="32" w:right="0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   </w:t>
      </w:r>
    </w:p>
    <w:p w14:paraId="26E7C617" w14:textId="77777777" w:rsidR="00043A87" w:rsidRDefault="00000000">
      <w:pPr>
        <w:ind w:left="2914" w:right="194"/>
      </w:pPr>
      <w:r>
        <w:t xml:space="preserve">Пример запуска программы </w:t>
      </w:r>
      <w:r>
        <w:rPr>
          <w:rFonts w:ascii="Calibri" w:eastAsia="Calibri" w:hAnsi="Calibri" w:cs="Calibri"/>
          <w:sz w:val="22"/>
        </w:rPr>
        <w:t xml:space="preserve">  </w:t>
      </w:r>
    </w:p>
    <w:p w14:paraId="24A72BCF" w14:textId="77777777" w:rsidR="00043A87" w:rsidRDefault="00000000">
      <w:pPr>
        <w:spacing w:after="0" w:line="259" w:lineRule="auto"/>
        <w:ind w:left="0" w:right="420" w:firstLine="0"/>
        <w:jc w:val="right"/>
      </w:pPr>
      <w:r>
        <w:rPr>
          <w:noProof/>
        </w:rPr>
        <w:drawing>
          <wp:inline distT="0" distB="0" distL="0" distR="0" wp14:anchorId="0D57E893" wp14:editId="00821697">
            <wp:extent cx="5667376" cy="296227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6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3C487AAB" w14:textId="77777777" w:rsidR="00043A87" w:rsidRDefault="00000000">
      <w:pPr>
        <w:ind w:left="2310" w:right="194"/>
      </w:pPr>
      <w:r>
        <w:t xml:space="preserve">Рисунок 2 – Пример запуска программы </w:t>
      </w:r>
      <w:r>
        <w:rPr>
          <w:rFonts w:ascii="Calibri" w:eastAsia="Calibri" w:hAnsi="Calibri" w:cs="Calibri"/>
          <w:sz w:val="22"/>
        </w:rPr>
        <w:t xml:space="preserve">  </w:t>
      </w:r>
    </w:p>
    <w:p w14:paraId="4396BD20" w14:textId="77777777" w:rsidR="00043A87" w:rsidRDefault="00000000">
      <w:pPr>
        <w:spacing w:after="0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19A94166" wp14:editId="0D3EB5C8">
            <wp:extent cx="5800726" cy="3248025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6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8E247A6" w14:textId="77777777" w:rsidR="00043A87" w:rsidRDefault="00000000">
      <w:pPr>
        <w:spacing w:after="176"/>
        <w:ind w:left="2310" w:right="194"/>
      </w:pPr>
      <w:r>
        <w:t xml:space="preserve">Рисунок 3 – Пример запуска программы </w:t>
      </w:r>
      <w:r>
        <w:rPr>
          <w:rFonts w:ascii="Calibri" w:eastAsia="Calibri" w:hAnsi="Calibri" w:cs="Calibri"/>
          <w:sz w:val="22"/>
        </w:rPr>
        <w:t xml:space="preserve">  </w:t>
      </w:r>
    </w:p>
    <w:p w14:paraId="6BE368AB" w14:textId="77777777" w:rsidR="00043A87" w:rsidRDefault="00000000">
      <w:pPr>
        <w:spacing w:after="197" w:line="259" w:lineRule="auto"/>
        <w:ind w:left="4745" w:right="0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0E335F43" w14:textId="77777777" w:rsidR="00043A87" w:rsidRDefault="00000000">
      <w:pPr>
        <w:spacing w:after="0" w:line="259" w:lineRule="auto"/>
        <w:ind w:left="4745" w:right="0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3DA399F" w14:textId="77777777" w:rsidR="00043A87" w:rsidRDefault="00000000">
      <w:pPr>
        <w:spacing w:after="0" w:line="259" w:lineRule="auto"/>
        <w:ind w:left="4745" w:right="0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5E17003" w14:textId="77777777" w:rsidR="00043A87" w:rsidRDefault="00000000">
      <w:pPr>
        <w:spacing w:after="0" w:line="259" w:lineRule="auto"/>
        <w:ind w:left="4745" w:right="0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4930877" w14:textId="77777777" w:rsidR="00043A87" w:rsidRDefault="00000000">
      <w:pPr>
        <w:spacing w:after="0" w:line="259" w:lineRule="auto"/>
        <w:ind w:left="4745" w:right="0" w:firstLine="0"/>
      </w:pPr>
      <w:r>
        <w:t xml:space="preserve"> </w:t>
      </w:r>
    </w:p>
    <w:p w14:paraId="47B8B437" w14:textId="77777777" w:rsidR="00043A87" w:rsidRDefault="00000000">
      <w:pPr>
        <w:spacing w:after="0" w:line="259" w:lineRule="auto"/>
        <w:ind w:left="4745" w:right="0" w:firstLine="0"/>
      </w:pPr>
      <w:r>
        <w:t xml:space="preserve"> </w:t>
      </w:r>
    </w:p>
    <w:p w14:paraId="5D41CFEE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6F6FCF66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22A78389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07073FF2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1F58A4CA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4410080D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6073E80B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7DBEF573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7437CA10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5A9462FF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59D87CA3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65AE4EF8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20C6116C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62EC4EAB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02775413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7577514E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59C9D617" w14:textId="77777777" w:rsidR="00B71DF9" w:rsidRDefault="00B71DF9" w:rsidP="002560F3">
      <w:pPr>
        <w:spacing w:after="0" w:line="259" w:lineRule="auto"/>
        <w:ind w:left="4745" w:right="0" w:firstLine="0"/>
        <w:rPr>
          <w:lang w:val="ru-RU"/>
        </w:rPr>
      </w:pPr>
    </w:p>
    <w:p w14:paraId="519A1DD4" w14:textId="7D770363" w:rsidR="00043A87" w:rsidRDefault="00000000" w:rsidP="002560F3">
      <w:pPr>
        <w:spacing w:after="0" w:line="259" w:lineRule="auto"/>
        <w:ind w:left="4745" w:right="0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07724EF" w14:textId="77777777" w:rsidR="00043A87" w:rsidRDefault="00000000">
      <w:pPr>
        <w:pStyle w:val="1"/>
      </w:pPr>
      <w:r>
        <w:lastRenderedPageBreak/>
        <w:t xml:space="preserve">Схема Алгоритма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 w:val="0"/>
          <w:sz w:val="22"/>
        </w:rPr>
        <w:t xml:space="preserve"> </w:t>
      </w:r>
    </w:p>
    <w:p w14:paraId="15D0B347" w14:textId="77777777" w:rsidR="00043A87" w:rsidRDefault="00000000">
      <w:pPr>
        <w:spacing w:after="0" w:line="259" w:lineRule="auto"/>
        <w:ind w:left="4745" w:right="0" w:firstLine="0"/>
      </w:pPr>
      <w: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</w:p>
    <w:p w14:paraId="027A6517" w14:textId="77777777" w:rsidR="00043A87" w:rsidRDefault="00000000">
      <w:pPr>
        <w:spacing w:after="0" w:line="259" w:lineRule="auto"/>
        <w:ind w:left="0" w:right="1310" w:firstLine="0"/>
        <w:jc w:val="right"/>
      </w:pPr>
      <w:r>
        <w:rPr>
          <w:noProof/>
        </w:rPr>
        <w:drawing>
          <wp:inline distT="0" distB="0" distL="0" distR="0" wp14:anchorId="39D082D3" wp14:editId="0F37AD96">
            <wp:extent cx="5029073" cy="8573135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073" cy="85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2C84E2F9" w14:textId="77777777" w:rsidR="00043A87" w:rsidRDefault="00000000">
      <w:pPr>
        <w:spacing w:after="205" w:line="259" w:lineRule="auto"/>
        <w:ind w:left="0" w:right="4817" w:firstLine="0"/>
        <w:jc w:val="right"/>
      </w:pPr>
      <w:r>
        <w:rPr>
          <w:rFonts w:ascii="Calibri" w:eastAsia="Calibri" w:hAnsi="Calibri" w:cs="Calibri"/>
          <w:sz w:val="22"/>
        </w:rPr>
        <w:t xml:space="preserve">  </w:t>
      </w:r>
    </w:p>
    <w:p w14:paraId="0104261B" w14:textId="77777777" w:rsidR="00043A87" w:rsidRDefault="00000000">
      <w:pPr>
        <w:spacing w:after="179" w:line="259" w:lineRule="auto"/>
        <w:ind w:left="0" w:right="4389" w:firstLine="0"/>
        <w:jc w:val="right"/>
      </w:pPr>
      <w:r>
        <w:rPr>
          <w:rFonts w:ascii="Calibri" w:eastAsia="Calibri" w:hAnsi="Calibri" w:cs="Calibri"/>
          <w:sz w:val="22"/>
        </w:rPr>
        <w:lastRenderedPageBreak/>
        <w:t xml:space="preserve">  </w:t>
      </w:r>
      <w:r>
        <w:rPr>
          <w:sz w:val="24"/>
        </w:rPr>
        <w:t xml:space="preserve">   </w:t>
      </w:r>
      <w:r>
        <w:rPr>
          <w:sz w:val="24"/>
        </w:rPr>
        <w:tab/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17369468" w14:textId="77777777" w:rsidR="00043A87" w:rsidRDefault="00000000">
      <w:pPr>
        <w:spacing w:line="259" w:lineRule="auto"/>
        <w:ind w:left="0" w:right="4208" w:firstLine="0"/>
        <w:jc w:val="right"/>
      </w:pPr>
      <w:r>
        <w:rPr>
          <w:b/>
        </w:rPr>
        <w:t xml:space="preserve">    Рабочий код</w:t>
      </w: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172F340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>#include "</w:t>
      </w:r>
      <w:proofErr w:type="spellStart"/>
      <w:r w:rsidRPr="00D86BD2">
        <w:t>dos.h</w:t>
      </w:r>
      <w:proofErr w:type="spellEnd"/>
      <w:r w:rsidRPr="00D86BD2">
        <w:t>"</w:t>
      </w:r>
    </w:p>
    <w:p w14:paraId="51EAABF3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>#include "</w:t>
      </w:r>
      <w:proofErr w:type="spellStart"/>
      <w:r w:rsidRPr="00D86BD2">
        <w:t>conio.h</w:t>
      </w:r>
      <w:proofErr w:type="spellEnd"/>
      <w:r w:rsidRPr="00D86BD2">
        <w:t>"</w:t>
      </w:r>
    </w:p>
    <w:p w14:paraId="32D370FB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>#include "</w:t>
      </w:r>
      <w:proofErr w:type="spellStart"/>
      <w:r w:rsidRPr="00D86BD2">
        <w:t>stdio.h</w:t>
      </w:r>
      <w:proofErr w:type="spellEnd"/>
      <w:r w:rsidRPr="00D86BD2">
        <w:t>"</w:t>
      </w:r>
    </w:p>
    <w:p w14:paraId="74A20FA4" w14:textId="77777777" w:rsidR="00D86BD2" w:rsidRPr="00D86BD2" w:rsidRDefault="00D86BD2" w:rsidP="00D86BD2">
      <w:pPr>
        <w:spacing w:after="196" w:line="259" w:lineRule="auto"/>
        <w:ind w:left="18" w:right="0" w:firstLine="0"/>
      </w:pPr>
    </w:p>
    <w:p w14:paraId="083F0B34" w14:textId="77777777" w:rsidR="00D86BD2" w:rsidRPr="00D86BD2" w:rsidRDefault="00D86BD2" w:rsidP="00D86BD2">
      <w:pPr>
        <w:spacing w:after="196" w:line="259" w:lineRule="auto"/>
        <w:ind w:left="18" w:right="0" w:firstLine="0"/>
      </w:pPr>
      <w:proofErr w:type="spellStart"/>
      <w:r w:rsidRPr="00D86BD2">
        <w:t>int</w:t>
      </w:r>
      <w:proofErr w:type="spellEnd"/>
      <w:r w:rsidRPr="00D86BD2">
        <w:t xml:space="preserve"> </w:t>
      </w:r>
      <w:proofErr w:type="spellStart"/>
      <w:r w:rsidRPr="00D86BD2">
        <w:t>code</w:t>
      </w:r>
      <w:proofErr w:type="spellEnd"/>
      <w:r w:rsidRPr="00D86BD2">
        <w:t>();</w:t>
      </w:r>
    </w:p>
    <w:p w14:paraId="759D90D8" w14:textId="77777777" w:rsidR="00D86BD2" w:rsidRPr="00D86BD2" w:rsidRDefault="00D86BD2" w:rsidP="00D86BD2">
      <w:pPr>
        <w:spacing w:after="196" w:line="259" w:lineRule="auto"/>
        <w:ind w:left="18" w:right="0" w:firstLine="0"/>
      </w:pPr>
    </w:p>
    <w:p w14:paraId="38CAAF32" w14:textId="77777777" w:rsidR="00D86BD2" w:rsidRPr="00D86BD2" w:rsidRDefault="00D86BD2" w:rsidP="00D86BD2">
      <w:pPr>
        <w:spacing w:after="196" w:line="259" w:lineRule="auto"/>
        <w:ind w:left="18" w:right="0" w:firstLine="0"/>
      </w:pPr>
      <w:proofErr w:type="spellStart"/>
      <w:r w:rsidRPr="00D86BD2">
        <w:t>int</w:t>
      </w:r>
      <w:proofErr w:type="spellEnd"/>
      <w:r w:rsidRPr="00D86BD2">
        <w:t xml:space="preserve"> </w:t>
      </w:r>
      <w:proofErr w:type="spellStart"/>
      <w:r w:rsidRPr="00D86BD2">
        <w:t>main</w:t>
      </w:r>
      <w:proofErr w:type="spellEnd"/>
      <w:r w:rsidRPr="00D86BD2">
        <w:t>() {</w:t>
      </w:r>
    </w:p>
    <w:p w14:paraId="52AFED66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  <w:proofErr w:type="spellStart"/>
      <w:r w:rsidRPr="00D86BD2">
        <w:t>int</w:t>
      </w:r>
      <w:proofErr w:type="spellEnd"/>
      <w:r w:rsidRPr="00D86BD2">
        <w:t xml:space="preserve"> x = 1, y = 1, </w:t>
      </w:r>
      <w:proofErr w:type="spellStart"/>
      <w:r w:rsidRPr="00D86BD2">
        <w:t>ch</w:t>
      </w:r>
      <w:proofErr w:type="spellEnd"/>
      <w:r w:rsidRPr="00D86BD2">
        <w:t xml:space="preserve"> = 0;</w:t>
      </w:r>
    </w:p>
    <w:p w14:paraId="423352E6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  <w:proofErr w:type="spellStart"/>
      <w:r w:rsidRPr="00D86BD2">
        <w:t>textbackground</w:t>
      </w:r>
      <w:proofErr w:type="spellEnd"/>
      <w:r w:rsidRPr="00D86BD2">
        <w:t>(BLACK);</w:t>
      </w:r>
    </w:p>
    <w:p w14:paraId="46000A29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  <w:proofErr w:type="spellStart"/>
      <w:r w:rsidRPr="00D86BD2">
        <w:t>window</w:t>
      </w:r>
      <w:proofErr w:type="spellEnd"/>
      <w:r w:rsidRPr="00D86BD2">
        <w:t>(15, 10, 65, 20);</w:t>
      </w:r>
    </w:p>
    <w:p w14:paraId="0A92A11D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  <w:proofErr w:type="spellStart"/>
      <w:r w:rsidRPr="00D86BD2">
        <w:t>clrscr</w:t>
      </w:r>
      <w:proofErr w:type="spellEnd"/>
      <w:r w:rsidRPr="00D86BD2">
        <w:t>();</w:t>
      </w:r>
    </w:p>
    <w:p w14:paraId="363B7D53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</w:p>
    <w:p w14:paraId="23439DF0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  <w:proofErr w:type="spellStart"/>
      <w:r w:rsidRPr="00D86BD2">
        <w:t>do</w:t>
      </w:r>
      <w:proofErr w:type="spellEnd"/>
      <w:r w:rsidRPr="00D86BD2">
        <w:t xml:space="preserve"> {</w:t>
      </w:r>
    </w:p>
    <w:p w14:paraId="740ED048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</w:t>
      </w:r>
      <w:proofErr w:type="spellStart"/>
      <w:r w:rsidRPr="00D86BD2">
        <w:t>clrscr</w:t>
      </w:r>
      <w:proofErr w:type="spellEnd"/>
      <w:r w:rsidRPr="00D86BD2">
        <w:t>();</w:t>
      </w:r>
    </w:p>
    <w:p w14:paraId="77596106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</w:t>
      </w:r>
      <w:proofErr w:type="spellStart"/>
      <w:r w:rsidRPr="00D86BD2">
        <w:t>gotoxy</w:t>
      </w:r>
      <w:proofErr w:type="spellEnd"/>
      <w:r w:rsidRPr="00D86BD2">
        <w:t>(x, y);</w:t>
      </w:r>
    </w:p>
    <w:p w14:paraId="3AEC2196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</w:t>
      </w:r>
      <w:proofErr w:type="spellStart"/>
      <w:r w:rsidRPr="00D86BD2">
        <w:t>putch</w:t>
      </w:r>
      <w:proofErr w:type="spellEnd"/>
      <w:r w:rsidRPr="00D86BD2">
        <w:t>('*');</w:t>
      </w:r>
    </w:p>
    <w:p w14:paraId="0FD13B75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</w:t>
      </w:r>
    </w:p>
    <w:p w14:paraId="68E2A150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</w:t>
      </w:r>
      <w:proofErr w:type="spellStart"/>
      <w:r w:rsidRPr="00D86BD2">
        <w:t>ch</w:t>
      </w:r>
      <w:proofErr w:type="spellEnd"/>
      <w:r w:rsidRPr="00D86BD2">
        <w:t xml:space="preserve"> = </w:t>
      </w:r>
      <w:proofErr w:type="spellStart"/>
      <w:r w:rsidRPr="00D86BD2">
        <w:t>code</w:t>
      </w:r>
      <w:proofErr w:type="spellEnd"/>
      <w:r w:rsidRPr="00D86BD2">
        <w:t>();</w:t>
      </w:r>
    </w:p>
    <w:p w14:paraId="5953618A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</w:t>
      </w:r>
    </w:p>
    <w:p w14:paraId="6ED1BF0D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</w:t>
      </w:r>
      <w:proofErr w:type="spellStart"/>
      <w:r w:rsidRPr="00D86BD2">
        <w:t>switch</w:t>
      </w:r>
      <w:proofErr w:type="spellEnd"/>
      <w:r w:rsidRPr="00D86BD2">
        <w:t xml:space="preserve"> (</w:t>
      </w:r>
      <w:proofErr w:type="spellStart"/>
      <w:r w:rsidRPr="00D86BD2">
        <w:t>ch</w:t>
      </w:r>
      <w:proofErr w:type="spellEnd"/>
      <w:r w:rsidRPr="00D86BD2">
        <w:t>) {</w:t>
      </w:r>
    </w:p>
    <w:p w14:paraId="7F9B4058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</w:t>
      </w:r>
      <w:proofErr w:type="spellStart"/>
      <w:r w:rsidRPr="00D86BD2">
        <w:t>case</w:t>
      </w:r>
      <w:proofErr w:type="spellEnd"/>
      <w:r w:rsidRPr="00D86BD2">
        <w:t xml:space="preserve"> 72:  </w:t>
      </w:r>
    </w:p>
    <w:p w14:paraId="02005C18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    </w:t>
      </w:r>
      <w:proofErr w:type="spellStart"/>
      <w:r w:rsidRPr="00D86BD2">
        <w:t>if</w:t>
      </w:r>
      <w:proofErr w:type="spellEnd"/>
      <w:r w:rsidRPr="00D86BD2">
        <w:t xml:space="preserve"> (y &gt; 1) y--;</w:t>
      </w:r>
    </w:p>
    <w:p w14:paraId="62D9BC64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    </w:t>
      </w:r>
      <w:proofErr w:type="spellStart"/>
      <w:r w:rsidRPr="00D86BD2">
        <w:t>break</w:t>
      </w:r>
      <w:proofErr w:type="spellEnd"/>
      <w:r w:rsidRPr="00D86BD2">
        <w:t>;</w:t>
      </w:r>
    </w:p>
    <w:p w14:paraId="561D2098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</w:t>
      </w:r>
      <w:proofErr w:type="spellStart"/>
      <w:r w:rsidRPr="00D86BD2">
        <w:t>case</w:t>
      </w:r>
      <w:proofErr w:type="spellEnd"/>
      <w:r w:rsidRPr="00D86BD2">
        <w:t xml:space="preserve"> 80:  </w:t>
      </w:r>
    </w:p>
    <w:p w14:paraId="36785703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    </w:t>
      </w:r>
      <w:proofErr w:type="spellStart"/>
      <w:r w:rsidRPr="00D86BD2">
        <w:t>if</w:t>
      </w:r>
      <w:proofErr w:type="spellEnd"/>
      <w:r w:rsidRPr="00D86BD2">
        <w:t xml:space="preserve"> (y &lt; 10) y++;</w:t>
      </w:r>
    </w:p>
    <w:p w14:paraId="41AEE83B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lastRenderedPageBreak/>
        <w:t xml:space="preserve">                </w:t>
      </w:r>
      <w:proofErr w:type="spellStart"/>
      <w:r w:rsidRPr="00D86BD2">
        <w:t>break</w:t>
      </w:r>
      <w:proofErr w:type="spellEnd"/>
      <w:r w:rsidRPr="00D86BD2">
        <w:t>;</w:t>
      </w:r>
    </w:p>
    <w:p w14:paraId="6E0FE69D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</w:t>
      </w:r>
      <w:proofErr w:type="spellStart"/>
      <w:r w:rsidRPr="00D86BD2">
        <w:t>case</w:t>
      </w:r>
      <w:proofErr w:type="spellEnd"/>
      <w:r w:rsidRPr="00D86BD2">
        <w:t xml:space="preserve"> 75:  </w:t>
      </w:r>
    </w:p>
    <w:p w14:paraId="730F044D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    </w:t>
      </w:r>
      <w:proofErr w:type="spellStart"/>
      <w:r w:rsidRPr="00D86BD2">
        <w:t>if</w:t>
      </w:r>
      <w:proofErr w:type="spellEnd"/>
      <w:r w:rsidRPr="00D86BD2">
        <w:t xml:space="preserve"> (x &gt; 1) x--;</w:t>
      </w:r>
    </w:p>
    <w:p w14:paraId="2224F423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    </w:t>
      </w:r>
      <w:proofErr w:type="spellStart"/>
      <w:r w:rsidRPr="00D86BD2">
        <w:t>break</w:t>
      </w:r>
      <w:proofErr w:type="spellEnd"/>
      <w:r w:rsidRPr="00D86BD2">
        <w:t>;</w:t>
      </w:r>
    </w:p>
    <w:p w14:paraId="7EB6A76C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</w:t>
      </w:r>
      <w:proofErr w:type="spellStart"/>
      <w:r w:rsidRPr="00D86BD2">
        <w:t>case</w:t>
      </w:r>
      <w:proofErr w:type="spellEnd"/>
      <w:r w:rsidRPr="00D86BD2">
        <w:t xml:space="preserve"> 77:  </w:t>
      </w:r>
    </w:p>
    <w:p w14:paraId="4041C9BA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    </w:t>
      </w:r>
      <w:proofErr w:type="spellStart"/>
      <w:r w:rsidRPr="00D86BD2">
        <w:t>if</w:t>
      </w:r>
      <w:proofErr w:type="spellEnd"/>
      <w:r w:rsidRPr="00D86BD2">
        <w:t xml:space="preserve"> (x &lt; 50) x++;</w:t>
      </w:r>
    </w:p>
    <w:p w14:paraId="36E4C933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        </w:t>
      </w:r>
      <w:proofErr w:type="spellStart"/>
      <w:r w:rsidRPr="00D86BD2">
        <w:t>break</w:t>
      </w:r>
      <w:proofErr w:type="spellEnd"/>
      <w:r w:rsidRPr="00D86BD2">
        <w:t>;</w:t>
      </w:r>
    </w:p>
    <w:p w14:paraId="02078133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>        }</w:t>
      </w:r>
    </w:p>
    <w:p w14:paraId="74F42291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    </w:t>
      </w:r>
    </w:p>
    <w:p w14:paraId="54DF18DA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} </w:t>
      </w:r>
      <w:proofErr w:type="spellStart"/>
      <w:r w:rsidRPr="00D86BD2">
        <w:t>while</w:t>
      </w:r>
      <w:proofErr w:type="spellEnd"/>
      <w:r w:rsidRPr="00D86BD2">
        <w:t xml:space="preserve"> (</w:t>
      </w:r>
      <w:proofErr w:type="spellStart"/>
      <w:r w:rsidRPr="00D86BD2">
        <w:t>ch</w:t>
      </w:r>
      <w:proofErr w:type="spellEnd"/>
      <w:r w:rsidRPr="00D86BD2">
        <w:t xml:space="preserve"> != 27); </w:t>
      </w:r>
    </w:p>
    <w:p w14:paraId="0DC93DA3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</w:p>
    <w:p w14:paraId="7C4E52E7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  <w:proofErr w:type="spellStart"/>
      <w:r w:rsidRPr="00D86BD2">
        <w:t>return</w:t>
      </w:r>
      <w:proofErr w:type="spellEnd"/>
      <w:r w:rsidRPr="00D86BD2">
        <w:t xml:space="preserve"> 0;</w:t>
      </w:r>
    </w:p>
    <w:p w14:paraId="63CF6D10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>}</w:t>
      </w:r>
    </w:p>
    <w:p w14:paraId="2797F67A" w14:textId="77777777" w:rsidR="00D86BD2" w:rsidRPr="00D86BD2" w:rsidRDefault="00D86BD2" w:rsidP="00D86BD2">
      <w:pPr>
        <w:spacing w:after="196" w:line="259" w:lineRule="auto"/>
        <w:ind w:left="18" w:right="0" w:firstLine="0"/>
      </w:pPr>
    </w:p>
    <w:p w14:paraId="0BD75CDF" w14:textId="77777777" w:rsidR="00D86BD2" w:rsidRPr="00D86BD2" w:rsidRDefault="00D86BD2" w:rsidP="00D86BD2">
      <w:pPr>
        <w:spacing w:after="196" w:line="259" w:lineRule="auto"/>
        <w:ind w:left="18" w:right="0" w:firstLine="0"/>
      </w:pPr>
      <w:proofErr w:type="spellStart"/>
      <w:r w:rsidRPr="00D86BD2">
        <w:t>int</w:t>
      </w:r>
      <w:proofErr w:type="spellEnd"/>
      <w:r w:rsidRPr="00D86BD2">
        <w:t xml:space="preserve"> </w:t>
      </w:r>
      <w:proofErr w:type="spellStart"/>
      <w:r w:rsidRPr="00D86BD2">
        <w:t>code</w:t>
      </w:r>
      <w:proofErr w:type="spellEnd"/>
      <w:r w:rsidRPr="00D86BD2">
        <w:t>() {</w:t>
      </w:r>
    </w:p>
    <w:p w14:paraId="6012937A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  <w:proofErr w:type="spellStart"/>
      <w:r w:rsidRPr="00D86BD2">
        <w:t>union</w:t>
      </w:r>
      <w:proofErr w:type="spellEnd"/>
      <w:r w:rsidRPr="00D86BD2">
        <w:t xml:space="preserve"> REGS r;</w:t>
      </w:r>
    </w:p>
    <w:p w14:paraId="43B09F90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  <w:proofErr w:type="spellStart"/>
      <w:r w:rsidRPr="00D86BD2">
        <w:t>r.h.ah</w:t>
      </w:r>
      <w:proofErr w:type="spellEnd"/>
      <w:r w:rsidRPr="00D86BD2">
        <w:t xml:space="preserve"> = 0x7;</w:t>
      </w:r>
    </w:p>
    <w:p w14:paraId="69E634E5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>    int86(0x21, &amp;r, &amp;r);</w:t>
      </w:r>
    </w:p>
    <w:p w14:paraId="3F883060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 xml:space="preserve">    </w:t>
      </w:r>
      <w:proofErr w:type="spellStart"/>
      <w:r w:rsidRPr="00D86BD2">
        <w:t>return</w:t>
      </w:r>
      <w:proofErr w:type="spellEnd"/>
      <w:r w:rsidRPr="00D86BD2">
        <w:t xml:space="preserve"> r.h.al;</w:t>
      </w:r>
    </w:p>
    <w:p w14:paraId="66B49E07" w14:textId="77777777" w:rsidR="00D86BD2" w:rsidRPr="00D86BD2" w:rsidRDefault="00D86BD2" w:rsidP="00D86BD2">
      <w:pPr>
        <w:spacing w:after="196" w:line="259" w:lineRule="auto"/>
        <w:ind w:left="18" w:right="0" w:firstLine="0"/>
      </w:pPr>
      <w:r w:rsidRPr="00D86BD2">
        <w:t>}</w:t>
      </w:r>
    </w:p>
    <w:p w14:paraId="3864B421" w14:textId="47746930" w:rsidR="00043A87" w:rsidRDefault="00043A87">
      <w:pPr>
        <w:spacing w:after="196" w:line="259" w:lineRule="auto"/>
        <w:ind w:left="18" w:right="0" w:firstLine="0"/>
      </w:pPr>
    </w:p>
    <w:p w14:paraId="0A5F2AF6" w14:textId="77777777" w:rsidR="00043A87" w:rsidRDefault="00000000">
      <w:pPr>
        <w:pStyle w:val="1"/>
        <w:spacing w:after="118"/>
        <w:ind w:left="709"/>
      </w:pPr>
      <w:r>
        <w:t xml:space="preserve">Вывод </w:t>
      </w:r>
      <w:r>
        <w:rPr>
          <w:rFonts w:ascii="Calibri" w:eastAsia="Calibri" w:hAnsi="Calibri" w:cs="Calibri"/>
          <w:sz w:val="22"/>
        </w:rPr>
        <w:t xml:space="preserve">  </w:t>
      </w:r>
    </w:p>
    <w:p w14:paraId="7FFFD217" w14:textId="77777777" w:rsidR="00043A87" w:rsidRDefault="00000000">
      <w:pPr>
        <w:spacing w:after="0" w:line="247" w:lineRule="auto"/>
        <w:ind w:left="1" w:right="257" w:firstLine="688"/>
        <w:jc w:val="both"/>
      </w:pPr>
      <w:r>
        <w:t xml:space="preserve">В ходе данной лабораторной работы были изучены возможности работы с клавиатурой, ознакомились со стандартными средствами библиотеки C++ и средствами системы прерываний DOS и BIOS, обслуживающими клавиатуру. </w:t>
      </w:r>
      <w:r>
        <w:rPr>
          <w:rFonts w:ascii="Calibri" w:eastAsia="Calibri" w:hAnsi="Calibri" w:cs="Calibri"/>
          <w:sz w:val="22"/>
        </w:rPr>
        <w:t xml:space="preserve">  </w:t>
      </w:r>
    </w:p>
    <w:p w14:paraId="142BBB70" w14:textId="77777777" w:rsidR="00043A87" w:rsidRDefault="00000000">
      <w:pPr>
        <w:spacing w:after="142" w:line="259" w:lineRule="auto"/>
        <w:ind w:left="18" w:right="0" w:firstLine="0"/>
      </w:pPr>
      <w:r>
        <w:rPr>
          <w:sz w:val="24"/>
        </w:rPr>
        <w:t xml:space="preserve"> </w:t>
      </w:r>
    </w:p>
    <w:p w14:paraId="6CC26D8F" w14:textId="77777777" w:rsidR="00043A87" w:rsidRDefault="00000000">
      <w:pPr>
        <w:spacing w:after="0" w:line="259" w:lineRule="auto"/>
        <w:ind w:left="18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043A87">
      <w:pgSz w:w="11906" w:h="16838"/>
      <w:pgMar w:top="1206" w:right="551" w:bottom="1075" w:left="167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74F26"/>
    <w:multiLevelType w:val="multilevel"/>
    <w:tmpl w:val="6F7C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8654A"/>
    <w:multiLevelType w:val="hybridMultilevel"/>
    <w:tmpl w:val="4E16012A"/>
    <w:lvl w:ilvl="0" w:tplc="038A0274">
      <w:start w:val="1"/>
      <w:numFmt w:val="decimal"/>
      <w:lvlText w:val="%1."/>
      <w:lvlJc w:val="left"/>
      <w:pPr>
        <w:ind w:left="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E6AAD0">
      <w:start w:val="1"/>
      <w:numFmt w:val="lowerLetter"/>
      <w:lvlText w:val="%2"/>
      <w:lvlJc w:val="left"/>
      <w:pPr>
        <w:ind w:left="2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745842">
      <w:start w:val="1"/>
      <w:numFmt w:val="lowerRoman"/>
      <w:lvlText w:val="%3"/>
      <w:lvlJc w:val="left"/>
      <w:pPr>
        <w:ind w:left="2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0A9028">
      <w:start w:val="1"/>
      <w:numFmt w:val="decimal"/>
      <w:lvlText w:val="%4"/>
      <w:lvlJc w:val="left"/>
      <w:pPr>
        <w:ind w:left="3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7E0EA4">
      <w:start w:val="1"/>
      <w:numFmt w:val="lowerLetter"/>
      <w:lvlText w:val="%5"/>
      <w:lvlJc w:val="left"/>
      <w:pPr>
        <w:ind w:left="4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0EEF6E">
      <w:start w:val="1"/>
      <w:numFmt w:val="lowerRoman"/>
      <w:lvlText w:val="%6"/>
      <w:lvlJc w:val="left"/>
      <w:pPr>
        <w:ind w:left="5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6AC732">
      <w:start w:val="1"/>
      <w:numFmt w:val="decimal"/>
      <w:lvlText w:val="%7"/>
      <w:lvlJc w:val="left"/>
      <w:pPr>
        <w:ind w:left="5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682D70">
      <w:start w:val="1"/>
      <w:numFmt w:val="lowerLetter"/>
      <w:lvlText w:val="%8"/>
      <w:lvlJc w:val="left"/>
      <w:pPr>
        <w:ind w:left="6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7E33D2">
      <w:start w:val="1"/>
      <w:numFmt w:val="lowerRoman"/>
      <w:lvlText w:val="%9"/>
      <w:lvlJc w:val="left"/>
      <w:pPr>
        <w:ind w:left="7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9335760">
    <w:abstractNumId w:val="1"/>
  </w:num>
  <w:num w:numId="2" w16cid:durableId="61205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A87"/>
    <w:rsid w:val="00043A87"/>
    <w:rsid w:val="002560F3"/>
    <w:rsid w:val="002B58AE"/>
    <w:rsid w:val="00847296"/>
    <w:rsid w:val="00B71DF9"/>
    <w:rsid w:val="00D86BD2"/>
    <w:rsid w:val="00DA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6DD5"/>
  <w15:docId w15:val="{8C6D7803-3E32-49F3-BABA-91832CDC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7" w:line="253" w:lineRule="auto"/>
      <w:ind w:left="10" w:right="269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362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8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2B58AE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a3">
    <w:name w:val="Strong"/>
    <w:basedOn w:val="a0"/>
    <w:uiPriority w:val="22"/>
    <w:qFormat/>
    <w:rsid w:val="002B58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1027</Words>
  <Characters>5859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Ivan</dc:creator>
  <cp:keywords/>
  <cp:lastModifiedBy>Ivan Ivan</cp:lastModifiedBy>
  <cp:revision>8</cp:revision>
  <cp:lastPrinted>2025-10-30T06:42:00Z</cp:lastPrinted>
  <dcterms:created xsi:type="dcterms:W3CDTF">2025-10-30T06:31:00Z</dcterms:created>
  <dcterms:modified xsi:type="dcterms:W3CDTF">2025-10-30T06:42:00Z</dcterms:modified>
</cp:coreProperties>
</file>