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3</w:t>
      </w:r>
    </w:p>
    <w:p>
      <w:pPr>
        <w:pStyle w:val="Heading1"/>
      </w:pPr>
      <w:r>
        <w:t xml:space="preserve">Трёхфазные цепи и расчёт нагрузки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трёхфазная система, фазное и линейное напряжение, звезда и треугольник, мощность и ток трёхфазной нагрузки, потребление энергии.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переключатель «1 фаза / 3 фазы» в табе «Кабель», таб «Нагрузка» (ток и кВт·ч в сутки), таб «Двигатель».</w:t>
      </w:r>
    </w:p>
    <w:p>
      <w:pPr>
        <w:pStyle w:val="Heading2"/>
      </w:pPr>
      <w:r>
        <w:rPr>
          <w:b w:val="false"/>
          <w:bCs w:val="false"/>
        </w:rPr>
        <w:t xml:space="preserve">1. Трёхфазная система</w:t>
      </w:r>
    </w:p>
    <w:p>
      <w:pPr>
        <w:spacing w:after="120"/>
      </w:pPr>
      <w:r>
        <w:rPr>
          <w:b w:val="false"/>
          <w:bCs w:val="false"/>
        </w:rPr>
        <w:t xml:space="preserve">Трёхфазный генератор имеет три обмотки, сдвинутые на 120°. Он даёт три синусоидальных напряжения, сдвинутых по фазе на 120° (1/3 периода). Провода: </w:t>
      </w:r>
      <w:r>
        <w:rPr>
          <w:b/>
          <w:bCs/>
        </w:rPr>
        <w:t xml:space="preserve">L1, L2, L3</w:t>
      </w:r>
      <w:r>
        <w:rPr>
          <w:b w:val="false"/>
          <w:bCs w:val="false"/>
        </w:rPr>
        <w:t xml:space="preserve"> - фазы, </w:t>
      </w:r>
      <w:r>
        <w:rPr>
          <w:b/>
          <w:bCs/>
        </w:rPr>
        <w:t xml:space="preserve">N</w:t>
      </w:r>
      <w:r>
        <w:rPr>
          <w:b w:val="false"/>
          <w:bCs w:val="false"/>
        </w:rPr>
        <w:t xml:space="preserve"> - нейтраль (ноль), </w:t>
      </w:r>
      <w:r>
        <w:rPr>
          <w:b/>
          <w:bCs/>
        </w:rPr>
        <w:t xml:space="preserve">PE</w:t>
      </w:r>
      <w:r>
        <w:rPr>
          <w:b w:val="false"/>
          <w:bCs w:val="false"/>
        </w:rPr>
        <w:t xml:space="preserve"> - защитный проводник.</w:t>
      </w:r>
    </w:p>
    <w:p>
      <w:pPr>
        <w:spacing w:after="120"/>
      </w:pPr>
      <w:r>
        <w:rPr>
          <w:b w:val="false"/>
          <w:bCs w:val="false"/>
        </w:rPr>
        <w:t xml:space="preserve">Преимущества: вращающееся магнитное поле (простые надёжные двигатели), экономия металла проводов, постоянная суммарная мощность.</w:t>
      </w:r>
    </w:p>
    <w:p>
      <w:pPr>
        <w:pStyle w:val="Heading2"/>
      </w:pPr>
      <w:r>
        <w:rPr>
          <w:b w:val="false"/>
          <w:bCs w:val="false"/>
        </w:rPr>
        <w:t xml:space="preserve">2. Фазное и линейное напряжение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Фазное U_ф</w:t>
      </w:r>
      <w:r>
        <w:rPr>
          <w:b w:val="false"/>
          <w:bCs w:val="false"/>
        </w:rPr>
        <w:t xml:space="preserve"> - между фазой и нейтралью: 230 В (старое обозначение - 220 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Линейное U_л</w:t>
      </w:r>
      <w:r>
        <w:rPr>
          <w:b w:val="false"/>
          <w:bCs w:val="false"/>
        </w:rPr>
        <w:t xml:space="preserve"> - между двумя фазами: 400 В (старое - 380 В).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U_л = √3 · U_ф ≈ 1,732 · U_ф</w:t>
      </w:r>
    </w:p>
    <w:p>
      <w:pPr>
        <w:pBdr>
          <w:left w:val="single" w:color="E0A020" w:sz="18" w:space="8"/>
        </w:pBdr>
        <w:shd w:fill="FFF7E0" w:color="auto" w:val="clear"/>
        <w:spacing w:after="160" w:before="120"/>
        <w:ind w:left="200"/>
      </w:pPr>
      <w:r>
        <w:rPr>
          <w:b w:val="false"/>
          <w:bCs w:val="false"/>
        </w:rPr>
        <w:t xml:space="preserve">Число √3 ≈ 1,732 постоянно встречается в трёхфазных расчётах. В программе оно записано как 1.732f.</w:t>
      </w:r>
    </w:p>
    <w:p>
      <w:pPr>
        <w:pStyle w:val="Heading2"/>
      </w:pPr>
      <w:r>
        <w:rPr>
          <w:b w:val="false"/>
          <w:bCs w:val="false"/>
        </w:rPr>
        <w:t xml:space="preserve">3. Звезда и треугольник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Схема</w:t>
            </w:r>
          </w:p>
        </w:tc>
        <w:tc>
          <w:tcPr>
            <w:tcW w:type="dxa" w:w="374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Напряжение на нагрузке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Ток</w:t>
            </w:r>
          </w:p>
        </w:tc>
      </w:tr>
      <w:tr>
        <w:tc>
          <w:tcPr>
            <w:tcW w:type="dxa" w:w="267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Звезда (Y)</w:t>
            </w:r>
          </w:p>
        </w:tc>
        <w:tc>
          <w:tcPr>
            <w:tcW w:type="dxa" w:w="374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U_ф = U_л / √3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I_л = I_ф</w:t>
            </w:r>
          </w:p>
        </w:tc>
      </w:tr>
      <w:tr>
        <w:tc>
          <w:tcPr>
            <w:tcW w:type="dxa" w:w="2677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Треугольник (Δ)</w:t>
            </w:r>
          </w:p>
        </w:tc>
        <w:tc>
          <w:tcPr>
            <w:tcW w:type="dxa" w:w="374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U_ф = U_л</w:t>
            </w:r>
          </w:p>
        </w:tc>
        <w:tc>
          <w:tcPr>
            <w:tcW w:type="dxa" w:w="3213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I_л = √3 · I_ф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Та же нагрузка, переключённая со звезды на треугольник, потребляет в </w:t>
      </w:r>
      <w:r>
        <w:rPr>
          <w:b/>
          <w:bCs/>
        </w:rPr>
        <w:t xml:space="preserve">3 раза больше</w:t>
      </w:r>
      <w:r>
        <w:rPr>
          <w:b w:val="false"/>
          <w:bCs w:val="false"/>
        </w:rPr>
        <w:t xml:space="preserve"> мощности. На этом основан пуск двигателя «звезда-треугольник» (лекция 9).</w:t>
      </w:r>
    </w:p>
    <w:p>
      <w:pPr>
        <w:pStyle w:val="Heading2"/>
      </w:pPr>
      <w:r>
        <w:rPr>
          <w:b w:val="false"/>
          <w:bCs w:val="false"/>
        </w:rPr>
        <w:t xml:space="preserve">4. Мощность и ток трёхфазной нагрузки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P = √3 · U_л · I_л · cos φ = 3 · U_ф · I_ф · cos φ</w:t>
      </w:r>
    </w:p>
    <w:p>
      <w:pPr>
        <w:spacing w:after="120"/>
      </w:pPr>
      <w:r>
        <w:rPr>
          <w:b w:val="false"/>
          <w:bCs w:val="false"/>
        </w:rPr>
        <w:t xml:space="preserve">Отсюда ток в каждом проводе при симметричной нагрузке - именно так считает программа в режиме «3 фазы»: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I = P / (√3 · U · cos φ)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Нагрузка 15 кВт, 400 В, cos φ = 0,9.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I = 15000 / (1,732 · 400 · 0,9) = </w:t>
      </w:r>
      <w:r>
        <w:rPr>
          <w:b/>
          <w:bCs/>
        </w:rPr>
        <w:t xml:space="preserve">24,1 А</w:t>
      </w:r>
      <w:r>
        <w:rPr>
          <w:b w:val="false"/>
          <w:bCs w:val="false"/>
        </w:rPr>
        <w:t xml:space="preserve"> в каждой фазе.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Для сравнения: те же 15 кВт от одной фазы 230 В дали бы 72 А.</w:t>
      </w:r>
    </w:p>
    <w:p>
      <w:pPr>
        <w:pStyle w:val="Heading2"/>
      </w:pPr>
      <w:r>
        <w:rPr>
          <w:b w:val="false"/>
          <w:bCs w:val="false"/>
        </w:rPr>
        <w:t xml:space="preserve">5. Симметрия и роль нейтрали</w:t>
      </w:r>
    </w:p>
    <w:p>
      <w:pPr>
        <w:spacing w:after="120"/>
      </w:pPr>
      <w:r>
        <w:rPr>
          <w:b w:val="false"/>
          <w:bCs w:val="false"/>
        </w:rPr>
        <w:t xml:space="preserve">При одинаковой нагрузке фаз токи в нейтрали взаимно уничтожаются. Однофазные потребители распределяют по фазам как можно равномернее. При </w:t>
      </w:r>
      <w:r>
        <w:rPr>
          <w:b/>
          <w:bCs/>
        </w:rPr>
        <w:t xml:space="preserve">обрыве нейтрали</w:t>
      </w:r>
      <w:r>
        <w:rPr>
          <w:b w:val="false"/>
          <w:bCs w:val="false"/>
        </w:rPr>
        <w:t xml:space="preserve"> и неравномерной нагрузке напряжение на фазах «перекашивается»: на слабо нагруженной фазе оно может подняться почти до 400 В и сжечь технику. Поэтому в нейтраль нельзя ставить выключатели и предохранители (за исключением случаев, предусмотренных ПУЭ).</w:t>
      </w:r>
    </w:p>
    <w:p>
      <w:pPr>
        <w:pStyle w:val="Heading2"/>
      </w:pPr>
      <w:r>
        <w:rPr>
          <w:b w:val="false"/>
          <w:bCs w:val="false"/>
        </w:rPr>
        <w:t xml:space="preserve">6. Расчёт нагрузки и потребления</w:t>
      </w:r>
    </w:p>
    <w:p>
      <w:pPr>
        <w:spacing w:after="120"/>
      </w:pPr>
      <w:r>
        <w:rPr>
          <w:b/>
          <w:bCs/>
        </w:rPr>
        <w:t xml:space="preserve">Установленная мощность</w:t>
      </w:r>
      <w:r>
        <w:rPr>
          <w:b w:val="false"/>
          <w:bCs w:val="false"/>
        </w:rPr>
        <w:t xml:space="preserve"> - сумма мощностей всех приёмников. Не все они работают одновременно, поэтому на практике вводят </w:t>
      </w:r>
      <w:r>
        <w:rPr>
          <w:b/>
          <w:bCs/>
        </w:rPr>
        <w:t xml:space="preserve">коэффициент спроса</w:t>
      </w:r>
      <w:r>
        <w:rPr>
          <w:b w:val="false"/>
          <w:bCs w:val="false"/>
        </w:rPr>
        <w:t xml:space="preserve"> K_с &lt; 1: P_расч = K_с · P_уст. Программа принимает K_с = 1 (с запасом).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W_сут = P · t_раб,     W_мес ≈ 30 · W_сут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Мастерская 5 кВт, 380 В, cos φ = 0,85, работает 8 ч в сутки (таб «Нагрузка»).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I = 5000 / (1,732 · 380 · 0,85) = </w:t>
      </w:r>
      <w:r>
        <w:rPr>
          <w:b/>
          <w:bCs/>
        </w:rPr>
        <w:t xml:space="preserve">8,9 А</w:t>
      </w:r>
      <w:r>
        <w:rPr>
          <w:b w:val="false"/>
          <w:bCs w:val="false"/>
        </w:rPr>
        <w:t xml:space="preserve">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Энергия: 5 · 8 = </w:t>
      </w:r>
      <w:r>
        <w:rPr>
          <w:b/>
          <w:bCs/>
        </w:rPr>
        <w:t xml:space="preserve">40 кВт·ч/сутки</w:t>
      </w:r>
      <w:r>
        <w:rPr>
          <w:b w:val="false"/>
          <w:bCs w:val="false"/>
        </w:rPr>
        <w:t xml:space="preserve">, около 1200 кВт·ч в месяц.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На сколько градусов сдвинуты фазные напряжения?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Почему линейное напряжение в √3 раз больше фазного?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Чему равен ток трёхфазного нагревателя 9 кВт при 400 В?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Что произойдёт при обрыве нуля в доме с неравномерной нагрузкой фаз?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Что такое коэффициент спроса?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3. Трёхфазные цепи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3. Трёхфазные цепи и расчёт нагрузки</dc:title>
  <dc:creator>ElectroCalc Suite</dc:creator>
  <cp:lastModifiedBy>Un-named</cp:lastModifiedBy>
  <cp:revision>1</cp:revision>
  <dcterms:created xsi:type="dcterms:W3CDTF">2026-09-27T15:50:08.982Z</dcterms:created>
  <dcterms:modified xsi:type="dcterms:W3CDTF">2026-09-27T15:50:08.982Z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