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15A0819" w14:textId="1768D81C" w:rsidR="00851CAA" w:rsidRPr="00851CAA" w:rsidRDefault="00851CAA" w:rsidP="00851CAA">
      <w:pPr>
        <w:jc w:val="center"/>
        <w:rPr>
          <w:sz w:val="28"/>
          <w:lang w:val="de-DE"/>
        </w:rPr>
      </w:pPr>
      <w:r w:rsidRPr="00851CAA">
        <w:rPr>
          <w:sz w:val="28"/>
          <w:lang w:val="de-DE"/>
        </w:rPr>
        <w:t>Deutsches Sprachdiplom der KMK</w:t>
      </w:r>
    </w:p>
    <w:p w14:paraId="0C34DAB9" w14:textId="6AC1BF0F" w:rsidR="00851CAA" w:rsidRDefault="00851CAA" w:rsidP="004D3F08">
      <w:pPr>
        <w:pStyle w:val="Title"/>
        <w:rPr>
          <w:lang w:val="de-DE"/>
        </w:rPr>
      </w:pPr>
      <w:bookmarkStart w:id="0" w:name="_Toc189910974"/>
      <w:bookmarkStart w:id="1" w:name="_Toc189911174"/>
      <w:r w:rsidRPr="00851CAA">
        <w:rPr>
          <w:lang w:val="de-DE"/>
        </w:rPr>
        <w:t>Die Wasserstoffantriebe sind die Zukunft der deutschen Automobilindustrie</w:t>
      </w:r>
      <w:bookmarkEnd w:id="0"/>
      <w:bookmarkEnd w:id="1"/>
    </w:p>
    <w:p w14:paraId="223BAB95" w14:textId="6A28E752" w:rsidR="00851CAA" w:rsidRDefault="00851CAA" w:rsidP="00851CAA">
      <w:pPr>
        <w:jc w:val="center"/>
        <w:rPr>
          <w:b/>
          <w:bCs/>
          <w:lang w:val="de-DE"/>
        </w:rPr>
      </w:pPr>
      <w:r>
        <w:rPr>
          <w:lang w:val="de-DE"/>
        </w:rPr>
        <w:t xml:space="preserve">Oberthema: </w:t>
      </w:r>
      <w:r w:rsidRPr="00851CAA">
        <w:rPr>
          <w:b/>
          <w:bCs/>
          <w:lang w:val="de-DE"/>
        </w:rPr>
        <w:t>Naturschutz</w:t>
      </w:r>
    </w:p>
    <w:p w14:paraId="5E519091" w14:textId="77777777" w:rsidR="00851CAA" w:rsidRDefault="00851CAA" w:rsidP="00851CAA">
      <w:pPr>
        <w:jc w:val="center"/>
        <w:rPr>
          <w:lang w:val="de-DE"/>
        </w:rPr>
      </w:pPr>
    </w:p>
    <w:p w14:paraId="15549A53" w14:textId="0359B85A" w:rsidR="00851CAA" w:rsidRDefault="00851CAA" w:rsidP="00851CAA">
      <w:pPr>
        <w:jc w:val="center"/>
      </w:pPr>
      <w:r>
        <w:rPr>
          <w:noProof/>
        </w:rPr>
        <w:drawing>
          <wp:inline distT="0" distB="0" distL="0" distR="0" wp14:anchorId="2401F48B" wp14:editId="30F279CA">
            <wp:extent cx="5848140" cy="2924070"/>
            <wp:effectExtent l="0" t="0" r="0" b="0"/>
            <wp:docPr id="1532133583" name="Picture 1" descr="Several white containers in a field&#10;&#10;AI-generated content may be incorrect.">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32133583" name="Picture 1" descr="Several white containers in a field&#10;&#10;AI-generated content may be incorrect.">
                      <a:hlinkClick r:id="rId8"/>
                    </pic:cNvPr>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12878" cy="3006439"/>
                    </a:xfrm>
                    <a:prstGeom prst="rect">
                      <a:avLst/>
                    </a:prstGeom>
                  </pic:spPr>
                </pic:pic>
              </a:graphicData>
            </a:graphic>
          </wp:inline>
        </w:drawing>
      </w:r>
    </w:p>
    <w:p w14:paraId="60CF07AC" w14:textId="73CA9B84" w:rsidR="00FB1515" w:rsidRDefault="00FB1515" w:rsidP="00FB1515">
      <w:pPr>
        <w:spacing w:after="360" w:line="360" w:lineRule="auto"/>
        <w:jc w:val="center"/>
        <w:rPr>
          <w:b/>
          <w:bCs/>
        </w:rPr>
      </w:pPr>
      <w:r>
        <w:t xml:space="preserve">Name: </w:t>
      </w:r>
      <w:r>
        <w:rPr>
          <w:b/>
          <w:bCs/>
        </w:rPr>
        <w:t>Stefanov</w:t>
      </w:r>
    </w:p>
    <w:p w14:paraId="77FD21F7" w14:textId="10A97E5C" w:rsidR="00FB1515" w:rsidRDefault="00FB1515" w:rsidP="00FB1515">
      <w:pPr>
        <w:spacing w:after="360" w:line="360" w:lineRule="auto"/>
        <w:jc w:val="center"/>
        <w:rPr>
          <w:b/>
          <w:bCs/>
        </w:rPr>
      </w:pPr>
      <w:proofErr w:type="spellStart"/>
      <w:r>
        <w:t>Vorname</w:t>
      </w:r>
      <w:proofErr w:type="spellEnd"/>
      <w:r>
        <w:t xml:space="preserve">: </w:t>
      </w:r>
      <w:r>
        <w:rPr>
          <w:b/>
          <w:bCs/>
        </w:rPr>
        <w:t>Kaloyan</w:t>
      </w:r>
    </w:p>
    <w:p w14:paraId="1F1BD784" w14:textId="236CF559" w:rsidR="00FB1515" w:rsidRPr="002B695E" w:rsidRDefault="00FB1515" w:rsidP="00FB1515">
      <w:pPr>
        <w:spacing w:after="360" w:line="360" w:lineRule="auto"/>
        <w:jc w:val="center"/>
        <w:rPr>
          <w:b/>
          <w:bCs/>
        </w:rPr>
      </w:pPr>
      <w:r w:rsidRPr="002B695E">
        <w:t xml:space="preserve">Schule: </w:t>
      </w:r>
      <w:proofErr w:type="spellStart"/>
      <w:r w:rsidRPr="002B695E">
        <w:rPr>
          <w:b/>
          <w:bCs/>
        </w:rPr>
        <w:t>Sprachgymnasium</w:t>
      </w:r>
      <w:proofErr w:type="spellEnd"/>
      <w:r w:rsidRPr="002B695E">
        <w:rPr>
          <w:b/>
          <w:bCs/>
        </w:rPr>
        <w:t xml:space="preserve"> “Romain Rolland”</w:t>
      </w:r>
    </w:p>
    <w:p w14:paraId="5D5EB921" w14:textId="13965E57" w:rsidR="00FB1515" w:rsidRDefault="00FB1515" w:rsidP="00FB1515">
      <w:pPr>
        <w:spacing w:after="360" w:line="360" w:lineRule="auto"/>
        <w:jc w:val="center"/>
        <w:rPr>
          <w:b/>
          <w:bCs/>
          <w:lang w:val="de-DE"/>
        </w:rPr>
      </w:pPr>
      <w:r>
        <w:rPr>
          <w:lang w:val="de-DE"/>
        </w:rPr>
        <w:t>Betreuer:</w:t>
      </w:r>
      <w:r w:rsidRPr="00FB1515">
        <w:rPr>
          <w:b/>
          <w:bCs/>
          <w:lang w:val="de-DE"/>
        </w:rPr>
        <w:t xml:space="preserve"> </w:t>
      </w:r>
      <w:proofErr w:type="spellStart"/>
      <w:r w:rsidRPr="00FB1515">
        <w:rPr>
          <w:b/>
          <w:bCs/>
          <w:lang w:val="de-DE"/>
        </w:rPr>
        <w:t>Zlatina</w:t>
      </w:r>
      <w:proofErr w:type="spellEnd"/>
      <w:r w:rsidRPr="00FB1515">
        <w:rPr>
          <w:b/>
          <w:bCs/>
          <w:lang w:val="de-DE"/>
        </w:rPr>
        <w:t xml:space="preserve"> </w:t>
      </w:r>
      <w:proofErr w:type="spellStart"/>
      <w:r w:rsidRPr="00FB1515">
        <w:rPr>
          <w:b/>
          <w:bCs/>
          <w:lang w:val="de-DE"/>
        </w:rPr>
        <w:t>Koeva</w:t>
      </w:r>
      <w:proofErr w:type="spellEnd"/>
    </w:p>
    <w:p w14:paraId="4B101842" w14:textId="3DC0BC78" w:rsidR="00FB1515" w:rsidRPr="00FB1515" w:rsidRDefault="00FB1515" w:rsidP="00FB1515">
      <w:pPr>
        <w:spacing w:after="360" w:line="360" w:lineRule="auto"/>
        <w:jc w:val="center"/>
      </w:pPr>
      <w:r w:rsidRPr="00FB1515">
        <w:rPr>
          <w:lang w:val="de-DE"/>
        </w:rPr>
        <w:t>Prüfungsjahr</w:t>
      </w:r>
      <w:r w:rsidRPr="00FB1515">
        <w:t>:</w:t>
      </w:r>
      <w:r>
        <w:t xml:space="preserve"> </w:t>
      </w:r>
      <w:r w:rsidRPr="00FB1515">
        <w:rPr>
          <w:b/>
          <w:bCs/>
        </w:rPr>
        <w:t>2025/2026</w:t>
      </w:r>
    </w:p>
    <w:p w14:paraId="3A2BA1E0" w14:textId="15EC5A41" w:rsidR="004D3F08" w:rsidRPr="004D3F08" w:rsidRDefault="004D3F08"/>
    <w:p w14:paraId="188C9A01" w14:textId="77777777" w:rsidR="004D3F08" w:rsidRPr="004D3F08" w:rsidRDefault="004D3F08" w:rsidP="004D3F08">
      <w:pPr>
        <w:rPr>
          <w:b/>
          <w:bCs/>
          <w:sz w:val="40"/>
          <w:szCs w:val="40"/>
          <w:lang w:val="de-DE"/>
        </w:rPr>
      </w:pPr>
    </w:p>
    <w:p w14:paraId="0DFD34AF" w14:textId="28D85899" w:rsidR="00256844" w:rsidRDefault="003203C0">
      <w:pPr>
        <w:pStyle w:val="TOC1"/>
        <w:tabs>
          <w:tab w:val="right" w:leader="dot" w:pos="9350"/>
        </w:tabs>
        <w:rPr>
          <w:rFonts w:asciiTheme="minorHAnsi" w:hAnsiTheme="minorHAnsi" w:cstheme="minorBidi"/>
          <w:b w:val="0"/>
          <w:bCs w:val="0"/>
          <w:iCs w:val="0"/>
          <w:noProof/>
          <w:szCs w:val="24"/>
        </w:rPr>
      </w:pPr>
      <w:r>
        <w:rPr>
          <w:b w:val="0"/>
          <w:iCs w:val="0"/>
        </w:rPr>
        <w:lastRenderedPageBreak/>
        <w:fldChar w:fldCharType="begin"/>
      </w:r>
      <w:r>
        <w:rPr>
          <w:b w:val="0"/>
          <w:iCs w:val="0"/>
        </w:rPr>
        <w:instrText xml:space="preserve"> TOC \o "1-3" \h \z \u </w:instrText>
      </w:r>
      <w:r>
        <w:rPr>
          <w:b w:val="0"/>
          <w:iCs w:val="0"/>
        </w:rPr>
        <w:fldChar w:fldCharType="separate"/>
      </w:r>
      <w:hyperlink w:anchor="_Toc189913244" w:history="1">
        <w:r w:rsidR="00256844" w:rsidRPr="00CC3DF7">
          <w:rPr>
            <w:rStyle w:val="Hyperlink"/>
            <w:noProof/>
            <w:lang w:val="de-DE"/>
          </w:rPr>
          <w:t>Persönliches Vorwort</w:t>
        </w:r>
        <w:r w:rsidR="00256844">
          <w:rPr>
            <w:noProof/>
            <w:webHidden/>
          </w:rPr>
          <w:tab/>
        </w:r>
        <w:r w:rsidR="00256844">
          <w:rPr>
            <w:noProof/>
            <w:webHidden/>
          </w:rPr>
          <w:fldChar w:fldCharType="begin"/>
        </w:r>
        <w:r w:rsidR="00256844">
          <w:rPr>
            <w:noProof/>
            <w:webHidden/>
          </w:rPr>
          <w:instrText xml:space="preserve"> PAGEREF _Toc189913244 \h </w:instrText>
        </w:r>
        <w:r w:rsidR="00256844">
          <w:rPr>
            <w:noProof/>
            <w:webHidden/>
          </w:rPr>
        </w:r>
        <w:r w:rsidR="00256844">
          <w:rPr>
            <w:noProof/>
            <w:webHidden/>
          </w:rPr>
          <w:fldChar w:fldCharType="separate"/>
        </w:r>
        <w:r w:rsidR="00256844">
          <w:rPr>
            <w:noProof/>
            <w:webHidden/>
          </w:rPr>
          <w:t>3</w:t>
        </w:r>
        <w:r w:rsidR="00256844">
          <w:rPr>
            <w:noProof/>
            <w:webHidden/>
          </w:rPr>
          <w:fldChar w:fldCharType="end"/>
        </w:r>
      </w:hyperlink>
    </w:p>
    <w:p w14:paraId="45DADBFD" w14:textId="2080B9EC" w:rsidR="00256844" w:rsidRDefault="00256844">
      <w:pPr>
        <w:pStyle w:val="TOC1"/>
        <w:tabs>
          <w:tab w:val="right" w:leader="dot" w:pos="9350"/>
        </w:tabs>
        <w:rPr>
          <w:rFonts w:asciiTheme="minorHAnsi" w:hAnsiTheme="minorHAnsi" w:cstheme="minorBidi"/>
          <w:b w:val="0"/>
          <w:bCs w:val="0"/>
          <w:iCs w:val="0"/>
          <w:noProof/>
          <w:szCs w:val="24"/>
        </w:rPr>
      </w:pPr>
      <w:hyperlink w:anchor="_Toc189913245" w:history="1">
        <w:r w:rsidRPr="00CC3DF7">
          <w:rPr>
            <w:rStyle w:val="Hyperlink"/>
            <w:noProof/>
            <w:lang w:val="de-DE"/>
          </w:rPr>
          <w:t>Wasserstoffantriebe – Wie funktioniert das alles?</w:t>
        </w:r>
        <w:r>
          <w:rPr>
            <w:noProof/>
            <w:webHidden/>
          </w:rPr>
          <w:tab/>
        </w:r>
        <w:r>
          <w:rPr>
            <w:noProof/>
            <w:webHidden/>
          </w:rPr>
          <w:fldChar w:fldCharType="begin"/>
        </w:r>
        <w:r>
          <w:rPr>
            <w:noProof/>
            <w:webHidden/>
          </w:rPr>
          <w:instrText xml:space="preserve"> PAGEREF _Toc189913245 \h </w:instrText>
        </w:r>
        <w:r>
          <w:rPr>
            <w:noProof/>
            <w:webHidden/>
          </w:rPr>
        </w:r>
        <w:r>
          <w:rPr>
            <w:noProof/>
            <w:webHidden/>
          </w:rPr>
          <w:fldChar w:fldCharType="separate"/>
        </w:r>
        <w:r>
          <w:rPr>
            <w:noProof/>
            <w:webHidden/>
          </w:rPr>
          <w:t>4</w:t>
        </w:r>
        <w:r>
          <w:rPr>
            <w:noProof/>
            <w:webHidden/>
          </w:rPr>
          <w:fldChar w:fldCharType="end"/>
        </w:r>
      </w:hyperlink>
    </w:p>
    <w:p w14:paraId="78365E83" w14:textId="24CAF07B" w:rsidR="00256844" w:rsidRDefault="00256844">
      <w:pPr>
        <w:pStyle w:val="TOC2"/>
        <w:tabs>
          <w:tab w:val="right" w:leader="dot" w:pos="9350"/>
        </w:tabs>
        <w:rPr>
          <w:rFonts w:asciiTheme="minorHAnsi" w:hAnsiTheme="minorHAnsi" w:cstheme="minorBidi"/>
          <w:bCs w:val="0"/>
          <w:noProof/>
          <w:sz w:val="24"/>
          <w:szCs w:val="24"/>
        </w:rPr>
      </w:pPr>
      <w:hyperlink w:anchor="_Toc189913246" w:history="1">
        <w:r w:rsidRPr="00CC3DF7">
          <w:rPr>
            <w:rStyle w:val="Hyperlink"/>
            <w:noProof/>
          </w:rPr>
          <w:t>Textwiedergabe</w:t>
        </w:r>
        <w:r>
          <w:rPr>
            <w:noProof/>
            <w:webHidden/>
          </w:rPr>
          <w:tab/>
        </w:r>
        <w:r>
          <w:rPr>
            <w:noProof/>
            <w:webHidden/>
          </w:rPr>
          <w:fldChar w:fldCharType="begin"/>
        </w:r>
        <w:r>
          <w:rPr>
            <w:noProof/>
            <w:webHidden/>
          </w:rPr>
          <w:instrText xml:space="preserve"> PAGEREF _Toc189913246 \h </w:instrText>
        </w:r>
        <w:r>
          <w:rPr>
            <w:noProof/>
            <w:webHidden/>
          </w:rPr>
        </w:r>
        <w:r>
          <w:rPr>
            <w:noProof/>
            <w:webHidden/>
          </w:rPr>
          <w:fldChar w:fldCharType="separate"/>
        </w:r>
        <w:r>
          <w:rPr>
            <w:noProof/>
            <w:webHidden/>
          </w:rPr>
          <w:t>4</w:t>
        </w:r>
        <w:r>
          <w:rPr>
            <w:noProof/>
            <w:webHidden/>
          </w:rPr>
          <w:fldChar w:fldCharType="end"/>
        </w:r>
      </w:hyperlink>
    </w:p>
    <w:p w14:paraId="7A9C2328" w14:textId="58D4AD1E" w:rsidR="004D3F08" w:rsidRDefault="003203C0" w:rsidP="00D85ADD">
      <w:pPr>
        <w:pStyle w:val="TOCHeading"/>
        <w:jc w:val="left"/>
      </w:pPr>
      <w:r>
        <w:rPr>
          <w:rFonts w:eastAsiaTheme="minorEastAsia" w:cs="Times New Roman"/>
          <w:b/>
          <w:iCs/>
          <w:color w:val="auto"/>
          <w:kern w:val="2"/>
          <w:sz w:val="24"/>
          <w:lang w:eastAsia="zh-CN"/>
          <w14:ligatures w14:val="standardContextual"/>
        </w:rPr>
        <w:fldChar w:fldCharType="end"/>
      </w:r>
    </w:p>
    <w:p w14:paraId="5292FCF5" w14:textId="77777777" w:rsidR="00B650DF" w:rsidRDefault="00B650DF" w:rsidP="00B650DF">
      <w:pPr>
        <w:rPr>
          <w:sz w:val="40"/>
          <w:szCs w:val="40"/>
          <w:lang w:val="de-DE"/>
        </w:rPr>
      </w:pPr>
    </w:p>
    <w:p w14:paraId="337B6DBB" w14:textId="77777777" w:rsidR="00B650DF" w:rsidRDefault="00B650DF" w:rsidP="00B650DF">
      <w:pPr>
        <w:rPr>
          <w:sz w:val="40"/>
          <w:szCs w:val="40"/>
          <w:lang w:val="de-DE"/>
        </w:rPr>
      </w:pPr>
    </w:p>
    <w:p w14:paraId="662EF03E" w14:textId="77777777" w:rsidR="00B650DF" w:rsidRDefault="00B650DF" w:rsidP="00B650DF">
      <w:pPr>
        <w:rPr>
          <w:sz w:val="40"/>
          <w:szCs w:val="40"/>
          <w:lang w:val="de-DE"/>
        </w:rPr>
      </w:pPr>
    </w:p>
    <w:p w14:paraId="2E34BDB3" w14:textId="77777777" w:rsidR="00B650DF" w:rsidRDefault="00B650DF" w:rsidP="00B650DF">
      <w:pPr>
        <w:rPr>
          <w:sz w:val="40"/>
          <w:szCs w:val="40"/>
          <w:lang w:val="de-DE"/>
        </w:rPr>
      </w:pPr>
    </w:p>
    <w:p w14:paraId="13705596" w14:textId="77777777" w:rsidR="00B650DF" w:rsidRDefault="00B650DF" w:rsidP="00B650DF">
      <w:pPr>
        <w:rPr>
          <w:sz w:val="40"/>
          <w:szCs w:val="40"/>
          <w:lang w:val="de-DE"/>
        </w:rPr>
      </w:pPr>
    </w:p>
    <w:p w14:paraId="4D53097D" w14:textId="77777777" w:rsidR="00B650DF" w:rsidRDefault="00B650DF" w:rsidP="00B650DF">
      <w:pPr>
        <w:rPr>
          <w:sz w:val="40"/>
          <w:szCs w:val="40"/>
          <w:lang w:val="de-DE"/>
        </w:rPr>
      </w:pPr>
    </w:p>
    <w:p w14:paraId="612B536B" w14:textId="77777777" w:rsidR="00B650DF" w:rsidRDefault="00B650DF" w:rsidP="00B650DF">
      <w:pPr>
        <w:rPr>
          <w:sz w:val="40"/>
          <w:szCs w:val="40"/>
          <w:lang w:val="de-DE"/>
        </w:rPr>
      </w:pPr>
    </w:p>
    <w:p w14:paraId="76D8AA9C" w14:textId="77777777" w:rsidR="00B650DF" w:rsidRDefault="00B650DF" w:rsidP="00B650DF">
      <w:pPr>
        <w:rPr>
          <w:sz w:val="40"/>
          <w:szCs w:val="40"/>
          <w:lang w:val="de-DE"/>
        </w:rPr>
      </w:pPr>
    </w:p>
    <w:p w14:paraId="754B2AE6" w14:textId="77777777" w:rsidR="00B650DF" w:rsidRDefault="00B650DF" w:rsidP="00B650DF">
      <w:pPr>
        <w:rPr>
          <w:sz w:val="40"/>
          <w:szCs w:val="40"/>
          <w:lang w:val="de-DE"/>
        </w:rPr>
      </w:pPr>
    </w:p>
    <w:p w14:paraId="743D4C07" w14:textId="77777777" w:rsidR="00B650DF" w:rsidRDefault="00B650DF" w:rsidP="00B650DF">
      <w:pPr>
        <w:rPr>
          <w:sz w:val="40"/>
          <w:szCs w:val="40"/>
          <w:lang w:val="de-DE"/>
        </w:rPr>
      </w:pPr>
    </w:p>
    <w:p w14:paraId="3F81CAF6" w14:textId="77777777" w:rsidR="00B650DF" w:rsidRDefault="00B650DF" w:rsidP="00B650DF">
      <w:pPr>
        <w:rPr>
          <w:sz w:val="40"/>
          <w:szCs w:val="40"/>
          <w:lang w:val="de-DE"/>
        </w:rPr>
      </w:pPr>
    </w:p>
    <w:p w14:paraId="43F5C54E" w14:textId="77777777" w:rsidR="00B650DF" w:rsidRDefault="00B650DF" w:rsidP="00B650DF">
      <w:pPr>
        <w:rPr>
          <w:sz w:val="40"/>
          <w:szCs w:val="40"/>
          <w:lang w:val="de-DE"/>
        </w:rPr>
      </w:pPr>
    </w:p>
    <w:p w14:paraId="5E1F3ED5" w14:textId="77777777" w:rsidR="00B650DF" w:rsidRDefault="00B650DF" w:rsidP="00B650DF">
      <w:pPr>
        <w:rPr>
          <w:sz w:val="40"/>
          <w:szCs w:val="40"/>
          <w:lang w:val="de-DE"/>
        </w:rPr>
      </w:pPr>
    </w:p>
    <w:p w14:paraId="5B45D999" w14:textId="77777777" w:rsidR="00B650DF" w:rsidRDefault="00B650DF" w:rsidP="00B650DF">
      <w:pPr>
        <w:rPr>
          <w:sz w:val="40"/>
          <w:szCs w:val="40"/>
          <w:lang w:val="de-DE"/>
        </w:rPr>
      </w:pPr>
    </w:p>
    <w:p w14:paraId="69EEDEAE" w14:textId="77777777" w:rsidR="00B650DF" w:rsidRDefault="00B650DF" w:rsidP="00B650DF">
      <w:pPr>
        <w:rPr>
          <w:sz w:val="40"/>
          <w:szCs w:val="40"/>
          <w:lang w:val="de-DE"/>
        </w:rPr>
      </w:pPr>
    </w:p>
    <w:p w14:paraId="68D02003" w14:textId="77777777" w:rsidR="00B650DF" w:rsidRDefault="00B650DF" w:rsidP="00B650DF">
      <w:pPr>
        <w:rPr>
          <w:sz w:val="40"/>
          <w:szCs w:val="40"/>
          <w:lang w:val="de-DE"/>
        </w:rPr>
      </w:pPr>
    </w:p>
    <w:p w14:paraId="282BA3CF" w14:textId="50023767" w:rsidR="00B650DF" w:rsidRPr="00F77AE7" w:rsidRDefault="00B650DF" w:rsidP="004D3F08">
      <w:pPr>
        <w:pStyle w:val="Heading1"/>
        <w:rPr>
          <w:lang w:val="de-DE"/>
        </w:rPr>
      </w:pPr>
      <w:bookmarkStart w:id="2" w:name="_Toc189911176"/>
      <w:bookmarkStart w:id="3" w:name="_Toc189911287"/>
      <w:bookmarkStart w:id="4" w:name="_Toc189911304"/>
      <w:bookmarkStart w:id="5" w:name="_Toc189911783"/>
      <w:bookmarkStart w:id="6" w:name="_Toc189913244"/>
      <w:r w:rsidRPr="00F77AE7">
        <w:rPr>
          <w:lang w:val="de-DE"/>
        </w:rPr>
        <w:lastRenderedPageBreak/>
        <w:t>Persönl</w:t>
      </w:r>
      <w:r w:rsidR="00B423C6" w:rsidRPr="00F77AE7">
        <w:rPr>
          <w:lang w:val="de-DE"/>
        </w:rPr>
        <w:t>i</w:t>
      </w:r>
      <w:r w:rsidRPr="00F77AE7">
        <w:rPr>
          <w:lang w:val="de-DE"/>
        </w:rPr>
        <w:t>ches Vorwort</w:t>
      </w:r>
      <w:bookmarkEnd w:id="2"/>
      <w:bookmarkEnd w:id="3"/>
      <w:bookmarkEnd w:id="4"/>
      <w:bookmarkEnd w:id="5"/>
      <w:bookmarkEnd w:id="6"/>
    </w:p>
    <w:p w14:paraId="63F8E020" w14:textId="7B6305CF" w:rsidR="00667C77" w:rsidRPr="002B695E" w:rsidRDefault="00667C77" w:rsidP="00FC6FA6">
      <w:pPr>
        <w:rPr>
          <w:lang w:val="de-DE"/>
        </w:rPr>
      </w:pPr>
    </w:p>
    <w:p w14:paraId="3B19AA37" w14:textId="191F8E77" w:rsidR="00667C77" w:rsidRPr="00C21FF6" w:rsidRDefault="00667C77" w:rsidP="00FC6FA6">
      <w:pPr>
        <w:rPr>
          <w:szCs w:val="24"/>
          <w:lang w:val="de-DE"/>
        </w:rPr>
      </w:pPr>
      <w:r w:rsidRPr="00C21FF6">
        <w:rPr>
          <w:szCs w:val="24"/>
          <w:lang w:val="de-DE"/>
        </w:rPr>
        <w:t xml:space="preserve">Heutzutage leben wir in einer Welt, wo es immer wichtiger </w:t>
      </w:r>
      <w:r w:rsidR="007B1645" w:rsidRPr="00C21FF6">
        <w:rPr>
          <w:szCs w:val="24"/>
          <w:lang w:val="de-DE"/>
        </w:rPr>
        <w:t>ist</w:t>
      </w:r>
      <w:r w:rsidRPr="00C21FF6">
        <w:rPr>
          <w:szCs w:val="24"/>
          <w:lang w:val="de-DE"/>
        </w:rPr>
        <w:t>, dass wir über die Zukunft der Erde denken. In den letzten Jahren hat man sich sehr viel technologisch entwickelt, aber leider die Folgen, die diese erhebliche Entwicklung mit sich bringt, wurden ständig vernachlässigt.</w:t>
      </w:r>
    </w:p>
    <w:p w14:paraId="54EB47F6" w14:textId="1171693C" w:rsidR="00C21FF6" w:rsidRPr="00C21FF6" w:rsidRDefault="00121520" w:rsidP="00FC6FA6">
      <w:pPr>
        <w:rPr>
          <w:szCs w:val="24"/>
          <w:lang w:val="de-DE"/>
        </w:rPr>
      </w:pPr>
      <w:r w:rsidRPr="00C21FF6">
        <w:rPr>
          <w:szCs w:val="24"/>
          <w:lang w:val="de-DE"/>
        </w:rPr>
        <w:t xml:space="preserve">Das Problem, mit dem ich mich in dieser Mappe beschäftige, </w:t>
      </w:r>
      <w:r w:rsidR="007B1645" w:rsidRPr="00C21FF6">
        <w:rPr>
          <w:szCs w:val="24"/>
          <w:lang w:val="de-DE"/>
        </w:rPr>
        <w:t>sind</w:t>
      </w:r>
      <w:r w:rsidRPr="00C21FF6">
        <w:rPr>
          <w:szCs w:val="24"/>
          <w:lang w:val="de-DE"/>
        </w:rPr>
        <w:t xml:space="preserve"> nämlich die enormen Mengen an Schadstoffe, die die konventionelle</w:t>
      </w:r>
      <w:r w:rsidR="007B1645" w:rsidRPr="00C21FF6">
        <w:rPr>
          <w:szCs w:val="24"/>
          <w:lang w:val="de-DE"/>
        </w:rPr>
        <w:t xml:space="preserve">n </w:t>
      </w:r>
      <w:r w:rsidRPr="00C21FF6">
        <w:rPr>
          <w:szCs w:val="24"/>
          <w:lang w:val="de-DE"/>
        </w:rPr>
        <w:t xml:space="preserve">Verbrennungsmotore </w:t>
      </w:r>
      <w:r w:rsidR="00C21FF6" w:rsidRPr="00C21FF6">
        <w:rPr>
          <w:szCs w:val="24"/>
          <w:lang w:val="de-DE"/>
        </w:rPr>
        <w:t>ausstoßen</w:t>
      </w:r>
      <w:r w:rsidRPr="00C21FF6">
        <w:rPr>
          <w:szCs w:val="24"/>
          <w:lang w:val="de-DE"/>
        </w:rPr>
        <w:t>. In den letzten 10 Jahren haben sich die sogenannte E</w:t>
      </w:r>
      <w:r w:rsidRPr="00C21FF6">
        <w:rPr>
          <w:szCs w:val="24"/>
          <w:lang w:val="bg-BG"/>
        </w:rPr>
        <w:t>-</w:t>
      </w:r>
      <w:r w:rsidRPr="00C21FF6">
        <w:rPr>
          <w:szCs w:val="24"/>
          <w:lang w:val="de-DE"/>
        </w:rPr>
        <w:t xml:space="preserve">Autos sehr gut auf dem Markt etabliert, aber neulich wurde eine neue alternative Methode entstanden. Das sind die </w:t>
      </w:r>
      <w:r w:rsidR="00C21FF6" w:rsidRPr="00C21FF6">
        <w:rPr>
          <w:szCs w:val="24"/>
          <w:lang w:val="de-DE"/>
        </w:rPr>
        <w:t>Wasserstoffautos</w:t>
      </w:r>
      <w:r w:rsidRPr="00C21FF6">
        <w:rPr>
          <w:szCs w:val="24"/>
          <w:lang w:val="de-DE"/>
        </w:rPr>
        <w:t xml:space="preserve">, </w:t>
      </w:r>
      <w:r w:rsidR="00C21FF6" w:rsidRPr="00C21FF6">
        <w:rPr>
          <w:szCs w:val="24"/>
          <w:lang w:val="de-DE"/>
        </w:rPr>
        <w:t>dessen Vorteil ist, dass sie statt Treibhausgase nur Wasser bei der Verbrennung produziert</w:t>
      </w:r>
      <w:r w:rsidR="00E23486" w:rsidRPr="00C21FF6">
        <w:rPr>
          <w:szCs w:val="24"/>
          <w:lang w:val="de-DE"/>
        </w:rPr>
        <w:t>. Trotzdem findet man ab und zu Menschen, die anderer Meinung sind.</w:t>
      </w:r>
    </w:p>
    <w:p w14:paraId="14A7AA4D" w14:textId="066B1443" w:rsidR="00F11D9D" w:rsidRDefault="00E23486" w:rsidP="00FC6FA6">
      <w:pPr>
        <w:rPr>
          <w:szCs w:val="24"/>
          <w:lang w:val="de-DE"/>
        </w:rPr>
      </w:pPr>
      <w:r w:rsidRPr="00C21FF6">
        <w:rPr>
          <w:szCs w:val="24"/>
          <w:lang w:val="de-DE"/>
        </w:rPr>
        <w:t xml:space="preserve">Aus diesem Grund </w:t>
      </w:r>
      <w:r w:rsidR="007B1645" w:rsidRPr="00C21FF6">
        <w:rPr>
          <w:szCs w:val="24"/>
          <w:lang w:val="de-DE"/>
        </w:rPr>
        <w:t>werde</w:t>
      </w:r>
      <w:r w:rsidRPr="00C21FF6">
        <w:rPr>
          <w:szCs w:val="24"/>
          <w:lang w:val="de-DE"/>
        </w:rPr>
        <w:t xml:space="preserve"> ich das Thema aus verschiedenen </w:t>
      </w:r>
      <w:r w:rsidR="007B1645" w:rsidRPr="00C21FF6">
        <w:rPr>
          <w:szCs w:val="24"/>
          <w:lang w:val="de-DE"/>
        </w:rPr>
        <w:t>Blickwinkeln beleuchten, indem ich die Vor</w:t>
      </w:r>
      <w:r w:rsidR="007B1645" w:rsidRPr="00C21FF6">
        <w:rPr>
          <w:szCs w:val="24"/>
          <w:lang w:val="bg-BG"/>
        </w:rPr>
        <w:t xml:space="preserve">- </w:t>
      </w:r>
      <w:r w:rsidR="007B1645" w:rsidRPr="00C21FF6">
        <w:rPr>
          <w:szCs w:val="24"/>
          <w:lang w:val="de-DE"/>
        </w:rPr>
        <w:t>und Nachteile der verschiedenen Kraftstoffarten betreffe. Dadurch kann man sie leichter vergleichen und für sich selbst entscheiden, ob das Wasserstoff wirklich die Zukunft der Automobilindustrie ist.</w:t>
      </w:r>
    </w:p>
    <w:p w14:paraId="54F508DC" w14:textId="77777777" w:rsidR="00F11D9D" w:rsidRDefault="00F11D9D">
      <w:pPr>
        <w:rPr>
          <w:szCs w:val="24"/>
          <w:lang w:val="de-DE"/>
        </w:rPr>
      </w:pPr>
      <w:r>
        <w:rPr>
          <w:szCs w:val="24"/>
          <w:lang w:val="de-DE"/>
        </w:rPr>
        <w:br w:type="page"/>
      </w:r>
    </w:p>
    <w:p w14:paraId="04E954E9" w14:textId="77777777" w:rsidR="00E23486" w:rsidRPr="00C21FF6" w:rsidRDefault="00E23486" w:rsidP="00E23486">
      <w:pPr>
        <w:pStyle w:val="ListParagraph"/>
        <w:rPr>
          <w:szCs w:val="24"/>
          <w:lang w:val="de-DE"/>
        </w:rPr>
      </w:pPr>
    </w:p>
    <w:p w14:paraId="28BB346A" w14:textId="3753DE5E" w:rsidR="007B1645" w:rsidRDefault="002D018C" w:rsidP="00D85ADD">
      <w:pPr>
        <w:pStyle w:val="Heading1"/>
        <w:rPr>
          <w:lang w:val="de-DE"/>
        </w:rPr>
      </w:pPr>
      <w:bookmarkStart w:id="7" w:name="_Toc189913245"/>
      <w:r w:rsidRPr="002D018C">
        <w:rPr>
          <w:lang w:val="de-DE"/>
        </w:rPr>
        <w:t>Wasserstoffantriebe – Wie funktioniert das alles?</w:t>
      </w:r>
      <w:bookmarkEnd w:id="7"/>
    </w:p>
    <w:p w14:paraId="4C5E872E" w14:textId="10910B80" w:rsidR="005229AE" w:rsidRPr="00A72CE6" w:rsidRDefault="005E6033" w:rsidP="009F4C13">
      <w:pPr>
        <w:pStyle w:val="Heading2"/>
        <w:rPr>
          <w:lang w:val="de-DE"/>
        </w:rPr>
      </w:pPr>
      <w:bookmarkStart w:id="8" w:name="_Toc189913246"/>
      <w:r w:rsidRPr="00A72CE6">
        <w:rPr>
          <w:lang w:val="de-DE"/>
        </w:rPr>
        <w:t>Textwiedergabe</w:t>
      </w:r>
      <w:bookmarkEnd w:id="8"/>
    </w:p>
    <w:p w14:paraId="324DA455" w14:textId="132C8A9C" w:rsidR="0089083E" w:rsidRDefault="0089083E" w:rsidP="0089083E">
      <w:pPr>
        <w:rPr>
          <w:lang w:val="de-DE"/>
        </w:rPr>
      </w:pPr>
      <w:r>
        <w:rPr>
          <w:lang w:val="de-DE"/>
        </w:rPr>
        <w:t xml:space="preserve">In dem Text, der auf enbw.com veröffentlicht wurde, handelt es darum, wie ein Wasserstoffauto </w:t>
      </w:r>
      <w:r w:rsidR="00A72CE6">
        <w:rPr>
          <w:lang w:val="de-DE"/>
        </w:rPr>
        <w:t xml:space="preserve">eigentlich funktioniert </w:t>
      </w:r>
      <w:r>
        <w:rPr>
          <w:lang w:val="de-DE"/>
        </w:rPr>
        <w:t xml:space="preserve">und wie viel effizienter im Vergleich zu den anderen </w:t>
      </w:r>
      <w:r w:rsidR="00A72CE6">
        <w:rPr>
          <w:lang w:val="de-DE"/>
        </w:rPr>
        <w:t xml:space="preserve">Fahrzeugen </w:t>
      </w:r>
      <w:r>
        <w:rPr>
          <w:lang w:val="de-DE"/>
        </w:rPr>
        <w:t>ist.</w:t>
      </w:r>
    </w:p>
    <w:p w14:paraId="50781900" w14:textId="72CDD092" w:rsidR="00D92B58" w:rsidRDefault="00D92B58" w:rsidP="0089083E">
      <w:pPr>
        <w:rPr>
          <w:lang w:val="de-DE"/>
        </w:rPr>
      </w:pPr>
      <w:r>
        <w:rPr>
          <w:lang w:val="de-DE"/>
        </w:rPr>
        <w:t>Zuerst betrifft der Autor das Konzept für die Wasserstoffautos und wie diese</w:t>
      </w:r>
      <w:r w:rsidR="00A72CE6">
        <w:rPr>
          <w:lang w:val="de-DE"/>
        </w:rPr>
        <w:t>r</w:t>
      </w:r>
      <w:r>
        <w:rPr>
          <w:lang w:val="de-DE"/>
        </w:rPr>
        <w:t xml:space="preserve"> Stoff die Bewegung des Wagens</w:t>
      </w:r>
      <w:r w:rsidR="00D64861">
        <w:rPr>
          <w:lang w:val="bg-BG"/>
        </w:rPr>
        <w:t xml:space="preserve"> </w:t>
      </w:r>
      <w:r w:rsidR="00D64861">
        <w:rPr>
          <w:lang w:val="de-DE"/>
        </w:rPr>
        <w:t>ermöglicht</w:t>
      </w:r>
      <w:r>
        <w:rPr>
          <w:lang w:val="de-DE"/>
        </w:rPr>
        <w:t xml:space="preserve">. </w:t>
      </w:r>
      <w:r w:rsidR="000E443F">
        <w:rPr>
          <w:lang w:val="de-DE"/>
        </w:rPr>
        <w:t xml:space="preserve">Die Hauptreaktion, bei der die Energie freigegeben wird, passiere in der sogenannten Brennstoffzelle. Da reagiere der Wasserstoff zusammen mit dem Sauerstoff und dann werde </w:t>
      </w:r>
      <w:r w:rsidR="00D64861">
        <w:rPr>
          <w:lang w:val="de-DE"/>
        </w:rPr>
        <w:t>die freigegebene</w:t>
      </w:r>
      <w:r w:rsidR="000E443F">
        <w:rPr>
          <w:lang w:val="de-DE"/>
        </w:rPr>
        <w:t xml:space="preserve"> Energie einem elektrischen Motor übergegeben, was am Ende das Auto bewege. Das Wichtigste hier </w:t>
      </w:r>
      <w:proofErr w:type="spellStart"/>
      <w:r w:rsidR="000E443F">
        <w:rPr>
          <w:lang w:val="de-DE"/>
        </w:rPr>
        <w:t>seie</w:t>
      </w:r>
      <w:proofErr w:type="spellEnd"/>
      <w:r w:rsidR="000E443F">
        <w:rPr>
          <w:lang w:val="de-DE"/>
        </w:rPr>
        <w:t>, dass dieser Prozess keine schädlichen Emissionen erzeugt.</w:t>
      </w:r>
    </w:p>
    <w:p w14:paraId="0B3B96D4" w14:textId="69D4C227" w:rsidR="00042259" w:rsidRPr="00042259" w:rsidRDefault="00042259" w:rsidP="0089083E">
      <w:pPr>
        <w:rPr>
          <w:lang w:val="de-DE"/>
        </w:rPr>
      </w:pPr>
      <w:r>
        <w:rPr>
          <w:lang w:val="de-DE"/>
        </w:rPr>
        <w:t>Weiterhin wird es erklärt</w:t>
      </w:r>
      <w:r w:rsidR="00A72CE6">
        <w:rPr>
          <w:lang w:val="de-DE"/>
        </w:rPr>
        <w:t>,</w:t>
      </w:r>
      <w:r>
        <w:rPr>
          <w:lang w:val="de-DE"/>
        </w:rPr>
        <w:t xml:space="preserve"> wie eine Brennstoffzell</w:t>
      </w:r>
      <w:r w:rsidR="00AB1C8C">
        <w:rPr>
          <w:lang w:val="de-DE"/>
        </w:rPr>
        <w:t>e</w:t>
      </w:r>
      <w:r w:rsidR="00A72CE6">
        <w:rPr>
          <w:lang w:val="de-DE"/>
        </w:rPr>
        <w:t xml:space="preserve"> </w:t>
      </w:r>
      <w:r w:rsidR="00A72CE6">
        <w:rPr>
          <w:lang w:val="de-DE"/>
        </w:rPr>
        <w:t>funktioniert</w:t>
      </w:r>
      <w:r>
        <w:rPr>
          <w:lang w:val="de-DE"/>
        </w:rPr>
        <w:t>. Die Zelle bestehe im Allgemeinen aus einer Anode und einer Kathode, die durch einen Elektrolyten voneinander getrennt seien. Da der Wasserstoff ohne Intervention mit dem Wasser reagieren könne, sei Energie von außen nicht erforderlich</w:t>
      </w:r>
      <w:r w:rsidR="009235A1">
        <w:rPr>
          <w:lang w:val="de-DE"/>
        </w:rPr>
        <w:t>. Aus diesem Grund würden am Ende der Reaktion nur Wasserdämpfe entstehen.</w:t>
      </w:r>
    </w:p>
    <w:p w14:paraId="0F43CDAB" w14:textId="5158D63A" w:rsidR="00042259" w:rsidRDefault="00AB1C8C" w:rsidP="00042259">
      <w:pPr>
        <w:rPr>
          <w:lang w:val="de-DE"/>
        </w:rPr>
      </w:pPr>
      <w:r>
        <w:rPr>
          <w:lang w:val="de-DE"/>
        </w:rPr>
        <w:t>Als Nächstes</w:t>
      </w:r>
      <w:r w:rsidR="000E443F">
        <w:rPr>
          <w:lang w:val="de-DE"/>
        </w:rPr>
        <w:t xml:space="preserve"> informiert der Verfasser über die Effizienz diese</w:t>
      </w:r>
      <w:r w:rsidR="00A72CE6">
        <w:rPr>
          <w:lang w:val="de-DE"/>
        </w:rPr>
        <w:t>s Antriebs</w:t>
      </w:r>
      <w:r w:rsidR="000E443F">
        <w:rPr>
          <w:lang w:val="de-DE"/>
        </w:rPr>
        <w:t xml:space="preserve">. Es seien schon solche Autos zu sehen, die man von bis zu 700 Kilometern ohne Betankung fahren kann. Das ist im Vergleich zu den Elektrischen, die </w:t>
      </w:r>
      <w:r w:rsidR="00B4600B">
        <w:rPr>
          <w:lang w:val="de-DE"/>
        </w:rPr>
        <w:t xml:space="preserve">fast </w:t>
      </w:r>
      <w:r w:rsidR="000E443F">
        <w:rPr>
          <w:lang w:val="de-DE"/>
        </w:rPr>
        <w:t xml:space="preserve">das gleiche Distanz </w:t>
      </w:r>
      <w:r w:rsidR="00B4600B">
        <w:rPr>
          <w:lang w:val="de-DE"/>
        </w:rPr>
        <w:t xml:space="preserve">zurücklegen könnten, obwohl ihre Technologie sich seit vielen Jahren entfalte. Der Grund dafür finde man bei dem Wirkungsgrad der Brennstoffzellen. </w:t>
      </w:r>
      <w:r w:rsidR="00042259">
        <w:rPr>
          <w:lang w:val="de-DE"/>
        </w:rPr>
        <w:t>W</w:t>
      </w:r>
      <w:r w:rsidR="00042259">
        <w:rPr>
          <w:lang w:val="de-DE"/>
        </w:rPr>
        <w:t xml:space="preserve">ährend der Verbrennungsmotor nur </w:t>
      </w:r>
      <w:r w:rsidR="00042259" w:rsidRPr="00042259">
        <w:rPr>
          <w:lang w:val="de-DE"/>
        </w:rPr>
        <w:t>ein</w:t>
      </w:r>
      <w:r w:rsidR="00042259">
        <w:rPr>
          <w:lang w:val="de-DE"/>
        </w:rPr>
        <w:t xml:space="preserve"> Viertel der erzeugten Kraft anwende</w:t>
      </w:r>
      <w:r w:rsidR="00B4600B">
        <w:rPr>
          <w:lang w:val="de-DE"/>
        </w:rPr>
        <w:t xml:space="preserve">, benutze ein Wagen, </w:t>
      </w:r>
      <w:r w:rsidR="00042259">
        <w:rPr>
          <w:lang w:val="de-DE"/>
        </w:rPr>
        <w:t>die sich des</w:t>
      </w:r>
      <w:r w:rsidR="00B4600B">
        <w:rPr>
          <w:lang w:val="de-DE"/>
        </w:rPr>
        <w:t xml:space="preserve"> Wasserstoff</w:t>
      </w:r>
      <w:r w:rsidR="00042259">
        <w:rPr>
          <w:lang w:val="de-DE"/>
        </w:rPr>
        <w:t>s zuliebe</w:t>
      </w:r>
      <w:r w:rsidR="00B4600B">
        <w:rPr>
          <w:lang w:val="de-DE"/>
        </w:rPr>
        <w:t xml:space="preserve"> </w:t>
      </w:r>
      <w:r w:rsidR="00042259">
        <w:rPr>
          <w:lang w:val="de-DE"/>
        </w:rPr>
        <w:t>bewegt</w:t>
      </w:r>
      <w:r w:rsidR="00B4600B">
        <w:rPr>
          <w:lang w:val="de-DE"/>
        </w:rPr>
        <w:t xml:space="preserve">, </w:t>
      </w:r>
      <w:r w:rsidR="00042259">
        <w:rPr>
          <w:lang w:val="de-DE"/>
        </w:rPr>
        <w:t xml:space="preserve">im Gegensatz dazu </w:t>
      </w:r>
      <w:r w:rsidR="00B4600B">
        <w:rPr>
          <w:lang w:val="de-DE"/>
        </w:rPr>
        <w:t>die Hälfte der produzierten Energie</w:t>
      </w:r>
      <w:r w:rsidR="00042259">
        <w:rPr>
          <w:lang w:val="de-DE"/>
        </w:rPr>
        <w:t>.</w:t>
      </w:r>
    </w:p>
    <w:p w14:paraId="7610D8E5" w14:textId="7E00C967" w:rsidR="00AB1C8C" w:rsidRPr="00A72CE6" w:rsidRDefault="00AB1C8C" w:rsidP="00042259">
      <w:pPr>
        <w:rPr>
          <w:lang w:val="de-DE"/>
        </w:rPr>
      </w:pPr>
      <w:r>
        <w:rPr>
          <w:lang w:val="de-DE"/>
        </w:rPr>
        <w:t xml:space="preserve">Anschließend verdeutlicht der Autor die Ursache dafür, warum die Wasserstofffahrzeuge fast lautlos sind. </w:t>
      </w:r>
      <w:r w:rsidR="006A3B1F">
        <w:rPr>
          <w:lang w:val="de-DE"/>
        </w:rPr>
        <w:t>Der elektrische Motor,</w:t>
      </w:r>
      <w:r w:rsidR="00CA65D9">
        <w:rPr>
          <w:lang w:val="de-DE"/>
        </w:rPr>
        <w:t xml:space="preserve"> dank dessen sich das Auto überhaupt bewegen könne, </w:t>
      </w:r>
      <w:r w:rsidR="00CA65D9">
        <w:rPr>
          <w:lang w:val="de-DE"/>
        </w:rPr>
        <w:t>bekommt</w:t>
      </w:r>
      <w:r w:rsidR="00CA65D9">
        <w:rPr>
          <w:lang w:val="de-DE"/>
        </w:rPr>
        <w:t xml:space="preserve"> seine </w:t>
      </w:r>
      <w:r w:rsidR="006A3B1F">
        <w:rPr>
          <w:lang w:val="de-DE"/>
        </w:rPr>
        <w:t xml:space="preserve">Energie von der </w:t>
      </w:r>
      <w:r w:rsidR="006A3B1F">
        <w:rPr>
          <w:lang w:val="bg-BG"/>
        </w:rPr>
        <w:t>„</w:t>
      </w:r>
      <w:r w:rsidR="006A3B1F">
        <w:rPr>
          <w:lang w:val="de-DE"/>
        </w:rPr>
        <w:t>kalte Verbrennung</w:t>
      </w:r>
      <w:r w:rsidR="006A3B1F">
        <w:rPr>
          <w:lang w:val="bg-BG"/>
        </w:rPr>
        <w:t>“</w:t>
      </w:r>
      <w:r w:rsidR="00CA65D9">
        <w:rPr>
          <w:lang w:val="de-DE"/>
        </w:rPr>
        <w:t xml:space="preserve"> in der Brennstoffzelle.</w:t>
      </w:r>
      <w:r w:rsidR="006A3B1F">
        <w:rPr>
          <w:lang w:val="de-DE"/>
        </w:rPr>
        <w:t xml:space="preserve"> </w:t>
      </w:r>
      <w:r w:rsidR="00CA65D9">
        <w:rPr>
          <w:lang w:val="de-DE"/>
        </w:rPr>
        <w:t>Die beiden Grundteile dieses Systems machen fast keinen Lärm</w:t>
      </w:r>
      <w:r w:rsidR="00A72CE6">
        <w:rPr>
          <w:lang w:val="de-DE"/>
        </w:rPr>
        <w:t xml:space="preserve">, </w:t>
      </w:r>
      <w:r w:rsidR="00CA65D9">
        <w:rPr>
          <w:lang w:val="de-DE"/>
        </w:rPr>
        <w:t>daher</w:t>
      </w:r>
      <w:r w:rsidR="00A72CE6">
        <w:rPr>
          <w:lang w:val="de-DE"/>
        </w:rPr>
        <w:t xml:space="preserve"> sei der Wasserstoff nicht nur umweltschonend, aber auch sehr gut für die überforderte Straßen </w:t>
      </w:r>
      <w:r w:rsidR="006A3B1F">
        <w:rPr>
          <w:lang w:val="de-DE"/>
        </w:rPr>
        <w:t>in den großen Städten geeignet</w:t>
      </w:r>
      <w:r w:rsidR="00A72CE6">
        <w:rPr>
          <w:lang w:val="de-DE"/>
        </w:rPr>
        <w:t>.</w:t>
      </w:r>
    </w:p>
    <w:sectPr w:rsidR="00AB1C8C" w:rsidRPr="00A72CE6" w:rsidSect="004D3F08">
      <w:footerReference w:type="even" r:id="rId10"/>
      <w:footerReference w:type="default" r:id="rId1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9372F95" w14:textId="77777777" w:rsidR="00932CFD" w:rsidRDefault="00932CFD" w:rsidP="004D3F08">
      <w:pPr>
        <w:spacing w:after="0" w:line="240" w:lineRule="auto"/>
      </w:pPr>
      <w:r>
        <w:separator/>
      </w:r>
    </w:p>
  </w:endnote>
  <w:endnote w:type="continuationSeparator" w:id="0">
    <w:p w14:paraId="310932A5" w14:textId="77777777" w:rsidR="00932CFD" w:rsidRDefault="00932CFD" w:rsidP="004D3F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notTrueType/>
    <w:pitch w:val="variable"/>
    <w:sig w:usb0="A00002BF" w:usb1="38CF7CFA" w:usb2="00000016" w:usb3="00000000" w:csb0="0004000F" w:csb1="00000000"/>
  </w:font>
  <w:font w:name="DengXian Light">
    <w:altName w:val="等线 Light"/>
    <w:panose1 w:val="02010600030101010101"/>
    <w:charset w:val="86"/>
    <w:family w:val="auto"/>
    <w:notTrueType/>
    <w:pitch w:val="variable"/>
    <w:sig w:usb0="A00002BF" w:usb1="38CF7CFA" w:usb2="00000016" w:usb3="00000000" w:csb0="0004000F"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703315322"/>
      <w:docPartObj>
        <w:docPartGallery w:val="Page Numbers (Bottom of Page)"/>
        <w:docPartUnique/>
      </w:docPartObj>
    </w:sdtPr>
    <w:sdtContent>
      <w:p w14:paraId="041C4624" w14:textId="716866D0"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3EE32B6" w14:textId="77777777" w:rsidR="004D3F08" w:rsidRDefault="004D3F08" w:rsidP="004D3F08">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Pr>
      <w:id w:val="1142853809"/>
      <w:docPartObj>
        <w:docPartGallery w:val="Page Numbers (Bottom of Page)"/>
        <w:docPartUnique/>
      </w:docPartObj>
    </w:sdtPr>
    <w:sdtContent>
      <w:p w14:paraId="31C1B6B4" w14:textId="6AF5588A" w:rsidR="004D3F08" w:rsidRDefault="004D3F08" w:rsidP="00FC1EE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01A7330" w14:textId="77777777" w:rsidR="004D3F08" w:rsidRDefault="004D3F08" w:rsidP="004D3F08">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E36EADA" w14:textId="77777777" w:rsidR="00932CFD" w:rsidRDefault="00932CFD" w:rsidP="004D3F08">
      <w:pPr>
        <w:spacing w:after="0" w:line="240" w:lineRule="auto"/>
      </w:pPr>
      <w:r>
        <w:separator/>
      </w:r>
    </w:p>
  </w:footnote>
  <w:footnote w:type="continuationSeparator" w:id="0">
    <w:p w14:paraId="11612D8E" w14:textId="77777777" w:rsidR="00932CFD" w:rsidRDefault="00932CFD" w:rsidP="004D3F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6625ED0"/>
    <w:multiLevelType w:val="multilevel"/>
    <w:tmpl w:val="C770ACF8"/>
    <w:lvl w:ilvl="0">
      <w:start w:val="1"/>
      <w:numFmt w:val="decimal"/>
      <w:pStyle w:val="TOC3"/>
      <w:lvlText w:val="%1."/>
      <w:lvlJc w:val="left"/>
      <w:pPr>
        <w:ind w:left="920" w:hanging="360"/>
      </w:pPr>
    </w:lvl>
    <w:lvl w:ilvl="1">
      <w:start w:val="1"/>
      <w:numFmt w:val="decimal"/>
      <w:lvlText w:val="%1.%2."/>
      <w:lvlJc w:val="left"/>
      <w:pPr>
        <w:ind w:left="1352" w:hanging="432"/>
      </w:pPr>
    </w:lvl>
    <w:lvl w:ilvl="2">
      <w:start w:val="1"/>
      <w:numFmt w:val="decimal"/>
      <w:lvlText w:val="%1.%2.%3."/>
      <w:lvlJc w:val="left"/>
      <w:pPr>
        <w:ind w:left="1784" w:hanging="504"/>
      </w:pPr>
    </w:lvl>
    <w:lvl w:ilvl="3">
      <w:start w:val="1"/>
      <w:numFmt w:val="decimal"/>
      <w:lvlText w:val="%1.%2.%3.%4."/>
      <w:lvlJc w:val="left"/>
      <w:pPr>
        <w:ind w:left="2288" w:hanging="648"/>
      </w:pPr>
    </w:lvl>
    <w:lvl w:ilvl="4">
      <w:start w:val="1"/>
      <w:numFmt w:val="decimal"/>
      <w:lvlText w:val="%1.%2.%3.%4.%5."/>
      <w:lvlJc w:val="left"/>
      <w:pPr>
        <w:ind w:left="2792" w:hanging="792"/>
      </w:pPr>
    </w:lvl>
    <w:lvl w:ilvl="5">
      <w:start w:val="1"/>
      <w:numFmt w:val="decimal"/>
      <w:lvlText w:val="%1.%2.%3.%4.%5.%6."/>
      <w:lvlJc w:val="left"/>
      <w:pPr>
        <w:ind w:left="3296" w:hanging="936"/>
      </w:pPr>
    </w:lvl>
    <w:lvl w:ilvl="6">
      <w:start w:val="1"/>
      <w:numFmt w:val="decimal"/>
      <w:lvlText w:val="%1.%2.%3.%4.%5.%6.%7."/>
      <w:lvlJc w:val="left"/>
      <w:pPr>
        <w:ind w:left="3800" w:hanging="1080"/>
      </w:pPr>
    </w:lvl>
    <w:lvl w:ilvl="7">
      <w:start w:val="1"/>
      <w:numFmt w:val="decimal"/>
      <w:lvlText w:val="%1.%2.%3.%4.%5.%6.%7.%8."/>
      <w:lvlJc w:val="left"/>
      <w:pPr>
        <w:ind w:left="4304" w:hanging="1224"/>
      </w:pPr>
    </w:lvl>
    <w:lvl w:ilvl="8">
      <w:start w:val="1"/>
      <w:numFmt w:val="decimal"/>
      <w:lvlText w:val="%1.%2.%3.%4.%5.%6.%7.%8.%9."/>
      <w:lvlJc w:val="left"/>
      <w:pPr>
        <w:ind w:left="4880" w:hanging="1440"/>
      </w:pPr>
    </w:lvl>
  </w:abstractNum>
  <w:abstractNum w:abstractNumId="1" w15:restartNumberingAfterBreak="0">
    <w:nsid w:val="34EC08F8"/>
    <w:multiLevelType w:val="hybridMultilevel"/>
    <w:tmpl w:val="507882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FDB0122"/>
    <w:multiLevelType w:val="hybridMultilevel"/>
    <w:tmpl w:val="018E11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0C44172"/>
    <w:multiLevelType w:val="hybridMultilevel"/>
    <w:tmpl w:val="96083676"/>
    <w:lvl w:ilvl="0" w:tplc="227A0B2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EE93873"/>
    <w:multiLevelType w:val="multilevel"/>
    <w:tmpl w:val="D1B83392"/>
    <w:lvl w:ilvl="0">
      <w:start w:val="1"/>
      <w:numFmt w:val="decimal"/>
      <w:pStyle w:val="TOC2"/>
      <w:lvlText w:val="%1."/>
      <w:lvlJc w:val="left"/>
      <w:pPr>
        <w:ind w:left="640" w:hanging="360"/>
      </w:pPr>
    </w:lvl>
    <w:lvl w:ilvl="1">
      <w:start w:val="1"/>
      <w:numFmt w:val="decimal"/>
      <w:lvlText w:val="%1.%2."/>
      <w:lvlJc w:val="left"/>
      <w:pPr>
        <w:ind w:left="1072" w:hanging="432"/>
      </w:pPr>
    </w:lvl>
    <w:lvl w:ilvl="2">
      <w:start w:val="1"/>
      <w:numFmt w:val="decimal"/>
      <w:lvlText w:val="%1.%2.%3."/>
      <w:lvlJc w:val="left"/>
      <w:pPr>
        <w:ind w:left="1504" w:hanging="504"/>
      </w:pPr>
    </w:lvl>
    <w:lvl w:ilvl="3">
      <w:start w:val="1"/>
      <w:numFmt w:val="decimal"/>
      <w:lvlText w:val="%1.%2.%3.%4."/>
      <w:lvlJc w:val="left"/>
      <w:pPr>
        <w:ind w:left="2008" w:hanging="648"/>
      </w:pPr>
    </w:lvl>
    <w:lvl w:ilvl="4">
      <w:start w:val="1"/>
      <w:numFmt w:val="decimal"/>
      <w:lvlText w:val="%1.%2.%3.%4.%5."/>
      <w:lvlJc w:val="left"/>
      <w:pPr>
        <w:ind w:left="2512" w:hanging="792"/>
      </w:pPr>
    </w:lvl>
    <w:lvl w:ilvl="5">
      <w:start w:val="1"/>
      <w:numFmt w:val="decimal"/>
      <w:lvlText w:val="%1.%2.%3.%4.%5.%6."/>
      <w:lvlJc w:val="left"/>
      <w:pPr>
        <w:ind w:left="3016" w:hanging="936"/>
      </w:pPr>
    </w:lvl>
    <w:lvl w:ilvl="6">
      <w:start w:val="1"/>
      <w:numFmt w:val="decimal"/>
      <w:lvlText w:val="%1.%2.%3.%4.%5.%6.%7."/>
      <w:lvlJc w:val="left"/>
      <w:pPr>
        <w:ind w:left="3520" w:hanging="1080"/>
      </w:pPr>
    </w:lvl>
    <w:lvl w:ilvl="7">
      <w:start w:val="1"/>
      <w:numFmt w:val="decimal"/>
      <w:lvlText w:val="%1.%2.%3.%4.%5.%6.%7.%8."/>
      <w:lvlJc w:val="left"/>
      <w:pPr>
        <w:ind w:left="4024" w:hanging="1224"/>
      </w:pPr>
    </w:lvl>
    <w:lvl w:ilvl="8">
      <w:start w:val="1"/>
      <w:numFmt w:val="decimal"/>
      <w:lvlText w:val="%1.%2.%3.%4.%5.%6.%7.%8.%9."/>
      <w:lvlJc w:val="left"/>
      <w:pPr>
        <w:ind w:left="4600" w:hanging="1440"/>
      </w:pPr>
    </w:lvl>
  </w:abstractNum>
  <w:abstractNum w:abstractNumId="5" w15:restartNumberingAfterBreak="0">
    <w:nsid w:val="7948104D"/>
    <w:multiLevelType w:val="multilevel"/>
    <w:tmpl w:val="C8808346"/>
    <w:lvl w:ilvl="0">
      <w:start w:val="1"/>
      <w:numFmt w:val="decimal"/>
      <w:pStyle w:val="TOC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32606605">
    <w:abstractNumId w:val="2"/>
  </w:num>
  <w:num w:numId="2" w16cid:durableId="1186554286">
    <w:abstractNumId w:val="1"/>
  </w:num>
  <w:num w:numId="3" w16cid:durableId="1790277389">
    <w:abstractNumId w:val="3"/>
  </w:num>
  <w:num w:numId="4" w16cid:durableId="1466000700">
    <w:abstractNumId w:val="5"/>
  </w:num>
  <w:num w:numId="5" w16cid:durableId="1889956407">
    <w:abstractNumId w:val="4"/>
  </w:num>
  <w:num w:numId="6" w16cid:durableId="7602249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1"/>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1CAA"/>
    <w:rsid w:val="00042259"/>
    <w:rsid w:val="000E443F"/>
    <w:rsid w:val="00121520"/>
    <w:rsid w:val="001C60BA"/>
    <w:rsid w:val="001D722E"/>
    <w:rsid w:val="00256844"/>
    <w:rsid w:val="002B695E"/>
    <w:rsid w:val="002D018C"/>
    <w:rsid w:val="003203C0"/>
    <w:rsid w:val="004D3F08"/>
    <w:rsid w:val="005229AE"/>
    <w:rsid w:val="005E6033"/>
    <w:rsid w:val="00667C77"/>
    <w:rsid w:val="006A3B1F"/>
    <w:rsid w:val="007B1645"/>
    <w:rsid w:val="00851CAA"/>
    <w:rsid w:val="0089083E"/>
    <w:rsid w:val="009235A1"/>
    <w:rsid w:val="00932CFD"/>
    <w:rsid w:val="00983BDC"/>
    <w:rsid w:val="009F4C13"/>
    <w:rsid w:val="00A72CE6"/>
    <w:rsid w:val="00AB1C8C"/>
    <w:rsid w:val="00B423C6"/>
    <w:rsid w:val="00B4600B"/>
    <w:rsid w:val="00B57544"/>
    <w:rsid w:val="00B650DF"/>
    <w:rsid w:val="00C21FF6"/>
    <w:rsid w:val="00C73606"/>
    <w:rsid w:val="00CA65D9"/>
    <w:rsid w:val="00D62331"/>
    <w:rsid w:val="00D64861"/>
    <w:rsid w:val="00D85ADD"/>
    <w:rsid w:val="00D92B58"/>
    <w:rsid w:val="00DB4F5B"/>
    <w:rsid w:val="00E22716"/>
    <w:rsid w:val="00E23486"/>
    <w:rsid w:val="00F11D9D"/>
    <w:rsid w:val="00F77AE7"/>
    <w:rsid w:val="00FB1515"/>
    <w:rsid w:val="00FC6FA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96641"/>
  <w15:chartTrackingRefBased/>
  <w15:docId w15:val="{898C55EF-1D85-4B4D-A49C-026883D81E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ajorBidi" w:eastAsiaTheme="minorEastAsia" w:hAnsiTheme="majorBidi" w:cstheme="majorBidi"/>
        <w:kern w:val="2"/>
        <w:sz w:val="28"/>
        <w:szCs w:val="28"/>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FA6"/>
    <w:rPr>
      <w:sz w:val="24"/>
    </w:rPr>
  </w:style>
  <w:style w:type="paragraph" w:styleId="Heading1">
    <w:name w:val="heading 1"/>
    <w:basedOn w:val="Normal"/>
    <w:next w:val="Normal"/>
    <w:link w:val="Heading1Char"/>
    <w:uiPriority w:val="9"/>
    <w:qFormat/>
    <w:rsid w:val="004D3F08"/>
    <w:pPr>
      <w:keepNext/>
      <w:keepLines/>
      <w:spacing w:before="360" w:after="80"/>
      <w:jc w:val="center"/>
      <w:outlineLvl w:val="0"/>
    </w:pPr>
    <w:rPr>
      <w:rFonts w:eastAsiaTheme="majorEastAsia"/>
      <w:b/>
      <w:color w:val="000000" w:themeColor="text1"/>
      <w:sz w:val="40"/>
      <w:szCs w:val="40"/>
    </w:rPr>
  </w:style>
  <w:style w:type="paragraph" w:styleId="Heading2">
    <w:name w:val="heading 2"/>
    <w:basedOn w:val="Normal"/>
    <w:next w:val="Normal"/>
    <w:link w:val="Heading2Char"/>
    <w:uiPriority w:val="9"/>
    <w:unhideWhenUsed/>
    <w:qFormat/>
    <w:rsid w:val="009F4C13"/>
    <w:pPr>
      <w:keepNext/>
      <w:keepLines/>
      <w:spacing w:before="160" w:after="240"/>
      <w:jc w:val="center"/>
      <w:outlineLvl w:val="1"/>
    </w:pPr>
    <w:rPr>
      <w:rFonts w:eastAsiaTheme="majorEastAsia"/>
      <w:color w:val="000000" w:themeColor="text1"/>
      <w:sz w:val="32"/>
      <w:szCs w:val="32"/>
    </w:rPr>
  </w:style>
  <w:style w:type="paragraph" w:styleId="Heading3">
    <w:name w:val="heading 3"/>
    <w:basedOn w:val="Normal"/>
    <w:next w:val="Normal"/>
    <w:link w:val="Heading3Char"/>
    <w:uiPriority w:val="9"/>
    <w:semiHidden/>
    <w:unhideWhenUsed/>
    <w:qFormat/>
    <w:rsid w:val="00851CAA"/>
    <w:pPr>
      <w:keepNext/>
      <w:keepLines/>
      <w:spacing w:before="160" w:after="80"/>
      <w:outlineLvl w:val="2"/>
    </w:pPr>
    <w:rPr>
      <w:rFonts w:eastAsiaTheme="majorEastAsia"/>
      <w:color w:val="0F4761" w:themeColor="accent1" w:themeShade="BF"/>
      <w:sz w:val="28"/>
    </w:rPr>
  </w:style>
  <w:style w:type="paragraph" w:styleId="Heading4">
    <w:name w:val="heading 4"/>
    <w:basedOn w:val="Normal"/>
    <w:next w:val="Normal"/>
    <w:link w:val="Heading4Char"/>
    <w:uiPriority w:val="9"/>
    <w:semiHidden/>
    <w:unhideWhenUsed/>
    <w:qFormat/>
    <w:rsid w:val="00851CAA"/>
    <w:pPr>
      <w:keepNext/>
      <w:keepLines/>
      <w:spacing w:before="80" w:after="40"/>
      <w:outlineLvl w:val="3"/>
    </w:pPr>
    <w:rPr>
      <w:rFonts w:eastAsiaTheme="majorEastAsia"/>
      <w:i/>
      <w:iCs/>
      <w:color w:val="0F4761" w:themeColor="accent1" w:themeShade="BF"/>
    </w:rPr>
  </w:style>
  <w:style w:type="paragraph" w:styleId="Heading5">
    <w:name w:val="heading 5"/>
    <w:basedOn w:val="Normal"/>
    <w:next w:val="Normal"/>
    <w:link w:val="Heading5Char"/>
    <w:uiPriority w:val="9"/>
    <w:semiHidden/>
    <w:unhideWhenUsed/>
    <w:qFormat/>
    <w:rsid w:val="00851CAA"/>
    <w:pPr>
      <w:keepNext/>
      <w:keepLines/>
      <w:spacing w:before="80" w:after="40"/>
      <w:outlineLvl w:val="4"/>
    </w:pPr>
    <w:rPr>
      <w:rFonts w:eastAsiaTheme="majorEastAsia"/>
      <w:color w:val="0F4761" w:themeColor="accent1" w:themeShade="BF"/>
    </w:rPr>
  </w:style>
  <w:style w:type="paragraph" w:styleId="Heading6">
    <w:name w:val="heading 6"/>
    <w:basedOn w:val="Normal"/>
    <w:next w:val="Normal"/>
    <w:link w:val="Heading6Char"/>
    <w:uiPriority w:val="9"/>
    <w:semiHidden/>
    <w:unhideWhenUsed/>
    <w:qFormat/>
    <w:rsid w:val="00851CAA"/>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851CAA"/>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851CAA"/>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851CAA"/>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D3F08"/>
    <w:rPr>
      <w:rFonts w:eastAsiaTheme="majorEastAsia"/>
      <w:b/>
      <w:color w:val="000000" w:themeColor="text1"/>
      <w:sz w:val="40"/>
      <w:szCs w:val="40"/>
    </w:rPr>
  </w:style>
  <w:style w:type="character" w:customStyle="1" w:styleId="Heading2Char">
    <w:name w:val="Heading 2 Char"/>
    <w:basedOn w:val="DefaultParagraphFont"/>
    <w:link w:val="Heading2"/>
    <w:uiPriority w:val="9"/>
    <w:rsid w:val="009F4C13"/>
    <w:rPr>
      <w:rFonts w:eastAsiaTheme="majorEastAsia"/>
      <w:color w:val="000000" w:themeColor="text1"/>
      <w:sz w:val="32"/>
      <w:szCs w:val="32"/>
    </w:rPr>
  </w:style>
  <w:style w:type="character" w:customStyle="1" w:styleId="Heading3Char">
    <w:name w:val="Heading 3 Char"/>
    <w:basedOn w:val="DefaultParagraphFont"/>
    <w:link w:val="Heading3"/>
    <w:uiPriority w:val="9"/>
    <w:semiHidden/>
    <w:rsid w:val="00851C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51C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51C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51C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51C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51C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51CAA"/>
    <w:rPr>
      <w:rFonts w:eastAsiaTheme="majorEastAsia" w:cstheme="majorBidi"/>
      <w:color w:val="272727" w:themeColor="text1" w:themeTint="D8"/>
    </w:rPr>
  </w:style>
  <w:style w:type="paragraph" w:styleId="Title">
    <w:name w:val="Title"/>
    <w:basedOn w:val="Normal"/>
    <w:next w:val="Normal"/>
    <w:link w:val="TitleChar"/>
    <w:uiPriority w:val="10"/>
    <w:qFormat/>
    <w:rsid w:val="00F11D9D"/>
    <w:pPr>
      <w:spacing w:before="360" w:after="360" w:line="240" w:lineRule="auto"/>
      <w:contextualSpacing/>
      <w:jc w:val="center"/>
    </w:pPr>
    <w:rPr>
      <w:rFonts w:eastAsiaTheme="majorEastAsia"/>
      <w:b/>
      <w:spacing w:val="-10"/>
      <w:kern w:val="28"/>
      <w:sz w:val="48"/>
      <w:szCs w:val="56"/>
    </w:rPr>
  </w:style>
  <w:style w:type="character" w:customStyle="1" w:styleId="TitleChar">
    <w:name w:val="Title Char"/>
    <w:basedOn w:val="DefaultParagraphFont"/>
    <w:link w:val="Title"/>
    <w:uiPriority w:val="10"/>
    <w:rsid w:val="00F11D9D"/>
    <w:rPr>
      <w:rFonts w:eastAsiaTheme="majorEastAsia"/>
      <w:b/>
      <w:spacing w:val="-10"/>
      <w:kern w:val="28"/>
      <w:sz w:val="48"/>
      <w:szCs w:val="56"/>
    </w:rPr>
  </w:style>
  <w:style w:type="paragraph" w:styleId="Subtitle">
    <w:name w:val="Subtitle"/>
    <w:basedOn w:val="Normal"/>
    <w:next w:val="Normal"/>
    <w:link w:val="SubtitleChar"/>
    <w:uiPriority w:val="11"/>
    <w:qFormat/>
    <w:rsid w:val="00851CAA"/>
    <w:pPr>
      <w:numPr>
        <w:ilvl w:val="1"/>
      </w:numPr>
    </w:pPr>
    <w:rPr>
      <w:rFonts w:eastAsiaTheme="majorEastAsia"/>
      <w:color w:val="595959" w:themeColor="text1" w:themeTint="A6"/>
      <w:spacing w:val="15"/>
      <w:sz w:val="28"/>
    </w:rPr>
  </w:style>
  <w:style w:type="character" w:customStyle="1" w:styleId="SubtitleChar">
    <w:name w:val="Subtitle Char"/>
    <w:basedOn w:val="DefaultParagraphFont"/>
    <w:link w:val="Subtitle"/>
    <w:uiPriority w:val="11"/>
    <w:rsid w:val="00851C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51CAA"/>
    <w:pPr>
      <w:spacing w:before="160"/>
      <w:jc w:val="center"/>
    </w:pPr>
    <w:rPr>
      <w:i/>
      <w:iCs/>
      <w:color w:val="404040" w:themeColor="text1" w:themeTint="BF"/>
    </w:rPr>
  </w:style>
  <w:style w:type="character" w:customStyle="1" w:styleId="QuoteChar">
    <w:name w:val="Quote Char"/>
    <w:basedOn w:val="DefaultParagraphFont"/>
    <w:link w:val="Quote"/>
    <w:uiPriority w:val="29"/>
    <w:rsid w:val="00851CAA"/>
    <w:rPr>
      <w:i/>
      <w:iCs/>
      <w:color w:val="404040" w:themeColor="text1" w:themeTint="BF"/>
    </w:rPr>
  </w:style>
  <w:style w:type="paragraph" w:styleId="ListParagraph">
    <w:name w:val="List Paragraph"/>
    <w:basedOn w:val="Normal"/>
    <w:uiPriority w:val="34"/>
    <w:qFormat/>
    <w:rsid w:val="00851CAA"/>
    <w:pPr>
      <w:ind w:left="720"/>
      <w:contextualSpacing/>
    </w:pPr>
  </w:style>
  <w:style w:type="character" w:styleId="IntenseEmphasis">
    <w:name w:val="Intense Emphasis"/>
    <w:basedOn w:val="DefaultParagraphFont"/>
    <w:uiPriority w:val="21"/>
    <w:qFormat/>
    <w:rsid w:val="00851CAA"/>
    <w:rPr>
      <w:i/>
      <w:iCs/>
      <w:color w:val="0F4761" w:themeColor="accent1" w:themeShade="BF"/>
    </w:rPr>
  </w:style>
  <w:style w:type="paragraph" w:styleId="IntenseQuote">
    <w:name w:val="Intense Quote"/>
    <w:basedOn w:val="Normal"/>
    <w:next w:val="Normal"/>
    <w:link w:val="IntenseQuoteChar"/>
    <w:uiPriority w:val="30"/>
    <w:qFormat/>
    <w:rsid w:val="00851C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51CAA"/>
    <w:rPr>
      <w:i/>
      <w:iCs/>
      <w:color w:val="0F4761" w:themeColor="accent1" w:themeShade="BF"/>
    </w:rPr>
  </w:style>
  <w:style w:type="character" w:styleId="IntenseReference">
    <w:name w:val="Intense Reference"/>
    <w:basedOn w:val="DefaultParagraphFont"/>
    <w:uiPriority w:val="32"/>
    <w:qFormat/>
    <w:rsid w:val="00851CAA"/>
    <w:rPr>
      <w:b/>
      <w:bCs/>
      <w:smallCaps/>
      <w:color w:val="0F4761" w:themeColor="accent1" w:themeShade="BF"/>
      <w:spacing w:val="5"/>
    </w:rPr>
  </w:style>
  <w:style w:type="paragraph" w:styleId="TOCHeading">
    <w:name w:val="TOC Heading"/>
    <w:basedOn w:val="Heading1"/>
    <w:next w:val="Normal"/>
    <w:uiPriority w:val="39"/>
    <w:unhideWhenUsed/>
    <w:qFormat/>
    <w:rsid w:val="00F77AE7"/>
    <w:pPr>
      <w:spacing w:before="480" w:after="0" w:line="276" w:lineRule="auto"/>
      <w:outlineLvl w:val="9"/>
    </w:pPr>
    <w:rPr>
      <w:b w:val="0"/>
      <w:bCs/>
      <w:kern w:val="0"/>
      <w:sz w:val="28"/>
      <w:szCs w:val="28"/>
      <w:lang w:eastAsia="en-US"/>
      <w14:ligatures w14:val="none"/>
    </w:rPr>
  </w:style>
  <w:style w:type="paragraph" w:styleId="TOC1">
    <w:name w:val="toc 1"/>
    <w:basedOn w:val="Normal"/>
    <w:next w:val="Normal"/>
    <w:autoRedefine/>
    <w:uiPriority w:val="39"/>
    <w:unhideWhenUsed/>
    <w:rsid w:val="003203C0"/>
    <w:pPr>
      <w:numPr>
        <w:numId w:val="4"/>
      </w:numPr>
      <w:spacing w:before="120" w:after="0"/>
    </w:pPr>
    <w:rPr>
      <w:rFonts w:cs="Times New Roman"/>
      <w:b/>
      <w:bCs/>
      <w:iCs/>
    </w:rPr>
  </w:style>
  <w:style w:type="character" w:styleId="Hyperlink">
    <w:name w:val="Hyperlink"/>
    <w:basedOn w:val="DefaultParagraphFont"/>
    <w:uiPriority w:val="99"/>
    <w:unhideWhenUsed/>
    <w:rsid w:val="00F77AE7"/>
    <w:rPr>
      <w:color w:val="467886" w:themeColor="hyperlink"/>
      <w:u w:val="single"/>
    </w:rPr>
  </w:style>
  <w:style w:type="paragraph" w:styleId="TOC2">
    <w:name w:val="toc 2"/>
    <w:basedOn w:val="Normal"/>
    <w:next w:val="Normal"/>
    <w:autoRedefine/>
    <w:uiPriority w:val="39"/>
    <w:unhideWhenUsed/>
    <w:rsid w:val="003203C0"/>
    <w:pPr>
      <w:numPr>
        <w:numId w:val="5"/>
      </w:numPr>
      <w:spacing w:before="120" w:after="0"/>
    </w:pPr>
    <w:rPr>
      <w:rFonts w:cs="Times New Roman"/>
      <w:bCs/>
      <w:sz w:val="22"/>
      <w:szCs w:val="26"/>
    </w:rPr>
  </w:style>
  <w:style w:type="paragraph" w:styleId="TOC3">
    <w:name w:val="toc 3"/>
    <w:basedOn w:val="Normal"/>
    <w:next w:val="Normal"/>
    <w:autoRedefine/>
    <w:uiPriority w:val="39"/>
    <w:unhideWhenUsed/>
    <w:rsid w:val="003203C0"/>
    <w:pPr>
      <w:numPr>
        <w:numId w:val="6"/>
      </w:numPr>
      <w:spacing w:after="0"/>
    </w:pPr>
    <w:rPr>
      <w:rFonts w:cs="Times New Roman"/>
      <w:sz w:val="20"/>
      <w:szCs w:val="24"/>
    </w:rPr>
  </w:style>
  <w:style w:type="paragraph" w:styleId="TOC4">
    <w:name w:val="toc 4"/>
    <w:basedOn w:val="Normal"/>
    <w:next w:val="Normal"/>
    <w:autoRedefine/>
    <w:uiPriority w:val="39"/>
    <w:unhideWhenUsed/>
    <w:rsid w:val="00F77AE7"/>
    <w:pPr>
      <w:spacing w:after="0"/>
      <w:ind w:left="840"/>
    </w:pPr>
    <w:rPr>
      <w:rFonts w:asciiTheme="minorHAnsi" w:hAnsiTheme="minorHAnsi" w:cs="Times New Roman"/>
      <w:sz w:val="20"/>
      <w:szCs w:val="24"/>
    </w:rPr>
  </w:style>
  <w:style w:type="paragraph" w:styleId="TOC5">
    <w:name w:val="toc 5"/>
    <w:basedOn w:val="Normal"/>
    <w:next w:val="Normal"/>
    <w:autoRedefine/>
    <w:uiPriority w:val="39"/>
    <w:unhideWhenUsed/>
    <w:rsid w:val="00F77AE7"/>
    <w:pPr>
      <w:spacing w:after="0"/>
      <w:ind w:left="1120"/>
    </w:pPr>
    <w:rPr>
      <w:rFonts w:asciiTheme="minorHAnsi" w:hAnsiTheme="minorHAnsi" w:cs="Times New Roman"/>
      <w:sz w:val="20"/>
      <w:szCs w:val="24"/>
    </w:rPr>
  </w:style>
  <w:style w:type="paragraph" w:styleId="TOC6">
    <w:name w:val="toc 6"/>
    <w:basedOn w:val="Normal"/>
    <w:next w:val="Normal"/>
    <w:autoRedefine/>
    <w:uiPriority w:val="39"/>
    <w:unhideWhenUsed/>
    <w:rsid w:val="00F77AE7"/>
    <w:pPr>
      <w:spacing w:after="0"/>
      <w:ind w:left="1400"/>
    </w:pPr>
    <w:rPr>
      <w:rFonts w:asciiTheme="minorHAnsi" w:hAnsiTheme="minorHAnsi" w:cs="Times New Roman"/>
      <w:sz w:val="20"/>
      <w:szCs w:val="24"/>
    </w:rPr>
  </w:style>
  <w:style w:type="paragraph" w:styleId="TOC7">
    <w:name w:val="toc 7"/>
    <w:basedOn w:val="Normal"/>
    <w:next w:val="Normal"/>
    <w:autoRedefine/>
    <w:uiPriority w:val="39"/>
    <w:unhideWhenUsed/>
    <w:rsid w:val="00F77AE7"/>
    <w:pPr>
      <w:spacing w:after="0"/>
      <w:ind w:left="1680"/>
    </w:pPr>
    <w:rPr>
      <w:rFonts w:asciiTheme="minorHAnsi" w:hAnsiTheme="minorHAnsi" w:cs="Times New Roman"/>
      <w:sz w:val="20"/>
      <w:szCs w:val="24"/>
    </w:rPr>
  </w:style>
  <w:style w:type="paragraph" w:styleId="TOC8">
    <w:name w:val="toc 8"/>
    <w:basedOn w:val="Normal"/>
    <w:next w:val="Normal"/>
    <w:autoRedefine/>
    <w:uiPriority w:val="39"/>
    <w:unhideWhenUsed/>
    <w:rsid w:val="00F77AE7"/>
    <w:pPr>
      <w:spacing w:after="0"/>
      <w:ind w:left="1960"/>
    </w:pPr>
    <w:rPr>
      <w:rFonts w:asciiTheme="minorHAnsi" w:hAnsiTheme="minorHAnsi" w:cs="Times New Roman"/>
      <w:sz w:val="20"/>
      <w:szCs w:val="24"/>
    </w:rPr>
  </w:style>
  <w:style w:type="paragraph" w:styleId="TOC9">
    <w:name w:val="toc 9"/>
    <w:basedOn w:val="Normal"/>
    <w:next w:val="Normal"/>
    <w:autoRedefine/>
    <w:uiPriority w:val="39"/>
    <w:unhideWhenUsed/>
    <w:rsid w:val="00F77AE7"/>
    <w:pPr>
      <w:spacing w:after="0"/>
      <w:ind w:left="2240"/>
    </w:pPr>
    <w:rPr>
      <w:rFonts w:asciiTheme="minorHAnsi" w:hAnsiTheme="minorHAnsi" w:cs="Times New Roman"/>
      <w:sz w:val="20"/>
      <w:szCs w:val="24"/>
    </w:rPr>
  </w:style>
  <w:style w:type="paragraph" w:styleId="NoSpacing">
    <w:name w:val="No Spacing"/>
    <w:uiPriority w:val="1"/>
    <w:qFormat/>
    <w:rsid w:val="004D3F08"/>
    <w:pPr>
      <w:spacing w:after="0" w:line="240" w:lineRule="auto"/>
    </w:pPr>
  </w:style>
  <w:style w:type="paragraph" w:styleId="Footer">
    <w:name w:val="footer"/>
    <w:basedOn w:val="Normal"/>
    <w:link w:val="FooterChar"/>
    <w:uiPriority w:val="99"/>
    <w:unhideWhenUsed/>
    <w:rsid w:val="004D3F0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D3F08"/>
  </w:style>
  <w:style w:type="character" w:styleId="PageNumber">
    <w:name w:val="page number"/>
    <w:basedOn w:val="DefaultParagraphFont"/>
    <w:uiPriority w:val="99"/>
    <w:semiHidden/>
    <w:unhideWhenUsed/>
    <w:rsid w:val="004D3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klimavest.de/de/wissen/blog/ausbautempo-gruener-wasserstoff/"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602263-C22E-A346-9C14-395612EA2D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4</Pages>
  <Words>569</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Калоян П. Стефанов</dc:creator>
  <cp:keywords/>
  <dc:description/>
  <cp:lastModifiedBy>Калоян П. Стефанов</cp:lastModifiedBy>
  <cp:revision>19</cp:revision>
  <dcterms:created xsi:type="dcterms:W3CDTF">2025-02-08T07:05:00Z</dcterms:created>
  <dcterms:modified xsi:type="dcterms:W3CDTF">2025-02-08T19:07:00Z</dcterms:modified>
</cp:coreProperties>
</file>