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661C" w14:textId="77777777" w:rsidR="005932D9" w:rsidRDefault="00000000">
      <w:pPr>
        <w:pStyle w:val="Title"/>
      </w:pPr>
      <w:r>
        <w:t>SRT Gateway UI User Guide</w:t>
      </w:r>
    </w:p>
    <w:p w14:paraId="079327F4" w14:textId="77777777" w:rsidR="005932D9" w:rsidRDefault="00000000">
      <w:pPr>
        <w:pStyle w:val="Subtitle"/>
      </w:pPr>
      <w:r>
        <w:t>Operator manual for creating, monitoring, and troubleshooting routing services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5932D9" w14:paraId="5090C543" w14:textId="77777777">
        <w:tc>
          <w:tcPr>
            <w:tcW w:w="2300" w:type="dxa"/>
            <w:shd w:val="clear" w:color="auto" w:fill="E8EEF5"/>
            <w:vAlign w:val="center"/>
          </w:tcPr>
          <w:p w14:paraId="33705EC8" w14:textId="77777777" w:rsidR="005932D9" w:rsidRDefault="00000000">
            <w:r>
              <w:rPr>
                <w:b/>
              </w:rPr>
              <w:t>UI/API</w:t>
            </w:r>
          </w:p>
        </w:tc>
        <w:tc>
          <w:tcPr>
            <w:tcW w:w="7060" w:type="dxa"/>
            <w:vAlign w:val="center"/>
          </w:tcPr>
          <w:p w14:paraId="78F0FFC3" w14:textId="77777777" w:rsidR="005932D9" w:rsidRDefault="00000000">
            <w:r>
              <w:t>http://10.75.51.40:8000</w:t>
            </w:r>
          </w:p>
        </w:tc>
      </w:tr>
      <w:tr w:rsidR="005932D9" w14:paraId="79A24C10" w14:textId="77777777">
        <w:tc>
          <w:tcPr>
            <w:tcW w:w="2300" w:type="dxa"/>
            <w:shd w:val="clear" w:color="auto" w:fill="E8EEF5"/>
            <w:vAlign w:val="center"/>
          </w:tcPr>
          <w:p w14:paraId="5CEC8B0E" w14:textId="77777777" w:rsidR="005932D9" w:rsidRDefault="00000000">
            <w:r>
              <w:rPr>
                <w:b/>
              </w:rPr>
              <w:t>Primary video worker</w:t>
            </w:r>
          </w:p>
        </w:tc>
        <w:tc>
          <w:tcPr>
            <w:tcW w:w="7060" w:type="dxa"/>
            <w:vAlign w:val="center"/>
          </w:tcPr>
          <w:p w14:paraId="799F919E" w14:textId="77777777" w:rsidR="005932D9" w:rsidRDefault="00000000">
            <w:r>
              <w:t>primary, bound to 10.70.15.3</w:t>
            </w:r>
          </w:p>
        </w:tc>
      </w:tr>
      <w:tr w:rsidR="005932D9" w14:paraId="6083D308" w14:textId="77777777">
        <w:tc>
          <w:tcPr>
            <w:tcW w:w="2300" w:type="dxa"/>
            <w:shd w:val="clear" w:color="auto" w:fill="E8EEF5"/>
            <w:vAlign w:val="center"/>
          </w:tcPr>
          <w:p w14:paraId="624CF0C8" w14:textId="77777777" w:rsidR="005932D9" w:rsidRDefault="00000000">
            <w:r>
              <w:rPr>
                <w:b/>
              </w:rPr>
              <w:t>Backup video worker</w:t>
            </w:r>
          </w:p>
        </w:tc>
        <w:tc>
          <w:tcPr>
            <w:tcW w:w="7060" w:type="dxa"/>
            <w:vAlign w:val="center"/>
          </w:tcPr>
          <w:p w14:paraId="3CBE02F2" w14:textId="77777777" w:rsidR="005932D9" w:rsidRDefault="00000000">
            <w:r>
              <w:t>backup, bound to 10.71.15.3</w:t>
            </w:r>
          </w:p>
        </w:tc>
      </w:tr>
      <w:tr w:rsidR="005932D9" w14:paraId="499A7D98" w14:textId="77777777">
        <w:tc>
          <w:tcPr>
            <w:tcW w:w="2300" w:type="dxa"/>
            <w:shd w:val="clear" w:color="auto" w:fill="E8EEF5"/>
            <w:vAlign w:val="center"/>
          </w:tcPr>
          <w:p w14:paraId="3C43C0EF" w14:textId="77777777" w:rsidR="005932D9" w:rsidRDefault="00000000">
            <w:r>
              <w:rPr>
                <w:b/>
              </w:rPr>
              <w:t>Monitoring</w:t>
            </w:r>
          </w:p>
        </w:tc>
        <w:tc>
          <w:tcPr>
            <w:tcW w:w="7060" w:type="dxa"/>
            <w:vAlign w:val="center"/>
          </w:tcPr>
          <w:p w14:paraId="0E4D614D" w14:textId="5CA4AA70" w:rsidR="005932D9" w:rsidRDefault="00000000">
            <w:r>
              <w:t>Grafana http://10.75.15.</w:t>
            </w:r>
            <w:r w:rsidR="00542617">
              <w:t>40</w:t>
            </w:r>
            <w:r>
              <w:t>:4000</w:t>
            </w:r>
          </w:p>
        </w:tc>
      </w:tr>
    </w:tbl>
    <w:p w14:paraId="44F9E115" w14:textId="77777777" w:rsidR="005932D9" w:rsidRDefault="005932D9"/>
    <w:p w14:paraId="413CBF8A" w14:textId="77777777" w:rsidR="005932D9" w:rsidRDefault="00000000">
      <w:r>
        <w:t>This guide explains how to operate the SRT Gateway web interface after the system is installed and running.</w:t>
      </w:r>
    </w:p>
    <w:p w14:paraId="528CF3F6" w14:textId="77777777" w:rsidR="005932D9" w:rsidRDefault="00000000">
      <w:r>
        <w:t>For your physical server layout:</w:t>
      </w:r>
    </w:p>
    <w:p w14:paraId="0478149D" w14:textId="77777777" w:rsidR="005932D9" w:rsidRDefault="00000000">
      <w:pPr>
        <w:pStyle w:val="ListBullet"/>
      </w:pPr>
      <w:r>
        <w:t xml:space="preserve">UI/API: </w:t>
      </w:r>
      <w:r>
        <w:rPr>
          <w:rFonts w:ascii="Consolas" w:hAnsi="Consolas"/>
          <w:sz w:val="19"/>
        </w:rPr>
        <w:t>http://10.75.51.40:8000</w:t>
      </w:r>
    </w:p>
    <w:p w14:paraId="0DBB8243" w14:textId="77777777" w:rsidR="005932D9" w:rsidRDefault="00000000">
      <w:pPr>
        <w:pStyle w:val="ListBullet"/>
      </w:pPr>
      <w:r>
        <w:t xml:space="preserve">Primary video worker: </w:t>
      </w:r>
      <w:r>
        <w:rPr>
          <w:rFonts w:ascii="Consolas" w:hAnsi="Consolas"/>
          <w:sz w:val="19"/>
        </w:rPr>
        <w:t>primary</w:t>
      </w:r>
      <w:r>
        <w:t xml:space="preserve">, bound to Video Main </w:t>
      </w:r>
      <w:r>
        <w:rPr>
          <w:rFonts w:ascii="Consolas" w:hAnsi="Consolas"/>
          <w:sz w:val="19"/>
        </w:rPr>
        <w:t>10.70.15.3</w:t>
      </w:r>
    </w:p>
    <w:p w14:paraId="6D80F2CB" w14:textId="77777777" w:rsidR="005932D9" w:rsidRDefault="00000000">
      <w:pPr>
        <w:pStyle w:val="ListBullet"/>
      </w:pPr>
      <w:r>
        <w:t xml:space="preserve">Backup video worker: </w:t>
      </w:r>
      <w:r>
        <w:rPr>
          <w:rFonts w:ascii="Consolas" w:hAnsi="Consolas"/>
          <w:sz w:val="19"/>
        </w:rPr>
        <w:t>backup</w:t>
      </w:r>
      <w:r>
        <w:t xml:space="preserve">, bound to Video Backup </w:t>
      </w:r>
      <w:r>
        <w:rPr>
          <w:rFonts w:ascii="Consolas" w:hAnsi="Consolas"/>
          <w:sz w:val="19"/>
        </w:rPr>
        <w:t>10.71.15.3</w:t>
      </w:r>
    </w:p>
    <w:p w14:paraId="06EF4744" w14:textId="77777777" w:rsidR="005932D9" w:rsidRDefault="00000000">
      <w:pPr>
        <w:pStyle w:val="ListBullet"/>
      </w:pPr>
      <w:r>
        <w:t xml:space="preserve">Monitoring: Grafana </w:t>
      </w:r>
      <w:r>
        <w:rPr>
          <w:rFonts w:ascii="Consolas" w:hAnsi="Consolas"/>
          <w:sz w:val="19"/>
        </w:rPr>
        <w:t>http://10.75.15.3:4000</w:t>
      </w:r>
      <w:r>
        <w:t xml:space="preserve">, Prometheus </w:t>
      </w:r>
      <w:r>
        <w:rPr>
          <w:rFonts w:ascii="Consolas" w:hAnsi="Consolas"/>
          <w:sz w:val="19"/>
        </w:rPr>
        <w:t>http://10.75.15.3:9090</w:t>
      </w:r>
    </w:p>
    <w:p w14:paraId="248DB660" w14:textId="77777777" w:rsidR="005932D9" w:rsidRDefault="00000000">
      <w:pPr>
        <w:pStyle w:val="Heading1"/>
      </w:pPr>
      <w:r>
        <w:t>Opening The UI</w:t>
      </w:r>
    </w:p>
    <w:p w14:paraId="6B9A3CF7" w14:textId="77777777" w:rsidR="005932D9" w:rsidRDefault="00000000">
      <w:r>
        <w:t>Open the browser to:</w:t>
      </w:r>
    </w:p>
    <w:p w14:paraId="1721C37F" w14:textId="77777777" w:rsidR="005932D9" w:rsidRDefault="00000000">
      <w:pPr>
        <w:pStyle w:val="CodeBlock"/>
      </w:pPr>
      <w:r>
        <w:t>http://10.75.51.40:8000</w:t>
      </w:r>
    </w:p>
    <w:p w14:paraId="0555AB0B" w14:textId="77777777" w:rsidR="005932D9" w:rsidRDefault="00000000">
      <w:r>
        <w:t>The main screen is the Dashboard. It lists all configured routing services and shows their current state, source, destination, active input, worker target, encryption state, preview, and action buttons.</w:t>
      </w:r>
    </w:p>
    <w:p w14:paraId="428F788C" w14:textId="77777777" w:rsidR="005932D9" w:rsidRDefault="00000000">
      <w:pPr>
        <w:pStyle w:val="Heading1"/>
      </w:pPr>
      <w:r>
        <w:t>Dashboard Columns</w:t>
      </w:r>
    </w:p>
    <w:p w14:paraId="15106B81" w14:textId="77777777" w:rsidR="005932D9" w:rsidRDefault="00000000">
      <w:pPr>
        <w:pStyle w:val="Heading2"/>
      </w:pPr>
      <w:r>
        <w:t>Status / Name</w:t>
      </w:r>
    </w:p>
    <w:p w14:paraId="31F8E2C5" w14:textId="77777777" w:rsidR="005932D9" w:rsidRDefault="00000000">
      <w:r>
        <w:t>Shows the service name and runtime status.</w:t>
      </w:r>
    </w:p>
    <w:p w14:paraId="34206E2B" w14:textId="77777777" w:rsidR="005932D9" w:rsidRDefault="00000000">
      <w:r>
        <w:t>Common statuses: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5932D9" w14:paraId="3BA9DC38" w14:textId="77777777">
        <w:tc>
          <w:tcPr>
            <w:tcW w:w="1800" w:type="dxa"/>
            <w:shd w:val="clear" w:color="auto" w:fill="E8EEF5"/>
            <w:vAlign w:val="center"/>
          </w:tcPr>
          <w:p w14:paraId="5B2F2FDA" w14:textId="77777777" w:rsidR="005932D9" w:rsidRDefault="00000000">
            <w:r>
              <w:rPr>
                <w:b/>
              </w:rPr>
              <w:t>Status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3C4B9BEE" w14:textId="77777777" w:rsidR="005932D9" w:rsidRDefault="00000000">
            <w:r>
              <w:rPr>
                <w:b/>
              </w:rPr>
              <w:t>Meaning</w:t>
            </w:r>
          </w:p>
        </w:tc>
      </w:tr>
      <w:tr w:rsidR="005932D9" w14:paraId="7A82CC3B" w14:textId="77777777">
        <w:tc>
          <w:tcPr>
            <w:tcW w:w="1800" w:type="dxa"/>
            <w:vAlign w:val="center"/>
          </w:tcPr>
          <w:p w14:paraId="7E721340" w14:textId="77777777" w:rsidR="005932D9" w:rsidRDefault="00000000">
            <w:r>
              <w:rPr>
                <w:rFonts w:ascii="Consolas" w:hAnsi="Consolas"/>
                <w:sz w:val="19"/>
              </w:rPr>
              <w:t>stopped</w:t>
            </w:r>
          </w:p>
        </w:tc>
        <w:tc>
          <w:tcPr>
            <w:tcW w:w="7560" w:type="dxa"/>
            <w:vAlign w:val="center"/>
          </w:tcPr>
          <w:p w14:paraId="79598651" w14:textId="77777777" w:rsidR="005932D9" w:rsidRDefault="00000000">
            <w:r>
              <w:t>Service is configured but not running.</w:t>
            </w:r>
          </w:p>
        </w:tc>
      </w:tr>
      <w:tr w:rsidR="005932D9" w14:paraId="4306D6E8" w14:textId="77777777">
        <w:tc>
          <w:tcPr>
            <w:tcW w:w="1800" w:type="dxa"/>
            <w:vAlign w:val="center"/>
          </w:tcPr>
          <w:p w14:paraId="06E1E88D" w14:textId="77777777" w:rsidR="005932D9" w:rsidRDefault="00000000">
            <w:r>
              <w:rPr>
                <w:rFonts w:ascii="Consolas" w:hAnsi="Consolas"/>
                <w:sz w:val="19"/>
              </w:rPr>
              <w:t>starting</w:t>
            </w:r>
          </w:p>
        </w:tc>
        <w:tc>
          <w:tcPr>
            <w:tcW w:w="7560" w:type="dxa"/>
            <w:vAlign w:val="center"/>
          </w:tcPr>
          <w:p w14:paraId="23A3191B" w14:textId="77777777" w:rsidR="005932D9" w:rsidRDefault="00000000">
            <w:r>
              <w:t>Worker received the start command and is preparing FFmpeg.</w:t>
            </w:r>
          </w:p>
        </w:tc>
      </w:tr>
      <w:tr w:rsidR="005932D9" w14:paraId="52C2601F" w14:textId="77777777">
        <w:tc>
          <w:tcPr>
            <w:tcW w:w="1800" w:type="dxa"/>
            <w:vAlign w:val="center"/>
          </w:tcPr>
          <w:p w14:paraId="786F61A9" w14:textId="77777777" w:rsidR="005932D9" w:rsidRDefault="00000000">
            <w:r>
              <w:rPr>
                <w:rFonts w:ascii="Consolas" w:hAnsi="Consolas"/>
                <w:sz w:val="19"/>
              </w:rPr>
              <w:t>running</w:t>
            </w:r>
          </w:p>
        </w:tc>
        <w:tc>
          <w:tcPr>
            <w:tcW w:w="7560" w:type="dxa"/>
            <w:vAlign w:val="center"/>
          </w:tcPr>
          <w:p w14:paraId="6402995D" w14:textId="77777777" w:rsidR="005932D9" w:rsidRDefault="00000000">
            <w:r>
              <w:t>FFmpeg is running for this service.</w:t>
            </w:r>
          </w:p>
        </w:tc>
      </w:tr>
      <w:tr w:rsidR="005932D9" w14:paraId="0DBC58C9" w14:textId="77777777">
        <w:tc>
          <w:tcPr>
            <w:tcW w:w="1800" w:type="dxa"/>
            <w:vAlign w:val="center"/>
          </w:tcPr>
          <w:p w14:paraId="05EE6F37" w14:textId="77777777" w:rsidR="005932D9" w:rsidRDefault="00000000">
            <w:r>
              <w:rPr>
                <w:rFonts w:ascii="Consolas" w:hAnsi="Consolas"/>
                <w:sz w:val="19"/>
              </w:rPr>
              <w:t>error</w:t>
            </w:r>
          </w:p>
        </w:tc>
        <w:tc>
          <w:tcPr>
            <w:tcW w:w="7560" w:type="dxa"/>
            <w:vAlign w:val="center"/>
          </w:tcPr>
          <w:p w14:paraId="272D3E50" w14:textId="77777777" w:rsidR="005932D9" w:rsidRDefault="00000000">
            <w:r>
              <w:t>FFmpeg or service startup failed. Hover the error tag for full details.</w:t>
            </w:r>
          </w:p>
        </w:tc>
      </w:tr>
      <w:tr w:rsidR="005932D9" w14:paraId="746F48F5" w14:textId="77777777">
        <w:tc>
          <w:tcPr>
            <w:tcW w:w="1800" w:type="dxa"/>
            <w:vAlign w:val="center"/>
          </w:tcPr>
          <w:p w14:paraId="0DA6C2B5" w14:textId="77777777" w:rsidR="005932D9" w:rsidRDefault="00000000">
            <w:r>
              <w:rPr>
                <w:rFonts w:ascii="Consolas" w:hAnsi="Consolas"/>
                <w:sz w:val="19"/>
              </w:rPr>
              <w:t>pending worker</w:t>
            </w:r>
          </w:p>
        </w:tc>
        <w:tc>
          <w:tcPr>
            <w:tcW w:w="7560" w:type="dxa"/>
            <w:vAlign w:val="center"/>
          </w:tcPr>
          <w:p w14:paraId="51884942" w14:textId="77777777" w:rsidR="005932D9" w:rsidRDefault="00000000">
            <w:r>
              <w:t>The service is enabled, but no online worker matches its target node.</w:t>
            </w:r>
          </w:p>
        </w:tc>
      </w:tr>
    </w:tbl>
    <w:p w14:paraId="6C4ED2FE" w14:textId="77777777" w:rsidR="005932D9" w:rsidRDefault="005932D9"/>
    <w:p w14:paraId="27013B02" w14:textId="77777777" w:rsidR="005932D9" w:rsidRDefault="00000000">
      <w:r>
        <w:lastRenderedPageBreak/>
        <w:t xml:space="preserve">If an error exists, an </w:t>
      </w:r>
      <w:r>
        <w:rPr>
          <w:rFonts w:ascii="Consolas" w:hAnsi="Consolas"/>
          <w:sz w:val="19"/>
        </w:rPr>
        <w:t>Error</w:t>
      </w:r>
      <w:r>
        <w:t xml:space="preserve"> or </w:t>
      </w:r>
      <w:r>
        <w:rPr>
          <w:rFonts w:ascii="Consolas" w:hAnsi="Consolas"/>
          <w:sz w:val="19"/>
        </w:rPr>
        <w:t>No eligible worker</w:t>
      </w:r>
      <w:r>
        <w:t xml:space="preserve"> tag is shown under the status. Move the mouse over the tag to see the full message.</w:t>
      </w:r>
    </w:p>
    <w:p w14:paraId="75418262" w14:textId="77777777" w:rsidR="005932D9" w:rsidRDefault="00000000">
      <w:pPr>
        <w:pStyle w:val="Heading2"/>
      </w:pPr>
      <w:r>
        <w:t>Protocol / Mode</w:t>
      </w:r>
    </w:p>
    <w:p w14:paraId="6D33CE74" w14:textId="77777777" w:rsidR="005932D9" w:rsidRDefault="00000000">
      <w:r>
        <w:t>Shows the source protocol and source mode.</w:t>
      </w:r>
    </w:p>
    <w:p w14:paraId="778424DC" w14:textId="77777777" w:rsidR="005932D9" w:rsidRDefault="00000000">
      <w:r>
        <w:t>Supported source protocols:</w:t>
      </w:r>
    </w:p>
    <w:p w14:paraId="2386FB58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SRT</w:t>
      </w:r>
    </w:p>
    <w:p w14:paraId="0C651658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RTMP</w:t>
      </w:r>
    </w:p>
    <w:p w14:paraId="1D16EA5D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UDP</w:t>
      </w:r>
    </w:p>
    <w:p w14:paraId="1329B4B3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RIST</w:t>
      </w:r>
    </w:p>
    <w:p w14:paraId="4205F25F" w14:textId="77777777" w:rsidR="005932D9" w:rsidRDefault="00000000">
      <w:r>
        <w:t>Common modes:</w:t>
      </w:r>
    </w:p>
    <w:p w14:paraId="792FFAF4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listener</w:t>
      </w:r>
      <w:r>
        <w:t>: the gateway waits for an incoming connection.</w:t>
      </w:r>
    </w:p>
    <w:p w14:paraId="40BB57AE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caller</w:t>
      </w:r>
      <w:r>
        <w:t>: the gateway connects to a remote source.</w:t>
      </w:r>
    </w:p>
    <w:p w14:paraId="6E1F7D8F" w14:textId="77777777" w:rsidR="005932D9" w:rsidRDefault="00000000">
      <w:pPr>
        <w:pStyle w:val="Heading2"/>
      </w:pPr>
      <w:r>
        <w:t>Source</w:t>
      </w:r>
    </w:p>
    <w:p w14:paraId="4920BE80" w14:textId="77777777" w:rsidR="005932D9" w:rsidRDefault="00000000">
      <w:r>
        <w:t>Shows the computed full source URL. Use the copy button to copy it.</w:t>
      </w:r>
    </w:p>
    <w:p w14:paraId="08390F8B" w14:textId="77777777" w:rsidR="005932D9" w:rsidRDefault="00000000">
      <w:r>
        <w:t>For example:</w:t>
      </w:r>
    </w:p>
    <w:p w14:paraId="1015EF36" w14:textId="77777777" w:rsidR="005932D9" w:rsidRDefault="00000000">
      <w:pPr>
        <w:pStyle w:val="CodeBlock"/>
      </w:pPr>
      <w:r>
        <w:t>srt://0.0.0.0:9000?mode=listener</w:t>
      </w:r>
      <w:r>
        <w:br/>
        <w:t>rtmp://54.235.122.142:1935/Jungotv/AWSN03</w:t>
      </w:r>
    </w:p>
    <w:p w14:paraId="3486A86F" w14:textId="77777777" w:rsidR="005932D9" w:rsidRDefault="00000000">
      <w:r>
        <w:t xml:space="preserve">If a backup input is configured, the table shows both </w:t>
      </w:r>
      <w:r>
        <w:rPr>
          <w:rFonts w:ascii="Consolas" w:hAnsi="Consolas"/>
          <w:sz w:val="19"/>
        </w:rPr>
        <w:t>Main</w:t>
      </w:r>
      <w:r>
        <w:t xml:space="preserve"> and </w:t>
      </w:r>
      <w:r>
        <w:rPr>
          <w:rFonts w:ascii="Consolas" w:hAnsi="Consolas"/>
          <w:sz w:val="19"/>
        </w:rPr>
        <w:t>Backup</w:t>
      </w:r>
      <w:r>
        <w:t xml:space="preserve"> source rows.</w:t>
      </w:r>
    </w:p>
    <w:p w14:paraId="2CF87E8C" w14:textId="77777777" w:rsidR="005932D9" w:rsidRDefault="00000000">
      <w:pPr>
        <w:pStyle w:val="Heading2"/>
      </w:pPr>
      <w:r>
        <w:t>Destination</w:t>
      </w:r>
    </w:p>
    <w:p w14:paraId="541B7AA1" w14:textId="77777777" w:rsidR="005932D9" w:rsidRDefault="00000000">
      <w:r>
        <w:t>Shows the full destination URL. Use the copy button to copy it.</w:t>
      </w:r>
    </w:p>
    <w:p w14:paraId="3D3C4E0D" w14:textId="77777777" w:rsidR="005932D9" w:rsidRDefault="00000000">
      <w:r>
        <w:t>Examples:</w:t>
      </w:r>
    </w:p>
    <w:p w14:paraId="4D8B2136" w14:textId="77777777" w:rsidR="005932D9" w:rsidRDefault="00000000">
      <w:pPr>
        <w:pStyle w:val="CodeBlock"/>
      </w:pPr>
      <w:r>
        <w:t>udp://239.10.10.10:5000</w:t>
      </w:r>
      <w:r>
        <w:br/>
        <w:t>srt://10.70.20.50:9000?mode=caller&amp;streamid=feed1</w:t>
      </w:r>
      <w:r>
        <w:br/>
        <w:t>rtmp://example.com/live/stream-key</w:t>
      </w:r>
    </w:p>
    <w:p w14:paraId="6D86024F" w14:textId="77777777" w:rsidR="005932D9" w:rsidRDefault="00000000">
      <w:pPr>
        <w:pStyle w:val="Heading2"/>
      </w:pPr>
      <w:r>
        <w:t>Input</w:t>
      </w:r>
    </w:p>
    <w:p w14:paraId="49138DE7" w14:textId="77777777" w:rsidR="005932D9" w:rsidRDefault="00000000">
      <w:r>
        <w:t>Shows which input is active:</w:t>
      </w:r>
    </w:p>
    <w:p w14:paraId="0E37C4D7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MAIN FEED</w:t>
      </w:r>
    </w:p>
    <w:p w14:paraId="0C87317E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BACKUP FEED</w:t>
      </w:r>
    </w:p>
    <w:p w14:paraId="398269E5" w14:textId="77777777" w:rsidR="005932D9" w:rsidRDefault="00000000">
      <w:r>
        <w:t>It also shows the target worker node:</w:t>
      </w:r>
    </w:p>
    <w:p w14:paraId="5B2535BB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PRIMARY NODE</w:t>
      </w:r>
    </w:p>
    <w:p w14:paraId="3D8B21F9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BACKUP NODE</w:t>
      </w:r>
    </w:p>
    <w:p w14:paraId="1DA31B89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ALL NODE</w:t>
      </w:r>
    </w:p>
    <w:p w14:paraId="15641497" w14:textId="77777777" w:rsidR="005932D9" w:rsidRDefault="00000000">
      <w:r>
        <w:t>For your physical single-server redundant setup, use:</w:t>
      </w:r>
    </w:p>
    <w:p w14:paraId="3B7692B6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primary</w:t>
      </w:r>
      <w:r>
        <w:t xml:space="preserve"> for Video Main</w:t>
      </w:r>
    </w:p>
    <w:p w14:paraId="4EE73040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lastRenderedPageBreak/>
        <w:t>backup</w:t>
      </w:r>
      <w:r>
        <w:t xml:space="preserve"> for Video Backup</w:t>
      </w:r>
    </w:p>
    <w:p w14:paraId="1632E2D1" w14:textId="77777777" w:rsidR="005932D9" w:rsidRDefault="00000000">
      <w:pPr>
        <w:pStyle w:val="Heading2"/>
      </w:pPr>
      <w:r>
        <w:t>Encryption</w:t>
      </w:r>
    </w:p>
    <w:p w14:paraId="39341E0E" w14:textId="77777777" w:rsidR="005932D9" w:rsidRDefault="00000000">
      <w:r>
        <w:t>Shows whether SRT encryption is configured.</w:t>
      </w:r>
    </w:p>
    <w:p w14:paraId="1F71C66C" w14:textId="77777777" w:rsidR="005932D9" w:rsidRDefault="00000000">
      <w:r>
        <w:t>Possible values:</w:t>
      </w:r>
    </w:p>
    <w:p w14:paraId="6AD5CDB6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None</w:t>
      </w:r>
    </w:p>
    <w:p w14:paraId="2741ACF7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128-bit</w:t>
      </w:r>
    </w:p>
    <w:p w14:paraId="1D953E4C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192-bit</w:t>
      </w:r>
    </w:p>
    <w:p w14:paraId="0183B6CA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256-bit</w:t>
      </w:r>
    </w:p>
    <w:p w14:paraId="35081A4E" w14:textId="77777777" w:rsidR="005932D9" w:rsidRDefault="00000000">
      <w:pPr>
        <w:pStyle w:val="Heading2"/>
      </w:pPr>
      <w:r>
        <w:t>Live Preview</w:t>
      </w:r>
    </w:p>
    <w:p w14:paraId="12E601A6" w14:textId="77777777" w:rsidR="005932D9" w:rsidRDefault="00000000">
      <w:r>
        <w:t>When a service is running, the UI shows a still preview image if FFmpeg can generate one.</w:t>
      </w:r>
    </w:p>
    <w:p w14:paraId="1CD9FE15" w14:textId="77777777" w:rsidR="005932D9" w:rsidRDefault="00000000">
      <w:r>
        <w:t xml:space="preserve">If HLS preview is enabled for the service, the UI also shows a </w:t>
      </w:r>
      <w:r>
        <w:rPr>
          <w:rFonts w:ascii="Consolas" w:hAnsi="Consolas"/>
          <w:sz w:val="19"/>
        </w:rPr>
        <w:t>Copy HLS Link</w:t>
      </w:r>
      <w:r>
        <w:t xml:space="preserve"> button.</w:t>
      </w:r>
    </w:p>
    <w:p w14:paraId="71F5335F" w14:textId="77777777" w:rsidR="005932D9" w:rsidRDefault="00000000">
      <w:pPr>
        <w:pStyle w:val="Heading2"/>
      </w:pPr>
      <w:r>
        <w:t>Actions</w:t>
      </w:r>
    </w:p>
    <w:p w14:paraId="66C0AD7F" w14:textId="77777777" w:rsidR="005932D9" w:rsidRDefault="00000000">
      <w:r>
        <w:t>Available buttons: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5932D9" w14:paraId="6833C0E3" w14:textId="77777777">
        <w:tc>
          <w:tcPr>
            <w:tcW w:w="1800" w:type="dxa"/>
            <w:shd w:val="clear" w:color="auto" w:fill="E8EEF5"/>
            <w:vAlign w:val="center"/>
          </w:tcPr>
          <w:p w14:paraId="08CCCB9D" w14:textId="77777777" w:rsidR="005932D9" w:rsidRDefault="00000000">
            <w:r>
              <w:rPr>
                <w:b/>
              </w:rPr>
              <w:t>Button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33ABFDC8" w14:textId="77777777" w:rsidR="005932D9" w:rsidRDefault="00000000">
            <w:r>
              <w:rPr>
                <w:b/>
              </w:rPr>
              <w:t>Meaning</w:t>
            </w:r>
          </w:p>
        </w:tc>
      </w:tr>
      <w:tr w:rsidR="005932D9" w14:paraId="34CEABAE" w14:textId="77777777">
        <w:tc>
          <w:tcPr>
            <w:tcW w:w="1800" w:type="dxa"/>
            <w:vAlign w:val="center"/>
          </w:tcPr>
          <w:p w14:paraId="247BBF80" w14:textId="77777777" w:rsidR="005932D9" w:rsidRDefault="00000000">
            <w:r>
              <w:t>Start</w:t>
            </w:r>
          </w:p>
        </w:tc>
        <w:tc>
          <w:tcPr>
            <w:tcW w:w="7560" w:type="dxa"/>
            <w:vAlign w:val="center"/>
          </w:tcPr>
          <w:p w14:paraId="3A6E4EB8" w14:textId="77777777" w:rsidR="005932D9" w:rsidRDefault="00000000">
            <w:r>
              <w:t>Starts the service.</w:t>
            </w:r>
          </w:p>
        </w:tc>
      </w:tr>
      <w:tr w:rsidR="005932D9" w14:paraId="1C0892EC" w14:textId="77777777">
        <w:tc>
          <w:tcPr>
            <w:tcW w:w="1800" w:type="dxa"/>
            <w:vAlign w:val="center"/>
          </w:tcPr>
          <w:p w14:paraId="779D0CF2" w14:textId="77777777" w:rsidR="005932D9" w:rsidRDefault="00000000">
            <w:r>
              <w:t>Stop</w:t>
            </w:r>
          </w:p>
        </w:tc>
        <w:tc>
          <w:tcPr>
            <w:tcW w:w="7560" w:type="dxa"/>
            <w:vAlign w:val="center"/>
          </w:tcPr>
          <w:p w14:paraId="5F069ED7" w14:textId="77777777" w:rsidR="005932D9" w:rsidRDefault="00000000">
            <w:r>
              <w:t>Stops the service.</w:t>
            </w:r>
          </w:p>
        </w:tc>
      </w:tr>
      <w:tr w:rsidR="005932D9" w14:paraId="57D36C52" w14:textId="77777777">
        <w:tc>
          <w:tcPr>
            <w:tcW w:w="1800" w:type="dxa"/>
            <w:vAlign w:val="center"/>
          </w:tcPr>
          <w:p w14:paraId="0FF92208" w14:textId="77777777" w:rsidR="005932D9" w:rsidRDefault="00000000">
            <w:r>
              <w:t>Feed</w:t>
            </w:r>
          </w:p>
        </w:tc>
        <w:tc>
          <w:tcPr>
            <w:tcW w:w="7560" w:type="dxa"/>
            <w:vAlign w:val="center"/>
          </w:tcPr>
          <w:p w14:paraId="639B4C85" w14:textId="77777777" w:rsidR="005932D9" w:rsidRDefault="00000000">
            <w:r>
              <w:t>Manually switches between main and backup input.</w:t>
            </w:r>
          </w:p>
        </w:tc>
      </w:tr>
      <w:tr w:rsidR="005932D9" w14:paraId="0803967D" w14:textId="77777777">
        <w:tc>
          <w:tcPr>
            <w:tcW w:w="1800" w:type="dxa"/>
            <w:vAlign w:val="center"/>
          </w:tcPr>
          <w:p w14:paraId="64EF761B" w14:textId="77777777" w:rsidR="005932D9" w:rsidRDefault="00000000">
            <w:r>
              <w:t>Move</w:t>
            </w:r>
          </w:p>
        </w:tc>
        <w:tc>
          <w:tcPr>
            <w:tcW w:w="7560" w:type="dxa"/>
            <w:vAlign w:val="center"/>
          </w:tcPr>
          <w:p w14:paraId="5192CE5D" w14:textId="77777777" w:rsidR="005932D9" w:rsidRDefault="00000000">
            <w:r>
              <w:t xml:space="preserve">Cycles the target node between </w:t>
            </w:r>
            <w:r>
              <w:rPr>
                <w:rFonts w:ascii="Consolas" w:hAnsi="Consolas"/>
                <w:sz w:val="19"/>
              </w:rPr>
              <w:t>primary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backup</w:t>
            </w:r>
            <w:r>
              <w:t xml:space="preserve">, and </w:t>
            </w:r>
            <w:r>
              <w:rPr>
                <w:rFonts w:ascii="Consolas" w:hAnsi="Consolas"/>
                <w:sz w:val="19"/>
              </w:rPr>
              <w:t>all</w:t>
            </w:r>
            <w:r>
              <w:t>.</w:t>
            </w:r>
          </w:p>
        </w:tc>
      </w:tr>
      <w:tr w:rsidR="005932D9" w14:paraId="517620FD" w14:textId="77777777">
        <w:tc>
          <w:tcPr>
            <w:tcW w:w="1800" w:type="dxa"/>
            <w:vAlign w:val="center"/>
          </w:tcPr>
          <w:p w14:paraId="0CB0DE94" w14:textId="77777777" w:rsidR="005932D9" w:rsidRDefault="00000000">
            <w:r>
              <w:t>Gear</w:t>
            </w:r>
          </w:p>
        </w:tc>
        <w:tc>
          <w:tcPr>
            <w:tcW w:w="7560" w:type="dxa"/>
            <w:vAlign w:val="center"/>
          </w:tcPr>
          <w:p w14:paraId="78578AD6" w14:textId="77777777" w:rsidR="005932D9" w:rsidRDefault="00000000">
            <w:r>
              <w:t>Opens edit mode.</w:t>
            </w:r>
          </w:p>
        </w:tc>
      </w:tr>
      <w:tr w:rsidR="005932D9" w14:paraId="08A8DFD0" w14:textId="77777777">
        <w:tc>
          <w:tcPr>
            <w:tcW w:w="1800" w:type="dxa"/>
            <w:vAlign w:val="center"/>
          </w:tcPr>
          <w:p w14:paraId="3BDC5D75" w14:textId="77777777" w:rsidR="005932D9" w:rsidRDefault="00000000">
            <w:r>
              <w:t>Trash</w:t>
            </w:r>
          </w:p>
        </w:tc>
        <w:tc>
          <w:tcPr>
            <w:tcW w:w="7560" w:type="dxa"/>
            <w:vAlign w:val="center"/>
          </w:tcPr>
          <w:p w14:paraId="0FFA194A" w14:textId="77777777" w:rsidR="005932D9" w:rsidRDefault="00000000">
            <w:r>
              <w:t>Deletes the service after confirmation.</w:t>
            </w:r>
          </w:p>
        </w:tc>
      </w:tr>
    </w:tbl>
    <w:p w14:paraId="519EDD51" w14:textId="77777777" w:rsidR="005932D9" w:rsidRDefault="005932D9"/>
    <w:p w14:paraId="569D5373" w14:textId="77777777" w:rsidR="005932D9" w:rsidRDefault="00000000">
      <w:pPr>
        <w:pStyle w:val="Heading1"/>
      </w:pPr>
      <w:r>
        <w:t>Creating A New Service</w:t>
      </w:r>
    </w:p>
    <w:p w14:paraId="6C97599C" w14:textId="77777777" w:rsidR="005932D9" w:rsidRDefault="00000000">
      <w:r>
        <w:t xml:space="preserve">Click </w:t>
      </w:r>
      <w:r>
        <w:rPr>
          <w:rFonts w:ascii="Consolas" w:hAnsi="Consolas"/>
          <w:sz w:val="19"/>
        </w:rPr>
        <w:t>New Service</w:t>
      </w:r>
      <w:r>
        <w:t>.</w:t>
      </w:r>
    </w:p>
    <w:p w14:paraId="0555B906" w14:textId="77777777" w:rsidR="005932D9" w:rsidRDefault="00000000">
      <w:pPr>
        <w:pStyle w:val="Heading2"/>
      </w:pPr>
      <w:r>
        <w:t>Basic Fields</w:t>
      </w:r>
    </w:p>
    <w:p w14:paraId="44A7DEB1" w14:textId="77777777" w:rsidR="005932D9" w:rsidRDefault="00000000">
      <w:pPr>
        <w:pStyle w:val="Heading3"/>
      </w:pPr>
      <w:r>
        <w:t>Service Name</w:t>
      </w:r>
    </w:p>
    <w:p w14:paraId="7716F906" w14:textId="77777777" w:rsidR="005932D9" w:rsidRDefault="00000000">
      <w:r>
        <w:t>Enter a clear name, for example:</w:t>
      </w:r>
    </w:p>
    <w:p w14:paraId="475C5B62" w14:textId="77777777" w:rsidR="005932D9" w:rsidRDefault="00000000">
      <w:pPr>
        <w:pStyle w:val="CodeBlock"/>
      </w:pPr>
      <w:r>
        <w:t>Studio A Main Encoder</w:t>
      </w:r>
    </w:p>
    <w:p w14:paraId="3D2A9059" w14:textId="77777777" w:rsidR="005932D9" w:rsidRDefault="00000000">
      <w:pPr>
        <w:pStyle w:val="Heading3"/>
      </w:pPr>
      <w:r>
        <w:t>Source Protocol</w:t>
      </w:r>
    </w:p>
    <w:p w14:paraId="24F086B1" w14:textId="77777777" w:rsidR="005932D9" w:rsidRDefault="00000000">
      <w:r>
        <w:t>Select the input protocol:</w:t>
      </w:r>
    </w:p>
    <w:p w14:paraId="3A6BFE68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SRT</w:t>
      </w:r>
    </w:p>
    <w:p w14:paraId="5C0BA7E8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lastRenderedPageBreak/>
        <w:t>RTMP</w:t>
      </w:r>
    </w:p>
    <w:p w14:paraId="46355E1A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UDP</w:t>
      </w:r>
    </w:p>
    <w:p w14:paraId="0867D7BA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RIST</w:t>
      </w:r>
    </w:p>
    <w:p w14:paraId="12CBAA9A" w14:textId="77777777" w:rsidR="005932D9" w:rsidRDefault="00000000">
      <w:pPr>
        <w:pStyle w:val="Heading3"/>
      </w:pPr>
      <w:r>
        <w:t>Source Mode</w:t>
      </w:r>
    </w:p>
    <w:p w14:paraId="2A5C99FB" w14:textId="77777777" w:rsidR="005932D9" w:rsidRDefault="00000000">
      <w:r>
        <w:t>Choose:</w:t>
      </w:r>
    </w:p>
    <w:p w14:paraId="3D8C0953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Listener</w:t>
      </w:r>
      <w:r>
        <w:t>: gateway listens for the source.</w:t>
      </w:r>
    </w:p>
    <w:p w14:paraId="404E9882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Caller</w:t>
      </w:r>
      <w:r>
        <w:t>: gateway connects to the source.</w:t>
      </w:r>
    </w:p>
    <w:p w14:paraId="223D8786" w14:textId="77777777" w:rsidR="005932D9" w:rsidRDefault="00000000">
      <w:r>
        <w:t>For SRT listener input, common values are:</w:t>
      </w:r>
    </w:p>
    <w:p w14:paraId="2D84E06B" w14:textId="77777777" w:rsidR="005932D9" w:rsidRDefault="00000000">
      <w:pPr>
        <w:pStyle w:val="CodeBlock"/>
      </w:pPr>
      <w:r>
        <w:t>Source Protocol: SRT</w:t>
      </w:r>
      <w:r>
        <w:br/>
        <w:t>Source Mode: Listener</w:t>
      </w:r>
      <w:r>
        <w:br/>
        <w:t>Main Source IP: 0.0.0.0</w:t>
      </w:r>
      <w:r>
        <w:br/>
        <w:t>Source Port: 9000</w:t>
      </w:r>
    </w:p>
    <w:p w14:paraId="5DA24050" w14:textId="77777777" w:rsidR="005932D9" w:rsidRDefault="00000000">
      <w:pPr>
        <w:pStyle w:val="Heading3"/>
      </w:pPr>
      <w:r>
        <w:t>Main Source IP</w:t>
      </w:r>
    </w:p>
    <w:p w14:paraId="348A15EE" w14:textId="77777777" w:rsidR="005932D9" w:rsidRDefault="00000000">
      <w:r>
        <w:t>For listener mode, usually use:</w:t>
      </w:r>
    </w:p>
    <w:p w14:paraId="30780F46" w14:textId="77777777" w:rsidR="005932D9" w:rsidRDefault="00000000">
      <w:pPr>
        <w:pStyle w:val="CodeBlock"/>
      </w:pPr>
      <w:r>
        <w:t>0.0.0.0</w:t>
      </w:r>
    </w:p>
    <w:p w14:paraId="08EEB2AC" w14:textId="77777777" w:rsidR="005932D9" w:rsidRDefault="00000000">
      <w:r>
        <w:t>For caller mode, enter the remote source IP or hostname.</w:t>
      </w:r>
    </w:p>
    <w:p w14:paraId="4849137A" w14:textId="77777777" w:rsidR="005932D9" w:rsidRDefault="00000000">
      <w:pPr>
        <w:pStyle w:val="Heading3"/>
      </w:pPr>
      <w:r>
        <w:t>Source Port</w:t>
      </w:r>
    </w:p>
    <w:p w14:paraId="367D027E" w14:textId="77777777" w:rsidR="005932D9" w:rsidRDefault="00000000">
      <w:r>
        <w:t>Enter the input port.</w:t>
      </w:r>
    </w:p>
    <w:p w14:paraId="74D56713" w14:textId="77777777" w:rsidR="005932D9" w:rsidRDefault="00000000">
      <w:r>
        <w:t>For your compose layout, both workers expose:</w:t>
      </w:r>
    </w:p>
    <w:p w14:paraId="39E032CC" w14:textId="77777777" w:rsidR="005932D9" w:rsidRDefault="00000000">
      <w:pPr>
        <w:pStyle w:val="CodeBlock"/>
      </w:pPr>
      <w:r>
        <w:t>9000-9010/udp</w:t>
      </w:r>
    </w:p>
    <w:p w14:paraId="69098F5A" w14:textId="77777777" w:rsidR="005932D9" w:rsidRDefault="00000000">
      <w:pPr>
        <w:pStyle w:val="Heading3"/>
      </w:pPr>
      <w:r>
        <w:t>Backup Source IP</w:t>
      </w:r>
    </w:p>
    <w:p w14:paraId="2ECD6855" w14:textId="77777777" w:rsidR="005932D9" w:rsidRDefault="00000000">
      <w:r>
        <w:t>Optional. Use this for input-level source failover, not worker failover.</w:t>
      </w:r>
    </w:p>
    <w:p w14:paraId="1928494B" w14:textId="77777777" w:rsidR="005932D9" w:rsidRDefault="00000000">
      <w:r>
        <w:t>Example:</w:t>
      </w:r>
    </w:p>
    <w:p w14:paraId="39906F81" w14:textId="77777777" w:rsidR="005932D9" w:rsidRDefault="00000000">
      <w:pPr>
        <w:pStyle w:val="CodeBlock"/>
      </w:pPr>
      <w:r>
        <w:t>Main Source IP: 10.70.20.10</w:t>
      </w:r>
      <w:r>
        <w:br/>
        <w:t>Backup Source IP: 10.71.20.10</w:t>
      </w:r>
    </w:p>
    <w:p w14:paraId="7512769C" w14:textId="77777777" w:rsidR="005932D9" w:rsidRDefault="00000000">
      <w:pPr>
        <w:pStyle w:val="Heading3"/>
      </w:pPr>
      <w:r>
        <w:t>Auto Feed Failover</w:t>
      </w:r>
    </w:p>
    <w:p w14:paraId="605D3B33" w14:textId="77777777" w:rsidR="005932D9" w:rsidRDefault="00000000">
      <w:r>
        <w:t>When enabled, the worker can switch between main and backup input after FFmpeg/input failure.</w:t>
      </w:r>
    </w:p>
    <w:p w14:paraId="73B50F88" w14:textId="77777777" w:rsidR="005932D9" w:rsidRDefault="00000000">
      <w:r>
        <w:t>This is different from active/passive worker failover.</w:t>
      </w:r>
    </w:p>
    <w:p w14:paraId="0421C5DA" w14:textId="77777777" w:rsidR="005932D9" w:rsidRDefault="00000000">
      <w:pPr>
        <w:pStyle w:val="Heading3"/>
      </w:pPr>
      <w:r>
        <w:t>Strict Health Probing</w:t>
      </w:r>
    </w:p>
    <w:p w14:paraId="1EAFEFF9" w14:textId="77777777" w:rsidR="005932D9" w:rsidRDefault="00000000">
      <w:r>
        <w:t>Enables more aggressive detection of stream problems such as missing video or continuity errors.</w:t>
      </w:r>
    </w:p>
    <w:p w14:paraId="5E95EAA3" w14:textId="77777777" w:rsidR="005932D9" w:rsidRDefault="00000000">
      <w:r>
        <w:t>Use carefully. It can restart bad feeds faster, but unstable sources may flap more often.</w:t>
      </w:r>
    </w:p>
    <w:p w14:paraId="38575E7C" w14:textId="77777777" w:rsidR="005932D9" w:rsidRDefault="00000000">
      <w:pPr>
        <w:pStyle w:val="Heading3"/>
      </w:pPr>
      <w:r>
        <w:t>Enable 360p HLS External URL</w:t>
      </w:r>
    </w:p>
    <w:p w14:paraId="0AD08AC6" w14:textId="77777777" w:rsidR="005932D9" w:rsidRDefault="00000000">
      <w:r>
        <w:t>Creates a lightweight HLS preview URL for the service.</w:t>
      </w:r>
    </w:p>
    <w:p w14:paraId="7D688B98" w14:textId="77777777" w:rsidR="005932D9" w:rsidRDefault="00000000">
      <w:r>
        <w:t>Use this when an external preview player needs access to a low-resolution stream.</w:t>
      </w:r>
    </w:p>
    <w:p w14:paraId="2EC032DE" w14:textId="77777777" w:rsidR="005932D9" w:rsidRDefault="00000000">
      <w:pPr>
        <w:pStyle w:val="Heading1"/>
      </w:pPr>
      <w:r>
        <w:lastRenderedPageBreak/>
        <w:t>RTMP Source Path</w:t>
      </w:r>
    </w:p>
    <w:p w14:paraId="1E6C30D0" w14:textId="77777777" w:rsidR="005932D9" w:rsidRDefault="00000000">
      <w:r>
        <w:t xml:space="preserve">For RTMP sources, use </w:t>
      </w:r>
      <w:r>
        <w:rPr>
          <w:rFonts w:ascii="Consolas" w:hAnsi="Consolas"/>
          <w:sz w:val="19"/>
        </w:rPr>
        <w:t>Source Path</w:t>
      </w:r>
      <w:r>
        <w:t>.</w:t>
      </w:r>
    </w:p>
    <w:p w14:paraId="37995DF3" w14:textId="77777777" w:rsidR="005932D9" w:rsidRDefault="00000000">
      <w:r>
        <w:t>Example source:</w:t>
      </w:r>
    </w:p>
    <w:p w14:paraId="11B60A92" w14:textId="77777777" w:rsidR="005932D9" w:rsidRDefault="00000000">
      <w:pPr>
        <w:pStyle w:val="CodeBlock"/>
      </w:pPr>
      <w:r>
        <w:t>Host: 54.235.122.142</w:t>
      </w:r>
      <w:r>
        <w:br/>
        <w:t>Port: 1935</w:t>
      </w:r>
      <w:r>
        <w:br/>
        <w:t>App/Path: /Jungotv</w:t>
      </w:r>
      <w:r>
        <w:br/>
        <w:t>Stream Key: AWSN03</w:t>
      </w:r>
    </w:p>
    <w:p w14:paraId="0FC04DF8" w14:textId="77777777" w:rsidR="005932D9" w:rsidRDefault="00000000">
      <w:r>
        <w:t>Enter:</w:t>
      </w:r>
    </w:p>
    <w:p w14:paraId="5F7BEF25" w14:textId="77777777" w:rsidR="005932D9" w:rsidRDefault="00000000">
      <w:pPr>
        <w:pStyle w:val="CodeBlock"/>
      </w:pPr>
      <w:r>
        <w:t>Main Source IP: 54.235.122.142</w:t>
      </w:r>
      <w:r>
        <w:br/>
        <w:t>Source Port: 1935</w:t>
      </w:r>
      <w:r>
        <w:br/>
        <w:t>Source Path: /Jungotv/AWSN03</w:t>
      </w:r>
    </w:p>
    <w:p w14:paraId="3092464B" w14:textId="77777777" w:rsidR="005932D9" w:rsidRDefault="00000000">
      <w:r>
        <w:t>The UI will display:</w:t>
      </w:r>
    </w:p>
    <w:p w14:paraId="769F7BA4" w14:textId="77777777" w:rsidR="005932D9" w:rsidRDefault="00000000">
      <w:pPr>
        <w:pStyle w:val="CodeBlock"/>
      </w:pPr>
      <w:r>
        <w:t>rtmp://54.235.122.142:1935/Jungotv/AWSN03</w:t>
      </w:r>
    </w:p>
    <w:p w14:paraId="5F573EF5" w14:textId="77777777" w:rsidR="005932D9" w:rsidRDefault="00000000">
      <w:pPr>
        <w:pStyle w:val="Heading1"/>
      </w:pPr>
      <w:r>
        <w:t>Destination Configuration</w:t>
      </w:r>
    </w:p>
    <w:p w14:paraId="31172AED" w14:textId="77777777" w:rsidR="005932D9" w:rsidRDefault="00000000">
      <w:r>
        <w:t>You can either type a raw destination URL or use the Destination Builder.</w:t>
      </w:r>
    </w:p>
    <w:p w14:paraId="60D68B7B" w14:textId="77777777" w:rsidR="005932D9" w:rsidRDefault="00000000">
      <w:pPr>
        <w:pStyle w:val="Heading2"/>
      </w:pPr>
      <w:r>
        <w:t>Raw Destination URL</w:t>
      </w:r>
    </w:p>
    <w:p w14:paraId="21B1CF2B" w14:textId="77777777" w:rsidR="005932D9" w:rsidRDefault="00000000">
      <w:r>
        <w:t>Select:</w:t>
      </w:r>
    </w:p>
    <w:p w14:paraId="3D656429" w14:textId="77777777" w:rsidR="005932D9" w:rsidRDefault="00000000">
      <w:pPr>
        <w:pStyle w:val="CodeBlock"/>
      </w:pPr>
      <w:r>
        <w:t>Destination Builder: Use URL field directly</w:t>
      </w:r>
    </w:p>
    <w:p w14:paraId="75C053EE" w14:textId="77777777" w:rsidR="005932D9" w:rsidRDefault="00000000">
      <w:r>
        <w:t>Then enter the destination URL manually.</w:t>
      </w:r>
    </w:p>
    <w:p w14:paraId="6E60C5E6" w14:textId="77777777" w:rsidR="005932D9" w:rsidRDefault="00000000">
      <w:r>
        <w:t>Supported destination prefixes:</w:t>
      </w:r>
    </w:p>
    <w:p w14:paraId="1194ECE3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rtmp://</w:t>
      </w:r>
    </w:p>
    <w:p w14:paraId="19507C56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rtmps://</w:t>
      </w:r>
    </w:p>
    <w:p w14:paraId="3FBEA7BD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srt://</w:t>
      </w:r>
    </w:p>
    <w:p w14:paraId="1035D5DB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udp://</w:t>
      </w:r>
    </w:p>
    <w:p w14:paraId="7C59DE03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rist://</w:t>
      </w:r>
    </w:p>
    <w:p w14:paraId="1EA726C8" w14:textId="77777777" w:rsidR="005932D9" w:rsidRDefault="00000000">
      <w:pPr>
        <w:pStyle w:val="Heading2"/>
      </w:pPr>
      <w:r>
        <w:t>RTMP Destination Builder</w:t>
      </w:r>
    </w:p>
    <w:p w14:paraId="0D878CB8" w14:textId="77777777" w:rsidR="005932D9" w:rsidRDefault="00000000">
      <w:r>
        <w:t>Select:</w:t>
      </w:r>
    </w:p>
    <w:p w14:paraId="242E1BF4" w14:textId="77777777" w:rsidR="005932D9" w:rsidRDefault="00000000">
      <w:pPr>
        <w:pStyle w:val="CodeBlock"/>
      </w:pPr>
      <w:r>
        <w:t>Destination Builder: RTMP destination</w:t>
      </w:r>
    </w:p>
    <w:p w14:paraId="17F32075" w14:textId="77777777" w:rsidR="005932D9" w:rsidRDefault="00000000">
      <w:r>
        <w:t>Fill:</w:t>
      </w:r>
    </w:p>
    <w:p w14:paraId="6530E08C" w14:textId="77777777" w:rsidR="005932D9" w:rsidRDefault="00000000">
      <w:pPr>
        <w:pStyle w:val="ListBullet"/>
      </w:pPr>
      <w:r>
        <w:t>Destination Host/IP</w:t>
      </w:r>
    </w:p>
    <w:p w14:paraId="1F2355F8" w14:textId="77777777" w:rsidR="005932D9" w:rsidRDefault="00000000">
      <w:pPr>
        <w:pStyle w:val="ListBullet"/>
      </w:pPr>
      <w:r>
        <w:t>Destination Port</w:t>
      </w:r>
    </w:p>
    <w:p w14:paraId="29A5CF48" w14:textId="77777777" w:rsidR="005932D9" w:rsidRDefault="00000000">
      <w:pPr>
        <w:pStyle w:val="ListBullet"/>
      </w:pPr>
      <w:r>
        <w:t>RTMP App/Path</w:t>
      </w:r>
    </w:p>
    <w:p w14:paraId="590DBBDF" w14:textId="77777777" w:rsidR="005932D9" w:rsidRDefault="00000000">
      <w:pPr>
        <w:pStyle w:val="ListBullet"/>
      </w:pPr>
      <w:r>
        <w:t>RTMP Stream Key</w:t>
      </w:r>
    </w:p>
    <w:p w14:paraId="7EED351F" w14:textId="77777777" w:rsidR="005932D9" w:rsidRDefault="00000000">
      <w:r>
        <w:t>Example:</w:t>
      </w:r>
    </w:p>
    <w:p w14:paraId="6D1BE1AB" w14:textId="77777777" w:rsidR="005932D9" w:rsidRDefault="00000000">
      <w:pPr>
        <w:pStyle w:val="CodeBlock"/>
      </w:pPr>
      <w:r>
        <w:lastRenderedPageBreak/>
        <w:t>Destination Host/IP: live.example.com</w:t>
      </w:r>
      <w:r>
        <w:br/>
        <w:t>Destination Port: 1935</w:t>
      </w:r>
      <w:r>
        <w:br/>
        <w:t>RTMP App/Path: /live</w:t>
      </w:r>
      <w:r>
        <w:br/>
        <w:t>RTMP Stream Key: abc123</w:t>
      </w:r>
    </w:p>
    <w:p w14:paraId="61AD3D41" w14:textId="77777777" w:rsidR="005932D9" w:rsidRDefault="00000000">
      <w:r>
        <w:t>The UI assembles:</w:t>
      </w:r>
    </w:p>
    <w:p w14:paraId="4E13C240" w14:textId="77777777" w:rsidR="005932D9" w:rsidRDefault="00000000">
      <w:pPr>
        <w:pStyle w:val="CodeBlock"/>
      </w:pPr>
      <w:r>
        <w:t>rtmp://live.example.com:1935/live/abc123</w:t>
      </w:r>
    </w:p>
    <w:p w14:paraId="670FF0B5" w14:textId="77777777" w:rsidR="005932D9" w:rsidRDefault="00000000">
      <w:pPr>
        <w:pStyle w:val="Heading2"/>
      </w:pPr>
      <w:r>
        <w:t>SRT Destination Builder</w:t>
      </w:r>
    </w:p>
    <w:p w14:paraId="69923953" w14:textId="77777777" w:rsidR="005932D9" w:rsidRDefault="00000000">
      <w:r>
        <w:t>Select:</w:t>
      </w:r>
    </w:p>
    <w:p w14:paraId="29AE22BC" w14:textId="77777777" w:rsidR="005932D9" w:rsidRDefault="00000000">
      <w:pPr>
        <w:pStyle w:val="CodeBlock"/>
      </w:pPr>
      <w:r>
        <w:t>Destination Builder: SRT destination</w:t>
      </w:r>
    </w:p>
    <w:p w14:paraId="18774A42" w14:textId="77777777" w:rsidR="005932D9" w:rsidRDefault="00000000">
      <w:r>
        <w:t>Fill:</w:t>
      </w:r>
    </w:p>
    <w:p w14:paraId="33689627" w14:textId="77777777" w:rsidR="005932D9" w:rsidRDefault="00000000">
      <w:pPr>
        <w:pStyle w:val="ListBullet"/>
      </w:pPr>
      <w:r>
        <w:t>Destination Host/IP</w:t>
      </w:r>
    </w:p>
    <w:p w14:paraId="4E551748" w14:textId="77777777" w:rsidR="005932D9" w:rsidRDefault="00000000">
      <w:pPr>
        <w:pStyle w:val="ListBullet"/>
      </w:pPr>
      <w:r>
        <w:t>Destination Port</w:t>
      </w:r>
    </w:p>
    <w:p w14:paraId="316AF914" w14:textId="77777777" w:rsidR="005932D9" w:rsidRDefault="00000000">
      <w:pPr>
        <w:pStyle w:val="ListBullet"/>
      </w:pPr>
      <w:r>
        <w:t>SRT Mode</w:t>
      </w:r>
    </w:p>
    <w:p w14:paraId="6FE23886" w14:textId="77777777" w:rsidR="005932D9" w:rsidRDefault="00000000">
      <w:pPr>
        <w:pStyle w:val="ListBullet"/>
      </w:pPr>
      <w:r>
        <w:t>SRT Stream ID, optional</w:t>
      </w:r>
    </w:p>
    <w:p w14:paraId="549F58BA" w14:textId="77777777" w:rsidR="005932D9" w:rsidRDefault="00000000">
      <w:pPr>
        <w:pStyle w:val="ListBullet"/>
      </w:pPr>
      <w:r>
        <w:t>SRT Passphrase, optional</w:t>
      </w:r>
    </w:p>
    <w:p w14:paraId="001BAEB7" w14:textId="77777777" w:rsidR="005932D9" w:rsidRDefault="00000000">
      <w:pPr>
        <w:pStyle w:val="ListBullet"/>
      </w:pPr>
      <w:r>
        <w:t>SRT Key Size, optional</w:t>
      </w:r>
    </w:p>
    <w:p w14:paraId="410A5F79" w14:textId="77777777" w:rsidR="005932D9" w:rsidRDefault="00000000">
      <w:r>
        <w:t>Example:</w:t>
      </w:r>
    </w:p>
    <w:p w14:paraId="45FD7941" w14:textId="77777777" w:rsidR="005932D9" w:rsidRDefault="00000000">
      <w:pPr>
        <w:pStyle w:val="CodeBlock"/>
      </w:pPr>
      <w:r>
        <w:t>Destination Host/IP: 10.70.20.50</w:t>
      </w:r>
      <w:r>
        <w:br/>
        <w:t>Destination Port: 9000</w:t>
      </w:r>
      <w:r>
        <w:br/>
        <w:t>SRT Mode: Caller</w:t>
      </w:r>
      <w:r>
        <w:br/>
        <w:t>SRT Stream ID: feed1</w:t>
      </w:r>
    </w:p>
    <w:p w14:paraId="282181BD" w14:textId="77777777" w:rsidR="005932D9" w:rsidRDefault="00000000">
      <w:r>
        <w:t>The UI assembles:</w:t>
      </w:r>
    </w:p>
    <w:p w14:paraId="287B024F" w14:textId="77777777" w:rsidR="005932D9" w:rsidRDefault="00000000">
      <w:pPr>
        <w:pStyle w:val="CodeBlock"/>
      </w:pPr>
      <w:r>
        <w:t>srt://10.70.20.50:9000?mode=caller&amp;streamid=feed1</w:t>
      </w:r>
    </w:p>
    <w:p w14:paraId="12145197" w14:textId="77777777" w:rsidR="005932D9" w:rsidRDefault="00000000">
      <w:pPr>
        <w:pStyle w:val="Heading1"/>
      </w:pPr>
      <w:r>
        <w:t>Worker Target Selection</w:t>
      </w:r>
    </w:p>
    <w:p w14:paraId="308ACCDF" w14:textId="77777777" w:rsidR="005932D9" w:rsidRDefault="00000000">
      <w:r>
        <w:t xml:space="preserve">The </w:t>
      </w:r>
      <w:r>
        <w:rPr>
          <w:rFonts w:ascii="Consolas" w:hAnsi="Consolas"/>
          <w:sz w:val="19"/>
        </w:rPr>
        <w:t>Hardware Exec Node</w:t>
      </w:r>
      <w:r>
        <w:t xml:space="preserve"> field controls which worker should run the service.</w:t>
      </w:r>
    </w:p>
    <w:p w14:paraId="57E257A2" w14:textId="77777777" w:rsidR="005932D9" w:rsidRDefault="00000000">
      <w:r>
        <w:t>Options: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5932D9" w14:paraId="5F46E6EB" w14:textId="77777777">
        <w:tc>
          <w:tcPr>
            <w:tcW w:w="1800" w:type="dxa"/>
            <w:shd w:val="clear" w:color="auto" w:fill="E8EEF5"/>
            <w:vAlign w:val="center"/>
          </w:tcPr>
          <w:p w14:paraId="2148CCC7" w14:textId="77777777" w:rsidR="005932D9" w:rsidRDefault="00000000">
            <w:r>
              <w:rPr>
                <w:b/>
              </w:rPr>
              <w:t>Option</w:t>
            </w:r>
          </w:p>
        </w:tc>
        <w:tc>
          <w:tcPr>
            <w:tcW w:w="7560" w:type="dxa"/>
            <w:shd w:val="clear" w:color="auto" w:fill="E8EEF5"/>
            <w:vAlign w:val="center"/>
          </w:tcPr>
          <w:p w14:paraId="00E4A97E" w14:textId="77777777" w:rsidR="005932D9" w:rsidRDefault="00000000">
            <w:r>
              <w:rPr>
                <w:b/>
              </w:rPr>
              <w:t>Use Case</w:t>
            </w:r>
          </w:p>
        </w:tc>
      </w:tr>
      <w:tr w:rsidR="005932D9" w14:paraId="17A116C1" w14:textId="77777777">
        <w:tc>
          <w:tcPr>
            <w:tcW w:w="1800" w:type="dxa"/>
            <w:vAlign w:val="center"/>
          </w:tcPr>
          <w:p w14:paraId="3E159C4A" w14:textId="77777777" w:rsidR="005932D9" w:rsidRDefault="00000000">
            <w:r>
              <w:rPr>
                <w:rFonts w:ascii="Consolas" w:hAnsi="Consolas"/>
                <w:sz w:val="19"/>
              </w:rPr>
              <w:t>worker_1</w:t>
            </w:r>
          </w:p>
        </w:tc>
        <w:tc>
          <w:tcPr>
            <w:tcW w:w="7560" w:type="dxa"/>
            <w:vAlign w:val="center"/>
          </w:tcPr>
          <w:p w14:paraId="5E199CCC" w14:textId="77777777" w:rsidR="005932D9" w:rsidRDefault="00000000">
            <w:r>
              <w:t>Single-worker local/lab deployment.</w:t>
            </w:r>
          </w:p>
        </w:tc>
      </w:tr>
      <w:tr w:rsidR="005932D9" w14:paraId="138C881B" w14:textId="77777777">
        <w:tc>
          <w:tcPr>
            <w:tcW w:w="1800" w:type="dxa"/>
            <w:vAlign w:val="center"/>
          </w:tcPr>
          <w:p w14:paraId="19F29905" w14:textId="77777777" w:rsidR="005932D9" w:rsidRDefault="00000000">
            <w:r>
              <w:rPr>
                <w:rFonts w:ascii="Consolas" w:hAnsi="Consolas"/>
                <w:sz w:val="19"/>
              </w:rPr>
              <w:t>primary</w:t>
            </w:r>
          </w:p>
        </w:tc>
        <w:tc>
          <w:tcPr>
            <w:tcW w:w="7560" w:type="dxa"/>
            <w:vAlign w:val="center"/>
          </w:tcPr>
          <w:p w14:paraId="0AE5236B" w14:textId="77777777" w:rsidR="005932D9" w:rsidRDefault="00000000">
            <w:r>
              <w:t>Run only on the primary worker.</w:t>
            </w:r>
          </w:p>
        </w:tc>
      </w:tr>
      <w:tr w:rsidR="005932D9" w14:paraId="41F6CC81" w14:textId="77777777">
        <w:tc>
          <w:tcPr>
            <w:tcW w:w="1800" w:type="dxa"/>
            <w:vAlign w:val="center"/>
          </w:tcPr>
          <w:p w14:paraId="114E2B2F" w14:textId="77777777" w:rsidR="005932D9" w:rsidRDefault="00000000">
            <w:r>
              <w:rPr>
                <w:rFonts w:ascii="Consolas" w:hAnsi="Consolas"/>
                <w:sz w:val="19"/>
              </w:rPr>
              <w:t>backup</w:t>
            </w:r>
          </w:p>
        </w:tc>
        <w:tc>
          <w:tcPr>
            <w:tcW w:w="7560" w:type="dxa"/>
            <w:vAlign w:val="center"/>
          </w:tcPr>
          <w:p w14:paraId="7EDB6677" w14:textId="77777777" w:rsidR="005932D9" w:rsidRDefault="00000000">
            <w:r>
              <w:t>Run only on the backup worker.</w:t>
            </w:r>
          </w:p>
        </w:tc>
      </w:tr>
      <w:tr w:rsidR="005932D9" w14:paraId="2739F09D" w14:textId="77777777">
        <w:tc>
          <w:tcPr>
            <w:tcW w:w="1800" w:type="dxa"/>
            <w:vAlign w:val="center"/>
          </w:tcPr>
          <w:p w14:paraId="341052A5" w14:textId="77777777" w:rsidR="005932D9" w:rsidRDefault="00000000">
            <w:r>
              <w:rPr>
                <w:rFonts w:ascii="Consolas" w:hAnsi="Consolas"/>
                <w:sz w:val="19"/>
              </w:rPr>
              <w:t>all</w:t>
            </w:r>
          </w:p>
        </w:tc>
        <w:tc>
          <w:tcPr>
            <w:tcW w:w="7560" w:type="dxa"/>
            <w:vAlign w:val="center"/>
          </w:tcPr>
          <w:p w14:paraId="713F5F5A" w14:textId="77777777" w:rsidR="005932D9" w:rsidRDefault="00000000">
            <w:r>
              <w:t>Run on all eligible workers.</w:t>
            </w:r>
          </w:p>
        </w:tc>
      </w:tr>
    </w:tbl>
    <w:p w14:paraId="74D086AE" w14:textId="77777777" w:rsidR="005932D9" w:rsidRDefault="005932D9"/>
    <w:p w14:paraId="7ECBC4A2" w14:textId="77777777" w:rsidR="005932D9" w:rsidRDefault="00000000">
      <w:r>
        <w:t>For your physical single-server two-worker setup:</w:t>
      </w:r>
    </w:p>
    <w:p w14:paraId="6A436BC4" w14:textId="77777777" w:rsidR="005932D9" w:rsidRDefault="00000000">
      <w:pPr>
        <w:pStyle w:val="ListBullet"/>
      </w:pPr>
      <w:r>
        <w:t xml:space="preserve">Choose </w:t>
      </w:r>
      <w:r>
        <w:rPr>
          <w:rFonts w:ascii="Consolas" w:hAnsi="Consolas"/>
          <w:sz w:val="19"/>
        </w:rPr>
        <w:t>primary</w:t>
      </w:r>
      <w:r>
        <w:t xml:space="preserve"> to run on Video Main </w:t>
      </w:r>
      <w:r>
        <w:rPr>
          <w:rFonts w:ascii="Consolas" w:hAnsi="Consolas"/>
          <w:sz w:val="19"/>
        </w:rPr>
        <w:t>10.70.15.3</w:t>
      </w:r>
      <w:r>
        <w:t>.</w:t>
      </w:r>
    </w:p>
    <w:p w14:paraId="378A3437" w14:textId="77777777" w:rsidR="005932D9" w:rsidRDefault="00000000">
      <w:pPr>
        <w:pStyle w:val="ListBullet"/>
      </w:pPr>
      <w:r>
        <w:t xml:space="preserve">Choose </w:t>
      </w:r>
      <w:r>
        <w:rPr>
          <w:rFonts w:ascii="Consolas" w:hAnsi="Consolas"/>
          <w:sz w:val="19"/>
        </w:rPr>
        <w:t>backup</w:t>
      </w:r>
      <w:r>
        <w:t xml:space="preserve"> to run on Video Backup </w:t>
      </w:r>
      <w:r>
        <w:rPr>
          <w:rFonts w:ascii="Consolas" w:hAnsi="Consolas"/>
          <w:sz w:val="19"/>
        </w:rPr>
        <w:t>10.71.15.3</w:t>
      </w:r>
      <w:r>
        <w:t>.</w:t>
      </w:r>
    </w:p>
    <w:p w14:paraId="4C01FF0A" w14:textId="77777777" w:rsidR="005932D9" w:rsidRDefault="00000000">
      <w:r>
        <w:t xml:space="preserve">If a service shows </w:t>
      </w:r>
      <w:r>
        <w:rPr>
          <w:rFonts w:ascii="Consolas" w:hAnsi="Consolas"/>
          <w:sz w:val="19"/>
        </w:rPr>
        <w:t>pending worker</w:t>
      </w:r>
      <w:r>
        <w:t>, check that its target matches an online worker.</w:t>
      </w:r>
    </w:p>
    <w:p w14:paraId="03A21367" w14:textId="77777777" w:rsidR="005932D9" w:rsidRDefault="00000000">
      <w:r>
        <w:lastRenderedPageBreak/>
        <w:t>Example:</w:t>
      </w:r>
    </w:p>
    <w:p w14:paraId="7BCF180D" w14:textId="77777777" w:rsidR="005932D9" w:rsidRDefault="00000000">
      <w:pPr>
        <w:pStyle w:val="CodeBlock"/>
      </w:pPr>
      <w:r>
        <w:t>No eligible worker online. Service targets: primary. Online workers: worker_1.</w:t>
      </w:r>
    </w:p>
    <w:p w14:paraId="52DAAF6B" w14:textId="77777777" w:rsidR="005932D9" w:rsidRDefault="00000000">
      <w:r>
        <w:t xml:space="preserve">This means the service targets </w:t>
      </w:r>
      <w:r>
        <w:rPr>
          <w:rFonts w:ascii="Consolas" w:hAnsi="Consolas"/>
          <w:sz w:val="19"/>
        </w:rPr>
        <w:t>primary</w:t>
      </w:r>
      <w:r>
        <w:t xml:space="preserve">, but only </w:t>
      </w:r>
      <w:r>
        <w:rPr>
          <w:rFonts w:ascii="Consolas" w:hAnsi="Consolas"/>
          <w:sz w:val="19"/>
        </w:rPr>
        <w:t>worker_1</w:t>
      </w:r>
      <w:r>
        <w:t xml:space="preserve"> is currently online.</w:t>
      </w:r>
    </w:p>
    <w:p w14:paraId="2A889016" w14:textId="77777777" w:rsidR="005932D9" w:rsidRDefault="00000000">
      <w:pPr>
        <w:pStyle w:val="Heading1"/>
      </w:pPr>
      <w:r>
        <w:t>Advanced Settings</w:t>
      </w:r>
    </w:p>
    <w:p w14:paraId="540C6B44" w14:textId="77777777" w:rsidR="005932D9" w:rsidRDefault="00000000">
      <w:r>
        <w:t xml:space="preserve">Click </w:t>
      </w:r>
      <w:r>
        <w:rPr>
          <w:rFonts w:ascii="Consolas" w:hAnsi="Consolas"/>
          <w:sz w:val="19"/>
        </w:rPr>
        <w:t>Toggle Advanced Settings (Encryption, NIC Bindings)</w:t>
      </w:r>
      <w:r>
        <w:t>.</w:t>
      </w:r>
    </w:p>
    <w:p w14:paraId="7B7BF048" w14:textId="77777777" w:rsidR="005932D9" w:rsidRDefault="00000000">
      <w:pPr>
        <w:pStyle w:val="Heading2"/>
      </w:pPr>
      <w:r>
        <w:t>Local Network Bind Interface (IP)</w:t>
      </w:r>
    </w:p>
    <w:p w14:paraId="5CBDFF87" w14:textId="77777777" w:rsidR="005932D9" w:rsidRDefault="00000000">
      <w:r>
        <w:t>This controls the local IP FFmpeg uses for source connections.</w:t>
      </w:r>
    </w:p>
    <w:p w14:paraId="0000C42D" w14:textId="77777777" w:rsidR="005932D9" w:rsidRDefault="00000000">
      <w:r>
        <w:t>For listener-mode SRT, this can bind the listening socket to a specific video NIC.</w:t>
      </w:r>
    </w:p>
    <w:p w14:paraId="38729591" w14:textId="77777777" w:rsidR="005932D9" w:rsidRDefault="00000000">
      <w:r>
        <w:t xml:space="preserve">For caller-mode SRT, this is sent as </w:t>
      </w:r>
      <w:r>
        <w:rPr>
          <w:rFonts w:ascii="Consolas" w:hAnsi="Consolas"/>
          <w:sz w:val="19"/>
        </w:rPr>
        <w:t>localaddr</w:t>
      </w:r>
      <w:r>
        <w:t>.</w:t>
      </w:r>
    </w:p>
    <w:p w14:paraId="1EE09D64" w14:textId="77777777" w:rsidR="005932D9" w:rsidRDefault="00000000">
      <w:r>
        <w:t>For your server:</w:t>
      </w:r>
    </w:p>
    <w:p w14:paraId="2A02D20E" w14:textId="77777777" w:rsidR="005932D9" w:rsidRDefault="00000000">
      <w:pPr>
        <w:pStyle w:val="CodeBlock"/>
      </w:pPr>
      <w:r>
        <w:t>Primary worker video IP: 10.70.15.3</w:t>
      </w:r>
      <w:r>
        <w:br/>
        <w:t>Backup worker video IP: 10.71.15.3</w:t>
      </w:r>
    </w:p>
    <w:p w14:paraId="49413CED" w14:textId="77777777" w:rsidR="005932D9" w:rsidRDefault="00000000">
      <w:r>
        <w:t xml:space="preserve">Important: the current UI field is a single generic bind IP. For per-node bind mapping, the backend supports </w:t>
      </w:r>
      <w:r>
        <w:rPr>
          <w:rFonts w:ascii="Consolas" w:hAnsi="Consolas"/>
          <w:sz w:val="19"/>
        </w:rPr>
        <w:t>node_bindings</w:t>
      </w:r>
      <w:r>
        <w:t>, but the UI does not yet expose a dedicated editor for it.</w:t>
      </w:r>
    </w:p>
    <w:p w14:paraId="66CB21C4" w14:textId="77777777" w:rsidR="005932D9" w:rsidRDefault="00000000">
      <w:r>
        <w:t>Until that UI is added, the Docker compose IP/port binding already protects listener ports per worker:</w:t>
      </w:r>
    </w:p>
    <w:p w14:paraId="19DB5BF5" w14:textId="77777777" w:rsidR="005932D9" w:rsidRDefault="00000000">
      <w:pPr>
        <w:pStyle w:val="CodeBlock"/>
      </w:pPr>
      <w:r>
        <w:t>primary -&gt; 10.70.15.3:9000-9010/udp</w:t>
      </w:r>
      <w:r>
        <w:br/>
        <w:t>backup  -&gt; 10.71.15.3:9000-9010/udp</w:t>
      </w:r>
    </w:p>
    <w:p w14:paraId="0F63943B" w14:textId="77777777" w:rsidR="005932D9" w:rsidRDefault="00000000">
      <w:pPr>
        <w:pStyle w:val="Heading2"/>
      </w:pPr>
      <w:r>
        <w:t>SRT Latency</w:t>
      </w:r>
    </w:p>
    <w:p w14:paraId="7A3A672F" w14:textId="77777777" w:rsidR="005932D9" w:rsidRDefault="00000000">
      <w:r>
        <w:t>Sets SRT latency in milliseconds.</w:t>
      </w:r>
    </w:p>
    <w:p w14:paraId="2D95686B" w14:textId="77777777" w:rsidR="005932D9" w:rsidRDefault="00000000">
      <w:r>
        <w:t>Common starting values:</w:t>
      </w:r>
    </w:p>
    <w:p w14:paraId="57D38B8A" w14:textId="77777777" w:rsidR="005932D9" w:rsidRDefault="00000000">
      <w:pPr>
        <w:pStyle w:val="CodeBlock"/>
      </w:pPr>
      <w:r>
        <w:t>120</w:t>
      </w:r>
      <w:r>
        <w:br/>
        <w:t>250</w:t>
      </w:r>
      <w:r>
        <w:br/>
        <w:t>500</w:t>
      </w:r>
    </w:p>
    <w:p w14:paraId="699D0F96" w14:textId="77777777" w:rsidR="005932D9" w:rsidRDefault="00000000">
      <w:pPr>
        <w:pStyle w:val="Heading2"/>
      </w:pPr>
      <w:r>
        <w:t>SRT Passphrase</w:t>
      </w:r>
    </w:p>
    <w:p w14:paraId="496BE142" w14:textId="77777777" w:rsidR="005932D9" w:rsidRDefault="00000000">
      <w:r>
        <w:t>Sets the SRT encryption passphrase.</w:t>
      </w:r>
    </w:p>
    <w:p w14:paraId="4AAD6CCE" w14:textId="77777777" w:rsidR="005932D9" w:rsidRDefault="00000000">
      <w:r>
        <w:t>Only use when the sender/receiver is configured with the same passphrase.</w:t>
      </w:r>
    </w:p>
    <w:p w14:paraId="7A33EDC7" w14:textId="77777777" w:rsidR="005932D9" w:rsidRDefault="00000000">
      <w:pPr>
        <w:pStyle w:val="Heading2"/>
      </w:pPr>
      <w:r>
        <w:t>SRT Key Size</w:t>
      </w:r>
    </w:p>
    <w:p w14:paraId="3535EE6B" w14:textId="77777777" w:rsidR="005932D9" w:rsidRDefault="00000000">
      <w:r>
        <w:t>Choose:</w:t>
      </w:r>
    </w:p>
    <w:p w14:paraId="710853E9" w14:textId="77777777" w:rsidR="005932D9" w:rsidRDefault="00000000">
      <w:pPr>
        <w:pStyle w:val="ListBullet"/>
      </w:pPr>
      <w:r>
        <w:t>None</w:t>
      </w:r>
    </w:p>
    <w:p w14:paraId="67881810" w14:textId="77777777" w:rsidR="005932D9" w:rsidRDefault="00000000">
      <w:pPr>
        <w:pStyle w:val="ListBullet"/>
      </w:pPr>
      <w:r>
        <w:t>16 Bytes, 128-bit</w:t>
      </w:r>
    </w:p>
    <w:p w14:paraId="6B1018EB" w14:textId="77777777" w:rsidR="005932D9" w:rsidRDefault="00000000">
      <w:pPr>
        <w:pStyle w:val="ListBullet"/>
      </w:pPr>
      <w:r>
        <w:t>24 Bytes, 192-bit</w:t>
      </w:r>
    </w:p>
    <w:p w14:paraId="6398D9EB" w14:textId="77777777" w:rsidR="005932D9" w:rsidRDefault="00000000">
      <w:pPr>
        <w:pStyle w:val="ListBullet"/>
      </w:pPr>
      <w:r>
        <w:t>32 Bytes, 256-bit</w:t>
      </w:r>
    </w:p>
    <w:p w14:paraId="79ECF199" w14:textId="77777777" w:rsidR="005932D9" w:rsidRDefault="00000000">
      <w:pPr>
        <w:pStyle w:val="Heading2"/>
      </w:pPr>
      <w:r>
        <w:lastRenderedPageBreak/>
        <w:t>SRT Stream ID</w:t>
      </w:r>
    </w:p>
    <w:p w14:paraId="11FD63A2" w14:textId="77777777" w:rsidR="005932D9" w:rsidRDefault="00000000">
      <w:r>
        <w:t>Optional SRT routing identifier.</w:t>
      </w:r>
    </w:p>
    <w:p w14:paraId="40E40ACE" w14:textId="77777777" w:rsidR="005932D9" w:rsidRDefault="00000000">
      <w:r>
        <w:t>Use this when the remote SRT system requires stream IDs for routing or authentication.</w:t>
      </w:r>
    </w:p>
    <w:p w14:paraId="077F4938" w14:textId="77777777" w:rsidR="005932D9" w:rsidRDefault="00000000">
      <w:pPr>
        <w:pStyle w:val="Heading1"/>
      </w:pPr>
      <w:r>
        <w:t>Editing A Service</w:t>
      </w:r>
    </w:p>
    <w:p w14:paraId="3928AEA7" w14:textId="77777777" w:rsidR="005932D9" w:rsidRDefault="00000000">
      <w:r>
        <w:t>Click the gear button.</w:t>
      </w:r>
    </w:p>
    <w:p w14:paraId="68C1172E" w14:textId="77777777" w:rsidR="005932D9" w:rsidRDefault="00000000">
      <w:r>
        <w:t>The same form opens with the existing service values.</w:t>
      </w:r>
    </w:p>
    <w:p w14:paraId="52A329BC" w14:textId="77777777" w:rsidR="005932D9" w:rsidRDefault="00000000">
      <w:r>
        <w:t xml:space="preserve">Make the needed changes, then click </w:t>
      </w:r>
      <w:r>
        <w:rPr>
          <w:rFonts w:ascii="Consolas" w:hAnsi="Consolas"/>
          <w:sz w:val="19"/>
        </w:rPr>
        <w:t>Save Service</w:t>
      </w:r>
      <w:r>
        <w:t>.</w:t>
      </w:r>
    </w:p>
    <w:p w14:paraId="5884EBF5" w14:textId="77777777" w:rsidR="005932D9" w:rsidRDefault="00000000">
      <w:r>
        <w:t>When a running service is saved, the workers receive an updated config and restart/reconcile the FFmpeg process.</w:t>
      </w:r>
    </w:p>
    <w:p w14:paraId="7E5D0DF6" w14:textId="77777777" w:rsidR="005932D9" w:rsidRDefault="00000000">
      <w:pPr>
        <w:pStyle w:val="Heading1"/>
      </w:pPr>
      <w:r>
        <w:t>Starting And Stopping</w:t>
      </w:r>
    </w:p>
    <w:p w14:paraId="52ED8F27" w14:textId="77777777" w:rsidR="005932D9" w:rsidRDefault="00000000">
      <w:r>
        <w:t>To start a service:</w:t>
      </w:r>
    </w:p>
    <w:p w14:paraId="7E999D83" w14:textId="77777777" w:rsidR="005932D9" w:rsidRDefault="00000000">
      <w:pPr>
        <w:pStyle w:val="ListNumber"/>
      </w:pPr>
      <w:r>
        <w:t xml:space="preserve">Click </w:t>
      </w:r>
      <w:r>
        <w:rPr>
          <w:rFonts w:ascii="Consolas" w:hAnsi="Consolas"/>
          <w:sz w:val="19"/>
        </w:rPr>
        <w:t>Start</w:t>
      </w:r>
      <w:r>
        <w:t>.</w:t>
      </w:r>
    </w:p>
    <w:p w14:paraId="663C9C54" w14:textId="77777777" w:rsidR="005932D9" w:rsidRDefault="00000000">
      <w:pPr>
        <w:pStyle w:val="ListNumber"/>
      </w:pPr>
      <w:r>
        <w:t xml:space="preserve">Watch the status change to </w:t>
      </w:r>
      <w:r>
        <w:rPr>
          <w:rFonts w:ascii="Consolas" w:hAnsi="Consolas"/>
          <w:sz w:val="19"/>
        </w:rPr>
        <w:t>starting</w:t>
      </w:r>
      <w:r>
        <w:t>.</w:t>
      </w:r>
    </w:p>
    <w:p w14:paraId="3E463887" w14:textId="77777777" w:rsidR="005932D9" w:rsidRDefault="00000000">
      <w:pPr>
        <w:pStyle w:val="ListNumber"/>
      </w:pPr>
      <w:r>
        <w:t xml:space="preserve">If successful, it changes to </w:t>
      </w:r>
      <w:r>
        <w:rPr>
          <w:rFonts w:ascii="Consolas" w:hAnsi="Consolas"/>
          <w:sz w:val="19"/>
        </w:rPr>
        <w:t>running</w:t>
      </w:r>
      <w:r>
        <w:t>.</w:t>
      </w:r>
    </w:p>
    <w:p w14:paraId="26F3701B" w14:textId="77777777" w:rsidR="005932D9" w:rsidRDefault="00000000">
      <w:pPr>
        <w:pStyle w:val="ListNumber"/>
      </w:pPr>
      <w:r>
        <w:t xml:space="preserve">If it fails, it changes to </w:t>
      </w:r>
      <w:r>
        <w:rPr>
          <w:rFonts w:ascii="Consolas" w:hAnsi="Consolas"/>
          <w:sz w:val="19"/>
        </w:rPr>
        <w:t>error</w:t>
      </w:r>
      <w:r>
        <w:t>.</w:t>
      </w:r>
    </w:p>
    <w:p w14:paraId="64208636" w14:textId="77777777" w:rsidR="005932D9" w:rsidRDefault="00000000">
      <w:r>
        <w:t>To stop a service:</w:t>
      </w:r>
    </w:p>
    <w:p w14:paraId="4EC9AD9E" w14:textId="77777777" w:rsidR="005932D9" w:rsidRDefault="00000000">
      <w:pPr>
        <w:pStyle w:val="ListNumber"/>
      </w:pPr>
      <w:r>
        <w:t xml:space="preserve">Click </w:t>
      </w:r>
      <w:r>
        <w:rPr>
          <w:rFonts w:ascii="Consolas" w:hAnsi="Consolas"/>
          <w:sz w:val="19"/>
        </w:rPr>
        <w:t>Stop</w:t>
      </w:r>
      <w:r>
        <w:t>.</w:t>
      </w:r>
    </w:p>
    <w:p w14:paraId="2A1664BC" w14:textId="77777777" w:rsidR="005932D9" w:rsidRDefault="00000000">
      <w:pPr>
        <w:pStyle w:val="ListNumber"/>
      </w:pPr>
      <w:r>
        <w:t xml:space="preserve">The status changes to </w:t>
      </w:r>
      <w:r>
        <w:rPr>
          <w:rFonts w:ascii="Consolas" w:hAnsi="Consolas"/>
          <w:sz w:val="19"/>
        </w:rPr>
        <w:t>stopped</w:t>
      </w:r>
      <w:r>
        <w:t>.</w:t>
      </w:r>
    </w:p>
    <w:p w14:paraId="38234E13" w14:textId="77777777" w:rsidR="005932D9" w:rsidRDefault="00000000">
      <w:pPr>
        <w:pStyle w:val="Heading1"/>
      </w:pPr>
      <w:r>
        <w:t>Manual Feed Switch</w:t>
      </w:r>
    </w:p>
    <w:p w14:paraId="3D76F735" w14:textId="77777777" w:rsidR="005932D9" w:rsidRDefault="00000000">
      <w:r>
        <w:t xml:space="preserve">When a service is running and has a backup input, use </w:t>
      </w:r>
      <w:r>
        <w:rPr>
          <w:rFonts w:ascii="Consolas" w:hAnsi="Consolas"/>
          <w:sz w:val="19"/>
        </w:rPr>
        <w:t>Feed</w:t>
      </w:r>
      <w:r>
        <w:t xml:space="preserve"> to manually switch between main and backup input.</w:t>
      </w:r>
    </w:p>
    <w:p w14:paraId="17F690F6" w14:textId="77777777" w:rsidR="005932D9" w:rsidRDefault="00000000">
      <w:r>
        <w:t xml:space="preserve">The </w:t>
      </w:r>
      <w:r>
        <w:rPr>
          <w:rFonts w:ascii="Consolas" w:hAnsi="Consolas"/>
          <w:sz w:val="19"/>
        </w:rPr>
        <w:t>Input</w:t>
      </w:r>
      <w:r>
        <w:t xml:space="preserve"> column shows the active feed.</w:t>
      </w:r>
    </w:p>
    <w:p w14:paraId="6923E5A3" w14:textId="77777777" w:rsidR="005932D9" w:rsidRDefault="00000000">
      <w:pPr>
        <w:pStyle w:val="Heading1"/>
      </w:pPr>
      <w:r>
        <w:t>Moving Between Workers</w:t>
      </w:r>
    </w:p>
    <w:p w14:paraId="212D87DE" w14:textId="77777777" w:rsidR="005932D9" w:rsidRDefault="00000000">
      <w:r>
        <w:t xml:space="preserve">The </w:t>
      </w:r>
      <w:r>
        <w:rPr>
          <w:rFonts w:ascii="Consolas" w:hAnsi="Consolas"/>
          <w:sz w:val="19"/>
        </w:rPr>
        <w:t>Move</w:t>
      </w:r>
      <w:r>
        <w:t xml:space="preserve"> button cycles the service target:</w:t>
      </w:r>
    </w:p>
    <w:p w14:paraId="6AC20778" w14:textId="77777777" w:rsidR="005932D9" w:rsidRDefault="00000000">
      <w:pPr>
        <w:pStyle w:val="CodeBlock"/>
      </w:pPr>
      <w:r>
        <w:t>primary -&gt; backup -&gt; all -&gt; primary</w:t>
      </w:r>
    </w:p>
    <w:p w14:paraId="30A56CCC" w14:textId="77777777" w:rsidR="005932D9" w:rsidRDefault="00000000">
      <w:r>
        <w:t>Use this for manual testing or manual failover.</w:t>
      </w:r>
    </w:p>
    <w:p w14:paraId="554B9EA8" w14:textId="77777777" w:rsidR="005932D9" w:rsidRDefault="00000000">
      <w:r>
        <w:t>For planned operation, edit the service and set the desired target directly.</w:t>
      </w:r>
    </w:p>
    <w:p w14:paraId="511276FC" w14:textId="77777777" w:rsidR="005932D9" w:rsidRDefault="00000000">
      <w:pPr>
        <w:pStyle w:val="Heading1"/>
      </w:pPr>
      <w:r>
        <w:t>Deleting A Service</w:t>
      </w:r>
    </w:p>
    <w:p w14:paraId="4C6B8739" w14:textId="77777777" w:rsidR="005932D9" w:rsidRDefault="00000000">
      <w:r>
        <w:t>Click the trash button.</w:t>
      </w:r>
    </w:p>
    <w:p w14:paraId="542F8234" w14:textId="77777777" w:rsidR="005932D9" w:rsidRDefault="00000000">
      <w:r>
        <w:t>The UI asks for confirmation before deleting.</w:t>
      </w:r>
    </w:p>
    <w:p w14:paraId="3DA2DF54" w14:textId="77777777" w:rsidR="005932D9" w:rsidRDefault="00000000">
      <w:r>
        <w:lastRenderedPageBreak/>
        <w:t>Deleting a service removes the configuration and sends a stop command to workers.</w:t>
      </w:r>
    </w:p>
    <w:p w14:paraId="2C5E7C93" w14:textId="77777777" w:rsidR="005932D9" w:rsidRDefault="00000000">
      <w:pPr>
        <w:pStyle w:val="Heading1"/>
      </w:pPr>
      <w:r>
        <w:t>Recommended Service Patterns</w:t>
      </w:r>
    </w:p>
    <w:p w14:paraId="3FDDCBD3" w14:textId="77777777" w:rsidR="005932D9" w:rsidRDefault="00000000">
      <w:pPr>
        <w:pStyle w:val="Heading2"/>
      </w:pPr>
      <w:r>
        <w:t>SRT Listener On Primary Video Network</w:t>
      </w:r>
    </w:p>
    <w:p w14:paraId="3AE12EE0" w14:textId="77777777" w:rsidR="005932D9" w:rsidRDefault="00000000">
      <w:pPr>
        <w:pStyle w:val="CodeBlock"/>
      </w:pPr>
      <w:r>
        <w:t>Source Protocol: SRT</w:t>
      </w:r>
      <w:r>
        <w:br/>
        <w:t>Source Mode: Listener</w:t>
      </w:r>
      <w:r>
        <w:br/>
        <w:t>Main Source IP: 0.0.0.0</w:t>
      </w:r>
      <w:r>
        <w:br/>
        <w:t>Source Port: 9000</w:t>
      </w:r>
      <w:r>
        <w:br/>
        <w:t>Destination URL: udp://239.10.10.10:5000</w:t>
      </w:r>
      <w:r>
        <w:br/>
        <w:t>Hardware Exec Node: primary</w:t>
      </w:r>
    </w:p>
    <w:p w14:paraId="6BD01D51" w14:textId="77777777" w:rsidR="005932D9" w:rsidRDefault="00000000">
      <w:r>
        <w:t>The source listens on:</w:t>
      </w:r>
    </w:p>
    <w:p w14:paraId="2A019361" w14:textId="77777777" w:rsidR="005932D9" w:rsidRDefault="00000000">
      <w:pPr>
        <w:pStyle w:val="CodeBlock"/>
      </w:pPr>
      <w:r>
        <w:t>10.70.15.3:9000/udp</w:t>
      </w:r>
    </w:p>
    <w:p w14:paraId="197FB9E5" w14:textId="77777777" w:rsidR="005932D9" w:rsidRDefault="00000000">
      <w:r>
        <w:t xml:space="preserve">because the primary worker ports are bound to </w:t>
      </w:r>
      <w:r>
        <w:rPr>
          <w:rFonts w:ascii="Consolas" w:hAnsi="Consolas"/>
          <w:sz w:val="19"/>
        </w:rPr>
        <w:t>10.70.15.3</w:t>
      </w:r>
      <w:r>
        <w:t>.</w:t>
      </w:r>
    </w:p>
    <w:p w14:paraId="540B4EDF" w14:textId="77777777" w:rsidR="005932D9" w:rsidRDefault="00000000">
      <w:pPr>
        <w:pStyle w:val="Heading2"/>
      </w:pPr>
      <w:r>
        <w:t>SRT Listener On Backup Video Network</w:t>
      </w:r>
    </w:p>
    <w:p w14:paraId="50DDA231" w14:textId="77777777" w:rsidR="005932D9" w:rsidRDefault="00000000">
      <w:pPr>
        <w:pStyle w:val="CodeBlock"/>
      </w:pPr>
      <w:r>
        <w:t>Source Protocol: SRT</w:t>
      </w:r>
      <w:r>
        <w:br/>
        <w:t>Source Mode: Listener</w:t>
      </w:r>
      <w:r>
        <w:br/>
        <w:t>Main Source IP: 0.0.0.0</w:t>
      </w:r>
      <w:r>
        <w:br/>
        <w:t>Source Port: 9000</w:t>
      </w:r>
      <w:r>
        <w:br/>
        <w:t>Destination URL: udp://239.10.10.10:5000</w:t>
      </w:r>
      <w:r>
        <w:br/>
        <w:t>Hardware Exec Node: backup</w:t>
      </w:r>
    </w:p>
    <w:p w14:paraId="61A42231" w14:textId="77777777" w:rsidR="005932D9" w:rsidRDefault="00000000">
      <w:r>
        <w:t>The source listens on:</w:t>
      </w:r>
    </w:p>
    <w:p w14:paraId="70C09D52" w14:textId="77777777" w:rsidR="005932D9" w:rsidRDefault="00000000">
      <w:pPr>
        <w:pStyle w:val="CodeBlock"/>
      </w:pPr>
      <w:r>
        <w:t>10.71.15.3:9000/udp</w:t>
      </w:r>
    </w:p>
    <w:p w14:paraId="286045BB" w14:textId="77777777" w:rsidR="005932D9" w:rsidRDefault="00000000">
      <w:r>
        <w:t xml:space="preserve">because the backup worker ports are bound to </w:t>
      </w:r>
      <w:r>
        <w:rPr>
          <w:rFonts w:ascii="Consolas" w:hAnsi="Consolas"/>
          <w:sz w:val="19"/>
        </w:rPr>
        <w:t>10.71.15.3</w:t>
      </w:r>
      <w:r>
        <w:t>.</w:t>
      </w:r>
    </w:p>
    <w:p w14:paraId="105FE2FD" w14:textId="77777777" w:rsidR="005932D9" w:rsidRDefault="00000000">
      <w:pPr>
        <w:pStyle w:val="Heading2"/>
      </w:pPr>
      <w:r>
        <w:t>RTMP Caller Source</w:t>
      </w:r>
    </w:p>
    <w:p w14:paraId="4993C566" w14:textId="77777777" w:rsidR="005932D9" w:rsidRDefault="00000000">
      <w:r>
        <w:t>For:</w:t>
      </w:r>
    </w:p>
    <w:p w14:paraId="4508AA74" w14:textId="77777777" w:rsidR="005932D9" w:rsidRDefault="00000000">
      <w:pPr>
        <w:pStyle w:val="CodeBlock"/>
      </w:pPr>
      <w:r>
        <w:t>rtmp://54.235.122.142:1935/Jungotv/AWSN03</w:t>
      </w:r>
    </w:p>
    <w:p w14:paraId="787FFA28" w14:textId="77777777" w:rsidR="005932D9" w:rsidRDefault="00000000">
      <w:r>
        <w:t>Use:</w:t>
      </w:r>
    </w:p>
    <w:p w14:paraId="60ACBE73" w14:textId="77777777" w:rsidR="005932D9" w:rsidRDefault="00000000">
      <w:pPr>
        <w:pStyle w:val="CodeBlock"/>
      </w:pPr>
      <w:r>
        <w:t>Source Protocol: RTMP</w:t>
      </w:r>
      <w:r>
        <w:br/>
        <w:t>Source Mode: Caller</w:t>
      </w:r>
      <w:r>
        <w:br/>
        <w:t>Main Source IP: 54.235.122.142</w:t>
      </w:r>
      <w:r>
        <w:br/>
        <w:t>Source Port: 1935</w:t>
      </w:r>
      <w:r>
        <w:br/>
        <w:t>Source Path: /Jungotv/AWSN03</w:t>
      </w:r>
    </w:p>
    <w:p w14:paraId="5E132D99" w14:textId="77777777" w:rsidR="005932D9" w:rsidRDefault="00000000">
      <w:pPr>
        <w:pStyle w:val="Heading1"/>
      </w:pPr>
      <w:r>
        <w:t>Troubleshooting</w:t>
      </w:r>
    </w:p>
    <w:p w14:paraId="20C92F09" w14:textId="77777777" w:rsidR="005932D9" w:rsidRDefault="00000000">
      <w:pPr>
        <w:pStyle w:val="Heading2"/>
      </w:pPr>
      <w:r>
        <w:t>Service Shows Pending Worker</w:t>
      </w:r>
    </w:p>
    <w:p w14:paraId="611E27B0" w14:textId="77777777" w:rsidR="005932D9" w:rsidRDefault="00000000">
      <w:r>
        <w:t>Cause:</w:t>
      </w:r>
    </w:p>
    <w:p w14:paraId="5CE56659" w14:textId="77777777" w:rsidR="005932D9" w:rsidRDefault="00000000">
      <w:r>
        <w:t>The service target does not match any online worker heartbeat.</w:t>
      </w:r>
    </w:p>
    <w:p w14:paraId="6794553F" w14:textId="77777777" w:rsidR="005932D9" w:rsidRDefault="00000000">
      <w:r>
        <w:t>Check:</w:t>
      </w:r>
    </w:p>
    <w:p w14:paraId="409747D3" w14:textId="77777777" w:rsidR="005932D9" w:rsidRDefault="00000000">
      <w:pPr>
        <w:pStyle w:val="ListBullet"/>
      </w:pPr>
      <w:r>
        <w:lastRenderedPageBreak/>
        <w:t xml:space="preserve">Is </w:t>
      </w:r>
      <w:r>
        <w:rPr>
          <w:rFonts w:ascii="Consolas" w:hAnsi="Consolas"/>
          <w:sz w:val="19"/>
        </w:rPr>
        <w:t>worker-primary</w:t>
      </w:r>
      <w:r>
        <w:t xml:space="preserve"> running?</w:t>
      </w:r>
    </w:p>
    <w:p w14:paraId="06AB3FC0" w14:textId="77777777" w:rsidR="005932D9" w:rsidRDefault="00000000">
      <w:pPr>
        <w:pStyle w:val="ListBullet"/>
      </w:pPr>
      <w:r>
        <w:t xml:space="preserve">Is </w:t>
      </w:r>
      <w:r>
        <w:rPr>
          <w:rFonts w:ascii="Consolas" w:hAnsi="Consolas"/>
          <w:sz w:val="19"/>
        </w:rPr>
        <w:t>worker-backup</w:t>
      </w:r>
      <w:r>
        <w:t xml:space="preserve"> running?</w:t>
      </w:r>
    </w:p>
    <w:p w14:paraId="72B950E9" w14:textId="77777777" w:rsidR="005932D9" w:rsidRDefault="00000000">
      <w:pPr>
        <w:pStyle w:val="ListBullet"/>
      </w:pPr>
      <w:r>
        <w:t xml:space="preserve">Does the service target match </w:t>
      </w:r>
      <w:r>
        <w:rPr>
          <w:rFonts w:ascii="Consolas" w:hAnsi="Consolas"/>
          <w:sz w:val="19"/>
        </w:rPr>
        <w:t>primary</w:t>
      </w:r>
      <w:r>
        <w:t xml:space="preserve">, </w:t>
      </w:r>
      <w:r>
        <w:rPr>
          <w:rFonts w:ascii="Consolas" w:hAnsi="Consolas"/>
          <w:sz w:val="19"/>
        </w:rPr>
        <w:t>backup</w:t>
      </w:r>
      <w:r>
        <w:t xml:space="preserve">, or </w:t>
      </w:r>
      <w:r>
        <w:rPr>
          <w:rFonts w:ascii="Consolas" w:hAnsi="Consolas"/>
          <w:sz w:val="19"/>
        </w:rPr>
        <w:t>all</w:t>
      </w:r>
      <w:r>
        <w:t>?</w:t>
      </w:r>
    </w:p>
    <w:p w14:paraId="4A61E245" w14:textId="77777777" w:rsidR="005932D9" w:rsidRDefault="00000000">
      <w:r>
        <w:t>Command:</w:t>
      </w:r>
    </w:p>
    <w:p w14:paraId="28325300" w14:textId="77777777" w:rsidR="005932D9" w:rsidRDefault="00000000">
      <w:pPr>
        <w:pStyle w:val="CodeBlock"/>
      </w:pPr>
      <w:r>
        <w:t>sudo docker compose -f docker-compose-microservices.yml ps</w:t>
      </w:r>
    </w:p>
    <w:p w14:paraId="2DA6E9FD" w14:textId="77777777" w:rsidR="005932D9" w:rsidRDefault="00000000">
      <w:pPr>
        <w:pStyle w:val="Heading2"/>
      </w:pPr>
      <w:r>
        <w:t>Service Shows Error</w:t>
      </w:r>
    </w:p>
    <w:p w14:paraId="776B5138" w14:textId="77777777" w:rsidR="005932D9" w:rsidRDefault="00000000">
      <w:r>
        <w:t>Hover the error tag in the UI.</w:t>
      </w:r>
    </w:p>
    <w:p w14:paraId="6B17C807" w14:textId="77777777" w:rsidR="005932D9" w:rsidRDefault="00000000">
      <w:r>
        <w:t>Common causes:</w:t>
      </w:r>
    </w:p>
    <w:p w14:paraId="0A61A9F6" w14:textId="77777777" w:rsidR="005932D9" w:rsidRDefault="00000000">
      <w:pPr>
        <w:pStyle w:val="ListBullet"/>
      </w:pPr>
      <w:r>
        <w:t>FFmpeg could not connect to the source.</w:t>
      </w:r>
    </w:p>
    <w:p w14:paraId="5FC1E7C1" w14:textId="77777777" w:rsidR="005932D9" w:rsidRDefault="00000000">
      <w:pPr>
        <w:pStyle w:val="ListBullet"/>
      </w:pPr>
      <w:r>
        <w:t>Invalid source URL or destination URL.</w:t>
      </w:r>
    </w:p>
    <w:p w14:paraId="2CE4C975" w14:textId="77777777" w:rsidR="005932D9" w:rsidRDefault="00000000">
      <w:pPr>
        <w:pStyle w:val="ListBullet"/>
      </w:pPr>
      <w:r>
        <w:t>Wrong SRT mode.</w:t>
      </w:r>
    </w:p>
    <w:p w14:paraId="60114805" w14:textId="77777777" w:rsidR="005932D9" w:rsidRDefault="00000000">
      <w:pPr>
        <w:pStyle w:val="ListBullet"/>
      </w:pPr>
      <w:r>
        <w:t>Port is already in use.</w:t>
      </w:r>
    </w:p>
    <w:p w14:paraId="1204E2B4" w14:textId="77777777" w:rsidR="005932D9" w:rsidRDefault="00000000">
      <w:pPr>
        <w:pStyle w:val="ListBullet"/>
      </w:pPr>
      <w:r>
        <w:t>Missing network route to source/destination.</w:t>
      </w:r>
    </w:p>
    <w:p w14:paraId="6079C2AB" w14:textId="77777777" w:rsidR="005932D9" w:rsidRDefault="00000000">
      <w:pPr>
        <w:pStyle w:val="ListBullet"/>
      </w:pPr>
      <w:r>
        <w:t>SRT encryption mismatch.</w:t>
      </w:r>
    </w:p>
    <w:p w14:paraId="3A2E0B90" w14:textId="77777777" w:rsidR="005932D9" w:rsidRDefault="00000000">
      <w:r>
        <w:t>Check worker logs:</w:t>
      </w:r>
    </w:p>
    <w:p w14:paraId="137E6D4E" w14:textId="77777777" w:rsidR="005932D9" w:rsidRDefault="00000000">
      <w:pPr>
        <w:pStyle w:val="CodeBlock"/>
      </w:pPr>
      <w:r>
        <w:t>sudo docker compose -f docker-compose-microservices.yml logs -f worker-primary</w:t>
      </w:r>
      <w:r>
        <w:br/>
        <w:t>sudo docker compose -f docker-compose-microservices.yml logs -f worker-backup</w:t>
      </w:r>
    </w:p>
    <w:p w14:paraId="74340294" w14:textId="77777777" w:rsidR="005932D9" w:rsidRDefault="00000000">
      <w:pPr>
        <w:pStyle w:val="Heading2"/>
      </w:pPr>
      <w:r>
        <w:t>No Preview</w:t>
      </w:r>
    </w:p>
    <w:p w14:paraId="0A53DF48" w14:textId="77777777" w:rsidR="005932D9" w:rsidRDefault="00000000">
      <w:r>
        <w:t>Possible causes:</w:t>
      </w:r>
    </w:p>
    <w:p w14:paraId="4EA975D7" w14:textId="77777777" w:rsidR="005932D9" w:rsidRDefault="00000000">
      <w:pPr>
        <w:pStyle w:val="ListBullet"/>
      </w:pPr>
      <w:r>
        <w:t>Service is not running.</w:t>
      </w:r>
    </w:p>
    <w:p w14:paraId="561AAB25" w14:textId="77777777" w:rsidR="005932D9" w:rsidRDefault="00000000">
      <w:pPr>
        <w:pStyle w:val="ListBullet"/>
      </w:pPr>
      <w:r>
        <w:t>Source has no video track.</w:t>
      </w:r>
    </w:p>
    <w:p w14:paraId="582495D0" w14:textId="77777777" w:rsidR="005932D9" w:rsidRDefault="00000000">
      <w:pPr>
        <w:pStyle w:val="ListBullet"/>
      </w:pPr>
      <w:r>
        <w:t>FFmpeg has not generated the first preview frame yet.</w:t>
      </w:r>
    </w:p>
    <w:p w14:paraId="0E943192" w14:textId="77777777" w:rsidR="005932D9" w:rsidRDefault="00000000">
      <w:pPr>
        <w:pStyle w:val="ListBullet"/>
      </w:pPr>
      <w:r>
        <w:t>The stream is audio-only.</w:t>
      </w:r>
    </w:p>
    <w:p w14:paraId="663E5BD1" w14:textId="77777777" w:rsidR="005932D9" w:rsidRDefault="00000000">
      <w:pPr>
        <w:pStyle w:val="Heading2"/>
      </w:pPr>
      <w:r>
        <w:t>Start Button Does Nothing</w:t>
      </w:r>
    </w:p>
    <w:p w14:paraId="01556075" w14:textId="77777777" w:rsidR="005932D9" w:rsidRDefault="00000000">
      <w:r>
        <w:t>The UI now shows explicit start errors. If no alert appears, check the status:</w:t>
      </w:r>
    </w:p>
    <w:p w14:paraId="436221D3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starting</w:t>
      </w:r>
      <w:r>
        <w:t>: worker is preparing FFmpeg.</w:t>
      </w:r>
    </w:p>
    <w:p w14:paraId="26B873C5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running</w:t>
      </w:r>
      <w:r>
        <w:t>: service started.</w:t>
      </w:r>
    </w:p>
    <w:p w14:paraId="0D3E22E3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pending worker</w:t>
      </w:r>
      <w:r>
        <w:t>: target does not match any online worker.</w:t>
      </w:r>
    </w:p>
    <w:p w14:paraId="23CD1B89" w14:textId="77777777" w:rsidR="005932D9" w:rsidRDefault="00000000">
      <w:pPr>
        <w:pStyle w:val="ListBullet"/>
      </w:pPr>
      <w:r>
        <w:rPr>
          <w:rFonts w:ascii="Consolas" w:hAnsi="Consolas"/>
          <w:sz w:val="19"/>
        </w:rPr>
        <w:t>error</w:t>
      </w:r>
      <w:r>
        <w:t>: hover the error tag.</w:t>
      </w:r>
    </w:p>
    <w:p w14:paraId="0EA60BAC" w14:textId="77777777" w:rsidR="005932D9" w:rsidRDefault="00000000">
      <w:pPr>
        <w:pStyle w:val="Heading2"/>
      </w:pPr>
      <w:r>
        <w:t>Source Cannot Connect To Listener</w:t>
      </w:r>
    </w:p>
    <w:p w14:paraId="131A821B" w14:textId="77777777" w:rsidR="005932D9" w:rsidRDefault="00000000">
      <w:r>
        <w:t>Check that the sender is using the correct video IP:</w:t>
      </w:r>
    </w:p>
    <w:p w14:paraId="7AFDF742" w14:textId="77777777" w:rsidR="005932D9" w:rsidRDefault="00000000">
      <w:pPr>
        <w:pStyle w:val="CodeBlock"/>
      </w:pPr>
      <w:r>
        <w:t>Primary: 10.70.15.3</w:t>
      </w:r>
      <w:r>
        <w:br/>
        <w:t>Backup:  10.71.15.3</w:t>
      </w:r>
    </w:p>
    <w:p w14:paraId="7C039AAE" w14:textId="77777777" w:rsidR="005932D9" w:rsidRDefault="00000000">
      <w:r>
        <w:t>Also verify the selected port is within the exposed range:</w:t>
      </w:r>
    </w:p>
    <w:p w14:paraId="31520138" w14:textId="77777777" w:rsidR="005932D9" w:rsidRDefault="00000000">
      <w:pPr>
        <w:pStyle w:val="CodeBlock"/>
      </w:pPr>
      <w:r>
        <w:t>9000-9010/udp</w:t>
      </w:r>
    </w:p>
    <w:p w14:paraId="32058C7F" w14:textId="77777777" w:rsidR="005932D9" w:rsidRDefault="00000000">
      <w:pPr>
        <w:pStyle w:val="Heading2"/>
      </w:pPr>
      <w:r>
        <w:lastRenderedPageBreak/>
        <w:t>UI Not Reachable</w:t>
      </w:r>
    </w:p>
    <w:p w14:paraId="19EBC519" w14:textId="77777777" w:rsidR="005932D9" w:rsidRDefault="00000000">
      <w:r>
        <w:t>For your physical server, use:</w:t>
      </w:r>
    </w:p>
    <w:p w14:paraId="04F50536" w14:textId="77777777" w:rsidR="005932D9" w:rsidRDefault="00000000">
      <w:pPr>
        <w:pStyle w:val="CodeBlock"/>
      </w:pPr>
      <w:r>
        <w:t>http://10.75.51.40:8000</w:t>
      </w:r>
    </w:p>
    <w:p w14:paraId="46D593C7" w14:textId="77777777" w:rsidR="005932D9" w:rsidRDefault="00000000">
      <w:r>
        <w:t>Check:</w:t>
      </w:r>
    </w:p>
    <w:p w14:paraId="0A9304C0" w14:textId="77777777" w:rsidR="005932D9" w:rsidRDefault="00000000">
      <w:pPr>
        <w:pStyle w:val="CodeBlock"/>
      </w:pPr>
      <w:r>
        <w:t>sudo docker compose -f docker-compose-microservices.yml ps</w:t>
      </w:r>
      <w:r>
        <w:br/>
        <w:t>sudo docker compose -f docker-compose-microservices.yml logs -f api</w:t>
      </w:r>
    </w:p>
    <w:p w14:paraId="4529E9DB" w14:textId="77777777" w:rsidR="005932D9" w:rsidRDefault="00000000">
      <w:pPr>
        <w:pStyle w:val="Heading1"/>
      </w:pPr>
      <w:r>
        <w:t>Daily Operations Checklist</w:t>
      </w:r>
    </w:p>
    <w:p w14:paraId="73FD418F" w14:textId="77777777" w:rsidR="005932D9" w:rsidRDefault="00000000">
      <w:pPr>
        <w:pStyle w:val="ListNumber"/>
      </w:pPr>
      <w:r>
        <w:t>Open the UI.</w:t>
      </w:r>
    </w:p>
    <w:p w14:paraId="55C90455" w14:textId="77777777" w:rsidR="005932D9" w:rsidRDefault="00000000">
      <w:pPr>
        <w:pStyle w:val="ListNumber"/>
      </w:pPr>
      <w:r>
        <w:t xml:space="preserve">Confirm services show </w:t>
      </w:r>
      <w:r>
        <w:rPr>
          <w:rFonts w:ascii="Consolas" w:hAnsi="Consolas"/>
          <w:sz w:val="19"/>
        </w:rPr>
        <w:t>running</w:t>
      </w:r>
      <w:r>
        <w:t>.</w:t>
      </w:r>
    </w:p>
    <w:p w14:paraId="1BB8149C" w14:textId="77777777" w:rsidR="005932D9" w:rsidRDefault="00000000">
      <w:pPr>
        <w:pStyle w:val="ListNumber"/>
      </w:pPr>
      <w:r>
        <w:t xml:space="preserve">Confirm each service target is correct: </w:t>
      </w:r>
      <w:r>
        <w:rPr>
          <w:rFonts w:ascii="Consolas" w:hAnsi="Consolas"/>
          <w:sz w:val="19"/>
        </w:rPr>
        <w:t>primary</w:t>
      </w:r>
      <w:r>
        <w:t xml:space="preserve">, </w:t>
      </w:r>
      <w:r>
        <w:rPr>
          <w:rFonts w:ascii="Consolas" w:hAnsi="Consolas"/>
          <w:sz w:val="19"/>
        </w:rPr>
        <w:t>backup</w:t>
      </w:r>
      <w:r>
        <w:t xml:space="preserve">, or </w:t>
      </w:r>
      <w:r>
        <w:rPr>
          <w:rFonts w:ascii="Consolas" w:hAnsi="Consolas"/>
          <w:sz w:val="19"/>
        </w:rPr>
        <w:t>all</w:t>
      </w:r>
      <w:r>
        <w:t>.</w:t>
      </w:r>
    </w:p>
    <w:p w14:paraId="7FFB7571" w14:textId="77777777" w:rsidR="005932D9" w:rsidRDefault="00000000">
      <w:pPr>
        <w:pStyle w:val="ListNumber"/>
      </w:pPr>
      <w:r>
        <w:t>Hover any error tags and record the full message.</w:t>
      </w:r>
    </w:p>
    <w:p w14:paraId="6CD568E8" w14:textId="77777777" w:rsidR="005932D9" w:rsidRDefault="00000000">
      <w:pPr>
        <w:pStyle w:val="ListNumber"/>
      </w:pPr>
      <w:r>
        <w:t>Check Grafana if stream or server metrics look abnormal.</w:t>
      </w:r>
    </w:p>
    <w:p w14:paraId="52268C09" w14:textId="77777777" w:rsidR="005932D9" w:rsidRDefault="00000000">
      <w:pPr>
        <w:pStyle w:val="ListNumber"/>
      </w:pPr>
      <w:r>
        <w:t>Before deleting services, confirm the stream is no longer needed.</w:t>
      </w:r>
    </w:p>
    <w:p w14:paraId="2BD70392" w14:textId="77777777" w:rsidR="005932D9" w:rsidRDefault="00000000">
      <w:pPr>
        <w:pStyle w:val="Heading1"/>
      </w:pPr>
      <w:r>
        <w:t>Build And Restart Commands</w:t>
      </w:r>
    </w:p>
    <w:p w14:paraId="72B0CAC2" w14:textId="77777777" w:rsidR="005932D9" w:rsidRDefault="00000000">
      <w:r>
        <w:t>After updating the server repository:</w:t>
      </w:r>
    </w:p>
    <w:p w14:paraId="035F62B3" w14:textId="77777777" w:rsidR="005932D9" w:rsidRDefault="00000000">
      <w:pPr>
        <w:pStyle w:val="CodeBlock"/>
      </w:pPr>
      <w:r>
        <w:t>git pull --ff-only origin main</w:t>
      </w:r>
      <w:r>
        <w:br/>
        <w:t>sudo docker compose -f docker-compose-microservices.yml build</w:t>
      </w:r>
      <w:r>
        <w:br/>
        <w:t>sudo docker compose -f docker-compose-microservices.yml up -d</w:t>
      </w:r>
      <w:r>
        <w:br/>
        <w:t>sudo docker compose -f docker-compose-microservices.yml ps</w:t>
      </w:r>
    </w:p>
    <w:p w14:paraId="7D5A27FE" w14:textId="77777777" w:rsidR="005932D9" w:rsidRDefault="00000000">
      <w:r>
        <w:t>If the Dockerfile was changed and you want a fully fresh build:</w:t>
      </w:r>
    </w:p>
    <w:p w14:paraId="06BD399B" w14:textId="77777777" w:rsidR="005932D9" w:rsidRDefault="00000000">
      <w:pPr>
        <w:pStyle w:val="CodeBlock"/>
      </w:pPr>
      <w:r>
        <w:t>sudo docker compose -f docker-compose-microservices.yml build --no-cache</w:t>
      </w:r>
      <w:r>
        <w:br/>
        <w:t>sudo docker compose -f docker-compose-microservices.yml up -d</w:t>
      </w:r>
    </w:p>
    <w:sectPr w:rsidR="005932D9" w:rsidSect="00034616">
      <w:footerReference w:type="default" r:id="rId8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9DD24" w14:textId="77777777" w:rsidR="00DF3F99" w:rsidRDefault="00DF3F99">
      <w:pPr>
        <w:spacing w:after="0" w:line="240" w:lineRule="auto"/>
      </w:pPr>
      <w:r>
        <w:separator/>
      </w:r>
    </w:p>
  </w:endnote>
  <w:endnote w:type="continuationSeparator" w:id="0">
    <w:p w14:paraId="293D8B15" w14:textId="77777777" w:rsidR="00DF3F99" w:rsidRDefault="00DF3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0627" w14:textId="77777777" w:rsidR="005932D9" w:rsidRDefault="00000000">
    <w:pPr>
      <w:pStyle w:val="Footer"/>
      <w:jc w:val="center"/>
    </w:pPr>
    <w:r>
      <w:rPr>
        <w:color w:val="5A6473"/>
        <w:sz w:val="16"/>
      </w:rPr>
      <w:t>SRT Gateway UI 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DB3F" w14:textId="77777777" w:rsidR="00DF3F99" w:rsidRDefault="00DF3F99">
      <w:pPr>
        <w:spacing w:after="0" w:line="240" w:lineRule="auto"/>
      </w:pPr>
      <w:r>
        <w:separator/>
      </w:r>
    </w:p>
  </w:footnote>
  <w:footnote w:type="continuationSeparator" w:id="0">
    <w:p w14:paraId="748962E5" w14:textId="77777777" w:rsidR="00DF3F99" w:rsidRDefault="00DF3F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640072">
    <w:abstractNumId w:val="8"/>
  </w:num>
  <w:num w:numId="2" w16cid:durableId="978076697">
    <w:abstractNumId w:val="6"/>
  </w:num>
  <w:num w:numId="3" w16cid:durableId="1599288012">
    <w:abstractNumId w:val="5"/>
  </w:num>
  <w:num w:numId="4" w16cid:durableId="1108430896">
    <w:abstractNumId w:val="4"/>
  </w:num>
  <w:num w:numId="5" w16cid:durableId="1802335413">
    <w:abstractNumId w:val="7"/>
  </w:num>
  <w:num w:numId="6" w16cid:durableId="1579514071">
    <w:abstractNumId w:val="3"/>
  </w:num>
  <w:num w:numId="7" w16cid:durableId="96096404">
    <w:abstractNumId w:val="2"/>
  </w:num>
  <w:num w:numId="8" w16cid:durableId="1439638203">
    <w:abstractNumId w:val="1"/>
  </w:num>
  <w:num w:numId="9" w16cid:durableId="64901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86B"/>
    <w:rsid w:val="0029639D"/>
    <w:rsid w:val="00326F90"/>
    <w:rsid w:val="00542617"/>
    <w:rsid w:val="005932D9"/>
    <w:rsid w:val="00AA1D8D"/>
    <w:rsid w:val="00B47730"/>
    <w:rsid w:val="00CB0664"/>
    <w:rsid w:val="00DF3F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A75BE"/>
  <w14:defaultImageDpi w14:val="300"/>
  <w15:docId w15:val="{52C66899-C1ED-4BD2-8203-C587661F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A64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 w:line="240" w:lineRule="auto"/>
      <w:ind w:left="259" w:right="259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1791</Words>
  <Characters>9782</Characters>
  <Application>Microsoft Office Word</Application>
  <DocSecurity>0</DocSecurity>
  <Lines>271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Adir Hadad</cp:lastModifiedBy>
  <cp:revision>2</cp:revision>
  <dcterms:created xsi:type="dcterms:W3CDTF">2013-12-23T23:15:00Z</dcterms:created>
  <dcterms:modified xsi:type="dcterms:W3CDTF">2026-08-11T13:39:00Z</dcterms:modified>
  <cp:category/>
</cp:coreProperties>
</file>