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FDD34" w14:textId="77777777" w:rsidR="00595113" w:rsidRDefault="00166355">
      <w:pPr>
        <w:pStyle w:val="Title"/>
      </w:pPr>
      <w:r>
        <w:t>Τοπική εξάσκηση με Spark: RDD, DataFrame API και Spark SQL</w:t>
      </w:r>
    </w:p>
    <w:sdt>
      <w:sdtPr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id w:val="-59093524"/>
        <w:docPartObj>
          <w:docPartGallery w:val="Table of Contents"/>
          <w:docPartUnique/>
        </w:docPartObj>
      </w:sdtPr>
      <w:sdtEndPr/>
      <w:sdtContent>
        <w:p w14:paraId="60C60089" w14:textId="77777777" w:rsidR="00595113" w:rsidRDefault="00166355">
          <w:pPr>
            <w:pStyle w:val="TOCHeading"/>
          </w:pPr>
          <w:r>
            <w:t>Περιεχόμενα</w:t>
          </w:r>
        </w:p>
        <w:p w14:paraId="578844B9" w14:textId="35A0CA6E" w:rsidR="00246D86" w:rsidRDefault="00166355">
          <w:pPr>
            <w:pStyle w:val="TOC1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25612806" w:history="1">
            <w:r w:rsidR="00246D86" w:rsidRPr="00D91D85">
              <w:rPr>
                <w:rStyle w:val="Hyperlink"/>
                <w:noProof/>
              </w:rPr>
              <w:t>Τι υποθέτουμε</w:t>
            </w:r>
            <w:r w:rsidR="00246D86">
              <w:rPr>
                <w:noProof/>
                <w:webHidden/>
              </w:rPr>
              <w:tab/>
            </w:r>
            <w:r w:rsidR="00246D86">
              <w:rPr>
                <w:noProof/>
                <w:webHidden/>
              </w:rPr>
              <w:fldChar w:fldCharType="begin"/>
            </w:r>
            <w:r w:rsidR="00246D86">
              <w:rPr>
                <w:noProof/>
                <w:webHidden/>
              </w:rPr>
              <w:instrText xml:space="preserve"> PAGEREF _Toc225612806 \h </w:instrText>
            </w:r>
            <w:r w:rsidR="00246D86">
              <w:rPr>
                <w:noProof/>
                <w:webHidden/>
              </w:rPr>
            </w:r>
            <w:r w:rsidR="00246D86">
              <w:rPr>
                <w:noProof/>
                <w:webHidden/>
              </w:rPr>
              <w:fldChar w:fldCharType="separate"/>
            </w:r>
            <w:r w:rsidR="00246D86">
              <w:rPr>
                <w:noProof/>
                <w:webHidden/>
              </w:rPr>
              <w:t>1</w:t>
            </w:r>
            <w:r w:rsidR="00246D86">
              <w:rPr>
                <w:noProof/>
                <w:webHidden/>
              </w:rPr>
              <w:fldChar w:fldCharType="end"/>
            </w:r>
          </w:hyperlink>
        </w:p>
        <w:p w14:paraId="21C15EA7" w14:textId="54B851D1" w:rsidR="00246D86" w:rsidRDefault="00246D86">
          <w:pPr>
            <w:pStyle w:val="TOC1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hyperlink w:anchor="_Toc225612807" w:history="1">
            <w:r w:rsidRPr="00D91D85">
              <w:rPr>
                <w:rStyle w:val="Hyperlink"/>
                <w:noProof/>
              </w:rPr>
              <w:t>Η προτεινόμενη τοπική διαδρομή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_Toc225612807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58E04C" w14:textId="131346BC" w:rsidR="00246D86" w:rsidRDefault="00246D86">
          <w:pPr>
            <w:pStyle w:val="TOC1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hyperlink w:anchor="_Toc225612808" w:history="1">
            <w:r w:rsidRPr="00D91D85">
              <w:rPr>
                <w:rStyle w:val="Hyperlink"/>
                <w:noProof/>
              </w:rPr>
              <w:t>Τα datasets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_Toc225612808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A17CDA" w14:textId="7C8B0CF5" w:rsidR="00246D86" w:rsidRDefault="00246D86">
          <w:pPr>
            <w:pStyle w:val="TOC1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hyperlink w:anchor="_Toc225612809" w:history="1">
            <w:r w:rsidRPr="00D91D85">
              <w:rPr>
                <w:rStyle w:val="Hyperlink"/>
                <w:noProof/>
              </w:rPr>
              <w:t>Μέρος Α: Βασικές έννοιες RDD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_Toc225612809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3FAEB5" w14:textId="3EE151D5" w:rsidR="00246D86" w:rsidRDefault="00246D86">
          <w:pPr>
            <w:pStyle w:val="TOC2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hyperlink w:anchor="_Toc225612810" w:history="1">
            <w:r w:rsidRPr="00D91D85">
              <w:rPr>
                <w:rStyle w:val="Hyperlink"/>
                <w:noProof/>
              </w:rPr>
              <w:t>Ενδεικτικό παράδειγμα RDD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_Toc225612810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1E24CE" w14:textId="47C7CEF2" w:rsidR="00246D86" w:rsidRDefault="00246D86">
          <w:pPr>
            <w:pStyle w:val="TOC1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hyperlink w:anchor="_Toc225612811" w:history="1">
            <w:r w:rsidRPr="00D91D85">
              <w:rPr>
                <w:rStyle w:val="Hyperlink"/>
                <w:noProof/>
              </w:rPr>
              <w:t>Μέρος Β: Δεδομένα σε μορφή πινάκων με DataFrame API και Spark 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_Toc225612811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76BE83" w14:textId="562C5175" w:rsidR="00246D86" w:rsidRDefault="00246D86">
          <w:pPr>
            <w:pStyle w:val="TOC2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hyperlink w:anchor="_Toc225612812" w:history="1">
            <w:r w:rsidRPr="00D91D85">
              <w:rPr>
                <w:rStyle w:val="Hyperlink"/>
                <w:noProof/>
              </w:rPr>
              <w:t>Ενδεικτικό παράδειγμα με DataFrame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_Toc225612812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7792F6" w14:textId="4A3F1280" w:rsidR="00246D86" w:rsidRDefault="00246D86">
          <w:pPr>
            <w:pStyle w:val="TOC2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hyperlink w:anchor="_Toc225612813" w:history="1">
            <w:r w:rsidRPr="00D91D85">
              <w:rPr>
                <w:rStyle w:val="Hyperlink"/>
                <w:noProof/>
              </w:rPr>
              <w:t>Ενδεικτικό παράδειγμα με Spark 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_Toc225612813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4DCC73" w14:textId="7E9F7D96" w:rsidR="00246D86" w:rsidRDefault="00246D86">
          <w:pPr>
            <w:pStyle w:val="TOC1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hyperlink w:anchor="_Toc225612814" w:history="1">
            <w:r w:rsidRPr="00D91D85">
              <w:rPr>
                <w:rStyle w:val="Hyperlink"/>
                <w:noProof/>
              </w:rPr>
              <w:t>Από την τοπική στην απομακρυσμένη εκτέλεση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_Toc225612814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DA9227" w14:textId="64A90C86" w:rsidR="00595113" w:rsidRDefault="00166355">
          <w:r>
            <w:fldChar w:fldCharType="end"/>
          </w:r>
        </w:p>
      </w:sdtContent>
    </w:sdt>
    <w:p w14:paraId="2925BAE3" w14:textId="77777777" w:rsidR="00595113" w:rsidRDefault="00166355">
      <w:r>
        <w:t>Αυτός είναι ο βασικός τοπικός οδηγός εξάσκησης του μαθήματος.</w:t>
      </w:r>
    </w:p>
    <w:p w14:paraId="277F4C57" w14:textId="77777777" w:rsidR="00595113" w:rsidRDefault="00166355">
      <w:pPr>
        <w:pStyle w:val="BodyText"/>
      </w:pPr>
      <w:r>
        <w:t xml:space="preserve">Ακολουθεί τον οδηγό ρύθμισης σε </w:t>
      </w:r>
      <w:hyperlink r:id="rId7">
        <w:r>
          <w:t>VS Code</w:t>
        </w:r>
      </w:hyperlink>
      <w:r>
        <w:t xml:space="preserve"> ή </w:t>
      </w:r>
      <w:hyperlink r:id="rId8">
        <w:r>
          <w:t>PyCharm</w:t>
        </w:r>
      </w:hyperlink>
      <w:r>
        <w:t xml:space="preserve"> και προηγείται του οδηγού </w:t>
      </w:r>
      <w:hyperlink r:id="rId9">
        <w:r>
          <w:t>απομακρυσμένης εκτέλεσης σε Kubernetes</w:t>
        </w:r>
      </w:hyperlink>
      <w:r>
        <w:t>.</w:t>
      </w:r>
    </w:p>
    <w:p w14:paraId="59A07015" w14:textId="77777777" w:rsidR="00595113" w:rsidRDefault="00166355">
      <w:pPr>
        <w:pStyle w:val="BodyText"/>
      </w:pPr>
      <w:r>
        <w:t>Η παιδαγωγική του λογική είναι:</w:t>
      </w:r>
    </w:p>
    <w:p w14:paraId="7AF8C498" w14:textId="77777777" w:rsidR="00595113" w:rsidRDefault="00166355">
      <w:pPr>
        <w:numPr>
          <w:ilvl w:val="0"/>
          <w:numId w:val="11"/>
        </w:numPr>
      </w:pPr>
      <w:r>
        <w:t>πρώτα μαθαίνεις το Spark API τοπικά</w:t>
      </w:r>
    </w:p>
    <w:p w14:paraId="349AFBCC" w14:textId="77777777" w:rsidR="00595113" w:rsidRDefault="00166355">
      <w:pPr>
        <w:numPr>
          <w:ilvl w:val="0"/>
          <w:numId w:val="11"/>
        </w:numPr>
      </w:pPr>
      <w:r>
        <w:t>μετά αλλάζεις περιβάλλον εκτέλεσης</w:t>
      </w:r>
    </w:p>
    <w:p w14:paraId="38BA8F43" w14:textId="77777777" w:rsidR="00595113" w:rsidRDefault="00166355">
      <w:pPr>
        <w:numPr>
          <w:ilvl w:val="0"/>
          <w:numId w:val="11"/>
        </w:numPr>
      </w:pPr>
      <w:r>
        <w:t>δεν αλλάζεις ταυτόχρονα και API και υποδομή</w:t>
      </w:r>
    </w:p>
    <w:p w14:paraId="6816C21F" w14:textId="77777777" w:rsidR="00595113" w:rsidRDefault="00166355">
      <w:pPr>
        <w:pStyle w:val="Heading1"/>
      </w:pPr>
      <w:bookmarkStart w:id="0" w:name="τι-υποθέτουμε"/>
      <w:bookmarkStart w:id="1" w:name="_Toc225612806"/>
      <w:r>
        <w:t>Τι υποθέτουμε</w:t>
      </w:r>
      <w:bookmarkEnd w:id="1"/>
    </w:p>
    <w:p w14:paraId="4C2215B9" w14:textId="77777777" w:rsidR="00595113" w:rsidRDefault="00166355">
      <w:r>
        <w:t>Ο οδηγός υποθέτει ότι:</w:t>
      </w:r>
    </w:p>
    <w:p w14:paraId="52A83AB7" w14:textId="77777777" w:rsidR="00595113" w:rsidRDefault="00166355">
      <w:pPr>
        <w:numPr>
          <w:ilvl w:val="0"/>
          <w:numId w:val="12"/>
        </w:numPr>
      </w:pPr>
      <w:r>
        <w:t>έχεις ήδη ολοκληρώσει έναν από τους τοπικούς οδηγούς ρύθμισης</w:t>
      </w:r>
    </w:p>
    <w:p w14:paraId="1AE15686" w14:textId="77777777" w:rsidR="00595113" w:rsidRDefault="00166355">
      <w:pPr>
        <w:numPr>
          <w:ilvl w:val="0"/>
          <w:numId w:val="12"/>
        </w:numPr>
      </w:pPr>
      <w:r>
        <w:t>έχεις ήδη το κλωνοποιημένο αποθετήριο είτε σε φάκελο των Windows είτε μέσα στο WSL</w:t>
      </w:r>
    </w:p>
    <w:p w14:paraId="51C11690" w14:textId="77777777" w:rsidR="00595113" w:rsidRDefault="00166355">
      <w:pPr>
        <w:numPr>
          <w:ilvl w:val="0"/>
          <w:numId w:val="12"/>
        </w:numPr>
      </w:pPr>
      <w:r>
        <w:t xml:space="preserve">το </w:t>
      </w:r>
      <w:r>
        <w:rPr>
          <w:rStyle w:val="VerbatimChar"/>
        </w:rPr>
        <w:t>.venv</w:t>
      </w:r>
      <w:r>
        <w:t xml:space="preserve"> είναι έτοιμο</w:t>
      </w:r>
    </w:p>
    <w:p w14:paraId="778B81E1" w14:textId="77777777" w:rsidR="00595113" w:rsidRDefault="00166355">
      <w:pPr>
        <w:numPr>
          <w:ilvl w:val="0"/>
          <w:numId w:val="12"/>
        </w:numPr>
      </w:pPr>
      <w:r>
        <w:t xml:space="preserve">το </w:t>
      </w:r>
      <w:r>
        <w:rPr>
          <w:rStyle w:val="VerbatimChar"/>
        </w:rPr>
        <w:t>java -version</w:t>
      </w:r>
      <w:r>
        <w:t xml:space="preserve"> δουλεύει</w:t>
      </w:r>
    </w:p>
    <w:p w14:paraId="3E028056" w14:textId="77777777" w:rsidR="00595113" w:rsidRDefault="00166355">
      <w:pPr>
        <w:numPr>
          <w:ilvl w:val="0"/>
          <w:numId w:val="12"/>
        </w:numPr>
      </w:pPr>
      <w:r>
        <w:t xml:space="preserve">τρέχεις από τη ρίζα του repository </w:t>
      </w:r>
      <w:r>
        <w:rPr>
          <w:rStyle w:val="VerbatimChar"/>
        </w:rPr>
        <w:t>bigdata-uth</w:t>
      </w:r>
    </w:p>
    <w:p w14:paraId="010236CB" w14:textId="77777777" w:rsidR="00595113" w:rsidRDefault="00166355">
      <w:r>
        <w:t>Πριν τρέξεις τα examples, άνοιξε terminal μέσα στο repo και ενεργοποίησε το virtual environment.</w:t>
      </w:r>
    </w:p>
    <w:p w14:paraId="4CFCAB2A" w14:textId="77777777" w:rsidR="00595113" w:rsidRDefault="00166355">
      <w:pPr>
        <w:pStyle w:val="BodyText"/>
      </w:pPr>
      <w:r>
        <w:t>Από PowerShell:</w:t>
      </w:r>
    </w:p>
    <w:p w14:paraId="143F448D" w14:textId="77777777" w:rsidR="00595113" w:rsidRDefault="00166355">
      <w:pPr>
        <w:pStyle w:val="SourceCode"/>
      </w:pPr>
      <w:r>
        <w:rPr>
          <w:rStyle w:val="OperatorTok"/>
        </w:rPr>
        <w:t>.</w:t>
      </w:r>
      <w:r>
        <w:rPr>
          <w:rStyle w:val="FunctionTok"/>
        </w:rPr>
        <w:t>venv</w:t>
      </w:r>
      <w:r>
        <w:rPr>
          <w:rStyle w:val="NormalTok"/>
        </w:rPr>
        <w:t>\Scripts\Activate</w:t>
      </w:r>
      <w:r>
        <w:rPr>
          <w:rStyle w:val="OperatorTok"/>
        </w:rPr>
        <w:t>.</w:t>
      </w:r>
      <w:r>
        <w:rPr>
          <w:rStyle w:val="FunctionTok"/>
        </w:rPr>
        <w:t>ps1</w:t>
      </w:r>
    </w:p>
    <w:p w14:paraId="5A358F71" w14:textId="77777777" w:rsidR="00595113" w:rsidRDefault="00166355">
      <w:r>
        <w:t>Από WSL:</w:t>
      </w:r>
    </w:p>
    <w:p w14:paraId="53CCC10F" w14:textId="77777777" w:rsidR="00595113" w:rsidRDefault="00166355">
      <w:pPr>
        <w:pStyle w:val="SourceCode"/>
      </w:pPr>
      <w:r>
        <w:rPr>
          <w:rStyle w:val="BuiltInTok"/>
        </w:rPr>
        <w:lastRenderedPageBreak/>
        <w:t>cd</w:t>
      </w:r>
      <w:r>
        <w:rPr>
          <w:rStyle w:val="NormalTok"/>
        </w:rPr>
        <w:t xml:space="preserve"> ~/bigdata-uth</w:t>
      </w:r>
      <w:r>
        <w:br/>
      </w:r>
      <w:r>
        <w:rPr>
          <w:rStyle w:val="BuiltInTok"/>
        </w:rPr>
        <w:t>source</w:t>
      </w:r>
      <w:r>
        <w:rPr>
          <w:rStyle w:val="NormalTok"/>
        </w:rPr>
        <w:t xml:space="preserve"> .venv/bin/activate</w:t>
      </w:r>
    </w:p>
    <w:p w14:paraId="71174293" w14:textId="77777777" w:rsidR="00595113" w:rsidRDefault="00166355">
      <w:pPr>
        <w:pStyle w:val="Heading1"/>
      </w:pPr>
      <w:bookmarkStart w:id="2" w:name="η-προτεινόμενη-τοπική-διαδρομή"/>
      <w:bookmarkStart w:id="3" w:name="_Toc225612807"/>
      <w:bookmarkEnd w:id="0"/>
      <w:r>
        <w:t>Η προτεινόμενη τοπική διαδρομή</w:t>
      </w:r>
      <w:bookmarkEnd w:id="3"/>
    </w:p>
    <w:p w14:paraId="2461F159" w14:textId="77777777" w:rsidR="00595113" w:rsidRDefault="00166355">
      <w:pPr>
        <w:numPr>
          <w:ilvl w:val="0"/>
          <w:numId w:val="13"/>
        </w:numPr>
      </w:pPr>
      <w:r>
        <w:rPr>
          <w:rStyle w:val="VerbatimChar"/>
        </w:rPr>
        <w:t>RDD fundamentals</w:t>
      </w:r>
      <w:r>
        <w:t xml:space="preserve"> με μικρά σύνολα δεδομένων και απλές μετασχηματίσεις</w:t>
      </w:r>
    </w:p>
    <w:p w14:paraId="5C74A531" w14:textId="77777777" w:rsidR="00595113" w:rsidRDefault="00166355">
      <w:pPr>
        <w:numPr>
          <w:ilvl w:val="0"/>
          <w:numId w:val="13"/>
        </w:numPr>
      </w:pPr>
      <w:r>
        <w:rPr>
          <w:rStyle w:val="VerbatimChar"/>
        </w:rPr>
        <w:t>DataFrame API</w:t>
      </w:r>
      <w:r>
        <w:t xml:space="preserve"> πάνω στα </w:t>
      </w:r>
      <w:r>
        <w:rPr>
          <w:rStyle w:val="VerbatimChar"/>
        </w:rPr>
        <w:t>employees.csv</w:t>
      </w:r>
      <w:r>
        <w:t xml:space="preserve"> και </w:t>
      </w:r>
      <w:r>
        <w:rPr>
          <w:rStyle w:val="VerbatimChar"/>
        </w:rPr>
        <w:t>departments.csv</w:t>
      </w:r>
    </w:p>
    <w:p w14:paraId="01F23C0B" w14:textId="77777777" w:rsidR="00595113" w:rsidRDefault="00166355">
      <w:pPr>
        <w:numPr>
          <w:ilvl w:val="0"/>
          <w:numId w:val="13"/>
        </w:numPr>
      </w:pPr>
      <w:r>
        <w:rPr>
          <w:rStyle w:val="VerbatimChar"/>
        </w:rPr>
        <w:t>Spark SQL</w:t>
      </w:r>
      <w:r>
        <w:t xml:space="preserve"> πάνω στα ίδια ακριβώς ερωτήματα</w:t>
      </w:r>
    </w:p>
    <w:p w14:paraId="44F63369" w14:textId="77777777" w:rsidR="00595113" w:rsidRDefault="00166355">
      <w:pPr>
        <w:numPr>
          <w:ilvl w:val="0"/>
          <w:numId w:val="13"/>
        </w:numPr>
      </w:pPr>
      <w:r>
        <w:t>μετάβαση στην απομακρυσμένη εκτέλεση χωρίς αλλαγή του ερωτήματος</w:t>
      </w:r>
    </w:p>
    <w:p w14:paraId="341F0C94" w14:textId="77777777" w:rsidR="00595113" w:rsidRDefault="00166355">
      <w:pPr>
        <w:pStyle w:val="Heading1"/>
      </w:pPr>
      <w:bookmarkStart w:id="4" w:name="τα-datasets"/>
      <w:bookmarkStart w:id="5" w:name="_Toc225612808"/>
      <w:bookmarkEnd w:id="2"/>
      <w:r>
        <w:t>Τα datasets</w:t>
      </w:r>
      <w:bookmarkEnd w:id="5"/>
    </w:p>
    <w:tbl>
      <w:tblPr>
        <w:tblW w:w="0" w:type="auto"/>
        <w:tblLook w:val="0020" w:firstRow="1" w:lastRow="0" w:firstColumn="0" w:lastColumn="0" w:noHBand="0" w:noVBand="0"/>
      </w:tblPr>
      <w:tblGrid>
        <w:gridCol w:w="3337"/>
        <w:gridCol w:w="3786"/>
      </w:tblGrid>
      <w:tr w:rsidR="00595113" w14:paraId="494A0C8D" w14:textId="77777777">
        <w:trPr>
          <w:tblHeader/>
        </w:trPr>
        <w:tc>
          <w:tcPr>
            <w:tcW w:w="0" w:type="auto"/>
          </w:tcPr>
          <w:p w14:paraId="2632548C" w14:textId="77777777" w:rsidR="00595113" w:rsidRDefault="00166355">
            <w:r>
              <w:t>Dataset</w:t>
            </w:r>
          </w:p>
        </w:tc>
        <w:tc>
          <w:tcPr>
            <w:tcW w:w="0" w:type="auto"/>
          </w:tcPr>
          <w:p w14:paraId="73E23CF9" w14:textId="77777777" w:rsidR="00595113" w:rsidRDefault="00166355">
            <w:r>
              <w:t>Χρήση</w:t>
            </w:r>
          </w:p>
        </w:tc>
      </w:tr>
      <w:tr w:rsidR="00595113" w14:paraId="7137774E" w14:textId="77777777">
        <w:tc>
          <w:tcPr>
            <w:tcW w:w="0" w:type="auto"/>
          </w:tcPr>
          <w:p w14:paraId="38D04CDF" w14:textId="77777777" w:rsidR="00595113" w:rsidRDefault="00166355">
            <w:r>
              <w:rPr>
                <w:rStyle w:val="VerbatimChar"/>
              </w:rPr>
              <w:t>examples/text.txt</w:t>
            </w:r>
          </w:p>
        </w:tc>
        <w:tc>
          <w:tcPr>
            <w:tcW w:w="0" w:type="auto"/>
          </w:tcPr>
          <w:p w14:paraId="2A21E413" w14:textId="77777777" w:rsidR="00595113" w:rsidRDefault="00166355">
            <w:r>
              <w:t>τοπικό wordcount</w:t>
            </w:r>
          </w:p>
        </w:tc>
      </w:tr>
      <w:tr w:rsidR="00595113" w14:paraId="3CB8C39E" w14:textId="77777777">
        <w:tc>
          <w:tcPr>
            <w:tcW w:w="0" w:type="auto"/>
          </w:tcPr>
          <w:p w14:paraId="77E8D355" w14:textId="77777777" w:rsidR="00595113" w:rsidRDefault="00166355">
            <w:r>
              <w:rPr>
                <w:rStyle w:val="VerbatimChar"/>
              </w:rPr>
              <w:t>examples/club_python.txt</w:t>
            </w:r>
          </w:p>
        </w:tc>
        <w:tc>
          <w:tcPr>
            <w:tcW w:w="0" w:type="auto"/>
          </w:tcPr>
          <w:p w14:paraId="3A006894" w14:textId="77777777" w:rsidR="00595113" w:rsidRDefault="00166355">
            <w:r>
              <w:t>πράξεις συνόλων με RDD</w:t>
            </w:r>
          </w:p>
        </w:tc>
      </w:tr>
      <w:tr w:rsidR="00595113" w14:paraId="39094130" w14:textId="77777777">
        <w:tc>
          <w:tcPr>
            <w:tcW w:w="0" w:type="auto"/>
          </w:tcPr>
          <w:p w14:paraId="173553AD" w14:textId="77777777" w:rsidR="00595113" w:rsidRDefault="00166355">
            <w:r>
              <w:rPr>
                <w:rStyle w:val="VerbatimChar"/>
              </w:rPr>
              <w:t>examples/club_robotics.txt</w:t>
            </w:r>
          </w:p>
        </w:tc>
        <w:tc>
          <w:tcPr>
            <w:tcW w:w="0" w:type="auto"/>
          </w:tcPr>
          <w:p w14:paraId="73D7CE10" w14:textId="77777777" w:rsidR="00595113" w:rsidRDefault="00166355">
            <w:r>
              <w:t>πράξεις συνόλων με RDD</w:t>
            </w:r>
          </w:p>
        </w:tc>
      </w:tr>
      <w:tr w:rsidR="00595113" w14:paraId="351C25AC" w14:textId="77777777">
        <w:tc>
          <w:tcPr>
            <w:tcW w:w="0" w:type="auto"/>
          </w:tcPr>
          <w:p w14:paraId="33168E34" w14:textId="77777777" w:rsidR="00595113" w:rsidRDefault="00166355">
            <w:r>
              <w:rPr>
                <w:rStyle w:val="VerbatimChar"/>
              </w:rPr>
              <w:t>examples/sales.csv</w:t>
            </w:r>
          </w:p>
        </w:tc>
        <w:tc>
          <w:tcPr>
            <w:tcW w:w="0" w:type="auto"/>
          </w:tcPr>
          <w:p w14:paraId="035A2A79" w14:textId="77777777" w:rsidR="00595113" w:rsidRDefault="00166355">
            <w:r>
              <w:t>φιλτράρισμα, ταξινόμηση, joins</w:t>
            </w:r>
          </w:p>
        </w:tc>
      </w:tr>
      <w:tr w:rsidR="00595113" w14:paraId="4928EF4B" w14:textId="77777777">
        <w:tc>
          <w:tcPr>
            <w:tcW w:w="0" w:type="auto"/>
          </w:tcPr>
          <w:p w14:paraId="13DDF66D" w14:textId="77777777" w:rsidR="00595113" w:rsidRDefault="00166355">
            <w:r>
              <w:rPr>
                <w:rStyle w:val="VerbatimChar"/>
              </w:rPr>
              <w:t>examples/products.csv</w:t>
            </w:r>
          </w:p>
        </w:tc>
        <w:tc>
          <w:tcPr>
            <w:tcW w:w="0" w:type="auto"/>
          </w:tcPr>
          <w:p w14:paraId="45437D41" w14:textId="77777777" w:rsidR="00595113" w:rsidRDefault="00166355">
            <w:r>
              <w:t>joins και ομαδοποιήσεις ανά κατηγορία</w:t>
            </w:r>
          </w:p>
        </w:tc>
      </w:tr>
      <w:tr w:rsidR="00595113" w14:paraId="28AD1F6F" w14:textId="77777777">
        <w:tc>
          <w:tcPr>
            <w:tcW w:w="0" w:type="auto"/>
          </w:tcPr>
          <w:p w14:paraId="4270F16E" w14:textId="77777777" w:rsidR="00595113" w:rsidRDefault="00166355">
            <w:r>
              <w:rPr>
                <w:rStyle w:val="VerbatimChar"/>
              </w:rPr>
              <w:t>examples/scores.csv</w:t>
            </w:r>
          </w:p>
        </w:tc>
        <w:tc>
          <w:tcPr>
            <w:tcW w:w="0" w:type="auto"/>
          </w:tcPr>
          <w:p w14:paraId="01EAD2FF" w14:textId="77777777" w:rsidR="00595113" w:rsidRDefault="00166355">
            <w:r>
              <w:t>μέσος όρος ανά μάθημα</w:t>
            </w:r>
          </w:p>
        </w:tc>
      </w:tr>
      <w:tr w:rsidR="00595113" w14:paraId="3758E880" w14:textId="77777777">
        <w:tc>
          <w:tcPr>
            <w:tcW w:w="0" w:type="auto"/>
          </w:tcPr>
          <w:p w14:paraId="149BB1E8" w14:textId="77777777" w:rsidR="00595113" w:rsidRDefault="00166355">
            <w:r>
              <w:rPr>
                <w:rStyle w:val="VerbatimChar"/>
              </w:rPr>
              <w:t>examples/employees.csv</w:t>
            </w:r>
          </w:p>
        </w:tc>
        <w:tc>
          <w:tcPr>
            <w:tcW w:w="0" w:type="auto"/>
          </w:tcPr>
          <w:p w14:paraId="3404CDD3" w14:textId="77777777" w:rsidR="00595113" w:rsidRDefault="00166355">
            <w:r>
              <w:t>Q1-Q3 τοπικά και απομακρυσμένα</w:t>
            </w:r>
          </w:p>
        </w:tc>
      </w:tr>
      <w:tr w:rsidR="00595113" w14:paraId="4EA8CABB" w14:textId="77777777">
        <w:tc>
          <w:tcPr>
            <w:tcW w:w="0" w:type="auto"/>
          </w:tcPr>
          <w:p w14:paraId="68DC4FF6" w14:textId="77777777" w:rsidR="00595113" w:rsidRDefault="00166355">
            <w:r>
              <w:rPr>
                <w:rStyle w:val="VerbatimChar"/>
              </w:rPr>
              <w:t>examples/departments.csv</w:t>
            </w:r>
          </w:p>
        </w:tc>
        <w:tc>
          <w:tcPr>
            <w:tcW w:w="0" w:type="auto"/>
          </w:tcPr>
          <w:p w14:paraId="66F48BEC" w14:textId="77777777" w:rsidR="00595113" w:rsidRDefault="00166355">
            <w:r>
              <w:t>Q1-Q3 τοπικά και απομακρυσμένα</w:t>
            </w:r>
          </w:p>
        </w:tc>
      </w:tr>
    </w:tbl>
    <w:p w14:paraId="3C763449" w14:textId="77777777" w:rsidR="00595113" w:rsidRDefault="00166355">
      <w:pPr>
        <w:pStyle w:val="Heading1"/>
      </w:pPr>
      <w:bookmarkStart w:id="6" w:name="μέρος-α-βασικές-έννοιες-rdd"/>
      <w:bookmarkStart w:id="7" w:name="_Toc225612809"/>
      <w:bookmarkEnd w:id="4"/>
      <w:r>
        <w:t>Μέρος Α: Βασικές έννοιες RDD</w:t>
      </w:r>
      <w:bookmarkEnd w:id="7"/>
    </w:p>
    <w:p w14:paraId="1DC0B1E2" w14:textId="77777777" w:rsidR="00595113" w:rsidRDefault="00166355">
      <w:r>
        <w:t xml:space="preserve">Τα βασικά τοπικά RDD scripts βρίσκονται στο </w:t>
      </w:r>
      <w:hyperlink r:id="rId10">
        <w:r>
          <w:rPr>
            <w:rStyle w:val="VerbatimChar"/>
          </w:rPr>
          <w:t>code/local/rdd</w:t>
        </w:r>
      </w:hyperlink>
      <w:r>
        <w:t>.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1226"/>
        <w:gridCol w:w="4765"/>
        <w:gridCol w:w="3032"/>
        <w:gridCol w:w="1733"/>
      </w:tblGrid>
      <w:tr w:rsidR="00595113" w14:paraId="121738C8" w14:textId="77777777">
        <w:trPr>
          <w:tblHeader/>
        </w:trPr>
        <w:tc>
          <w:tcPr>
            <w:tcW w:w="0" w:type="auto"/>
          </w:tcPr>
          <w:p w14:paraId="0474EB05" w14:textId="77777777" w:rsidR="00595113" w:rsidRDefault="00166355">
            <w:r>
              <w:t>Παράδειγμα</w:t>
            </w:r>
          </w:p>
        </w:tc>
        <w:tc>
          <w:tcPr>
            <w:tcW w:w="0" w:type="auto"/>
          </w:tcPr>
          <w:p w14:paraId="1468CFF9" w14:textId="77777777" w:rsidR="00595113" w:rsidRDefault="00166355">
            <w:r>
              <w:t>Script</w:t>
            </w:r>
          </w:p>
        </w:tc>
        <w:tc>
          <w:tcPr>
            <w:tcW w:w="0" w:type="auto"/>
          </w:tcPr>
          <w:p w14:paraId="13FF3CEE" w14:textId="77777777" w:rsidR="00595113" w:rsidRDefault="00166355">
            <w:r>
              <w:t>Δεδομένα</w:t>
            </w:r>
          </w:p>
        </w:tc>
        <w:tc>
          <w:tcPr>
            <w:tcW w:w="0" w:type="auto"/>
          </w:tcPr>
          <w:p w14:paraId="41D13626" w14:textId="77777777" w:rsidR="00595113" w:rsidRDefault="00166355">
            <w:r>
              <w:t>Τι δείχνει</w:t>
            </w:r>
          </w:p>
        </w:tc>
      </w:tr>
      <w:tr w:rsidR="00595113" w14:paraId="733F39AC" w14:textId="77777777">
        <w:tc>
          <w:tcPr>
            <w:tcW w:w="0" w:type="auto"/>
          </w:tcPr>
          <w:p w14:paraId="1FEA167E" w14:textId="77777777" w:rsidR="00595113" w:rsidRDefault="00166355">
            <w:r>
              <w:t>1</w:t>
            </w:r>
          </w:p>
        </w:tc>
        <w:tc>
          <w:tcPr>
            <w:tcW w:w="0" w:type="auto"/>
          </w:tcPr>
          <w:p w14:paraId="726D9E56" w14:textId="77777777" w:rsidR="00595113" w:rsidRDefault="00166355">
            <w:r>
              <w:rPr>
                <w:rStyle w:val="VerbatimChar"/>
              </w:rPr>
              <w:t>code/local/rdd/01_parallelize_basics.py</w:t>
            </w:r>
          </w:p>
        </w:tc>
        <w:tc>
          <w:tcPr>
            <w:tcW w:w="0" w:type="auto"/>
          </w:tcPr>
          <w:p w14:paraId="72603CC7" w14:textId="77777777" w:rsidR="00595113" w:rsidRDefault="00166355">
            <w:r>
              <w:t>λίστα Python</w:t>
            </w:r>
          </w:p>
        </w:tc>
        <w:tc>
          <w:tcPr>
            <w:tcW w:w="0" w:type="auto"/>
          </w:tcPr>
          <w:p w14:paraId="7108A217" w14:textId="77777777" w:rsidR="00595113" w:rsidRDefault="00166355">
            <w:r>
              <w:rPr>
                <w:rStyle w:val="VerbatimChar"/>
              </w:rPr>
              <w:t>parallelize</w:t>
            </w:r>
            <w:r>
              <w:t xml:space="preserve">, </w:t>
            </w:r>
            <w:r>
              <w:rPr>
                <w:rStyle w:val="VerbatimChar"/>
              </w:rPr>
              <w:t>filter</w:t>
            </w:r>
            <w:r>
              <w:t xml:space="preserve">, </w:t>
            </w:r>
            <w:r>
              <w:rPr>
                <w:rStyle w:val="VerbatimChar"/>
              </w:rPr>
              <w:t>map</w:t>
            </w:r>
            <w:r>
              <w:t xml:space="preserve">, </w:t>
            </w:r>
            <w:r>
              <w:rPr>
                <w:rStyle w:val="VerbatimChar"/>
              </w:rPr>
              <w:t>sortBy</w:t>
            </w:r>
            <w:r>
              <w:t xml:space="preserve">, </w:t>
            </w:r>
            <w:r>
              <w:rPr>
                <w:rStyle w:val="VerbatimChar"/>
              </w:rPr>
              <w:t>reduce</w:t>
            </w:r>
          </w:p>
        </w:tc>
      </w:tr>
      <w:tr w:rsidR="00595113" w14:paraId="28A4248B" w14:textId="77777777">
        <w:tc>
          <w:tcPr>
            <w:tcW w:w="0" w:type="auto"/>
          </w:tcPr>
          <w:p w14:paraId="5B947C49" w14:textId="77777777" w:rsidR="00595113" w:rsidRDefault="00166355">
            <w:r>
              <w:t>2</w:t>
            </w:r>
          </w:p>
        </w:tc>
        <w:tc>
          <w:tcPr>
            <w:tcW w:w="0" w:type="auto"/>
          </w:tcPr>
          <w:p w14:paraId="6A70DFA6" w14:textId="77777777" w:rsidR="00595113" w:rsidRDefault="00166355">
            <w:r>
              <w:rPr>
                <w:rStyle w:val="VerbatimChar"/>
              </w:rPr>
              <w:t>code/local/rdd/02_textfile_wordcount.py</w:t>
            </w:r>
          </w:p>
        </w:tc>
        <w:tc>
          <w:tcPr>
            <w:tcW w:w="0" w:type="auto"/>
          </w:tcPr>
          <w:p w14:paraId="0740C910" w14:textId="77777777" w:rsidR="00595113" w:rsidRDefault="00166355">
            <w:r>
              <w:rPr>
                <w:rStyle w:val="VerbatimChar"/>
              </w:rPr>
              <w:t>examples/text.txt</w:t>
            </w:r>
          </w:p>
        </w:tc>
        <w:tc>
          <w:tcPr>
            <w:tcW w:w="0" w:type="auto"/>
          </w:tcPr>
          <w:p w14:paraId="5B6E118D" w14:textId="77777777" w:rsidR="00595113" w:rsidRDefault="00166355">
            <w:r>
              <w:rPr>
                <w:rStyle w:val="VerbatimChar"/>
              </w:rPr>
              <w:t>textFile</w:t>
            </w:r>
            <w:r>
              <w:t xml:space="preserve">, </w:t>
            </w:r>
            <w:r>
              <w:rPr>
                <w:rStyle w:val="VerbatimChar"/>
              </w:rPr>
              <w:t>flatMap</w:t>
            </w:r>
            <w:r>
              <w:t xml:space="preserve">, </w:t>
            </w:r>
            <w:r>
              <w:rPr>
                <w:rStyle w:val="VerbatimChar"/>
              </w:rPr>
              <w:t>reduceByKey</w:t>
            </w:r>
          </w:p>
        </w:tc>
      </w:tr>
      <w:tr w:rsidR="00595113" w14:paraId="0ADA8338" w14:textId="77777777">
        <w:tc>
          <w:tcPr>
            <w:tcW w:w="0" w:type="auto"/>
          </w:tcPr>
          <w:p w14:paraId="3C1AA590" w14:textId="77777777" w:rsidR="00595113" w:rsidRDefault="00166355">
            <w:r>
              <w:t>3</w:t>
            </w:r>
          </w:p>
        </w:tc>
        <w:tc>
          <w:tcPr>
            <w:tcW w:w="0" w:type="auto"/>
          </w:tcPr>
          <w:p w14:paraId="654E6093" w14:textId="77777777" w:rsidR="00595113" w:rsidRDefault="00166355">
            <w:r>
              <w:rPr>
                <w:rStyle w:val="VerbatimChar"/>
              </w:rPr>
              <w:t>code/local/rdd/03_club_members.py</w:t>
            </w:r>
          </w:p>
        </w:tc>
        <w:tc>
          <w:tcPr>
            <w:tcW w:w="0" w:type="auto"/>
          </w:tcPr>
          <w:p w14:paraId="0ADBCA63" w14:textId="77777777" w:rsidR="00595113" w:rsidRDefault="00166355">
            <w:r>
              <w:rPr>
                <w:rStyle w:val="VerbatimChar"/>
              </w:rPr>
              <w:t>examples/club_python.txt</w:t>
            </w:r>
            <w:r>
              <w:t xml:space="preserve">, </w:t>
            </w:r>
            <w:r>
              <w:rPr>
                <w:rStyle w:val="VerbatimChar"/>
              </w:rPr>
              <w:t>examples/club_robotics.txt</w:t>
            </w:r>
          </w:p>
        </w:tc>
        <w:tc>
          <w:tcPr>
            <w:tcW w:w="0" w:type="auto"/>
          </w:tcPr>
          <w:p w14:paraId="2CEFE96B" w14:textId="77777777" w:rsidR="00595113" w:rsidRDefault="00166355">
            <w:r>
              <w:t>union, intersection, distinct</w:t>
            </w:r>
          </w:p>
        </w:tc>
      </w:tr>
      <w:tr w:rsidR="00595113" w14:paraId="4F57FC00" w14:textId="77777777">
        <w:tc>
          <w:tcPr>
            <w:tcW w:w="0" w:type="auto"/>
          </w:tcPr>
          <w:p w14:paraId="7BE8AA8C" w14:textId="77777777" w:rsidR="00595113" w:rsidRDefault="00166355">
            <w:r>
              <w:t>4</w:t>
            </w:r>
          </w:p>
        </w:tc>
        <w:tc>
          <w:tcPr>
            <w:tcW w:w="0" w:type="auto"/>
          </w:tcPr>
          <w:p w14:paraId="27E3A756" w14:textId="77777777" w:rsidR="00595113" w:rsidRDefault="00166355">
            <w:r>
              <w:rPr>
                <w:rStyle w:val="VerbatimChar"/>
              </w:rPr>
              <w:t>code/local/rdd/04_products_by_category.py</w:t>
            </w:r>
          </w:p>
        </w:tc>
        <w:tc>
          <w:tcPr>
            <w:tcW w:w="0" w:type="auto"/>
          </w:tcPr>
          <w:p w14:paraId="63974610" w14:textId="77777777" w:rsidR="00595113" w:rsidRDefault="00166355">
            <w:r>
              <w:rPr>
                <w:rStyle w:val="VerbatimChar"/>
              </w:rPr>
              <w:t>examples/products.csv</w:t>
            </w:r>
          </w:p>
        </w:tc>
        <w:tc>
          <w:tcPr>
            <w:tcW w:w="0" w:type="auto"/>
          </w:tcPr>
          <w:p w14:paraId="3D67BA04" w14:textId="77777777" w:rsidR="00595113" w:rsidRDefault="00166355">
            <w:r>
              <w:t xml:space="preserve">διαμόρφωση key-value και </w:t>
            </w:r>
            <w:r>
              <w:rPr>
                <w:rStyle w:val="VerbatimChar"/>
              </w:rPr>
              <w:lastRenderedPageBreak/>
              <w:t>groupByKey</w:t>
            </w:r>
          </w:p>
        </w:tc>
      </w:tr>
      <w:tr w:rsidR="00595113" w14:paraId="7673F0ED" w14:textId="77777777">
        <w:tc>
          <w:tcPr>
            <w:tcW w:w="0" w:type="auto"/>
          </w:tcPr>
          <w:p w14:paraId="7D6B6FF3" w14:textId="77777777" w:rsidR="00595113" w:rsidRDefault="00166355">
            <w:r>
              <w:lastRenderedPageBreak/>
              <w:t>5</w:t>
            </w:r>
          </w:p>
        </w:tc>
        <w:tc>
          <w:tcPr>
            <w:tcW w:w="0" w:type="auto"/>
          </w:tcPr>
          <w:p w14:paraId="1DB2C952" w14:textId="77777777" w:rsidR="00595113" w:rsidRDefault="00166355">
            <w:r>
              <w:rPr>
                <w:rStyle w:val="VerbatimChar"/>
              </w:rPr>
              <w:t>code/local/rdd/05_sales_filter_sort.py</w:t>
            </w:r>
          </w:p>
        </w:tc>
        <w:tc>
          <w:tcPr>
            <w:tcW w:w="0" w:type="auto"/>
          </w:tcPr>
          <w:p w14:paraId="6EE214FF" w14:textId="77777777" w:rsidR="00595113" w:rsidRDefault="00166355">
            <w:r>
              <w:rPr>
                <w:rStyle w:val="VerbatimChar"/>
              </w:rPr>
              <w:t>examples/sales.csv</w:t>
            </w:r>
          </w:p>
        </w:tc>
        <w:tc>
          <w:tcPr>
            <w:tcW w:w="0" w:type="auto"/>
          </w:tcPr>
          <w:p w14:paraId="724C5C0A" w14:textId="77777777" w:rsidR="00595113" w:rsidRDefault="00166355">
            <w:r>
              <w:t>ανάγνωση CSV, filter, sort</w:t>
            </w:r>
          </w:p>
        </w:tc>
      </w:tr>
      <w:tr w:rsidR="00595113" w14:paraId="0E695F69" w14:textId="77777777">
        <w:tc>
          <w:tcPr>
            <w:tcW w:w="0" w:type="auto"/>
          </w:tcPr>
          <w:p w14:paraId="58EEB9B2" w14:textId="77777777" w:rsidR="00595113" w:rsidRDefault="00166355">
            <w:r>
              <w:t>6</w:t>
            </w:r>
          </w:p>
        </w:tc>
        <w:tc>
          <w:tcPr>
            <w:tcW w:w="0" w:type="auto"/>
          </w:tcPr>
          <w:p w14:paraId="5956B668" w14:textId="77777777" w:rsidR="00595113" w:rsidRDefault="00166355">
            <w:r>
              <w:rPr>
                <w:rStyle w:val="VerbatimChar"/>
              </w:rPr>
              <w:t>code/local/rdd/06_join_sales_products.py</w:t>
            </w:r>
          </w:p>
        </w:tc>
        <w:tc>
          <w:tcPr>
            <w:tcW w:w="0" w:type="auto"/>
          </w:tcPr>
          <w:p w14:paraId="6EA09E54" w14:textId="77777777" w:rsidR="00595113" w:rsidRDefault="00166355">
            <w:r>
              <w:rPr>
                <w:rStyle w:val="VerbatimChar"/>
              </w:rPr>
              <w:t>examples/sales.csv</w:t>
            </w:r>
            <w:r>
              <w:t xml:space="preserve">, </w:t>
            </w:r>
            <w:r>
              <w:rPr>
                <w:rStyle w:val="VerbatimChar"/>
              </w:rPr>
              <w:t>examples/products.csv</w:t>
            </w:r>
          </w:p>
        </w:tc>
        <w:tc>
          <w:tcPr>
            <w:tcW w:w="0" w:type="auto"/>
          </w:tcPr>
          <w:p w14:paraId="22E6E199" w14:textId="77777777" w:rsidR="00595113" w:rsidRDefault="00166355">
            <w:r>
              <w:t>join και έσοδα ανά κατηγορία</w:t>
            </w:r>
          </w:p>
        </w:tc>
      </w:tr>
      <w:tr w:rsidR="00595113" w14:paraId="58A42B19" w14:textId="77777777">
        <w:tc>
          <w:tcPr>
            <w:tcW w:w="0" w:type="auto"/>
          </w:tcPr>
          <w:p w14:paraId="7B7DF4CA" w14:textId="77777777" w:rsidR="00595113" w:rsidRDefault="00166355">
            <w:r>
              <w:t>7</w:t>
            </w:r>
          </w:p>
        </w:tc>
        <w:tc>
          <w:tcPr>
            <w:tcW w:w="0" w:type="auto"/>
          </w:tcPr>
          <w:p w14:paraId="2A24EBAF" w14:textId="77777777" w:rsidR="00595113" w:rsidRDefault="00166355">
            <w:r>
              <w:rPr>
                <w:rStyle w:val="VerbatimChar"/>
              </w:rPr>
              <w:t>code/local/rdd/07_scores_aggregatebykey.py</w:t>
            </w:r>
          </w:p>
        </w:tc>
        <w:tc>
          <w:tcPr>
            <w:tcW w:w="0" w:type="auto"/>
          </w:tcPr>
          <w:p w14:paraId="65726D9E" w14:textId="77777777" w:rsidR="00595113" w:rsidRDefault="00166355">
            <w:r>
              <w:rPr>
                <w:rStyle w:val="VerbatimChar"/>
              </w:rPr>
              <w:t>examples/scores.csv</w:t>
            </w:r>
          </w:p>
        </w:tc>
        <w:tc>
          <w:tcPr>
            <w:tcW w:w="0" w:type="auto"/>
          </w:tcPr>
          <w:p w14:paraId="71E42674" w14:textId="77777777" w:rsidR="00595113" w:rsidRDefault="00166355">
            <w:r>
              <w:rPr>
                <w:rStyle w:val="VerbatimChar"/>
              </w:rPr>
              <w:t>aggregateByKey</w:t>
            </w:r>
          </w:p>
        </w:tc>
      </w:tr>
    </w:tbl>
    <w:p w14:paraId="2D163AC5" w14:textId="77777777" w:rsidR="00595113" w:rsidRDefault="00166355">
      <w:pPr>
        <w:pStyle w:val="Heading2"/>
      </w:pPr>
      <w:bookmarkStart w:id="8" w:name="ενδεικτικό-παράδειγμα-rdd"/>
      <w:bookmarkStart w:id="9" w:name="_Toc225612810"/>
      <w:r>
        <w:t>Ενδεικτικό παράδειγμα RDD</w:t>
      </w:r>
      <w:bookmarkEnd w:id="9"/>
    </w:p>
    <w:p w14:paraId="48D9657E" w14:textId="77777777" w:rsidR="00595113" w:rsidRDefault="00166355">
      <w:r>
        <w:t>Το πρώτο script αρκεί για να δει ο φοιτητής τη βασική μορφή ενός τοπικού Spark job:</w:t>
      </w:r>
    </w:p>
    <w:p w14:paraId="57176904" w14:textId="77777777" w:rsidR="00595113" w:rsidRDefault="00166355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sys</w:t>
      </w:r>
      <w:r>
        <w:br/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pyspark.sql </w:t>
      </w:r>
      <w:r>
        <w:rPr>
          <w:rStyle w:val="ImportTok"/>
        </w:rPr>
        <w:t>import</w:t>
      </w:r>
      <w:r>
        <w:rPr>
          <w:rStyle w:val="NormalTok"/>
        </w:rPr>
        <w:t xml:space="preserve"> SparkSession</w:t>
      </w:r>
      <w:r>
        <w:br/>
      </w:r>
      <w:r>
        <w:br/>
      </w:r>
      <w:r>
        <w:rPr>
          <w:rStyle w:val="CommentTok"/>
        </w:rPr>
        <w:t># Keep the Python executable consistent between the driver and Spark tasks.</w:t>
      </w:r>
      <w:r>
        <w:br/>
      </w:r>
      <w:r>
        <w:rPr>
          <w:rStyle w:val="NormalTok"/>
        </w:rPr>
        <w:t>os.environ[</w:t>
      </w:r>
      <w:r>
        <w:rPr>
          <w:rStyle w:val="StringTok"/>
        </w:rPr>
        <w:t>"PYSPARK_PYTHON"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sys.executable</w:t>
      </w:r>
      <w:r>
        <w:br/>
      </w:r>
      <w:r>
        <w:rPr>
          <w:rStyle w:val="NormalTok"/>
        </w:rPr>
        <w:t>os.environ[</w:t>
      </w:r>
      <w:r>
        <w:rPr>
          <w:rStyle w:val="StringTok"/>
        </w:rPr>
        <w:t>"PYSPARK_DRIVER_PYTHON"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sys.executable</w:t>
      </w:r>
      <w:r>
        <w:br/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main()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spark </w:t>
      </w:r>
      <w:r>
        <w:rPr>
          <w:rStyle w:val="OperatorTok"/>
        </w:rPr>
        <w:t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local[*] uses all local CPU cores and is the simplest setup for practice.</w:t>
      </w:r>
      <w:r>
        <w:br/>
      </w:r>
      <w:r>
        <w:rPr>
          <w:rStyle w:val="NormalTok"/>
        </w:rPr>
        <w:t xml:space="preserve">        SparkSession.builder.master(</w:t>
      </w:r>
      <w:r>
        <w:rPr>
          <w:rStyle w:val="StringTok"/>
        </w:rPr>
        <w:t>"local[*]"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.config(</w:t>
      </w:r>
      <w:r>
        <w:rPr>
          <w:rStyle w:val="StringTok"/>
        </w:rPr>
        <w:t>"spark.submit.deployMode"</w:t>
      </w:r>
      <w:r>
        <w:rPr>
          <w:rStyle w:val="NormalTok"/>
        </w:rPr>
        <w:t xml:space="preserve">, </w:t>
      </w:r>
      <w:r>
        <w:rPr>
          <w:rStyle w:val="StringTok"/>
        </w:rPr>
        <w:t>"client"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.appName(</w:t>
      </w:r>
      <w:r>
        <w:rPr>
          <w:rStyle w:val="StringTok"/>
        </w:rPr>
        <w:t>"parallelize-basics"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.getOrCreate()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The SparkSession is the main entry point; from it we access the SparkContext for RDD work.</w:t>
      </w:r>
      <w:r>
        <w:br/>
      </w:r>
      <w:r>
        <w:rPr>
          <w:rStyle w:val="NormalTok"/>
        </w:rPr>
        <w:t xml:space="preserve">    sc </w:t>
      </w:r>
      <w:r>
        <w:rPr>
          <w:rStyle w:val="OperatorTok"/>
        </w:rPr>
        <w:t>=</w:t>
      </w:r>
      <w:r>
        <w:rPr>
          <w:rStyle w:val="NormalTok"/>
        </w:rPr>
        <w:t xml:space="preserve"> spark.sparkContext</w:t>
      </w:r>
      <w:r>
        <w:br/>
      </w:r>
      <w:r>
        <w:rPr>
          <w:rStyle w:val="NormalTok"/>
        </w:rPr>
        <w:t xml:space="preserve">    sc.setLogLevel(</w:t>
      </w:r>
      <w:r>
        <w:rPr>
          <w:rStyle w:val="StringTok"/>
        </w:rPr>
        <w:t>"ERROR"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parallelize() creates an RDD directly from data that already exists in Python memory.</w:t>
      </w:r>
      <w:r>
        <w:br/>
      </w:r>
      <w:r>
        <w:rPr>
          <w:rStyle w:val="NormalTok"/>
        </w:rPr>
        <w:t xml:space="preserve">    numbers </w:t>
      </w:r>
      <w:r>
        <w:rPr>
          <w:rStyle w:val="OperatorTok"/>
        </w:rPr>
        <w:t>=</w:t>
      </w:r>
      <w:r>
        <w:rPr>
          <w:rStyle w:val="NormalTok"/>
        </w:rPr>
        <w:t xml:space="preserve"> sc.para</w:t>
      </w:r>
      <w:r>
        <w:rPr>
          <w:rStyle w:val="NormalTok"/>
        </w:rPr>
        <w:t>llelize([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DecValTok"/>
        </w:rPr>
        <w:t>4</w:t>
      </w:r>
      <w:r>
        <w:rPr>
          <w:rStyle w:val="NormalTok"/>
        </w:rPr>
        <w:t xml:space="preserve">, </w:t>
      </w:r>
      <w:r>
        <w:rPr>
          <w:rStyle w:val="DecValTok"/>
        </w:rPr>
        <w:t>5</w:t>
      </w:r>
      <w:r>
        <w:rPr>
          <w:rStyle w:val="NormalTok"/>
        </w:rPr>
        <w:t xml:space="preserve">, </w:t>
      </w:r>
      <w:r>
        <w:rPr>
          <w:rStyle w:val="DecValTok"/>
        </w:rPr>
        <w:t>6</w:t>
      </w:r>
      <w:r>
        <w:rPr>
          <w:rStyle w:val="NormalTok"/>
        </w:rPr>
        <w:t xml:space="preserve">, </w:t>
      </w:r>
      <w:r>
        <w:rPr>
          <w:rStyle w:val="DecValTok"/>
        </w:rPr>
        <w:t>7</w:t>
      </w:r>
      <w:r>
        <w:rPr>
          <w:rStyle w:val="NormalTok"/>
        </w:rPr>
        <w:t xml:space="preserve">, </w:t>
      </w:r>
      <w:r>
        <w:rPr>
          <w:rStyle w:val="DecValTok"/>
        </w:rPr>
        <w:t>8</w:t>
      </w:r>
      <w:r>
        <w:rPr>
          <w:rStyle w:val="NormalTok"/>
        </w:rPr>
        <w:t xml:space="preserve">, </w:t>
      </w:r>
      <w:r>
        <w:rPr>
          <w:rStyle w:val="DecValTok"/>
        </w:rPr>
        <w:t>9</w:t>
      </w:r>
      <w:r>
        <w:rPr>
          <w:rStyle w:val="NormalTok"/>
        </w:rPr>
        <w:t xml:space="preserve">, </w:t>
      </w:r>
      <w:r>
        <w:rPr>
          <w:rStyle w:val="DecValTok"/>
        </w:rPr>
        <w:t>10</w:t>
      </w:r>
      <w:r>
        <w:rPr>
          <w:rStyle w:val="NormalTok"/>
        </w:rPr>
        <w:t xml:space="preserve">], </w:t>
      </w:r>
      <w:r>
        <w:rPr>
          <w:rStyle w:val="DecValTok"/>
        </w:rPr>
        <w:t>4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filter() keeps only the records that satisfy the predicate.</w:t>
      </w:r>
      <w:r>
        <w:br/>
      </w:r>
      <w:r>
        <w:rPr>
          <w:rStyle w:val="NormalTok"/>
        </w:rPr>
        <w:t xml:space="preserve">    even_numbers </w:t>
      </w:r>
      <w:r>
        <w:rPr>
          <w:rStyle w:val="OperatorTok"/>
        </w:rPr>
        <w:t>=</w:t>
      </w:r>
      <w:r>
        <w:rPr>
          <w:rStyle w:val="NormalTok"/>
        </w:rPr>
        <w:t xml:space="preserve"> numbers.</w:t>
      </w:r>
      <w:r>
        <w:rPr>
          <w:rStyle w:val="BuiltInTok"/>
        </w:rPr>
        <w:t>filter</w:t>
      </w:r>
      <w:r>
        <w:rPr>
          <w:rStyle w:val="NormalTok"/>
        </w:rPr>
        <w:t>(</w:t>
      </w:r>
      <w:r>
        <w:rPr>
          <w:rStyle w:val="KeywordTok"/>
        </w:rPr>
        <w:t>lambda</w:t>
      </w:r>
      <w:r>
        <w:rPr>
          <w:rStyle w:val="NormalTok"/>
        </w:rPr>
        <w:t xml:space="preserve"> x: x </w:t>
      </w:r>
      <w:r>
        <w:rPr>
          <w:rStyle w:val="OperatorTok"/>
        </w:rPr>
        <w:t>%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map() transforms each input record into exactly one output record.</w:t>
      </w:r>
      <w:r>
        <w:br/>
      </w:r>
      <w:r>
        <w:rPr>
          <w:rStyle w:val="NormalTok"/>
        </w:rPr>
        <w:t xml:space="preserve">    squared_numbers </w:t>
      </w:r>
      <w:r>
        <w:rPr>
          <w:rStyle w:val="OperatorTok"/>
        </w:rPr>
        <w:t>=</w:t>
      </w:r>
      <w:r>
        <w:rPr>
          <w:rStyle w:val="NormalTok"/>
        </w:rPr>
        <w:t xml:space="preserve"> even_numbers.</w:t>
      </w:r>
      <w:r>
        <w:rPr>
          <w:rStyle w:val="BuiltInTok"/>
        </w:rPr>
        <w:t>map</w:t>
      </w:r>
      <w:r>
        <w:rPr>
          <w:rStyle w:val="NormalTok"/>
        </w:rPr>
        <w:t>(</w:t>
      </w:r>
      <w:r>
        <w:rPr>
          <w:rStyle w:val="KeywordTok"/>
        </w:rPr>
        <w:t>lambda</w:t>
      </w:r>
      <w:r>
        <w:rPr>
          <w:rStyle w:val="NormalTok"/>
        </w:rPr>
        <w:t xml:space="preserve"> x: (x, x </w:t>
      </w:r>
      <w:r>
        <w:rPr>
          <w:rStyle w:val="OperatorTok"/>
        </w:rPr>
        <w:t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    sorted_numbers </w:t>
      </w:r>
      <w:r>
        <w:rPr>
          <w:rStyle w:val="OperatorTok"/>
        </w:rPr>
        <w:t>=</w:t>
      </w:r>
      <w:r>
        <w:rPr>
          <w:rStyle w:val="NormalTok"/>
        </w:rPr>
        <w:t xml:space="preserve"> squared_numbers.sortBy(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lambda</w:t>
      </w:r>
      <w:r>
        <w:rPr>
          <w:rStyle w:val="NormalTok"/>
        </w:rPr>
        <w:t xml:space="preserve"> item: item[</w:t>
      </w:r>
      <w:r>
        <w:rPr>
          <w:rStyle w:val="DecValTok"/>
        </w:rPr>
        <w:t>1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    ascending</w:t>
      </w:r>
      <w:r>
        <w:rPr>
          <w:rStyle w:val="OperatorTok"/>
        </w:rPr>
        <w:t>=</w:t>
      </w:r>
      <w:r>
        <w:rPr>
          <w:rStyle w:val="VariableTok"/>
        </w:rPr>
        <w:t>False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)  </w:t>
      </w:r>
      <w:r>
        <w:rPr>
          <w:rStyle w:val="CommentTok"/>
        </w:rPr>
        <w:t># Sorting is another transformation, so nothing runs yet.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reduce() is an action: it triggers execution and combines all elements into one value.</w:t>
      </w:r>
      <w:r>
        <w:br/>
      </w:r>
      <w:r>
        <w:rPr>
          <w:rStyle w:val="NormalTok"/>
        </w:rPr>
        <w:t xml:space="preserve">    total_sum </w:t>
      </w:r>
      <w:r>
        <w:rPr>
          <w:rStyle w:val="OperatorTok"/>
        </w:rPr>
        <w:t>=</w:t>
      </w:r>
      <w:r>
        <w:rPr>
          <w:rStyle w:val="NormalTok"/>
        </w:rPr>
        <w:t xml:space="preserve"> numbers.</w:t>
      </w:r>
      <w:r>
        <w:rPr>
          <w:rStyle w:val="BuiltInTok"/>
        </w:rPr>
        <w:t>reduce</w:t>
      </w:r>
      <w:r>
        <w:rPr>
          <w:rStyle w:val="NormalTok"/>
        </w:rPr>
        <w:t>(</w:t>
      </w:r>
      <w:r>
        <w:rPr>
          <w:rStyle w:val="KeywordTok"/>
        </w:rPr>
        <w:t>lambda</w:t>
      </w:r>
      <w:r>
        <w:rPr>
          <w:rStyle w:val="NormalTok"/>
        </w:rPr>
        <w:t xml:space="preserve"> left, right: left </w:t>
      </w:r>
      <w:r>
        <w:rPr>
          <w:rStyle w:val="OperatorTok"/>
        </w:rPr>
        <w:t>+</w:t>
      </w:r>
      <w:r>
        <w:rPr>
          <w:rStyle w:val="NormalTok"/>
        </w:rPr>
        <w:t xml:space="preserve"> right)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getNumPartitions() helps students connect the logical RDD with Spark's parallel </w:t>
      </w:r>
      <w:r>
        <w:rPr>
          <w:rStyle w:val="CommentTok"/>
        </w:rPr>
        <w:lastRenderedPageBreak/>
        <w:t>execution units.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"Partitions:"</w:t>
      </w:r>
      <w:r>
        <w:rPr>
          <w:rStyle w:val="NormalTok"/>
        </w:rPr>
        <w:t>, numbers.getNumPartitions())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collect() is acceptable here because the result is tiny.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"Even squares:"</w:t>
      </w:r>
      <w:r>
        <w:rPr>
          <w:rStyle w:val="NormalTok"/>
        </w:rPr>
        <w:t>, sorted_numbers.collect())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"Sum:"</w:t>
      </w:r>
      <w:r>
        <w:rPr>
          <w:rStyle w:val="NormalTok"/>
        </w:rPr>
        <w:t>, tota</w:t>
      </w:r>
      <w:r>
        <w:rPr>
          <w:rStyle w:val="NormalTok"/>
        </w:rPr>
        <w:t>l_sum)</w:t>
      </w:r>
      <w:r>
        <w:br/>
      </w:r>
      <w:r>
        <w:br/>
      </w:r>
      <w:r>
        <w:rPr>
          <w:rStyle w:val="NormalTok"/>
        </w:rPr>
        <w:t xml:space="preserve">    spark.stop()</w:t>
      </w:r>
      <w:r>
        <w:br/>
      </w:r>
      <w:r>
        <w:br/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VariableTok"/>
        </w:rPr>
        <w:t>__name__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"__main__"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main()</w:t>
      </w:r>
    </w:p>
    <w:p w14:paraId="38249AEA" w14:textId="77777777" w:rsidR="00595113" w:rsidRDefault="00166355">
      <w:r>
        <w:t>Εκτέλεση:</w:t>
      </w:r>
    </w:p>
    <w:p w14:paraId="6F57E264" w14:textId="77777777" w:rsidR="00595113" w:rsidRDefault="00166355">
      <w:pPr>
        <w:pStyle w:val="SourceCode"/>
      </w:pPr>
      <w:r>
        <w:rPr>
          <w:rStyle w:val="ExtensionTok"/>
        </w:rPr>
        <w:t>python</w:t>
      </w:r>
      <w:r>
        <w:rPr>
          <w:rStyle w:val="NormalTok"/>
        </w:rPr>
        <w:t xml:space="preserve"> code/local/rdd/01_parallelize_basics.py</w:t>
      </w:r>
    </w:p>
    <w:p w14:paraId="1994F8F0" w14:textId="77777777" w:rsidR="00595113" w:rsidRDefault="00166355">
      <w:r>
        <w:t>Για τα υπόλοιπα παραδείγματα RDD, η μορφή εκτέλεσης είναι η ίδια:</w:t>
      </w:r>
    </w:p>
    <w:p w14:paraId="031EC42A" w14:textId="77777777" w:rsidR="00595113" w:rsidRDefault="00166355">
      <w:pPr>
        <w:pStyle w:val="SourceCode"/>
      </w:pPr>
      <w:r>
        <w:rPr>
          <w:rStyle w:val="ExtensionTok"/>
        </w:rPr>
        <w:t>python</w:t>
      </w:r>
      <w:r>
        <w:rPr>
          <w:rStyle w:val="NormalTok"/>
        </w:rPr>
        <w:t xml:space="preserve"> code/local/rdd/</w:t>
      </w:r>
      <w:r>
        <w:rPr>
          <w:rStyle w:val="OperatorTok"/>
        </w:rPr>
        <w:t>&lt;</w:t>
      </w:r>
      <w:r>
        <w:rPr>
          <w:rStyle w:val="NormalTok"/>
        </w:rPr>
        <w:t>script</w:t>
      </w:r>
      <w:r>
        <w:rPr>
          <w:rStyle w:val="OperatorTok"/>
        </w:rPr>
        <w:t>&gt;</w:t>
      </w:r>
      <w:r>
        <w:rPr>
          <w:rStyle w:val="NormalTok"/>
        </w:rPr>
        <w:t>.py</w:t>
      </w:r>
    </w:p>
    <w:p w14:paraId="4E5842D8" w14:textId="77777777" w:rsidR="00595113" w:rsidRDefault="00166355">
      <w:pPr>
        <w:pStyle w:val="Heading1"/>
      </w:pPr>
      <w:bookmarkStart w:id="10" w:name="X3d9d31e340a63f7164a26c5ef0f840b360971d0"/>
      <w:bookmarkStart w:id="11" w:name="_Toc225612811"/>
      <w:bookmarkEnd w:id="6"/>
      <w:bookmarkEnd w:id="8"/>
      <w:r>
        <w:t>Μέρος Β: Δεδομένα σε μορφή πινάκων με DataFrame API και Spark SQL</w:t>
      </w:r>
      <w:bookmarkEnd w:id="11"/>
    </w:p>
    <w:p w14:paraId="2B092C2B" w14:textId="77777777" w:rsidR="00595113" w:rsidRDefault="00166355">
      <w:r>
        <w:t>Τα βασικά ερωτήματα σε μορφή πινάκων είναι τα ίδια ακριβώς που θα τρέξουν αργότερα και απομακρυσμένα.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3649"/>
        <w:gridCol w:w="1657"/>
        <w:gridCol w:w="1777"/>
        <w:gridCol w:w="3673"/>
      </w:tblGrid>
      <w:tr w:rsidR="00595113" w14:paraId="78A46417" w14:textId="77777777">
        <w:trPr>
          <w:tblHeader/>
        </w:trPr>
        <w:tc>
          <w:tcPr>
            <w:tcW w:w="0" w:type="auto"/>
          </w:tcPr>
          <w:p w14:paraId="19F033FB" w14:textId="77777777" w:rsidR="00595113" w:rsidRDefault="00166355">
            <w:r>
              <w:t>Ερώτημα</w:t>
            </w:r>
          </w:p>
        </w:tc>
        <w:tc>
          <w:tcPr>
            <w:tcW w:w="0" w:type="auto"/>
          </w:tcPr>
          <w:p w14:paraId="2F06ED2A" w14:textId="77777777" w:rsidR="00595113" w:rsidRDefault="00166355">
            <w:r>
              <w:t>DataFrame API</w:t>
            </w:r>
          </w:p>
        </w:tc>
        <w:tc>
          <w:tcPr>
            <w:tcW w:w="0" w:type="auto"/>
          </w:tcPr>
          <w:p w14:paraId="37C53AF3" w14:textId="77777777" w:rsidR="00595113" w:rsidRDefault="00166355">
            <w:r>
              <w:t>Spark SQL</w:t>
            </w:r>
          </w:p>
        </w:tc>
        <w:tc>
          <w:tcPr>
            <w:tcW w:w="0" w:type="auto"/>
          </w:tcPr>
          <w:p w14:paraId="24735C30" w14:textId="77777777" w:rsidR="00595113" w:rsidRDefault="00166355">
            <w:r>
              <w:t>Dataset</w:t>
            </w:r>
          </w:p>
        </w:tc>
      </w:tr>
      <w:tr w:rsidR="00595113" w14:paraId="0ECE3E18" w14:textId="77777777">
        <w:tc>
          <w:tcPr>
            <w:tcW w:w="0" w:type="auto"/>
          </w:tcPr>
          <w:p w14:paraId="55A0D192" w14:textId="77777777" w:rsidR="00595113" w:rsidRDefault="00166355">
            <w:r>
              <w:t>Q1: 5 χαμηλότεροι μισθοί</w:t>
            </w:r>
          </w:p>
        </w:tc>
        <w:tc>
          <w:tcPr>
            <w:tcW w:w="0" w:type="auto"/>
          </w:tcPr>
          <w:p w14:paraId="1594BAC3" w14:textId="77777777" w:rsidR="00595113" w:rsidRDefault="00166355">
            <w:r>
              <w:rPr>
                <w:rStyle w:val="VerbatimChar"/>
              </w:rPr>
              <w:t>code/DFQ1.py</w:t>
            </w:r>
          </w:p>
        </w:tc>
        <w:tc>
          <w:tcPr>
            <w:tcW w:w="0" w:type="auto"/>
          </w:tcPr>
          <w:p w14:paraId="05CD93D3" w14:textId="77777777" w:rsidR="00595113" w:rsidRDefault="00166355">
            <w:r>
              <w:rPr>
                <w:rStyle w:val="VerbatimChar"/>
              </w:rPr>
              <w:t>code/SQLQ1.py</w:t>
            </w:r>
          </w:p>
        </w:tc>
        <w:tc>
          <w:tcPr>
            <w:tcW w:w="0" w:type="auto"/>
          </w:tcPr>
          <w:p w14:paraId="3AACB5FB" w14:textId="77777777" w:rsidR="00595113" w:rsidRDefault="00166355">
            <w:r>
              <w:rPr>
                <w:rStyle w:val="VerbatimChar"/>
              </w:rPr>
              <w:t>employees.csv</w:t>
            </w:r>
          </w:p>
        </w:tc>
      </w:tr>
      <w:tr w:rsidR="00595113" w14:paraId="05D965FC" w14:textId="77777777">
        <w:tc>
          <w:tcPr>
            <w:tcW w:w="0" w:type="auto"/>
          </w:tcPr>
          <w:p w14:paraId="1930E561" w14:textId="77777777" w:rsidR="00595113" w:rsidRDefault="00166355">
            <w:r>
              <w:t xml:space="preserve">Q2: 3 πιο καλοπληρωμένοι του </w:t>
            </w:r>
            <w:r>
              <w:rPr>
                <w:rStyle w:val="VerbatimChar"/>
              </w:rPr>
              <w:t>Dep A</w:t>
            </w:r>
          </w:p>
        </w:tc>
        <w:tc>
          <w:tcPr>
            <w:tcW w:w="0" w:type="auto"/>
          </w:tcPr>
          <w:p w14:paraId="03DC78BC" w14:textId="77777777" w:rsidR="00595113" w:rsidRDefault="00166355">
            <w:r>
              <w:rPr>
                <w:rStyle w:val="VerbatimChar"/>
              </w:rPr>
              <w:t>code/DFQ2.py</w:t>
            </w:r>
          </w:p>
        </w:tc>
        <w:tc>
          <w:tcPr>
            <w:tcW w:w="0" w:type="auto"/>
          </w:tcPr>
          <w:p w14:paraId="3C106424" w14:textId="77777777" w:rsidR="00595113" w:rsidRDefault="00166355">
            <w:r>
              <w:rPr>
                <w:rStyle w:val="VerbatimChar"/>
              </w:rPr>
              <w:t>code/SQLQ2.py</w:t>
            </w:r>
          </w:p>
        </w:tc>
        <w:tc>
          <w:tcPr>
            <w:tcW w:w="0" w:type="auto"/>
          </w:tcPr>
          <w:p w14:paraId="5BDE9A7C" w14:textId="77777777" w:rsidR="00595113" w:rsidRDefault="00166355">
            <w:r>
              <w:rPr>
                <w:rStyle w:val="VerbatimChar"/>
              </w:rPr>
              <w:t>employees.csv</w:t>
            </w:r>
            <w:r>
              <w:t xml:space="preserve">, </w:t>
            </w:r>
            <w:r>
              <w:rPr>
                <w:rStyle w:val="VerbatimChar"/>
              </w:rPr>
              <w:t>departments.csv</w:t>
            </w:r>
          </w:p>
        </w:tc>
      </w:tr>
      <w:tr w:rsidR="00595113" w14:paraId="255D07F7" w14:textId="77777777">
        <w:tc>
          <w:tcPr>
            <w:tcW w:w="0" w:type="auto"/>
          </w:tcPr>
          <w:p w14:paraId="002A2D59" w14:textId="77777777" w:rsidR="00595113" w:rsidRDefault="00166355">
            <w:r>
              <w:t>Q3: ετήσιο εισόδημα</w:t>
            </w:r>
          </w:p>
        </w:tc>
        <w:tc>
          <w:tcPr>
            <w:tcW w:w="0" w:type="auto"/>
          </w:tcPr>
          <w:p w14:paraId="6D1A56AB" w14:textId="77777777" w:rsidR="00595113" w:rsidRDefault="00166355">
            <w:r>
              <w:rPr>
                <w:rStyle w:val="VerbatimChar"/>
              </w:rPr>
              <w:t>code/DFQ3.py</w:t>
            </w:r>
          </w:p>
        </w:tc>
        <w:tc>
          <w:tcPr>
            <w:tcW w:w="0" w:type="auto"/>
          </w:tcPr>
          <w:p w14:paraId="267BC5D3" w14:textId="77777777" w:rsidR="00595113" w:rsidRDefault="00166355">
            <w:r>
              <w:rPr>
                <w:rStyle w:val="VerbatimChar"/>
              </w:rPr>
              <w:t>code/SQLQ3.py</w:t>
            </w:r>
          </w:p>
        </w:tc>
        <w:tc>
          <w:tcPr>
            <w:tcW w:w="0" w:type="auto"/>
          </w:tcPr>
          <w:p w14:paraId="7561007F" w14:textId="77777777" w:rsidR="00595113" w:rsidRDefault="00166355">
            <w:r>
              <w:rPr>
                <w:rStyle w:val="VerbatimChar"/>
              </w:rPr>
              <w:t>employees.csv</w:t>
            </w:r>
          </w:p>
        </w:tc>
      </w:tr>
    </w:tbl>
    <w:p w14:paraId="7D076412" w14:textId="77777777" w:rsidR="00595113" w:rsidRDefault="00166355">
      <w:pPr>
        <w:pStyle w:val="BodyText"/>
      </w:pPr>
      <w:r>
        <w:t>Extras:</w:t>
      </w:r>
    </w:p>
    <w:p w14:paraId="1F970279" w14:textId="77777777" w:rsidR="00595113" w:rsidRDefault="00166355">
      <w:pPr>
        <w:numPr>
          <w:ilvl w:val="0"/>
          <w:numId w:val="14"/>
        </w:numPr>
      </w:pPr>
      <w:r>
        <w:rPr>
          <w:rStyle w:val="VerbatimChar"/>
        </w:rPr>
        <w:t>code/DF2b.py</w:t>
      </w:r>
      <w:r>
        <w:t>: άθροισμα μισθών ανά τμήμα</w:t>
      </w:r>
    </w:p>
    <w:p w14:paraId="7F46A037" w14:textId="77777777" w:rsidR="00595113" w:rsidRDefault="00166355">
      <w:pPr>
        <w:numPr>
          <w:ilvl w:val="0"/>
          <w:numId w:val="14"/>
        </w:numPr>
      </w:pPr>
      <w:r>
        <w:rPr>
          <w:rStyle w:val="VerbatimChar"/>
        </w:rPr>
        <w:t>code/DFQ3_udf.py</w:t>
      </w:r>
      <w:r>
        <w:t>: annual income με UDF για comparison</w:t>
      </w:r>
    </w:p>
    <w:p w14:paraId="537D4A07" w14:textId="77777777" w:rsidR="00595113" w:rsidRDefault="00166355">
      <w:pPr>
        <w:pStyle w:val="Heading2"/>
      </w:pPr>
      <w:bookmarkStart w:id="12" w:name="ενδεικτικό-παράδειγμα-με-dataframe-api"/>
      <w:bookmarkStart w:id="13" w:name="_Toc225612812"/>
      <w:r>
        <w:t>Ενδεικτικό παράδειγμα με DataFrame API</w:t>
      </w:r>
      <w:bookmarkEnd w:id="13"/>
    </w:p>
    <w:p w14:paraId="088DC5B0" w14:textId="77777777" w:rsidR="00595113" w:rsidRDefault="00166355">
      <w:pPr>
        <w:pStyle w:val="SourceCode"/>
      </w:pPr>
      <w:r>
        <w:rPr>
          <w:rStyle w:val="ImportTok"/>
        </w:rPr>
        <w:t>from</w:t>
      </w:r>
      <w:r>
        <w:rPr>
          <w:rStyle w:val="NormalTok"/>
        </w:rPr>
        <w:t xml:space="preserve"> __future__ </w:t>
      </w:r>
      <w:r>
        <w:rPr>
          <w:rStyle w:val="ImportTok"/>
        </w:rPr>
        <w:t>import</w:t>
      </w:r>
      <w:r>
        <w:rPr>
          <w:rStyle w:val="NormalTok"/>
        </w:rPr>
        <w:t xml:space="preserve"> annotations</w:t>
      </w:r>
      <w:r>
        <w:br/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argparse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sys</w:t>
      </w:r>
      <w:r>
        <w:br/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pyspark.sql </w:t>
      </w:r>
      <w:r>
        <w:rPr>
          <w:rStyle w:val="ImportTok"/>
        </w:rPr>
        <w:t>import</w:t>
      </w:r>
      <w:r>
        <w:rPr>
          <w:rStyle w:val="NormalTok"/>
        </w:rPr>
        <w:t xml:space="preserve"> SparkSession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pyspark.sql.functions </w:t>
      </w:r>
      <w:r>
        <w:rPr>
          <w:rStyle w:val="ImportTok"/>
        </w:rPr>
        <w:t>import</w:t>
      </w:r>
      <w:r>
        <w:rPr>
          <w:rStyle w:val="NormalTok"/>
        </w:rPr>
        <w:t xml:space="preserve"> col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pyspark.sql.types </w:t>
      </w:r>
      <w:r>
        <w:rPr>
          <w:rStyle w:val="ImportTok"/>
        </w:rPr>
        <w:t>import</w:t>
      </w:r>
      <w:r>
        <w:rPr>
          <w:rStyle w:val="NormalTok"/>
        </w:rPr>
        <w:t xml:space="preserve"> IntegerType, StringType, StructField, StructType</w:t>
      </w:r>
      <w:r>
        <w:br/>
      </w:r>
      <w:r>
        <w:br/>
      </w:r>
      <w:r>
        <w:rPr>
          <w:rStyle w:val="CommentTok"/>
        </w:rPr>
        <w:t># Keep the Python executable the same on the driver and on Spark workers.</w:t>
      </w:r>
      <w:r>
        <w:br/>
      </w:r>
      <w:r>
        <w:rPr>
          <w:rStyle w:val="NormalTok"/>
        </w:rPr>
        <w:t>os.environ[</w:t>
      </w:r>
      <w:r>
        <w:rPr>
          <w:rStyle w:val="StringTok"/>
        </w:rPr>
        <w:t>"PYSPARK_PYTHON"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sys.executable</w:t>
      </w:r>
      <w:r>
        <w:br/>
      </w:r>
      <w:r>
        <w:rPr>
          <w:rStyle w:val="NormalTok"/>
        </w:rPr>
        <w:t>os.environ[</w:t>
      </w:r>
      <w:r>
        <w:rPr>
          <w:rStyle w:val="StringTok"/>
        </w:rPr>
        <w:t>"PYSPARK_DRIVER_PYTHON"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sys.executable</w:t>
      </w:r>
      <w:r>
        <w:br/>
      </w:r>
      <w:r>
        <w:br/>
      </w:r>
      <w:r>
        <w:rPr>
          <w:rStyle w:val="CommentTok"/>
        </w:rPr>
        <w:t># Use an explicit schema so beginners can see the intended column types</w:t>
      </w:r>
      <w:r>
        <w:br/>
      </w:r>
      <w:r>
        <w:rPr>
          <w:rStyle w:val="CommentTok"/>
        </w:rPr>
        <w:t># and Spark does not have to guess them from the data.</w:t>
      </w:r>
      <w:r>
        <w:br/>
      </w:r>
      <w:r>
        <w:rPr>
          <w:rStyle w:val="NormalTok"/>
        </w:rPr>
        <w:t xml:space="preserve">EMPLOYEES_SCHEMA </w:t>
      </w:r>
      <w:r>
        <w:rPr>
          <w:rStyle w:val="OperatorTok"/>
        </w:rPr>
        <w:t>=</w:t>
      </w:r>
      <w:r>
        <w:rPr>
          <w:rStyle w:val="NormalTok"/>
        </w:rPr>
        <w:t xml:space="preserve"> StructType(</w:t>
      </w:r>
      <w:r>
        <w:br/>
      </w:r>
      <w:r>
        <w:rPr>
          <w:rStyle w:val="NormalTok"/>
        </w:rPr>
        <w:t xml:space="preserve">    [</w:t>
      </w:r>
      <w:r>
        <w:br/>
      </w:r>
      <w:r>
        <w:rPr>
          <w:rStyle w:val="NormalTok"/>
        </w:rPr>
        <w:t xml:space="preserve">        StructField(</w:t>
      </w:r>
      <w:r>
        <w:rPr>
          <w:rStyle w:val="StringTok"/>
        </w:rPr>
        <w:t>"id"</w:t>
      </w:r>
      <w:r>
        <w:rPr>
          <w:rStyle w:val="NormalTok"/>
        </w:rPr>
        <w:t>, IntegerType()),</w:t>
      </w:r>
      <w:r>
        <w:br/>
      </w:r>
      <w:r>
        <w:rPr>
          <w:rStyle w:val="NormalTok"/>
        </w:rPr>
        <w:t xml:space="preserve">        StructField(</w:t>
      </w:r>
      <w:r>
        <w:rPr>
          <w:rStyle w:val="StringTok"/>
        </w:rPr>
        <w:t>"name"</w:t>
      </w:r>
      <w:r>
        <w:rPr>
          <w:rStyle w:val="NormalTok"/>
        </w:rPr>
        <w:t>, StringType()),</w:t>
      </w:r>
      <w:r>
        <w:br/>
      </w:r>
      <w:r>
        <w:rPr>
          <w:rStyle w:val="NormalTok"/>
        </w:rPr>
        <w:t xml:space="preserve">        StructField(</w:t>
      </w:r>
      <w:r>
        <w:rPr>
          <w:rStyle w:val="StringTok"/>
        </w:rPr>
        <w:t>"salary"</w:t>
      </w:r>
      <w:r>
        <w:rPr>
          <w:rStyle w:val="NormalTok"/>
        </w:rPr>
        <w:t>, IntegerType()),</w:t>
      </w:r>
      <w:r>
        <w:br/>
      </w:r>
      <w:r>
        <w:rPr>
          <w:rStyle w:val="NormalTok"/>
        </w:rPr>
        <w:t xml:space="preserve">        StructField(</w:t>
      </w:r>
      <w:r>
        <w:rPr>
          <w:rStyle w:val="StringTok"/>
        </w:rPr>
        <w:t>"dep_id"</w:t>
      </w:r>
      <w:r>
        <w:rPr>
          <w:rStyle w:val="NormalTok"/>
        </w:rPr>
        <w:t>, IntegerType()),</w:t>
      </w:r>
      <w:r>
        <w:br/>
      </w:r>
      <w:r>
        <w:rPr>
          <w:rStyle w:val="NormalTok"/>
        </w:rPr>
        <w:lastRenderedPageBreak/>
        <w:t xml:space="preserve">    ]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build_path(base_path: </w:t>
      </w:r>
      <w:r>
        <w:rPr>
          <w:rStyle w:val="BuiltInTok"/>
        </w:rPr>
        <w:t>str</w:t>
      </w:r>
      <w:r>
        <w:rPr>
          <w:rStyle w:val="NormalTok"/>
        </w:rPr>
        <w:t xml:space="preserve">, relative_path: </w:t>
      </w:r>
      <w:r>
        <w:rPr>
          <w:rStyle w:val="BuiltInTok"/>
        </w:rPr>
        <w:t>str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BuiltInTok"/>
        </w:rPr>
        <w:t>str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SpecialStringTok"/>
        </w:rPr>
        <w:t>f"</w:t>
      </w:r>
      <w:r>
        <w:rPr>
          <w:rStyle w:val="SpecialCharTok"/>
        </w:rPr>
        <w:t>{</w:t>
      </w:r>
      <w:r>
        <w:rPr>
          <w:rStyle w:val="NormalTok"/>
        </w:rPr>
        <w:t>base_path</w:t>
      </w:r>
      <w:r>
        <w:rPr>
          <w:rStyle w:val="SpecialCharTok"/>
        </w:rPr>
        <w:t>.</w:t>
      </w:r>
      <w:r>
        <w:rPr>
          <w:rStyle w:val="NormalTok"/>
        </w:rPr>
        <w:t>rstrip(</w:t>
      </w:r>
      <w:r>
        <w:rPr>
          <w:rStyle w:val="StringTok"/>
        </w:rPr>
        <w:t>'/'</w:t>
      </w:r>
      <w:r>
        <w:rPr>
          <w:rStyle w:val="NormalTok"/>
        </w:rPr>
        <w:t>)</w:t>
      </w:r>
      <w:r>
        <w:rPr>
          <w:rStyle w:val="SpecialCharTok"/>
        </w:rPr>
        <w:t>}</w:t>
      </w:r>
      <w:r>
        <w:rPr>
          <w:rStyle w:val="SpecialStringTok"/>
        </w:rPr>
        <w:t>/</w:t>
      </w:r>
      <w:r>
        <w:rPr>
          <w:rStyle w:val="SpecialCharTok"/>
        </w:rPr>
        <w:t>{</w:t>
      </w:r>
      <w:r>
        <w:rPr>
          <w:rStyle w:val="NormalTok"/>
        </w:rPr>
        <w:t>relative_path</w:t>
      </w:r>
      <w:r>
        <w:rPr>
          <w:rStyle w:val="SpecialCharTok"/>
        </w:rPr>
        <w:t>.</w:t>
      </w:r>
      <w:r>
        <w:rPr>
          <w:rStyle w:val="NormalTok"/>
        </w:rPr>
        <w:t>lstrip(</w:t>
      </w:r>
      <w:r>
        <w:rPr>
          <w:rStyle w:val="StringTok"/>
        </w:rPr>
        <w:t>'/'</w:t>
      </w:r>
      <w:r>
        <w:rPr>
          <w:rStyle w:val="NormalTok"/>
        </w:rPr>
        <w:t>)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br/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write_local_csv_output(output_path: </w:t>
      </w:r>
      <w:r>
        <w:rPr>
          <w:rStyle w:val="BuiltInTok"/>
        </w:rPr>
        <w:t>str</w:t>
      </w:r>
      <w:r>
        <w:rPr>
          <w:rStyle w:val="NormalTok"/>
        </w:rPr>
        <w:t xml:space="preserve">, rows: </w:t>
      </w:r>
      <w:r>
        <w:rPr>
          <w:rStyle w:val="BuiltInTok"/>
        </w:rPr>
        <w:t>list</w:t>
      </w:r>
      <w:r>
        <w:rPr>
          <w:rStyle w:val="NormalTok"/>
        </w:rPr>
        <w:t>[</w:t>
      </w:r>
      <w:r>
        <w:rPr>
          <w:rStyle w:val="BuiltInTok"/>
        </w:rPr>
        <w:t>tuple</w:t>
      </w:r>
      <w:r>
        <w:rPr>
          <w:rStyle w:val="NormalTok"/>
        </w:rPr>
        <w:t>[</w:t>
      </w:r>
      <w:r>
        <w:rPr>
          <w:rStyle w:val="BuiltInTok"/>
        </w:rPr>
        <w:t>int</w:t>
      </w:r>
      <w:r>
        <w:rPr>
          <w:rStyle w:val="NormalTok"/>
        </w:rPr>
        <w:t xml:space="preserve">, </w:t>
      </w:r>
      <w:r>
        <w:rPr>
          <w:rStyle w:val="BuiltInTok"/>
        </w:rPr>
        <w:t>str</w:t>
      </w:r>
      <w:r>
        <w:rPr>
          <w:rStyle w:val="NormalTok"/>
        </w:rPr>
        <w:t xml:space="preserve">, </w:t>
      </w:r>
      <w:r>
        <w:rPr>
          <w:rStyle w:val="BuiltInTok"/>
        </w:rPr>
        <w:t>int</w:t>
      </w:r>
      <w:r>
        <w:rPr>
          <w:rStyle w:val="NormalTok"/>
        </w:rPr>
        <w:t xml:space="preserve">, </w:t>
      </w:r>
      <w:r>
        <w:rPr>
          <w:rStyle w:val="BuiltInTok"/>
        </w:rPr>
        <w:t>int</w:t>
      </w:r>
      <w:r>
        <w:rPr>
          <w:rStyle w:val="NormalTok"/>
        </w:rPr>
        <w:t xml:space="preserve">]])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os.makedirs(output_path, exist_ok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output_file </w:t>
      </w:r>
      <w:r>
        <w:rPr>
          <w:rStyle w:val="OperatorTok"/>
        </w:rPr>
        <w:t>=</w:t>
      </w:r>
      <w:r>
        <w:rPr>
          <w:rStyle w:val="NormalTok"/>
        </w:rPr>
        <w:t xml:space="preserve"> os.path.join(output_path, </w:t>
      </w:r>
      <w:r>
        <w:rPr>
          <w:rStyle w:val="StringTok"/>
        </w:rPr>
        <w:t>"part-00000"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with</w:t>
      </w:r>
      <w:r>
        <w:rPr>
          <w:rStyle w:val="NormalTok"/>
        </w:rPr>
        <w:t xml:space="preserve"> </w:t>
      </w:r>
      <w:r>
        <w:rPr>
          <w:rStyle w:val="BuiltInTok"/>
        </w:rPr>
        <w:t>open</w:t>
      </w:r>
      <w:r>
        <w:rPr>
          <w:rStyle w:val="NormalTok"/>
        </w:rPr>
        <w:t xml:space="preserve">(output_file, </w:t>
      </w:r>
      <w:r>
        <w:rPr>
          <w:rStyle w:val="StringTok"/>
        </w:rPr>
        <w:t>"w"</w:t>
      </w:r>
      <w:r>
        <w:rPr>
          <w:rStyle w:val="NormalTok"/>
        </w:rPr>
        <w:t>, encoding</w:t>
      </w:r>
      <w:r>
        <w:rPr>
          <w:rStyle w:val="OperatorTok"/>
        </w:rPr>
        <w:t>=</w:t>
      </w:r>
      <w:r>
        <w:rPr>
          <w:rStyle w:val="StringTok"/>
        </w:rPr>
        <w:t>"utf-8"</w:t>
      </w:r>
      <w:r>
        <w:rPr>
          <w:rStyle w:val="NormalTok"/>
        </w:rPr>
        <w:t xml:space="preserve">) </w:t>
      </w:r>
      <w:r>
        <w:rPr>
          <w:rStyle w:val="ImportTok"/>
        </w:rPr>
        <w:t>as</w:t>
      </w:r>
      <w:r>
        <w:rPr>
          <w:rStyle w:val="NormalTok"/>
        </w:rPr>
        <w:t xml:space="preserve"> file_handle: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row </w:t>
      </w:r>
      <w:r>
        <w:rPr>
          <w:rStyle w:val="KeywordTok"/>
        </w:rPr>
        <w:t>in</w:t>
      </w:r>
      <w:r>
        <w:rPr>
          <w:rStyle w:val="NormalTok"/>
        </w:rPr>
        <w:t xml:space="preserve"> rows:</w:t>
      </w:r>
      <w:r>
        <w:br/>
      </w:r>
      <w:r>
        <w:rPr>
          <w:rStyle w:val="NormalTok"/>
        </w:rPr>
        <w:t xml:space="preserve">            file_handle.write(</w:t>
      </w:r>
      <w:r>
        <w:rPr>
          <w:rStyle w:val="StringTok"/>
        </w:rPr>
        <w:t>","</w:t>
      </w:r>
      <w:r>
        <w:rPr>
          <w:rStyle w:val="NormalTok"/>
        </w:rPr>
        <w:t>.join(</w:t>
      </w:r>
      <w:r>
        <w:rPr>
          <w:rStyle w:val="BuiltInTok"/>
        </w:rPr>
        <w:t>str</w:t>
      </w:r>
      <w:r>
        <w:rPr>
          <w:rStyle w:val="NormalTok"/>
        </w:rPr>
        <w:t xml:space="preserve">(value) </w:t>
      </w:r>
      <w:r>
        <w:rPr>
          <w:rStyle w:val="ControlFlowTok"/>
        </w:rPr>
        <w:t>for</w:t>
      </w:r>
      <w:r>
        <w:rPr>
          <w:rStyle w:val="NormalTok"/>
        </w:rPr>
        <w:t xml:space="preserve"> value </w:t>
      </w:r>
      <w:r>
        <w:rPr>
          <w:rStyle w:val="KeywordTok"/>
        </w:rPr>
        <w:t>in</w:t>
      </w:r>
      <w:r>
        <w:rPr>
          <w:rStyle w:val="NormalTok"/>
        </w:rPr>
        <w:t xml:space="preserve"> row)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parse_args() </w:t>
      </w:r>
      <w:r>
        <w:rPr>
          <w:rStyle w:val="OperatorTok"/>
        </w:rPr>
        <w:t>-&gt;</w:t>
      </w:r>
      <w:r>
        <w:rPr>
          <w:rStyle w:val="NormalTok"/>
        </w:rPr>
        <w:t xml:space="preserve"> argparse.Namespace:</w:t>
      </w:r>
      <w:r>
        <w:br/>
      </w:r>
      <w:r>
        <w:rPr>
          <w:rStyle w:val="NormalTok"/>
        </w:rPr>
        <w:t xml:space="preserve">    parser </w:t>
      </w:r>
      <w:r>
        <w:rPr>
          <w:rStyle w:val="OperatorTok"/>
        </w:rPr>
        <w:t>=</w:t>
      </w:r>
      <w:r>
        <w:rPr>
          <w:rStyle w:val="NormalTok"/>
        </w:rPr>
        <w:t xml:space="preserve"> argparse.ArgumentParser(</w:t>
      </w:r>
      <w:r>
        <w:br/>
      </w:r>
      <w:r>
        <w:rPr>
          <w:rStyle w:val="NormalTok"/>
        </w:rPr>
        <w:t xml:space="preserve">        description</w:t>
      </w:r>
      <w:r>
        <w:rPr>
          <w:rStyle w:val="OperatorTok"/>
        </w:rPr>
        <w:t>=</w:t>
      </w:r>
      <w:r>
        <w:rPr>
          <w:rStyle w:val="StringTok"/>
        </w:rPr>
        <w:t>"Find the 5 employees with the lowest salary using the DataFrame API."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>"--base-path"</w:t>
      </w:r>
      <w:r>
        <w:rPr>
          <w:rStyle w:val="NormalTok"/>
        </w:rPr>
        <w:t xml:space="preserve">, </w:t>
      </w:r>
      <w:r>
        <w:rPr>
          <w:rStyle w:val="BuiltInTok"/>
        </w:rPr>
        <w:t>help</w:t>
      </w:r>
      <w:r>
        <w:rPr>
          <w:rStyle w:val="OperatorTok"/>
        </w:rPr>
        <w:t>=</w:t>
      </w:r>
      <w:r>
        <w:rPr>
          <w:rStyle w:val="StringTok"/>
        </w:rPr>
        <w:t>"Base path that contains examples/ and the default output location."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>"--employees"</w:t>
      </w:r>
      <w:r>
        <w:rPr>
          <w:rStyle w:val="NormalTok"/>
        </w:rPr>
        <w:t xml:space="preserve">, </w:t>
      </w:r>
      <w:r>
        <w:rPr>
          <w:rStyle w:val="BuiltInTok"/>
        </w:rPr>
        <w:t>help</w:t>
      </w:r>
      <w:r>
        <w:rPr>
          <w:rStyle w:val="OperatorTok"/>
        </w:rPr>
        <w:t>=</w:t>
      </w:r>
      <w:r>
        <w:rPr>
          <w:rStyle w:val="StringTok"/>
        </w:rPr>
        <w:t>"Explicit employees CSV path."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par</w:t>
      </w:r>
      <w:r>
        <w:rPr>
          <w:rStyle w:val="NormalTok"/>
        </w:rPr>
        <w:t>ser.add_argument(</w:t>
      </w:r>
      <w:r>
        <w:rPr>
          <w:rStyle w:val="StringTok"/>
        </w:rPr>
        <w:t>"--output"</w:t>
      </w:r>
      <w:r>
        <w:rPr>
          <w:rStyle w:val="NormalTok"/>
        </w:rPr>
        <w:t xml:space="preserve">, </w:t>
      </w:r>
      <w:r>
        <w:rPr>
          <w:rStyle w:val="BuiltInTok"/>
        </w:rPr>
        <w:t>help</w:t>
      </w:r>
      <w:r>
        <w:rPr>
          <w:rStyle w:val="OperatorTok"/>
        </w:rPr>
        <w:t>=</w:t>
      </w:r>
      <w:r>
        <w:rPr>
          <w:rStyle w:val="StringTok"/>
        </w:rPr>
        <w:t>"Explicit output path."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>"--master"</w:t>
      </w:r>
      <w:r>
        <w:rPr>
          <w:rStyle w:val="NormalTok"/>
        </w:rPr>
        <w:t xml:space="preserve">, </w:t>
      </w:r>
      <w:r>
        <w:rPr>
          <w:rStyle w:val="BuiltInTok"/>
        </w:rPr>
        <w:t>help</w:t>
      </w:r>
      <w:r>
        <w:rPr>
          <w:rStyle w:val="OperatorTok"/>
        </w:rPr>
        <w:t>=</w:t>
      </w:r>
      <w:r>
        <w:rPr>
          <w:rStyle w:val="StringTok"/>
        </w:rPr>
        <w:t>"Optional Spark master."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parser.parse_args()</w:t>
      </w:r>
      <w:r>
        <w:br/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main()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args </w:t>
      </w:r>
      <w:r>
        <w:rPr>
          <w:rStyle w:val="OperatorTok"/>
        </w:rPr>
        <w:t>=</w:t>
      </w:r>
      <w:r>
        <w:rPr>
          <w:rStyle w:val="NormalTok"/>
        </w:rPr>
        <w:t xml:space="preserve"> parse_args()</w:t>
      </w:r>
      <w:r>
        <w:br/>
      </w:r>
      <w:r>
        <w:rPr>
          <w:rStyle w:val="NormalTok"/>
        </w:rPr>
        <w:t xml:space="preserve">    employees_path </w:t>
      </w:r>
      <w:r>
        <w:rPr>
          <w:rStyle w:val="OperatorTok"/>
        </w:rPr>
        <w:t>=</w:t>
      </w:r>
      <w:r>
        <w:rPr>
          <w:rStyle w:val="NormalTok"/>
        </w:rPr>
        <w:t xml:space="preserve"> args.employees </w:t>
      </w:r>
      <w:r>
        <w:rPr>
          <w:rStyle w:val="KeywordTok"/>
        </w:rPr>
        <w:t>or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build_path(args.base_path, </w:t>
      </w:r>
      <w:r>
        <w:rPr>
          <w:rStyle w:val="StringTok"/>
        </w:rPr>
        <w:t>"examples/employees.csv"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args.base_path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StringTok"/>
        </w:rPr>
        <w:t>"examples/employees.csv"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builder </w:t>
      </w:r>
      <w:r>
        <w:rPr>
          <w:rStyle w:val="OperatorTok"/>
        </w:rPr>
        <w:t>=</w:t>
      </w:r>
      <w:r>
        <w:rPr>
          <w:rStyle w:val="NormalTok"/>
        </w:rPr>
        <w:t xml:space="preserve"> SparkSession.builder.appName(</w:t>
      </w:r>
      <w:r>
        <w:rPr>
          <w:rStyle w:val="StringTok"/>
        </w:rPr>
        <w:t>"DF query 1 execution"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The same script supports both local practice and remote submission.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args.master:</w:t>
      </w:r>
      <w:r>
        <w:br/>
      </w:r>
      <w:r>
        <w:rPr>
          <w:rStyle w:val="NormalTok"/>
        </w:rPr>
        <w:t xml:space="preserve">        builder </w:t>
      </w:r>
      <w:r>
        <w:rPr>
          <w:rStyle w:val="OperatorTok"/>
        </w:rPr>
        <w:t>=</w:t>
      </w:r>
      <w:r>
        <w:rPr>
          <w:rStyle w:val="NormalTok"/>
        </w:rPr>
        <w:t xml:space="preserve"> builder.master(args.master)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args.master.startswith(</w:t>
      </w:r>
      <w:r>
        <w:rPr>
          <w:rStyle w:val="StringTok"/>
        </w:rPr>
        <w:t>"local"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    builder </w:t>
      </w:r>
      <w:r>
        <w:rPr>
          <w:rStyle w:val="OperatorTok"/>
        </w:rPr>
        <w:t>=</w:t>
      </w:r>
      <w:r>
        <w:rPr>
          <w:rStyle w:val="NormalTok"/>
        </w:rPr>
        <w:t xml:space="preserve"> builder.config(</w:t>
      </w:r>
      <w:r>
        <w:rPr>
          <w:rStyle w:val="StringTok"/>
        </w:rPr>
        <w:t>"spark.submit.deployMode"</w:t>
      </w:r>
      <w:r>
        <w:rPr>
          <w:rStyle w:val="NormalTok"/>
        </w:rPr>
        <w:t xml:space="preserve">, </w:t>
      </w:r>
      <w:r>
        <w:rPr>
          <w:rStyle w:val="StringTok"/>
        </w:rPr>
        <w:t>"client"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elif</w:t>
      </w:r>
      <w:r>
        <w:rPr>
          <w:rStyle w:val="NormalTok"/>
        </w:rPr>
        <w:t xml:space="preserve"> </w:t>
      </w:r>
      <w:r>
        <w:rPr>
          <w:rStyle w:val="StringTok"/>
        </w:rPr>
        <w:t>"://"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employees_path:</w:t>
      </w:r>
      <w:r>
        <w:br/>
      </w:r>
      <w:r>
        <w:rPr>
          <w:rStyle w:val="NormalTok"/>
        </w:rPr>
        <w:t xml:space="preserve">        builder </w:t>
      </w:r>
      <w:r>
        <w:rPr>
          <w:rStyle w:val="OperatorTok"/>
        </w:rPr>
        <w:t>=</w:t>
      </w:r>
      <w:r>
        <w:rPr>
          <w:rStyle w:val="NormalTok"/>
        </w:rPr>
        <w:t xml:space="preserve"> builder.master(</w:t>
      </w:r>
      <w:r>
        <w:rPr>
          <w:rStyle w:val="StringTok"/>
        </w:rPr>
        <w:t>"local[*]"</w:t>
      </w:r>
      <w:r>
        <w:rPr>
          <w:rStyle w:val="NormalTok"/>
        </w:rPr>
        <w:t>).config(</w:t>
      </w:r>
      <w:r>
        <w:rPr>
          <w:rStyle w:val="StringTok"/>
        </w:rPr>
        <w:t>"spark.submit.deployMode"</w:t>
      </w:r>
      <w:r>
        <w:rPr>
          <w:rStyle w:val="NormalTok"/>
        </w:rPr>
        <w:t xml:space="preserve">, </w:t>
      </w:r>
      <w:r>
        <w:rPr>
          <w:rStyle w:val="StringTok"/>
        </w:rPr>
        <w:t>"client"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spark </w:t>
      </w:r>
      <w:r>
        <w:rPr>
          <w:rStyle w:val="OperatorTok"/>
        </w:rPr>
        <w:t>=</w:t>
      </w:r>
      <w:r>
        <w:rPr>
          <w:rStyle w:val="NormalTok"/>
        </w:rPr>
        <w:t xml:space="preserve"> builder.getOrCreate()</w:t>
      </w:r>
      <w:r>
        <w:br/>
      </w:r>
      <w:r>
        <w:rPr>
          <w:rStyle w:val="NormalTok"/>
        </w:rPr>
        <w:t xml:space="preserve">    spark.sparkContext.setLogLevel(</w:t>
      </w:r>
      <w:r>
        <w:rPr>
          <w:rStyle w:val="StringTok"/>
        </w:rPr>
        <w:t>"ERROR"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output_path </w:t>
      </w:r>
      <w:r>
        <w:rPr>
          <w:rStyle w:val="OperatorTok"/>
        </w:rPr>
        <w:t>=</w:t>
      </w:r>
      <w:r>
        <w:rPr>
          <w:rStyle w:val="NormalTok"/>
        </w:rPr>
        <w:t xml:space="preserve"> args.output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output_path </w:t>
      </w:r>
      <w:r>
        <w:rPr>
          <w:rStyle w:val="KeywordTok"/>
        </w:rPr>
        <w:t>is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 xml:space="preserve"> </w:t>
      </w:r>
      <w:r>
        <w:rPr>
          <w:rStyle w:val="KeywordTok"/>
        </w:rPr>
        <w:t>and</w:t>
      </w:r>
      <w:r>
        <w:rPr>
          <w:rStyle w:val="NormalTok"/>
        </w:rPr>
        <w:t xml:space="preserve"> args.base_path:</w:t>
      </w:r>
      <w:r>
        <w:br/>
      </w:r>
      <w:r>
        <w:rPr>
          <w:rStyle w:val="NormalTok"/>
        </w:rPr>
        <w:t xml:space="preserve">        output_path </w:t>
      </w:r>
      <w:r>
        <w:rPr>
          <w:rStyle w:val="OperatorTok"/>
        </w:rPr>
        <w:t>=</w:t>
      </w:r>
      <w:r>
        <w:rPr>
          <w:rStyle w:val="NormalTok"/>
        </w:rPr>
        <w:t xml:space="preserve"> build_path(args.base_path, </w:t>
      </w:r>
      <w:r>
        <w:rPr>
          <w:rStyle w:val="SpecialStringTok"/>
        </w:rPr>
        <w:t>f"DFQ1_</w:t>
      </w:r>
      <w:r>
        <w:rPr>
          <w:rStyle w:val="SpecialCharTok"/>
        </w:rPr>
        <w:t>{</w:t>
      </w:r>
      <w:r>
        <w:rPr>
          <w:rStyle w:val="NormalTok"/>
        </w:rPr>
        <w:t>spark</w:t>
      </w:r>
      <w:r>
        <w:rPr>
          <w:rStyle w:val="SpecialCharTok"/>
        </w:rPr>
        <w:t>.</w:t>
      </w:r>
      <w:r>
        <w:rPr>
          <w:rStyle w:val="NormalTok"/>
        </w:rPr>
        <w:t>sparkContext</w:t>
      </w:r>
      <w:r>
        <w:rPr>
          <w:rStyle w:val="SpecialCharTok"/>
        </w:rPr>
        <w:t>.</w:t>
      </w:r>
      <w:r>
        <w:rPr>
          <w:rStyle w:val="NormalTok"/>
        </w:rPr>
        <w:t>applicationId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In the DataFrame API Spark already knows the columns by name and type.</w:t>
      </w:r>
      <w:r>
        <w:br/>
      </w:r>
      <w:r>
        <w:rPr>
          <w:rStyle w:val="NormalTok"/>
        </w:rPr>
        <w:t xml:space="preserve">    employees_df </w:t>
      </w:r>
      <w:r>
        <w:rPr>
          <w:rStyle w:val="OperatorTok"/>
        </w:rPr>
        <w:t>=</w:t>
      </w:r>
      <w:r>
        <w:rPr>
          <w:rStyle w:val="NormalTok"/>
        </w:rPr>
        <w:t xml:space="preserve"> spark.read.csv(employees_path, schema</w:t>
      </w:r>
      <w:r>
        <w:rPr>
          <w:rStyle w:val="OperatorTok"/>
        </w:rPr>
        <w:t>=</w:t>
      </w:r>
      <w:r>
        <w:rPr>
          <w:rStyle w:val="NormalTok"/>
        </w:rPr>
        <w:t>EMPLOYEES_SCHEMA)</w:t>
      </w:r>
      <w:r>
        <w:br/>
      </w:r>
      <w:r>
        <w:rPr>
          <w:rStyle w:val="NormalTok"/>
        </w:rPr>
        <w:t xml:space="preserve">    lowest_salaries </w:t>
      </w:r>
      <w:r>
        <w:rPr>
          <w:rStyle w:val="OperatorTok"/>
        </w:rPr>
        <w:t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orderBy() sorts the whole DataFrame, and limit() keeps only the first 5 rows after sorting.</w:t>
      </w:r>
      <w:r>
        <w:br/>
      </w:r>
      <w:r>
        <w:rPr>
          <w:rStyle w:val="NormalTok"/>
        </w:rPr>
        <w:t xml:space="preserve">        employees_df.orderBy(col(</w:t>
      </w:r>
      <w:r>
        <w:rPr>
          <w:rStyle w:val="StringTok"/>
        </w:rPr>
        <w:t>"salary"</w:t>
      </w:r>
      <w:r>
        <w:rPr>
          <w:rStyle w:val="NormalTok"/>
        </w:rPr>
        <w:t>), col(</w:t>
      </w:r>
      <w:r>
        <w:rPr>
          <w:rStyle w:val="StringTok"/>
        </w:rPr>
        <w:t>"id"</w:t>
      </w:r>
      <w:r>
        <w:rPr>
          <w:rStyle w:val="NormalTok"/>
        </w:rPr>
        <w:t>))</w:t>
      </w:r>
      <w:r>
        <w:br/>
      </w:r>
      <w:r>
        <w:rPr>
          <w:rStyle w:val="NormalTok"/>
        </w:rPr>
        <w:lastRenderedPageBreak/>
        <w:t xml:space="preserve">        .limit(</w:t>
      </w:r>
      <w:r>
        <w:rPr>
          <w:rStyle w:val="DecValTok"/>
        </w:rPr>
        <w:t>5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.select(</w:t>
      </w:r>
      <w:r>
        <w:rPr>
          <w:rStyle w:val="StringTok"/>
        </w:rPr>
        <w:t>"id"</w:t>
      </w:r>
      <w:r>
        <w:rPr>
          <w:rStyle w:val="NormalTok"/>
        </w:rPr>
        <w:t xml:space="preserve">, </w:t>
      </w:r>
      <w:r>
        <w:rPr>
          <w:rStyle w:val="StringTok"/>
        </w:rPr>
        <w:t>"name"</w:t>
      </w:r>
      <w:r>
        <w:rPr>
          <w:rStyle w:val="NormalTok"/>
        </w:rPr>
        <w:t xml:space="preserve">, </w:t>
      </w:r>
      <w:r>
        <w:rPr>
          <w:rStyle w:val="StringTok"/>
        </w:rPr>
        <w:t>"salary"</w:t>
      </w:r>
      <w:r>
        <w:rPr>
          <w:rStyle w:val="NormalTok"/>
        </w:rPr>
        <w:t xml:space="preserve">, </w:t>
      </w:r>
      <w:r>
        <w:rPr>
          <w:rStyle w:val="StringTok"/>
        </w:rPr>
        <w:t>"dep_id"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coll</w:t>
      </w:r>
      <w:r>
        <w:rPr>
          <w:rStyle w:val="CommentTok"/>
        </w:rPr>
        <w:t>ect() is fine here because the final answer only contains 5 rows.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>=</w:t>
      </w:r>
      <w:r>
        <w:rPr>
          <w:rStyle w:val="NormalTok"/>
        </w:rPr>
        <w:t xml:space="preserve"> [(row.</w:t>
      </w:r>
      <w:r>
        <w:rPr>
          <w:rStyle w:val="BuiltInTok"/>
        </w:rPr>
        <w:t>id</w:t>
      </w:r>
      <w:r>
        <w:rPr>
          <w:rStyle w:val="NormalTok"/>
        </w:rPr>
        <w:t xml:space="preserve">, row.name, row.salary, row.dep_id) </w:t>
      </w:r>
      <w:r>
        <w:rPr>
          <w:rStyle w:val="ControlFlowTok"/>
        </w:rPr>
        <w:t>for</w:t>
      </w:r>
      <w:r>
        <w:rPr>
          <w:rStyle w:val="NormalTok"/>
        </w:rPr>
        <w:t xml:space="preserve"> row </w:t>
      </w:r>
      <w:r>
        <w:rPr>
          <w:rStyle w:val="KeywordTok"/>
        </w:rPr>
        <w:t>in</w:t>
      </w:r>
      <w:r>
        <w:rPr>
          <w:rStyle w:val="NormalTok"/>
        </w:rPr>
        <w:t xml:space="preserve"> lowest_salaries.collect()]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item </w:t>
      </w:r>
      <w:r>
        <w:rPr>
          <w:rStyle w:val="KeywordTok"/>
        </w:rPr>
        <w:t>in</w:t>
      </w:r>
      <w:r>
        <w:rPr>
          <w:rStyle w:val="NormalTok"/>
        </w:rPr>
        <w:t xml:space="preserve"> results: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(item)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output_path: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StringTok"/>
        </w:rPr>
        <w:t>"://"</w:t>
      </w:r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output_path: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# A single output file is convenient for lab inspection, but not for large jobs.</w:t>
      </w:r>
      <w:r>
        <w:br/>
      </w:r>
      <w:r>
        <w:rPr>
          <w:rStyle w:val="NormalTok"/>
        </w:rPr>
        <w:t xml:space="preserve">            lowest_salaries.coalesce(</w:t>
      </w:r>
      <w:r>
        <w:rPr>
          <w:rStyle w:val="DecValTok"/>
        </w:rPr>
        <w:t>1</w:t>
      </w:r>
      <w:r>
        <w:rPr>
          <w:rStyle w:val="NormalTok"/>
        </w:rPr>
        <w:t>).write.mode(</w:t>
      </w:r>
      <w:r>
        <w:rPr>
          <w:rStyle w:val="StringTok"/>
        </w:rPr>
        <w:t>"overwrite"</w:t>
      </w:r>
      <w:r>
        <w:rPr>
          <w:rStyle w:val="NormalTok"/>
        </w:rPr>
        <w:t>).csv(output_path)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write_local_csv_output(output_path, results)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f"Saved to: </w:t>
      </w:r>
      <w:r>
        <w:rPr>
          <w:rStyle w:val="SpecialCharTok"/>
        </w:rPr>
        <w:t>{</w:t>
      </w:r>
      <w:r>
        <w:rPr>
          <w:rStyle w:val="NormalTok"/>
        </w:rPr>
        <w:t>output_path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spark.stop()</w:t>
      </w:r>
      <w:r>
        <w:br/>
      </w:r>
      <w:r>
        <w:br/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VariableTok"/>
        </w:rPr>
        <w:t>__name__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"__main__"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main()</w:t>
      </w:r>
    </w:p>
    <w:p w14:paraId="41E5ADEE" w14:textId="77777777" w:rsidR="00595113" w:rsidRDefault="00166355">
      <w:r>
        <w:t>Εκτέλεση:</w:t>
      </w:r>
    </w:p>
    <w:p w14:paraId="234E57C2" w14:textId="77777777" w:rsidR="00595113" w:rsidRDefault="00166355">
      <w:pPr>
        <w:pStyle w:val="SourceCode"/>
      </w:pPr>
      <w:r>
        <w:rPr>
          <w:rStyle w:val="ExtensionTok"/>
        </w:rPr>
        <w:t>python</w:t>
      </w:r>
      <w:r>
        <w:rPr>
          <w:rStyle w:val="NormalTok"/>
        </w:rPr>
        <w:t xml:space="preserve"> code/DFQ1.py</w:t>
      </w:r>
    </w:p>
    <w:p w14:paraId="0F896E38" w14:textId="77777777" w:rsidR="00595113" w:rsidRDefault="00166355">
      <w:pPr>
        <w:pStyle w:val="Heading2"/>
      </w:pPr>
      <w:bookmarkStart w:id="14" w:name="ενδεικτικό-παράδειγμα-με-spark-sql"/>
      <w:bookmarkStart w:id="15" w:name="_Toc225612813"/>
      <w:bookmarkEnd w:id="12"/>
      <w:r>
        <w:t>Ενδεικτικό παράδειγμα με Spark SQL</w:t>
      </w:r>
      <w:bookmarkEnd w:id="15"/>
    </w:p>
    <w:p w14:paraId="26560B6C" w14:textId="77777777" w:rsidR="00595113" w:rsidRDefault="00166355">
      <w:pPr>
        <w:pStyle w:val="SourceCode"/>
      </w:pPr>
      <w:r>
        <w:rPr>
          <w:rStyle w:val="ImportTok"/>
        </w:rPr>
        <w:t>from</w:t>
      </w:r>
      <w:r>
        <w:rPr>
          <w:rStyle w:val="NormalTok"/>
        </w:rPr>
        <w:t xml:space="preserve"> __future__ </w:t>
      </w:r>
      <w:r>
        <w:rPr>
          <w:rStyle w:val="ImportTok"/>
        </w:rPr>
        <w:t>import</w:t>
      </w:r>
      <w:r>
        <w:rPr>
          <w:rStyle w:val="NormalTok"/>
        </w:rPr>
        <w:t xml:space="preserve"> annotations</w:t>
      </w:r>
      <w:r>
        <w:br/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argparse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sys</w:t>
      </w:r>
      <w:r>
        <w:br/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pyspark.sql </w:t>
      </w:r>
      <w:r>
        <w:rPr>
          <w:rStyle w:val="ImportTok"/>
        </w:rPr>
        <w:t>import</w:t>
      </w:r>
      <w:r>
        <w:rPr>
          <w:rStyle w:val="NormalTok"/>
        </w:rPr>
        <w:t xml:space="preserve"> SparkSession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pyspark.sql.types </w:t>
      </w:r>
      <w:r>
        <w:rPr>
          <w:rStyle w:val="ImportTok"/>
        </w:rPr>
        <w:t>import</w:t>
      </w:r>
      <w:r>
        <w:rPr>
          <w:rStyle w:val="NormalTok"/>
        </w:rPr>
        <w:t xml:space="preserve"> IntegerType, StringType, StructField, StructType</w:t>
      </w:r>
      <w:r>
        <w:br/>
      </w:r>
      <w:r>
        <w:br/>
      </w:r>
      <w:r>
        <w:rPr>
          <w:rStyle w:val="CommentTok"/>
        </w:rPr>
        <w:t># Keep the Python executable the same on the driver and on Spark workers.</w:t>
      </w:r>
      <w:r>
        <w:br/>
      </w:r>
      <w:r>
        <w:rPr>
          <w:rStyle w:val="NormalTok"/>
        </w:rPr>
        <w:t>os.environ[</w:t>
      </w:r>
      <w:r>
        <w:rPr>
          <w:rStyle w:val="StringTok"/>
        </w:rPr>
        <w:t>"PYSPARK_PYTHON"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sys.executable</w:t>
      </w:r>
      <w:r>
        <w:br/>
      </w:r>
      <w:r>
        <w:rPr>
          <w:rStyle w:val="NormalTok"/>
        </w:rPr>
        <w:t>os.environ[</w:t>
      </w:r>
      <w:r>
        <w:rPr>
          <w:rStyle w:val="StringTok"/>
        </w:rPr>
        <w:t>"PYSPARK_DRIVER_PYTHON"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sys.executable</w:t>
      </w:r>
      <w:r>
        <w:br/>
      </w:r>
      <w:r>
        <w:br/>
      </w:r>
      <w:r>
        <w:rPr>
          <w:rStyle w:val="CommentTok"/>
        </w:rPr>
        <w:t># The explicit schema keeps the SQL version aligned with the DataFrame version.</w:t>
      </w:r>
      <w:r>
        <w:br/>
      </w:r>
      <w:r>
        <w:rPr>
          <w:rStyle w:val="NormalTok"/>
        </w:rPr>
        <w:t xml:space="preserve">EMPLOYEES_SCHEMA </w:t>
      </w:r>
      <w:r>
        <w:rPr>
          <w:rStyle w:val="OperatorTok"/>
        </w:rPr>
        <w:t>=</w:t>
      </w:r>
      <w:r>
        <w:rPr>
          <w:rStyle w:val="NormalTok"/>
        </w:rPr>
        <w:t xml:space="preserve"> StructType(</w:t>
      </w:r>
      <w:r>
        <w:br/>
      </w:r>
      <w:r>
        <w:rPr>
          <w:rStyle w:val="NormalTok"/>
        </w:rPr>
        <w:t xml:space="preserve">    [</w:t>
      </w:r>
      <w:r>
        <w:br/>
      </w:r>
      <w:r>
        <w:rPr>
          <w:rStyle w:val="NormalTok"/>
        </w:rPr>
        <w:t xml:space="preserve">        StructField(</w:t>
      </w:r>
      <w:r>
        <w:rPr>
          <w:rStyle w:val="StringTok"/>
        </w:rPr>
        <w:t>"id"</w:t>
      </w:r>
      <w:r>
        <w:rPr>
          <w:rStyle w:val="NormalTok"/>
        </w:rPr>
        <w:t>, IntegerType()),</w:t>
      </w:r>
      <w:r>
        <w:br/>
      </w:r>
      <w:r>
        <w:rPr>
          <w:rStyle w:val="NormalTok"/>
        </w:rPr>
        <w:t xml:space="preserve">        StructField(</w:t>
      </w:r>
      <w:r>
        <w:rPr>
          <w:rStyle w:val="StringTok"/>
        </w:rPr>
        <w:t>"name"</w:t>
      </w:r>
      <w:r>
        <w:rPr>
          <w:rStyle w:val="NormalTok"/>
        </w:rPr>
        <w:t>, StringType()),</w:t>
      </w:r>
      <w:r>
        <w:br/>
      </w:r>
      <w:r>
        <w:rPr>
          <w:rStyle w:val="NormalTok"/>
        </w:rPr>
        <w:t xml:space="preserve">        StructField(</w:t>
      </w:r>
      <w:r>
        <w:rPr>
          <w:rStyle w:val="StringTok"/>
        </w:rPr>
        <w:t>"salary"</w:t>
      </w:r>
      <w:r>
        <w:rPr>
          <w:rStyle w:val="NormalTok"/>
        </w:rPr>
        <w:t>, IntegerType()),</w:t>
      </w:r>
      <w:r>
        <w:br/>
      </w:r>
      <w:r>
        <w:rPr>
          <w:rStyle w:val="NormalTok"/>
        </w:rPr>
        <w:t xml:space="preserve">        StructField(</w:t>
      </w:r>
      <w:r>
        <w:rPr>
          <w:rStyle w:val="StringTok"/>
        </w:rPr>
        <w:t>"dep_id"</w:t>
      </w:r>
      <w:r>
        <w:rPr>
          <w:rStyle w:val="NormalTok"/>
        </w:rPr>
        <w:t>, IntegerType()),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build_path(base_path: </w:t>
      </w:r>
      <w:r>
        <w:rPr>
          <w:rStyle w:val="BuiltInTok"/>
        </w:rPr>
        <w:t>str</w:t>
      </w:r>
      <w:r>
        <w:rPr>
          <w:rStyle w:val="NormalTok"/>
        </w:rPr>
        <w:t xml:space="preserve">, relative_path: </w:t>
      </w:r>
      <w:r>
        <w:rPr>
          <w:rStyle w:val="BuiltInTok"/>
        </w:rPr>
        <w:t>str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BuiltInTok"/>
        </w:rPr>
        <w:t>str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SpecialStringTok"/>
        </w:rPr>
        <w:t>f"</w:t>
      </w:r>
      <w:r>
        <w:rPr>
          <w:rStyle w:val="SpecialCharTok"/>
        </w:rPr>
        <w:t>{</w:t>
      </w:r>
      <w:r>
        <w:rPr>
          <w:rStyle w:val="NormalTok"/>
        </w:rPr>
        <w:t>base_path</w:t>
      </w:r>
      <w:r>
        <w:rPr>
          <w:rStyle w:val="SpecialCharTok"/>
        </w:rPr>
        <w:t>.</w:t>
      </w:r>
      <w:r>
        <w:rPr>
          <w:rStyle w:val="NormalTok"/>
        </w:rPr>
        <w:t>rstrip(</w:t>
      </w:r>
      <w:r>
        <w:rPr>
          <w:rStyle w:val="StringTok"/>
        </w:rPr>
        <w:t>'/'</w:t>
      </w:r>
      <w:r>
        <w:rPr>
          <w:rStyle w:val="NormalTok"/>
        </w:rPr>
        <w:t>)</w:t>
      </w:r>
      <w:r>
        <w:rPr>
          <w:rStyle w:val="SpecialCharTok"/>
        </w:rPr>
        <w:t>}</w:t>
      </w:r>
      <w:r>
        <w:rPr>
          <w:rStyle w:val="SpecialStringTok"/>
        </w:rPr>
        <w:t>/</w:t>
      </w:r>
      <w:r>
        <w:rPr>
          <w:rStyle w:val="SpecialCharTok"/>
        </w:rPr>
        <w:t>{</w:t>
      </w:r>
      <w:r>
        <w:rPr>
          <w:rStyle w:val="NormalTok"/>
        </w:rPr>
        <w:t>relative_path</w:t>
      </w:r>
      <w:r>
        <w:rPr>
          <w:rStyle w:val="SpecialCharTok"/>
        </w:rPr>
        <w:t>.</w:t>
      </w:r>
      <w:r>
        <w:rPr>
          <w:rStyle w:val="NormalTok"/>
        </w:rPr>
        <w:t>lstrip(</w:t>
      </w:r>
      <w:r>
        <w:rPr>
          <w:rStyle w:val="StringTok"/>
        </w:rPr>
        <w:t>'/'</w:t>
      </w:r>
      <w:r>
        <w:rPr>
          <w:rStyle w:val="NormalTok"/>
        </w:rPr>
        <w:t>)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br/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write_local_csv_output(output_path</w:t>
      </w:r>
      <w:r>
        <w:rPr>
          <w:rStyle w:val="NormalTok"/>
        </w:rPr>
        <w:t xml:space="preserve">: </w:t>
      </w:r>
      <w:r>
        <w:rPr>
          <w:rStyle w:val="BuiltInTok"/>
        </w:rPr>
        <w:t>str</w:t>
      </w:r>
      <w:r>
        <w:rPr>
          <w:rStyle w:val="NormalTok"/>
        </w:rPr>
        <w:t xml:space="preserve">, rows: </w:t>
      </w:r>
      <w:r>
        <w:rPr>
          <w:rStyle w:val="BuiltInTok"/>
        </w:rPr>
        <w:t>list</w:t>
      </w:r>
      <w:r>
        <w:rPr>
          <w:rStyle w:val="NormalTok"/>
        </w:rPr>
        <w:t>[</w:t>
      </w:r>
      <w:r>
        <w:rPr>
          <w:rStyle w:val="BuiltInTok"/>
        </w:rPr>
        <w:t>tuple</w:t>
      </w:r>
      <w:r>
        <w:rPr>
          <w:rStyle w:val="NormalTok"/>
        </w:rPr>
        <w:t>[</w:t>
      </w:r>
      <w:r>
        <w:rPr>
          <w:rStyle w:val="BuiltInTok"/>
        </w:rPr>
        <w:t>int</w:t>
      </w:r>
      <w:r>
        <w:rPr>
          <w:rStyle w:val="NormalTok"/>
        </w:rPr>
        <w:t xml:space="preserve">, </w:t>
      </w:r>
      <w:r>
        <w:rPr>
          <w:rStyle w:val="BuiltInTok"/>
        </w:rPr>
        <w:t>str</w:t>
      </w:r>
      <w:r>
        <w:rPr>
          <w:rStyle w:val="NormalTok"/>
        </w:rPr>
        <w:t xml:space="preserve">, </w:t>
      </w:r>
      <w:r>
        <w:rPr>
          <w:rStyle w:val="BuiltInTok"/>
        </w:rPr>
        <w:t>int</w:t>
      </w:r>
      <w:r>
        <w:rPr>
          <w:rStyle w:val="NormalTok"/>
        </w:rPr>
        <w:t xml:space="preserve">, </w:t>
      </w:r>
      <w:r>
        <w:rPr>
          <w:rStyle w:val="BuiltInTok"/>
        </w:rPr>
        <w:t>int</w:t>
      </w:r>
      <w:r>
        <w:rPr>
          <w:rStyle w:val="NormalTok"/>
        </w:rPr>
        <w:t xml:space="preserve">]])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os.makedirs(output_path, exist_ok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output_file </w:t>
      </w:r>
      <w:r>
        <w:rPr>
          <w:rStyle w:val="OperatorTok"/>
        </w:rPr>
        <w:t>=</w:t>
      </w:r>
      <w:r>
        <w:rPr>
          <w:rStyle w:val="NormalTok"/>
        </w:rPr>
        <w:t xml:space="preserve"> os.path.join(output_path, </w:t>
      </w:r>
      <w:r>
        <w:rPr>
          <w:rStyle w:val="StringTok"/>
        </w:rPr>
        <w:t>"part-00000"</w:t>
      </w:r>
      <w:r>
        <w:rPr>
          <w:rStyle w:val="NormalTok"/>
        </w:rPr>
        <w:t>)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ControlFlowTok"/>
        </w:rPr>
        <w:t>with</w:t>
      </w:r>
      <w:r>
        <w:rPr>
          <w:rStyle w:val="NormalTok"/>
        </w:rPr>
        <w:t xml:space="preserve"> </w:t>
      </w:r>
      <w:r>
        <w:rPr>
          <w:rStyle w:val="BuiltInTok"/>
        </w:rPr>
        <w:t>open</w:t>
      </w:r>
      <w:r>
        <w:rPr>
          <w:rStyle w:val="NormalTok"/>
        </w:rPr>
        <w:t xml:space="preserve">(output_file, </w:t>
      </w:r>
      <w:r>
        <w:rPr>
          <w:rStyle w:val="StringTok"/>
        </w:rPr>
        <w:t>"w"</w:t>
      </w:r>
      <w:r>
        <w:rPr>
          <w:rStyle w:val="NormalTok"/>
        </w:rPr>
        <w:t>, encoding</w:t>
      </w:r>
      <w:r>
        <w:rPr>
          <w:rStyle w:val="OperatorTok"/>
        </w:rPr>
        <w:t>=</w:t>
      </w:r>
      <w:r>
        <w:rPr>
          <w:rStyle w:val="StringTok"/>
        </w:rPr>
        <w:t>"utf-8"</w:t>
      </w:r>
      <w:r>
        <w:rPr>
          <w:rStyle w:val="NormalTok"/>
        </w:rPr>
        <w:t xml:space="preserve">) </w:t>
      </w:r>
      <w:r>
        <w:rPr>
          <w:rStyle w:val="ImportTok"/>
        </w:rPr>
        <w:t>as</w:t>
      </w:r>
      <w:r>
        <w:rPr>
          <w:rStyle w:val="NormalTok"/>
        </w:rPr>
        <w:t xml:space="preserve"> file_handle: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row </w:t>
      </w:r>
      <w:r>
        <w:rPr>
          <w:rStyle w:val="KeywordTok"/>
        </w:rPr>
        <w:t>in</w:t>
      </w:r>
      <w:r>
        <w:rPr>
          <w:rStyle w:val="NormalTok"/>
        </w:rPr>
        <w:t xml:space="preserve"> rows:</w:t>
      </w:r>
      <w:r>
        <w:br/>
      </w:r>
      <w:r>
        <w:rPr>
          <w:rStyle w:val="NormalTok"/>
        </w:rPr>
        <w:t xml:space="preserve">            file_handle.write(</w:t>
      </w:r>
      <w:r>
        <w:rPr>
          <w:rStyle w:val="StringTok"/>
        </w:rPr>
        <w:t>","</w:t>
      </w:r>
      <w:r>
        <w:rPr>
          <w:rStyle w:val="NormalTok"/>
        </w:rPr>
        <w:t>.join(</w:t>
      </w:r>
      <w:r>
        <w:rPr>
          <w:rStyle w:val="BuiltInTok"/>
        </w:rPr>
        <w:t>str</w:t>
      </w:r>
      <w:r>
        <w:rPr>
          <w:rStyle w:val="NormalTok"/>
        </w:rPr>
        <w:t xml:space="preserve">(value) </w:t>
      </w:r>
      <w:r>
        <w:rPr>
          <w:rStyle w:val="ControlFlowTok"/>
        </w:rPr>
        <w:t>for</w:t>
      </w:r>
      <w:r>
        <w:rPr>
          <w:rStyle w:val="NormalTok"/>
        </w:rPr>
        <w:t xml:space="preserve"> value </w:t>
      </w:r>
      <w:r>
        <w:rPr>
          <w:rStyle w:val="KeywordTok"/>
        </w:rPr>
        <w:t>in</w:t>
      </w:r>
      <w:r>
        <w:rPr>
          <w:rStyle w:val="NormalTok"/>
        </w:rPr>
        <w:t xml:space="preserve"> row)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parse_args() </w:t>
      </w:r>
      <w:r>
        <w:rPr>
          <w:rStyle w:val="OperatorTok"/>
        </w:rPr>
        <w:t>-&gt;</w:t>
      </w:r>
      <w:r>
        <w:rPr>
          <w:rStyle w:val="NormalTok"/>
        </w:rPr>
        <w:t xml:space="preserve"> argparse.Namespace:</w:t>
      </w:r>
      <w:r>
        <w:br/>
      </w:r>
      <w:r>
        <w:rPr>
          <w:rStyle w:val="NormalTok"/>
        </w:rPr>
        <w:t xml:space="preserve">    parser </w:t>
      </w:r>
      <w:r>
        <w:rPr>
          <w:rStyle w:val="OperatorTok"/>
        </w:rPr>
        <w:t>=</w:t>
      </w:r>
      <w:r>
        <w:rPr>
          <w:rStyle w:val="NormalTok"/>
        </w:rPr>
        <w:t xml:space="preserve"> argparse.ArgumentParser(</w:t>
      </w:r>
      <w:r>
        <w:br/>
      </w:r>
      <w:r>
        <w:rPr>
          <w:rStyle w:val="NormalTok"/>
        </w:rPr>
        <w:t xml:space="preserve">        description</w:t>
      </w:r>
      <w:r>
        <w:rPr>
          <w:rStyle w:val="OperatorTok"/>
        </w:rPr>
        <w:t>=</w:t>
      </w:r>
      <w:r>
        <w:rPr>
          <w:rStyle w:val="StringTok"/>
        </w:rPr>
        <w:t>"Find the 5 employees with the lowest salary using Spark SQL."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>"--base-path"</w:t>
      </w:r>
      <w:r>
        <w:rPr>
          <w:rStyle w:val="NormalTok"/>
        </w:rPr>
        <w:t xml:space="preserve">, </w:t>
      </w:r>
      <w:r>
        <w:rPr>
          <w:rStyle w:val="BuiltInTok"/>
        </w:rPr>
        <w:t>help</w:t>
      </w:r>
      <w:r>
        <w:rPr>
          <w:rStyle w:val="OperatorTok"/>
        </w:rPr>
        <w:t>=</w:t>
      </w:r>
      <w:r>
        <w:rPr>
          <w:rStyle w:val="StringTok"/>
        </w:rPr>
        <w:t>"Base path that contains examples/ and the default output location."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>"--employees"</w:t>
      </w:r>
      <w:r>
        <w:rPr>
          <w:rStyle w:val="NormalTok"/>
        </w:rPr>
        <w:t xml:space="preserve">, </w:t>
      </w:r>
      <w:r>
        <w:rPr>
          <w:rStyle w:val="BuiltInTok"/>
        </w:rPr>
        <w:t>help</w:t>
      </w:r>
      <w:r>
        <w:rPr>
          <w:rStyle w:val="OperatorTok"/>
        </w:rPr>
        <w:t>=</w:t>
      </w:r>
      <w:r>
        <w:rPr>
          <w:rStyle w:val="StringTok"/>
        </w:rPr>
        <w:t>"Explicit employees CSV path."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>"--output"</w:t>
      </w:r>
      <w:r>
        <w:rPr>
          <w:rStyle w:val="NormalTok"/>
        </w:rPr>
        <w:t xml:space="preserve">, </w:t>
      </w:r>
      <w:r>
        <w:rPr>
          <w:rStyle w:val="BuiltInTok"/>
        </w:rPr>
        <w:t>help</w:t>
      </w:r>
      <w:r>
        <w:rPr>
          <w:rStyle w:val="OperatorTok"/>
        </w:rPr>
        <w:t>=</w:t>
      </w:r>
      <w:r>
        <w:rPr>
          <w:rStyle w:val="StringTok"/>
        </w:rPr>
        <w:t>"Explicit output path."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parser</w:t>
      </w:r>
      <w:r>
        <w:rPr>
          <w:rStyle w:val="NormalTok"/>
        </w:rPr>
        <w:t>.add_argument(</w:t>
      </w:r>
      <w:r>
        <w:rPr>
          <w:rStyle w:val="StringTok"/>
        </w:rPr>
        <w:t>"--master"</w:t>
      </w:r>
      <w:r>
        <w:rPr>
          <w:rStyle w:val="NormalTok"/>
        </w:rPr>
        <w:t xml:space="preserve">, </w:t>
      </w:r>
      <w:r>
        <w:rPr>
          <w:rStyle w:val="BuiltInTok"/>
        </w:rPr>
        <w:t>help</w:t>
      </w:r>
      <w:r>
        <w:rPr>
          <w:rStyle w:val="OperatorTok"/>
        </w:rPr>
        <w:t>=</w:t>
      </w:r>
      <w:r>
        <w:rPr>
          <w:rStyle w:val="StringTok"/>
        </w:rPr>
        <w:t>"Optional Spark master."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parser.parse_args()</w:t>
      </w:r>
      <w:r>
        <w:br/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main()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args </w:t>
      </w:r>
      <w:r>
        <w:rPr>
          <w:rStyle w:val="OperatorTok"/>
        </w:rPr>
        <w:t>=</w:t>
      </w:r>
      <w:r>
        <w:rPr>
          <w:rStyle w:val="NormalTok"/>
        </w:rPr>
        <w:t xml:space="preserve"> parse_args()</w:t>
      </w:r>
      <w:r>
        <w:br/>
      </w:r>
      <w:r>
        <w:rPr>
          <w:rStyle w:val="NormalTok"/>
        </w:rPr>
        <w:t xml:space="preserve">    employees_path </w:t>
      </w:r>
      <w:r>
        <w:rPr>
          <w:rStyle w:val="OperatorTok"/>
        </w:rPr>
        <w:t>=</w:t>
      </w:r>
      <w:r>
        <w:rPr>
          <w:rStyle w:val="NormalTok"/>
        </w:rPr>
        <w:t xml:space="preserve"> args.employees </w:t>
      </w:r>
      <w:r>
        <w:rPr>
          <w:rStyle w:val="KeywordTok"/>
        </w:rPr>
        <w:t>or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build_path(args.base_path, </w:t>
      </w:r>
      <w:r>
        <w:rPr>
          <w:rStyle w:val="StringTok"/>
        </w:rPr>
        <w:t>"examples/employees.csv"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args.base_path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StringTok"/>
        </w:rPr>
        <w:t>"examples/employees.csv"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builder </w:t>
      </w:r>
      <w:r>
        <w:rPr>
          <w:rStyle w:val="OperatorTok"/>
        </w:rPr>
        <w:t>=</w:t>
      </w:r>
      <w:r>
        <w:rPr>
          <w:rStyle w:val="NormalTok"/>
        </w:rPr>
        <w:t xml:space="preserve"> SparkSession.builder.appName(</w:t>
      </w:r>
      <w:r>
        <w:rPr>
          <w:rStyle w:val="StringTok"/>
        </w:rPr>
        <w:t>"SQL query 1 execution"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Local files imply local mode; remote URIs let spark-submit decide the cluster settings.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args.master:</w:t>
      </w:r>
      <w:r>
        <w:br/>
      </w:r>
      <w:r>
        <w:rPr>
          <w:rStyle w:val="NormalTok"/>
        </w:rPr>
        <w:t xml:space="preserve">        builder </w:t>
      </w:r>
      <w:r>
        <w:rPr>
          <w:rStyle w:val="OperatorTok"/>
        </w:rPr>
        <w:t>=</w:t>
      </w:r>
      <w:r>
        <w:rPr>
          <w:rStyle w:val="NormalTok"/>
        </w:rPr>
        <w:t xml:space="preserve"> builder.master(args.master)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args.master.startswith(</w:t>
      </w:r>
      <w:r>
        <w:rPr>
          <w:rStyle w:val="StringTok"/>
        </w:rPr>
        <w:t>"local"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    builder </w:t>
      </w:r>
      <w:r>
        <w:rPr>
          <w:rStyle w:val="OperatorTok"/>
        </w:rPr>
        <w:t>=</w:t>
      </w:r>
      <w:r>
        <w:rPr>
          <w:rStyle w:val="NormalTok"/>
        </w:rPr>
        <w:t xml:space="preserve"> builder.config(</w:t>
      </w:r>
      <w:r>
        <w:rPr>
          <w:rStyle w:val="StringTok"/>
        </w:rPr>
        <w:t>"spark.submit.deployMode"</w:t>
      </w:r>
      <w:r>
        <w:rPr>
          <w:rStyle w:val="NormalTok"/>
        </w:rPr>
        <w:t xml:space="preserve">, </w:t>
      </w:r>
      <w:r>
        <w:rPr>
          <w:rStyle w:val="StringTok"/>
        </w:rPr>
        <w:t>"client"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elif</w:t>
      </w:r>
      <w:r>
        <w:rPr>
          <w:rStyle w:val="NormalTok"/>
        </w:rPr>
        <w:t xml:space="preserve"> </w:t>
      </w:r>
      <w:r>
        <w:rPr>
          <w:rStyle w:val="StringTok"/>
        </w:rPr>
        <w:t>"://"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employees_path:</w:t>
      </w:r>
      <w:r>
        <w:br/>
      </w:r>
      <w:r>
        <w:rPr>
          <w:rStyle w:val="NormalTok"/>
        </w:rPr>
        <w:t xml:space="preserve">        builder </w:t>
      </w:r>
      <w:r>
        <w:rPr>
          <w:rStyle w:val="OperatorTok"/>
        </w:rPr>
        <w:t>=</w:t>
      </w:r>
      <w:r>
        <w:rPr>
          <w:rStyle w:val="NormalTok"/>
        </w:rPr>
        <w:t xml:space="preserve"> builder.maste</w:t>
      </w:r>
      <w:r>
        <w:rPr>
          <w:rStyle w:val="NormalTok"/>
        </w:rPr>
        <w:t>r(</w:t>
      </w:r>
      <w:r>
        <w:rPr>
          <w:rStyle w:val="StringTok"/>
        </w:rPr>
        <w:t>"local[*]"</w:t>
      </w:r>
      <w:r>
        <w:rPr>
          <w:rStyle w:val="NormalTok"/>
        </w:rPr>
        <w:t>).config(</w:t>
      </w:r>
      <w:r>
        <w:rPr>
          <w:rStyle w:val="StringTok"/>
        </w:rPr>
        <w:t>"spark.submit.deployMode"</w:t>
      </w:r>
      <w:r>
        <w:rPr>
          <w:rStyle w:val="NormalTok"/>
        </w:rPr>
        <w:t xml:space="preserve">, </w:t>
      </w:r>
      <w:r>
        <w:rPr>
          <w:rStyle w:val="StringTok"/>
        </w:rPr>
        <w:t>"client"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spark </w:t>
      </w:r>
      <w:r>
        <w:rPr>
          <w:rStyle w:val="OperatorTok"/>
        </w:rPr>
        <w:t>=</w:t>
      </w:r>
      <w:r>
        <w:rPr>
          <w:rStyle w:val="NormalTok"/>
        </w:rPr>
        <w:t xml:space="preserve"> builder.getOrCreate()</w:t>
      </w:r>
      <w:r>
        <w:br/>
      </w:r>
      <w:r>
        <w:rPr>
          <w:rStyle w:val="NormalTok"/>
        </w:rPr>
        <w:t xml:space="preserve">    spark.sparkContext.setLogLevel(</w:t>
      </w:r>
      <w:r>
        <w:rPr>
          <w:rStyle w:val="StringTok"/>
        </w:rPr>
        <w:t>"ERROR"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output_path </w:t>
      </w:r>
      <w:r>
        <w:rPr>
          <w:rStyle w:val="OperatorTok"/>
        </w:rPr>
        <w:t>=</w:t>
      </w:r>
      <w:r>
        <w:rPr>
          <w:rStyle w:val="NormalTok"/>
        </w:rPr>
        <w:t xml:space="preserve"> args.output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output_path </w:t>
      </w:r>
      <w:r>
        <w:rPr>
          <w:rStyle w:val="KeywordTok"/>
        </w:rPr>
        <w:t>is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 xml:space="preserve"> </w:t>
      </w:r>
      <w:r>
        <w:rPr>
          <w:rStyle w:val="KeywordTok"/>
        </w:rPr>
        <w:t>and</w:t>
      </w:r>
      <w:r>
        <w:rPr>
          <w:rStyle w:val="NormalTok"/>
        </w:rPr>
        <w:t xml:space="preserve"> args.base_path:</w:t>
      </w:r>
      <w:r>
        <w:br/>
      </w:r>
      <w:r>
        <w:rPr>
          <w:rStyle w:val="NormalTok"/>
        </w:rPr>
        <w:t xml:space="preserve">        output_path </w:t>
      </w:r>
      <w:r>
        <w:rPr>
          <w:rStyle w:val="OperatorTok"/>
        </w:rPr>
        <w:t>=</w:t>
      </w:r>
      <w:r>
        <w:rPr>
          <w:rStyle w:val="NormalTok"/>
        </w:rPr>
        <w:t xml:space="preserve"> build_path(args.base_path, </w:t>
      </w:r>
      <w:r>
        <w:rPr>
          <w:rStyle w:val="SpecialStringTok"/>
        </w:rPr>
        <w:t>f"SQLQ1_</w:t>
      </w:r>
      <w:r>
        <w:rPr>
          <w:rStyle w:val="SpecialCharTok"/>
        </w:rPr>
        <w:t>{</w:t>
      </w:r>
      <w:r>
        <w:rPr>
          <w:rStyle w:val="NormalTok"/>
        </w:rPr>
        <w:t>spark</w:t>
      </w:r>
      <w:r>
        <w:rPr>
          <w:rStyle w:val="SpecialCharTok"/>
        </w:rPr>
        <w:t>.</w:t>
      </w:r>
      <w:r>
        <w:rPr>
          <w:rStyle w:val="NormalTok"/>
        </w:rPr>
        <w:t>sparkContext</w:t>
      </w:r>
      <w:r>
        <w:rPr>
          <w:rStyle w:val="SpecialCharTok"/>
        </w:rPr>
        <w:t>.</w:t>
      </w:r>
      <w:r>
        <w:rPr>
          <w:rStyle w:val="NormalTok"/>
        </w:rPr>
        <w:t>applicationId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We still load CSV files as DataFrames first; SQL then works on top of those DataFrames via temp views.</w:t>
      </w:r>
      <w:r>
        <w:br/>
      </w:r>
      <w:r>
        <w:rPr>
          <w:rStyle w:val="NormalTok"/>
        </w:rPr>
        <w:t xml:space="preserve">    employees_df </w:t>
      </w:r>
      <w:r>
        <w:rPr>
          <w:rStyle w:val="OperatorTok"/>
        </w:rPr>
        <w:t>=</w:t>
      </w:r>
      <w:r>
        <w:rPr>
          <w:rStyle w:val="NormalTok"/>
        </w:rPr>
        <w:t xml:space="preserve"> spark.read.csv(employees_path, schema</w:t>
      </w:r>
      <w:r>
        <w:rPr>
          <w:rStyle w:val="OperatorTok"/>
        </w:rPr>
        <w:t>=</w:t>
      </w:r>
      <w:r>
        <w:rPr>
          <w:rStyle w:val="NormalTok"/>
        </w:rPr>
        <w:t>EMPLOYEES_SCHEMA)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A temp view exposes the DataFrame to Spark SQL using a table-like name.</w:t>
      </w:r>
      <w:r>
        <w:br/>
      </w:r>
      <w:r>
        <w:rPr>
          <w:rStyle w:val="NormalTok"/>
        </w:rPr>
        <w:t xml:space="preserve">    employees_df.createOrReplaceTempView(</w:t>
      </w:r>
      <w:r>
        <w:rPr>
          <w:rStyle w:val="StringTok"/>
        </w:rPr>
        <w:t>"employees"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result_df </w:t>
      </w:r>
      <w:r>
        <w:rPr>
          <w:rStyle w:val="OperatorTok"/>
        </w:rPr>
        <w:t>=</w:t>
      </w:r>
      <w:r>
        <w:rPr>
          <w:rStyle w:val="NormalTok"/>
        </w:rPr>
        <w:t xml:space="preserve"> spark.sql(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"""</w:t>
      </w:r>
      <w:r>
        <w:br/>
      </w:r>
      <w:r>
        <w:rPr>
          <w:rStyle w:val="StringTok"/>
        </w:rPr>
        <w:t xml:space="preserve">        SELECT id, name, salary, dep_id</w:t>
      </w:r>
      <w:r>
        <w:br/>
      </w:r>
      <w:r>
        <w:rPr>
          <w:rStyle w:val="StringTok"/>
        </w:rPr>
        <w:t xml:space="preserve">        FROM employees</w:t>
      </w:r>
      <w:r>
        <w:br/>
      </w:r>
      <w:r>
        <w:rPr>
          <w:rStyle w:val="StringTok"/>
        </w:rPr>
        <w:t xml:space="preserve">        ORDER BY sa</w:t>
      </w:r>
      <w:r>
        <w:rPr>
          <w:rStyle w:val="StringTok"/>
        </w:rPr>
        <w:t>lary ASC, id ASC</w:t>
      </w:r>
      <w:r>
        <w:br/>
      </w:r>
      <w:r>
        <w:rPr>
          <w:rStyle w:val="StringTok"/>
        </w:rPr>
        <w:t xml:space="preserve">        LIMIT 5</w:t>
      </w:r>
      <w:r>
        <w:br/>
      </w:r>
      <w:r>
        <w:rPr>
          <w:rStyle w:val="StringTok"/>
        </w:rPr>
        <w:t xml:space="preserve">        """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collect() is safe because LIMIT 5 guarantees a tiny result.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>=</w:t>
      </w:r>
      <w:r>
        <w:rPr>
          <w:rStyle w:val="NormalTok"/>
        </w:rPr>
        <w:t xml:space="preserve"> [(row.</w:t>
      </w:r>
      <w:r>
        <w:rPr>
          <w:rStyle w:val="BuiltInTok"/>
        </w:rPr>
        <w:t>id</w:t>
      </w:r>
      <w:r>
        <w:rPr>
          <w:rStyle w:val="NormalTok"/>
        </w:rPr>
        <w:t xml:space="preserve">, row.name, row.salary, row.dep_id) </w:t>
      </w:r>
      <w:r>
        <w:rPr>
          <w:rStyle w:val="ControlFlowTok"/>
        </w:rPr>
        <w:t>for</w:t>
      </w:r>
      <w:r>
        <w:rPr>
          <w:rStyle w:val="NormalTok"/>
        </w:rPr>
        <w:t xml:space="preserve"> row </w:t>
      </w:r>
      <w:r>
        <w:rPr>
          <w:rStyle w:val="KeywordTok"/>
        </w:rPr>
        <w:t>in</w:t>
      </w:r>
      <w:r>
        <w:rPr>
          <w:rStyle w:val="NormalTok"/>
        </w:rPr>
        <w:t xml:space="preserve"> result_df.collect()]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item </w:t>
      </w:r>
      <w:r>
        <w:rPr>
          <w:rStyle w:val="KeywordTok"/>
        </w:rPr>
        <w:t>in</w:t>
      </w:r>
      <w:r>
        <w:rPr>
          <w:rStyle w:val="NormalTok"/>
        </w:rPr>
        <w:t xml:space="preserve"> results: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(item)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output_path: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StringTok"/>
        </w:rPr>
        <w:t>"://"</w:t>
      </w:r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output_path: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# overwrite is convenient when students rerun the same query many times.</w:t>
      </w:r>
      <w:r>
        <w:br/>
      </w:r>
      <w:r>
        <w:rPr>
          <w:rStyle w:val="NormalTok"/>
        </w:rPr>
        <w:t xml:space="preserve">            result_df.coalesce(</w:t>
      </w:r>
      <w:r>
        <w:rPr>
          <w:rStyle w:val="DecValTok"/>
        </w:rPr>
        <w:t>1</w:t>
      </w:r>
      <w:r>
        <w:rPr>
          <w:rStyle w:val="NormalTok"/>
        </w:rPr>
        <w:t>).write.mode(</w:t>
      </w:r>
      <w:r>
        <w:rPr>
          <w:rStyle w:val="StringTok"/>
        </w:rPr>
        <w:t>"overwrite"</w:t>
      </w:r>
      <w:r>
        <w:rPr>
          <w:rStyle w:val="NormalTok"/>
        </w:rPr>
        <w:t>).csv(output_path)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write_local_csv_output(output_path, results)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f"Saved to: </w:t>
      </w:r>
      <w:r>
        <w:rPr>
          <w:rStyle w:val="SpecialCharTok"/>
        </w:rPr>
        <w:t>{</w:t>
      </w:r>
      <w:r>
        <w:rPr>
          <w:rStyle w:val="NormalTok"/>
        </w:rPr>
        <w:t>output_path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spark.stop()</w:t>
      </w:r>
      <w:r>
        <w:br/>
      </w:r>
      <w:r>
        <w:br/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VariableTok"/>
        </w:rPr>
        <w:t>__name__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"__main__"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main()</w:t>
      </w:r>
    </w:p>
    <w:p w14:paraId="4E010719" w14:textId="77777777" w:rsidR="00595113" w:rsidRDefault="00166355">
      <w:r>
        <w:t>Εκτέλεση:</w:t>
      </w:r>
    </w:p>
    <w:p w14:paraId="187A3442" w14:textId="77777777" w:rsidR="00595113" w:rsidRDefault="00166355">
      <w:pPr>
        <w:pStyle w:val="SourceCode"/>
      </w:pPr>
      <w:r>
        <w:rPr>
          <w:rStyle w:val="ExtensionTok"/>
        </w:rPr>
        <w:t>python</w:t>
      </w:r>
      <w:r>
        <w:rPr>
          <w:rStyle w:val="NormalTok"/>
        </w:rPr>
        <w:t xml:space="preserve"> code/SQLQ1.py</w:t>
      </w:r>
    </w:p>
    <w:p w14:paraId="23338A37" w14:textId="77777777" w:rsidR="00595113" w:rsidRDefault="00166355">
      <w:r>
        <w:t>Για τα υπόλοιπα παραδείγματα:</w:t>
      </w:r>
    </w:p>
    <w:p w14:paraId="0B4A2957" w14:textId="77777777" w:rsidR="00595113" w:rsidRDefault="00166355">
      <w:pPr>
        <w:pStyle w:val="SourceCode"/>
      </w:pPr>
      <w:r>
        <w:rPr>
          <w:rStyle w:val="ExtensionTok"/>
        </w:rPr>
        <w:t>python</w:t>
      </w:r>
      <w:r>
        <w:rPr>
          <w:rStyle w:val="NormalTok"/>
        </w:rPr>
        <w:t xml:space="preserve"> code/DFQ2.py</w:t>
      </w:r>
      <w:r>
        <w:br/>
      </w:r>
      <w:r>
        <w:rPr>
          <w:rStyle w:val="ExtensionTok"/>
        </w:rPr>
        <w:t>python</w:t>
      </w:r>
      <w:r>
        <w:rPr>
          <w:rStyle w:val="NormalTok"/>
        </w:rPr>
        <w:t xml:space="preserve"> code/SQLQ2.py</w:t>
      </w:r>
      <w:r>
        <w:br/>
      </w:r>
      <w:r>
        <w:rPr>
          <w:rStyle w:val="ExtensionTok"/>
        </w:rPr>
        <w:t>python</w:t>
      </w:r>
      <w:r>
        <w:rPr>
          <w:rStyle w:val="NormalTok"/>
        </w:rPr>
        <w:t xml:space="preserve"> code/DFQ3.py</w:t>
      </w:r>
      <w:r>
        <w:br/>
      </w:r>
      <w:r>
        <w:rPr>
          <w:rStyle w:val="ExtensionTok"/>
        </w:rPr>
        <w:t>python</w:t>
      </w:r>
      <w:r>
        <w:rPr>
          <w:rStyle w:val="NormalTok"/>
        </w:rPr>
        <w:t xml:space="preserve"> code/SQLQ3.py</w:t>
      </w:r>
      <w:r>
        <w:br/>
      </w:r>
      <w:r>
        <w:rPr>
          <w:rStyle w:val="ExtensionTok"/>
        </w:rPr>
        <w:t>python</w:t>
      </w:r>
      <w:r>
        <w:rPr>
          <w:rStyle w:val="NormalTok"/>
        </w:rPr>
        <w:t xml:space="preserve"> code/DF2b.py</w:t>
      </w:r>
      <w:r>
        <w:br/>
      </w:r>
      <w:r>
        <w:rPr>
          <w:rStyle w:val="ExtensionTok"/>
        </w:rPr>
        <w:t>python</w:t>
      </w:r>
      <w:r>
        <w:rPr>
          <w:rStyle w:val="NormalTok"/>
        </w:rPr>
        <w:t xml:space="preserve"> code/DFQ3_udf.py</w:t>
      </w:r>
    </w:p>
    <w:p w14:paraId="37209B6A" w14:textId="77777777" w:rsidR="00595113" w:rsidRDefault="00166355">
      <w:pPr>
        <w:pStyle w:val="Heading1"/>
      </w:pPr>
      <w:bookmarkStart w:id="16" w:name="Xbdd0ef1d3646b6d069be35a64f550b4a8c72613"/>
      <w:bookmarkStart w:id="17" w:name="_Toc225612814"/>
      <w:bookmarkEnd w:id="10"/>
      <w:bookmarkEnd w:id="14"/>
      <w:r>
        <w:t>Από την τοπική στην απομακρυσμένη εκτέλεση</w:t>
      </w:r>
      <w:bookmarkEnd w:id="17"/>
    </w:p>
    <w:p w14:paraId="78F6FCCF" w14:textId="77777777" w:rsidR="00595113" w:rsidRDefault="00166355">
      <w:r>
        <w:t>Αυτός ο οδηγός υπάρχει για να σταθεροποιήσει τρία πράγματα πριν περάσετε στο Kubernetes:</w:t>
      </w:r>
    </w:p>
    <w:p w14:paraId="364D8018" w14:textId="77777777" w:rsidR="00595113" w:rsidRDefault="00166355">
      <w:pPr>
        <w:numPr>
          <w:ilvl w:val="0"/>
          <w:numId w:val="15"/>
        </w:numPr>
      </w:pPr>
      <w:r>
        <w:t>ποιο είναι το ερώτημα</w:t>
      </w:r>
    </w:p>
    <w:p w14:paraId="5637EBF7" w14:textId="77777777" w:rsidR="00595113" w:rsidRDefault="00166355">
      <w:pPr>
        <w:numPr>
          <w:ilvl w:val="0"/>
          <w:numId w:val="15"/>
        </w:numPr>
      </w:pPr>
      <w:r>
        <w:t>ποιο είναι το βασικό script</w:t>
      </w:r>
    </w:p>
    <w:p w14:paraId="3A643501" w14:textId="77777777" w:rsidR="00595113" w:rsidRDefault="00166355">
      <w:pPr>
        <w:numPr>
          <w:ilvl w:val="0"/>
          <w:numId w:val="15"/>
        </w:numPr>
      </w:pPr>
      <w:r>
        <w:t>ποιο είναι το αναμενόμενο αποτέλεσμα</w:t>
      </w:r>
    </w:p>
    <w:p w14:paraId="31522BC6" w14:textId="77777777" w:rsidR="00595113" w:rsidRDefault="00166355">
      <w:r>
        <w:t>Στην απομακρυσμένη εκτέλεση αλλάζουν μόνο:</w:t>
      </w:r>
    </w:p>
    <w:p w14:paraId="38661E8D" w14:textId="77777777" w:rsidR="00595113" w:rsidRDefault="00166355">
      <w:pPr>
        <w:numPr>
          <w:ilvl w:val="0"/>
          <w:numId w:val="16"/>
        </w:numPr>
      </w:pPr>
      <w:r>
        <w:t>τα paths εισόδου και εξόδου</w:t>
      </w:r>
    </w:p>
    <w:p w14:paraId="40AED5F9" w14:textId="77777777" w:rsidR="00595113" w:rsidRDefault="00166355">
      <w:pPr>
        <w:numPr>
          <w:ilvl w:val="0"/>
          <w:numId w:val="16"/>
        </w:numPr>
      </w:pPr>
      <w:r>
        <w:t>ο τρόπος submit</w:t>
      </w:r>
    </w:p>
    <w:p w14:paraId="0E5387A1" w14:textId="77777777" w:rsidR="00595113" w:rsidRDefault="00166355">
      <w:pPr>
        <w:numPr>
          <w:ilvl w:val="0"/>
          <w:numId w:val="16"/>
        </w:numPr>
      </w:pPr>
      <w:r>
        <w:t>ο τρόπος παρακολούθησης</w:t>
      </w:r>
    </w:p>
    <w:p w14:paraId="3586DA9F" w14:textId="77777777" w:rsidR="00595113" w:rsidRDefault="00166355">
      <w:r>
        <w:t xml:space="preserve">Σημαντικό: οι οδηγοί </w:t>
      </w:r>
      <w:r>
        <w:rPr>
          <w:rStyle w:val="VerbatimChar"/>
        </w:rPr>
        <w:t>04</w:t>
      </w:r>
      <w:r>
        <w:t xml:space="preserve"> και </w:t>
      </w:r>
      <w:r>
        <w:rPr>
          <w:rStyle w:val="VerbatimChar"/>
        </w:rPr>
        <w:t>05</w:t>
      </w:r>
      <w:r>
        <w:t xml:space="preserve"> εκτελούνται μόνο από WSL.</w:t>
      </w:r>
    </w:p>
    <w:p w14:paraId="117DC2E8" w14:textId="77777777" w:rsidR="00595113" w:rsidRDefault="00166355">
      <w:pPr>
        <w:pStyle w:val="BodyText"/>
      </w:pPr>
      <w:r>
        <w:t xml:space="preserve">Αν μέχρι εδώ δουλέψατε απευθείας από τα Windows, πριν περάσετε στον απομακρυσμένο οδηγό ανοίξτε το κλωνοποιημένο αποθετήριο στο WSL, π.χ. </w:t>
      </w:r>
      <w:r>
        <w:rPr>
          <w:rStyle w:val="VerbatimChar"/>
        </w:rPr>
        <w:t>~/bigdata-uth</w:t>
      </w:r>
      <w:r>
        <w:t>.</w:t>
      </w:r>
    </w:p>
    <w:p w14:paraId="20AAFA27" w14:textId="77777777" w:rsidR="00595113" w:rsidRDefault="00166355">
      <w:pPr>
        <w:pStyle w:val="BodyText"/>
      </w:pPr>
      <w:r>
        <w:t xml:space="preserve">Από εκεί και πέρα, βγείτε από το local </w:t>
      </w:r>
      <w:r>
        <w:rPr>
          <w:rStyle w:val="VerbatimChar"/>
        </w:rPr>
        <w:t>.venv</w:t>
      </w:r>
      <w:r>
        <w:t xml:space="preserve"> ώστε το επόμενο </w:t>
      </w:r>
      <w:r>
        <w:rPr>
          <w:rStyle w:val="VerbatimChar"/>
        </w:rPr>
        <w:t>spark-submit</w:t>
      </w:r>
      <w:r>
        <w:t xml:space="preserve"> να είναι αυτό της εγκατάστασης Spark στο WSL και όχι το wrapper του </w:t>
      </w:r>
      <w:r>
        <w:rPr>
          <w:rStyle w:val="VerbatimChar"/>
        </w:rPr>
        <w:t>pyspark</w:t>
      </w:r>
      <w:r>
        <w:t xml:space="preserve"> μέσα στο virtual environment:</w:t>
      </w:r>
    </w:p>
    <w:p w14:paraId="5A4B62AA" w14:textId="77777777" w:rsidR="00595113" w:rsidRDefault="00166355">
      <w:pPr>
        <w:pStyle w:val="SourceCode"/>
      </w:pPr>
      <w:r>
        <w:rPr>
          <w:rStyle w:val="ExtensionTok"/>
        </w:rPr>
        <w:t>deactivate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&gt;</w:t>
      </w:r>
      <w:r>
        <w:rPr>
          <w:rStyle w:val="NormalTok"/>
        </w:rPr>
        <w:t xml:space="preserve">/dev/null </w:t>
      </w:r>
      <w:r>
        <w:rPr>
          <w:rStyle w:val="KeywordTok"/>
        </w:rPr>
        <w:t>||</w:t>
      </w:r>
      <w:r>
        <w:rPr>
          <w:rStyle w:val="NormalTok"/>
        </w:rPr>
        <w:t xml:space="preserve"> </w:t>
      </w:r>
      <w:r>
        <w:rPr>
          <w:rStyle w:val="FunctionTok"/>
        </w:rPr>
        <w:t>true</w:t>
      </w:r>
      <w:r>
        <w:br/>
      </w:r>
      <w:r>
        <w:rPr>
          <w:rStyle w:val="BuiltInTok"/>
        </w:rPr>
        <w:t>source</w:t>
      </w:r>
      <w:r>
        <w:rPr>
          <w:rStyle w:val="NormalTok"/>
        </w:rPr>
        <w:t xml:space="preserve"> ~/bigdata-env.sh</w:t>
      </w:r>
      <w:r>
        <w:br/>
      </w:r>
      <w:r>
        <w:rPr>
          <w:rStyle w:val="BuiltInTok"/>
        </w:rPr>
        <w:t>hash</w:t>
      </w:r>
      <w:r>
        <w:rPr>
          <w:rStyle w:val="NormalTok"/>
        </w:rPr>
        <w:t xml:space="preserve"> </w:t>
      </w:r>
      <w:r>
        <w:rPr>
          <w:rStyle w:val="AttributeTok"/>
        </w:rPr>
        <w:t>-r</w:t>
      </w:r>
      <w:r>
        <w:br/>
      </w:r>
      <w:r>
        <w:rPr>
          <w:rStyle w:val="BuiltInTok"/>
        </w:rPr>
        <w:t>command</w:t>
      </w:r>
      <w:r>
        <w:rPr>
          <w:rStyle w:val="NormalTok"/>
        </w:rPr>
        <w:t xml:space="preserve"> </w:t>
      </w:r>
      <w:r>
        <w:rPr>
          <w:rStyle w:val="AttributeTok"/>
        </w:rPr>
        <w:t>-v</w:t>
      </w:r>
      <w:r>
        <w:rPr>
          <w:rStyle w:val="NormalTok"/>
        </w:rPr>
        <w:t xml:space="preserve"> spark-submit</w:t>
      </w:r>
    </w:p>
    <w:p w14:paraId="1914EBF3" w14:textId="77777777" w:rsidR="00595113" w:rsidRDefault="00166355">
      <w:r>
        <w:t xml:space="preserve">Ο επόμενος οδηγός είναι ο </w:t>
      </w:r>
      <w:hyperlink r:id="rId11">
        <w:r>
          <w:t>οδηγός απομακρυσμένης εκτέλεσης Spark σε Kubernetes</w:t>
        </w:r>
      </w:hyperlink>
      <w:r>
        <w:t>.</w:t>
      </w:r>
      <w:bookmarkEnd w:id="16"/>
    </w:p>
    <w:sectPr w:rsidR="00595113" w:rsidSect="00034616">
      <w:headerReference w:type="default" r:id="rId12"/>
      <w:footerReference w:type="default" r:id="rId13"/>
      <w:headerReference w:type="first" r:id="rId14"/>
      <w:footerReference w:type="first" r:id="rId15"/>
      <w:pgSz w:w="12240" w:h="15840"/>
      <w:pgMar w:top="850" w:right="850" w:bottom="850" w:left="850" w:header="397" w:footer="39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F2558C" w14:textId="77777777" w:rsidR="00166355" w:rsidRDefault="00166355">
      <w:pPr>
        <w:spacing w:after="0" w:line="240" w:lineRule="auto"/>
      </w:pPr>
      <w:r>
        <w:separator/>
      </w:r>
    </w:p>
  </w:endnote>
  <w:endnote w:type="continuationSeparator" w:id="0">
    <w:p w14:paraId="6C2B6C1C" w14:textId="77777777" w:rsidR="00166355" w:rsidRDefault="001663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5C281" w14:textId="77777777" w:rsidR="00595113" w:rsidRDefault="00166355">
    <w:pPr>
      <w:pStyle w:val="Footer"/>
      <w:jc w:val="right"/>
    </w:pPr>
    <w:r>
      <w:rPr>
        <w:sz w:val="18"/>
      </w:rPr>
      <w:fldChar w:fldCharType="begin"/>
    </w:r>
    <w:r>
      <w:rPr>
        <w:sz w:val="18"/>
      </w:rPr>
      <w:instrText>PAGE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4313E9" w14:textId="77777777" w:rsidR="00595113" w:rsidRDefault="00595113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DB33A8" w14:textId="77777777" w:rsidR="00166355" w:rsidRDefault="00166355">
      <w:pPr>
        <w:spacing w:after="0" w:line="240" w:lineRule="auto"/>
      </w:pPr>
      <w:r>
        <w:separator/>
      </w:r>
    </w:p>
  </w:footnote>
  <w:footnote w:type="continuationSeparator" w:id="0">
    <w:p w14:paraId="7AE024ED" w14:textId="77777777" w:rsidR="00166355" w:rsidRDefault="001663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473DED" w14:textId="20DE7F72" w:rsidR="00595113" w:rsidRDefault="00166355">
    <w:pPr>
      <w:pStyle w:val="Header"/>
      <w:pBdr>
        <w:bottom w:val="single" w:sz="6" w:space="1" w:color="D9E2F2"/>
      </w:pBdr>
      <w:tabs>
        <w:tab w:val="right" w:pos="10540"/>
      </w:tabs>
      <w:jc w:val="left"/>
    </w:pPr>
    <w:r>
      <w:rPr>
        <w:b/>
        <w:color w:val="666666"/>
        <w:sz w:val="18"/>
      </w:rPr>
      <w:t>bigdata-uth</w:t>
    </w:r>
    <w:r>
      <w:rPr>
        <w:color w:val="666666"/>
        <w:sz w:val="18"/>
      </w:rPr>
      <w:tab/>
    </w:r>
    <w:r>
      <w:rPr>
        <w:color w:val="666666"/>
        <w:sz w:val="18"/>
      </w:rPr>
      <w:fldChar w:fldCharType="begin"/>
    </w:r>
    <w:r>
      <w:rPr>
        <w:color w:val="666666"/>
        <w:sz w:val="18"/>
      </w:rPr>
      <w:instrText xml:space="preserve"> STYLEREF "Heading 1" </w:instrText>
    </w:r>
    <w:r>
      <w:rPr>
        <w:color w:val="666666"/>
        <w:sz w:val="18"/>
      </w:rPr>
      <w:fldChar w:fldCharType="separate"/>
    </w:r>
    <w:r w:rsidR="00246D86">
      <w:rPr>
        <w:noProof/>
        <w:color w:val="666666"/>
        <w:sz w:val="18"/>
      </w:rPr>
      <w:t>Από την τοπική στην απομακρυσμένη εκτέλεση</w:t>
    </w:r>
    <w:r>
      <w:rPr>
        <w:color w:val="666666"/>
        <w:sz w:val="18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322C0B" w14:textId="1A41EAD8" w:rsidR="00595113" w:rsidRDefault="00166355">
    <w:pPr>
      <w:pStyle w:val="Header"/>
      <w:pBdr>
        <w:bottom w:val="single" w:sz="6" w:space="1" w:color="D9E2F2"/>
      </w:pBdr>
      <w:tabs>
        <w:tab w:val="right" w:pos="10540"/>
      </w:tabs>
      <w:jc w:val="left"/>
    </w:pPr>
    <w:r>
      <w:rPr>
        <w:b/>
        <w:color w:val="666666"/>
        <w:sz w:val="18"/>
      </w:rPr>
      <w:t>bigdata-uth</w:t>
    </w:r>
    <w:r>
      <w:rPr>
        <w:color w:val="666666"/>
        <w:sz w:val="18"/>
      </w:rPr>
      <w:tab/>
    </w:r>
    <w:r>
      <w:rPr>
        <w:color w:val="666666"/>
        <w:sz w:val="18"/>
      </w:rPr>
      <w:fldChar w:fldCharType="begin"/>
    </w:r>
    <w:r>
      <w:rPr>
        <w:color w:val="666666"/>
        <w:sz w:val="18"/>
      </w:rPr>
      <w:instrText xml:space="preserve"> STYLEREF "Heading 1" </w:instrText>
    </w:r>
    <w:r>
      <w:rPr>
        <w:color w:val="666666"/>
        <w:sz w:val="18"/>
      </w:rPr>
      <w:fldChar w:fldCharType="separate"/>
    </w:r>
    <w:r w:rsidR="00246D86">
      <w:rPr>
        <w:noProof/>
        <w:color w:val="666666"/>
        <w:sz w:val="18"/>
      </w:rPr>
      <w:t>Τι υποθέτουμε</w:t>
    </w:r>
    <w:r>
      <w:rPr>
        <w:color w:val="666666"/>
        <w:sz w:val="18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A990"/>
    <w:multiLevelType w:val="multilevel"/>
    <w:tmpl w:val="94C84B1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0" w15:restartNumberingAfterBreak="0">
    <w:nsid w:val="0000A991"/>
    <w:multiLevelType w:val="multilevel"/>
    <w:tmpl w:val="B824D5E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00A99411"/>
    <w:multiLevelType w:val="multilevel"/>
    <w:tmpl w:val="31BC82A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058401">
    <w:abstractNumId w:val="8"/>
  </w:num>
  <w:num w:numId="2" w16cid:durableId="1992052772">
    <w:abstractNumId w:val="6"/>
  </w:num>
  <w:num w:numId="3" w16cid:durableId="1088773363">
    <w:abstractNumId w:val="5"/>
  </w:num>
  <w:num w:numId="4" w16cid:durableId="1922369336">
    <w:abstractNumId w:val="4"/>
  </w:num>
  <w:num w:numId="5" w16cid:durableId="1796212204">
    <w:abstractNumId w:val="7"/>
  </w:num>
  <w:num w:numId="6" w16cid:durableId="1322850840">
    <w:abstractNumId w:val="3"/>
  </w:num>
  <w:num w:numId="7" w16cid:durableId="1799058852">
    <w:abstractNumId w:val="2"/>
  </w:num>
  <w:num w:numId="8" w16cid:durableId="1329140165">
    <w:abstractNumId w:val="1"/>
  </w:num>
  <w:num w:numId="9" w16cid:durableId="17970140">
    <w:abstractNumId w:val="0"/>
  </w:num>
  <w:num w:numId="10" w16cid:durableId="1774596268">
    <w:abstractNumId w:val="9"/>
  </w:num>
  <w:num w:numId="11" w16cid:durableId="1027098135">
    <w:abstractNumId w:val="10"/>
  </w:num>
  <w:num w:numId="12" w16cid:durableId="1804545480">
    <w:abstractNumId w:val="10"/>
  </w:num>
  <w:num w:numId="13" w16cid:durableId="74935365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379478326">
    <w:abstractNumId w:val="10"/>
  </w:num>
  <w:num w:numId="15" w16cid:durableId="336352462">
    <w:abstractNumId w:val="10"/>
  </w:num>
  <w:num w:numId="16" w16cid:durableId="14787624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6355"/>
    <w:rsid w:val="00246D86"/>
    <w:rsid w:val="0029639D"/>
    <w:rsid w:val="00326F90"/>
    <w:rsid w:val="00595113"/>
    <w:rsid w:val="006D4D7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656CE0"/>
  <w15:docId w15:val="{F38AA1F8-5FCD-4B93-B5F7-45468CB97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  <w:jc w:val="both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/>
      <w:jc w:val="left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jc w:val="left"/>
      <w:outlineLvl w:val="1"/>
    </w:pPr>
    <w:rPr>
      <w:rFonts w:asciiTheme="majorHAnsi" w:eastAsiaTheme="majorEastAsia" w:hAnsiTheme="majorHAnsi" w:cstheme="majorBidi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jc w:val="left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60" w:line="240" w:lineRule="auto"/>
      <w:contextualSpacing/>
      <w:jc w:val="left"/>
    </w:pPr>
    <w:rPr>
      <w:rFonts w:asciiTheme="majorHAnsi" w:eastAsiaTheme="majorEastAsia" w:hAnsiTheme="majorHAnsi" w:cstheme="majorBidi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ntentsHeading">
    <w:name w:val="Contents Heading"/>
    <w:basedOn w:val="Normal"/>
    <w:pPr>
      <w:spacing w:after="160"/>
      <w:jc w:val="left"/>
    </w:pPr>
    <w:rPr>
      <w:rFonts w:ascii="Cambria" w:hAnsi="Cambria"/>
      <w:b/>
      <w:color w:val="1F4E79"/>
      <w:sz w:val="28"/>
    </w:rPr>
  </w:style>
  <w:style w:type="paragraph" w:customStyle="1" w:styleId="Contents1">
    <w:name w:val="Contents 1"/>
    <w:basedOn w:val="Normal"/>
    <w:pPr>
      <w:spacing w:after="40" w:line="240" w:lineRule="auto"/>
      <w:jc w:val="left"/>
    </w:pPr>
    <w:rPr>
      <w:sz w:val="21"/>
    </w:rPr>
  </w:style>
  <w:style w:type="paragraph" w:customStyle="1" w:styleId="Contents2">
    <w:name w:val="Contents 2"/>
    <w:basedOn w:val="Normal"/>
    <w:pPr>
      <w:spacing w:after="40" w:line="240" w:lineRule="auto"/>
      <w:ind w:left="283"/>
      <w:jc w:val="left"/>
    </w:pPr>
    <w:rPr>
      <w:sz w:val="21"/>
    </w:rPr>
  </w:style>
  <w:style w:type="paragraph" w:customStyle="1" w:styleId="Contents3">
    <w:name w:val="Contents 3"/>
    <w:basedOn w:val="Normal"/>
    <w:pPr>
      <w:spacing w:after="40" w:line="240" w:lineRule="auto"/>
      <w:ind w:left="567"/>
      <w:jc w:val="left"/>
    </w:pPr>
    <w:rPr>
      <w:sz w:val="21"/>
    </w:rPr>
  </w:style>
  <w:style w:type="paragraph" w:customStyle="1" w:styleId="SourceCode">
    <w:name w:val="Source Code"/>
    <w:basedOn w:val="Normal"/>
    <w:pPr>
      <w:shd w:val="clear" w:color="auto" w:fill="EDEDED"/>
      <w:spacing w:after="0" w:line="240" w:lineRule="auto"/>
      <w:jc w:val="left"/>
    </w:pPr>
    <w:rPr>
      <w:rFonts w:ascii="Courier New" w:hAnsi="Courier New"/>
      <w:sz w:val="20"/>
    </w:rPr>
  </w:style>
  <w:style w:type="character" w:customStyle="1" w:styleId="VerbatimChar">
    <w:name w:val="Verbatim Char"/>
    <w:basedOn w:val="DefaultParagraphFont"/>
    <w:rPr>
      <w:rFonts w:ascii="Courier New" w:hAnsi="Courier New"/>
      <w:noProof/>
      <w:sz w:val="20"/>
      <w:shd w:val="clear" w:color="auto" w:fill="EDEDED"/>
    </w:rPr>
  </w:style>
  <w:style w:type="character" w:customStyle="1" w:styleId="KeywordTok">
    <w:name w:val="KeywordTok"/>
    <w:basedOn w:val="VerbatimChar"/>
    <w:rPr>
      <w:rFonts w:ascii="Courier New" w:hAnsi="Courier New"/>
      <w:b/>
      <w:noProof/>
      <w:color w:val="007020"/>
      <w:sz w:val="20"/>
      <w:shd w:val="clear" w:color="auto" w:fill="EDEDED"/>
    </w:rPr>
  </w:style>
  <w:style w:type="character" w:customStyle="1" w:styleId="DataTypeTok">
    <w:name w:val="DataTypeTok"/>
    <w:basedOn w:val="VerbatimChar"/>
    <w:rPr>
      <w:rFonts w:ascii="Courier New" w:hAnsi="Courier New"/>
      <w:noProof/>
      <w:color w:val="902000"/>
      <w:sz w:val="20"/>
      <w:shd w:val="clear" w:color="auto" w:fill="EDEDED"/>
    </w:rPr>
  </w:style>
  <w:style w:type="character" w:customStyle="1" w:styleId="DecValTok">
    <w:name w:val="DecValTok"/>
    <w:basedOn w:val="VerbatimChar"/>
    <w:rPr>
      <w:rFonts w:ascii="Courier New" w:hAnsi="Courier New"/>
      <w:noProof/>
      <w:color w:val="40A070"/>
      <w:sz w:val="20"/>
      <w:shd w:val="clear" w:color="auto" w:fill="EDEDED"/>
    </w:rPr>
  </w:style>
  <w:style w:type="character" w:customStyle="1" w:styleId="BaseNTok">
    <w:name w:val="BaseNTok"/>
    <w:basedOn w:val="VerbatimChar"/>
    <w:rPr>
      <w:rFonts w:ascii="Courier New" w:hAnsi="Courier New"/>
      <w:noProof/>
      <w:color w:val="40A070"/>
      <w:sz w:val="20"/>
      <w:shd w:val="clear" w:color="auto" w:fill="EDEDED"/>
    </w:rPr>
  </w:style>
  <w:style w:type="character" w:customStyle="1" w:styleId="FloatTok">
    <w:name w:val="FloatTok"/>
    <w:basedOn w:val="VerbatimChar"/>
    <w:rPr>
      <w:rFonts w:ascii="Courier New" w:hAnsi="Courier New"/>
      <w:noProof/>
      <w:color w:val="40A070"/>
      <w:sz w:val="20"/>
      <w:shd w:val="clear" w:color="auto" w:fill="EDEDED"/>
    </w:rPr>
  </w:style>
  <w:style w:type="character" w:customStyle="1" w:styleId="ConstantTok">
    <w:name w:val="ConstantTok"/>
    <w:basedOn w:val="VerbatimChar"/>
    <w:rPr>
      <w:rFonts w:ascii="Courier New" w:hAnsi="Courier New"/>
      <w:noProof/>
      <w:color w:val="880000"/>
      <w:sz w:val="20"/>
      <w:shd w:val="clear" w:color="auto" w:fill="EDEDED"/>
    </w:rPr>
  </w:style>
  <w:style w:type="character" w:customStyle="1" w:styleId="CharTok">
    <w:name w:val="CharTok"/>
    <w:basedOn w:val="VerbatimChar"/>
    <w:rPr>
      <w:rFonts w:ascii="Courier New" w:hAnsi="Courier New"/>
      <w:noProof/>
      <w:color w:val="4070A0"/>
      <w:sz w:val="20"/>
      <w:shd w:val="clear" w:color="auto" w:fill="EDEDED"/>
    </w:rPr>
  </w:style>
  <w:style w:type="character" w:customStyle="1" w:styleId="SpecialCharTok">
    <w:name w:val="SpecialCharTok"/>
    <w:basedOn w:val="VerbatimChar"/>
    <w:rPr>
      <w:rFonts w:ascii="Courier New" w:hAnsi="Courier New"/>
      <w:noProof/>
      <w:color w:val="4070A0"/>
      <w:sz w:val="20"/>
      <w:shd w:val="clear" w:color="auto" w:fill="EDEDED"/>
    </w:rPr>
  </w:style>
  <w:style w:type="character" w:customStyle="1" w:styleId="StringTok">
    <w:name w:val="StringTok"/>
    <w:basedOn w:val="VerbatimChar"/>
    <w:rPr>
      <w:rFonts w:ascii="Courier New" w:hAnsi="Courier New"/>
      <w:noProof/>
      <w:color w:val="4070A0"/>
      <w:sz w:val="20"/>
      <w:shd w:val="clear" w:color="auto" w:fill="EDEDED"/>
    </w:rPr>
  </w:style>
  <w:style w:type="character" w:customStyle="1" w:styleId="VerbatimStringTok">
    <w:name w:val="VerbatimStringTok"/>
    <w:basedOn w:val="VerbatimChar"/>
    <w:rPr>
      <w:rFonts w:ascii="Courier New" w:hAnsi="Courier New"/>
      <w:noProof/>
      <w:color w:val="4070A0"/>
      <w:sz w:val="20"/>
      <w:shd w:val="clear" w:color="auto" w:fill="EDEDED"/>
    </w:rPr>
  </w:style>
  <w:style w:type="character" w:customStyle="1" w:styleId="SpecialStringTok">
    <w:name w:val="SpecialStringTok"/>
    <w:basedOn w:val="VerbatimChar"/>
    <w:rPr>
      <w:rFonts w:ascii="Courier New" w:hAnsi="Courier New"/>
      <w:noProof/>
      <w:color w:val="BB6688"/>
      <w:sz w:val="20"/>
      <w:shd w:val="clear" w:color="auto" w:fill="EDEDED"/>
    </w:rPr>
  </w:style>
  <w:style w:type="character" w:customStyle="1" w:styleId="ImportTok">
    <w:name w:val="ImportTok"/>
    <w:basedOn w:val="VerbatimChar"/>
    <w:rPr>
      <w:rFonts w:ascii="Courier New" w:hAnsi="Courier New"/>
      <w:b/>
      <w:noProof/>
      <w:color w:val="008000"/>
      <w:sz w:val="20"/>
      <w:shd w:val="clear" w:color="auto" w:fill="EDEDED"/>
    </w:rPr>
  </w:style>
  <w:style w:type="character" w:customStyle="1" w:styleId="CommentTok">
    <w:name w:val="CommentTok"/>
    <w:basedOn w:val="VerbatimChar"/>
    <w:rPr>
      <w:rFonts w:ascii="Courier New" w:hAnsi="Courier New"/>
      <w:i/>
      <w:noProof/>
      <w:color w:val="60A0B0"/>
      <w:sz w:val="20"/>
      <w:shd w:val="clear" w:color="auto" w:fill="EDEDED"/>
    </w:rPr>
  </w:style>
  <w:style w:type="character" w:customStyle="1" w:styleId="DocumentationTok">
    <w:name w:val="DocumentationTok"/>
    <w:basedOn w:val="VerbatimChar"/>
    <w:rPr>
      <w:rFonts w:ascii="Courier New" w:hAnsi="Courier New"/>
      <w:i/>
      <w:noProof/>
      <w:color w:val="BA2121"/>
      <w:sz w:val="20"/>
      <w:shd w:val="clear" w:color="auto" w:fill="EDEDED"/>
    </w:rPr>
  </w:style>
  <w:style w:type="character" w:customStyle="1" w:styleId="AnnotationTok">
    <w:name w:val="AnnotationTok"/>
    <w:basedOn w:val="VerbatimChar"/>
    <w:rPr>
      <w:rFonts w:ascii="Courier New" w:hAnsi="Courier New"/>
      <w:b/>
      <w:i/>
      <w:noProof/>
      <w:color w:val="60A0B0"/>
      <w:sz w:val="20"/>
      <w:shd w:val="clear" w:color="auto" w:fill="EDEDED"/>
    </w:rPr>
  </w:style>
  <w:style w:type="character" w:customStyle="1" w:styleId="CommentVarTok">
    <w:name w:val="CommentVarTok"/>
    <w:basedOn w:val="VerbatimChar"/>
    <w:rPr>
      <w:rFonts w:ascii="Courier New" w:hAnsi="Courier New"/>
      <w:b/>
      <w:i/>
      <w:noProof/>
      <w:color w:val="60A0B0"/>
      <w:sz w:val="20"/>
      <w:shd w:val="clear" w:color="auto" w:fill="EDEDED"/>
    </w:rPr>
  </w:style>
  <w:style w:type="character" w:customStyle="1" w:styleId="OtherTok">
    <w:name w:val="OtherTok"/>
    <w:basedOn w:val="VerbatimChar"/>
    <w:rPr>
      <w:rFonts w:ascii="Courier New" w:hAnsi="Courier New"/>
      <w:noProof/>
      <w:color w:val="007020"/>
      <w:sz w:val="20"/>
      <w:shd w:val="clear" w:color="auto" w:fill="EDEDED"/>
    </w:rPr>
  </w:style>
  <w:style w:type="character" w:customStyle="1" w:styleId="FunctionTok">
    <w:name w:val="FunctionTok"/>
    <w:basedOn w:val="VerbatimChar"/>
    <w:rPr>
      <w:rFonts w:ascii="Courier New" w:hAnsi="Courier New"/>
      <w:noProof/>
      <w:color w:val="06287E"/>
      <w:sz w:val="20"/>
      <w:shd w:val="clear" w:color="auto" w:fill="EDEDED"/>
    </w:rPr>
  </w:style>
  <w:style w:type="character" w:customStyle="1" w:styleId="VariableTok">
    <w:name w:val="VariableTok"/>
    <w:basedOn w:val="VerbatimChar"/>
    <w:rPr>
      <w:rFonts w:ascii="Courier New" w:hAnsi="Courier New"/>
      <w:noProof/>
      <w:color w:val="19177C"/>
      <w:sz w:val="20"/>
      <w:shd w:val="clear" w:color="auto" w:fill="EDEDED"/>
    </w:rPr>
  </w:style>
  <w:style w:type="character" w:customStyle="1" w:styleId="ControlFlowTok">
    <w:name w:val="ControlFlowTok"/>
    <w:basedOn w:val="VerbatimChar"/>
    <w:rPr>
      <w:rFonts w:ascii="Courier New" w:hAnsi="Courier New"/>
      <w:b/>
      <w:noProof/>
      <w:color w:val="007020"/>
      <w:sz w:val="20"/>
      <w:shd w:val="clear" w:color="auto" w:fill="EDEDED"/>
    </w:rPr>
  </w:style>
  <w:style w:type="character" w:customStyle="1" w:styleId="OperatorTok">
    <w:name w:val="OperatorTok"/>
    <w:basedOn w:val="VerbatimChar"/>
    <w:rPr>
      <w:rFonts w:ascii="Courier New" w:hAnsi="Courier New"/>
      <w:noProof/>
      <w:color w:val="666666"/>
      <w:sz w:val="20"/>
      <w:shd w:val="clear" w:color="auto" w:fill="EDEDED"/>
    </w:rPr>
  </w:style>
  <w:style w:type="character" w:customStyle="1" w:styleId="BuiltInTok">
    <w:name w:val="BuiltInTok"/>
    <w:basedOn w:val="VerbatimChar"/>
    <w:rPr>
      <w:rFonts w:ascii="Courier New" w:hAnsi="Courier New"/>
      <w:noProof/>
      <w:color w:val="008000"/>
      <w:sz w:val="20"/>
      <w:shd w:val="clear" w:color="auto" w:fill="EDEDED"/>
    </w:rPr>
  </w:style>
  <w:style w:type="character" w:customStyle="1" w:styleId="ExtensionTok">
    <w:name w:val="ExtensionTok"/>
    <w:basedOn w:val="VerbatimChar"/>
    <w:rPr>
      <w:rFonts w:ascii="Courier New" w:hAnsi="Courier New"/>
      <w:noProof/>
      <w:sz w:val="20"/>
      <w:shd w:val="clear" w:color="auto" w:fill="EDEDED"/>
    </w:rPr>
  </w:style>
  <w:style w:type="character" w:customStyle="1" w:styleId="PreprocessorTok">
    <w:name w:val="PreprocessorTok"/>
    <w:basedOn w:val="VerbatimChar"/>
    <w:rPr>
      <w:rFonts w:ascii="Courier New" w:hAnsi="Courier New"/>
      <w:noProof/>
      <w:color w:val="BC7A00"/>
      <w:sz w:val="20"/>
      <w:shd w:val="clear" w:color="auto" w:fill="EDEDED"/>
    </w:rPr>
  </w:style>
  <w:style w:type="character" w:customStyle="1" w:styleId="AttributeTok">
    <w:name w:val="AttributeTok"/>
    <w:basedOn w:val="VerbatimChar"/>
    <w:rPr>
      <w:rFonts w:ascii="Courier New" w:hAnsi="Courier New"/>
      <w:noProof/>
      <w:color w:val="7D9029"/>
      <w:sz w:val="20"/>
      <w:shd w:val="clear" w:color="auto" w:fill="EDEDED"/>
    </w:rPr>
  </w:style>
  <w:style w:type="character" w:customStyle="1" w:styleId="RegionMarkerTok">
    <w:name w:val="RegionMarkerTok"/>
    <w:basedOn w:val="VerbatimChar"/>
    <w:rPr>
      <w:rFonts w:ascii="Courier New" w:hAnsi="Courier New"/>
      <w:noProof/>
      <w:sz w:val="20"/>
      <w:shd w:val="clear" w:color="auto" w:fill="EDEDED"/>
    </w:rPr>
  </w:style>
  <w:style w:type="character" w:customStyle="1" w:styleId="InformationTok">
    <w:name w:val="InformationTok"/>
    <w:basedOn w:val="VerbatimChar"/>
    <w:rPr>
      <w:rFonts w:ascii="Courier New" w:hAnsi="Courier New"/>
      <w:b/>
      <w:i/>
      <w:noProof/>
      <w:color w:val="60A0B0"/>
      <w:sz w:val="20"/>
      <w:shd w:val="clear" w:color="auto" w:fill="EDEDED"/>
    </w:rPr>
  </w:style>
  <w:style w:type="character" w:customStyle="1" w:styleId="WarningTok">
    <w:name w:val="WarningTok"/>
    <w:basedOn w:val="VerbatimChar"/>
    <w:rPr>
      <w:rFonts w:ascii="Courier New" w:hAnsi="Courier New"/>
      <w:b/>
      <w:i/>
      <w:noProof/>
      <w:color w:val="60A0B0"/>
      <w:sz w:val="20"/>
      <w:shd w:val="clear" w:color="auto" w:fill="EDEDED"/>
    </w:rPr>
  </w:style>
  <w:style w:type="character" w:customStyle="1" w:styleId="AlertTok">
    <w:name w:val="AlertTok"/>
    <w:basedOn w:val="VerbatimChar"/>
    <w:rPr>
      <w:rFonts w:ascii="Courier New" w:hAnsi="Courier New"/>
      <w:b/>
      <w:noProof/>
      <w:color w:val="FF0000"/>
      <w:sz w:val="20"/>
      <w:shd w:val="clear" w:color="auto" w:fill="EDEDED"/>
    </w:rPr>
  </w:style>
  <w:style w:type="character" w:customStyle="1" w:styleId="ErrorTok">
    <w:name w:val="ErrorTok"/>
    <w:basedOn w:val="VerbatimChar"/>
    <w:rPr>
      <w:rFonts w:ascii="Courier New" w:hAnsi="Courier New"/>
      <w:b/>
      <w:noProof/>
      <w:color w:val="FF0000"/>
      <w:sz w:val="20"/>
      <w:shd w:val="clear" w:color="auto" w:fill="EDEDED"/>
    </w:rPr>
  </w:style>
  <w:style w:type="character" w:customStyle="1" w:styleId="NormalTok">
    <w:name w:val="NormalTok"/>
    <w:basedOn w:val="VerbatimChar"/>
    <w:rPr>
      <w:rFonts w:ascii="Courier New" w:hAnsi="Courier New"/>
      <w:noProof/>
      <w:sz w:val="20"/>
      <w:shd w:val="clear" w:color="auto" w:fill="EDEDED"/>
    </w:rPr>
  </w:style>
  <w:style w:type="paragraph" w:styleId="TOC1">
    <w:name w:val="toc 1"/>
    <w:basedOn w:val="Normal"/>
    <w:next w:val="Normal"/>
    <w:autoRedefine/>
    <w:uiPriority w:val="39"/>
    <w:unhideWhenUsed/>
    <w:rsid w:val="00246D8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46D86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246D8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../02_pycharm-local-authoring/README.md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../02_vscode-local-authoring/README.md" TargetMode="Externa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../04_remote-spark-kubernetes/README.md" TargetMode="External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hyperlink" Target="../../code/local/rd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../04_remote-spark-kubernetes/README.md" TargetMode="Externa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2304</Words>
  <Characters>12444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14719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Τοπική εξάσκηση με Spark: RDD, DataFrame API και Spark SQL</dc:title>
  <dc:creator/>
  <cp:keywords/>
  <cp:lastModifiedBy>KONSTANTINOU IOANNIS</cp:lastModifiedBy>
  <cp:revision>2</cp:revision>
  <dcterms:created xsi:type="dcterms:W3CDTF">2026-03-28T15:50:00Z</dcterms:created>
  <dcterms:modified xsi:type="dcterms:W3CDTF">2026-03-28T15:50:00Z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oc-title">
    <vt:lpwstr>Περιεχόμενα</vt:lpwstr>
  </property>
</Properties>
</file>