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1B4E9" w14:textId="77777777" w:rsidR="005A0BFC" w:rsidRDefault="002C5D79">
      <w:pPr>
        <w:pStyle w:val="Title"/>
      </w:pPr>
      <w:r>
        <w:t>The same queries on the cluster with RDD, the DataFrame API, and Spark SQL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344555955"/>
        <w:docPartObj>
          <w:docPartGallery w:val="Table of Contents"/>
          <w:docPartUnique/>
        </w:docPartObj>
      </w:sdtPr>
      <w:sdtEndPr/>
      <w:sdtContent>
        <w:p w14:paraId="51663200" w14:textId="77777777" w:rsidR="005A0BFC" w:rsidRDefault="002C5D79">
          <w:pPr>
            <w:pStyle w:val="TOCHeading"/>
          </w:pPr>
          <w:r>
            <w:t>Table of Contents</w:t>
          </w:r>
        </w:p>
        <w:p w14:paraId="152DFA60" w14:textId="4EA1AD4C" w:rsidR="00F009C0" w:rsidRDefault="002C5D79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7785452" w:history="1">
            <w:r w:rsidR="00F009C0" w:rsidRPr="00562C90">
              <w:rPr>
                <w:rStyle w:val="Hyperlink"/>
                <w:noProof/>
              </w:rPr>
              <w:t>What you will learn</w:t>
            </w:r>
            <w:r w:rsidR="00F009C0">
              <w:rPr>
                <w:noProof/>
                <w:webHidden/>
              </w:rPr>
              <w:tab/>
            </w:r>
            <w:r w:rsidR="00F009C0">
              <w:rPr>
                <w:noProof/>
                <w:webHidden/>
              </w:rPr>
              <w:fldChar w:fldCharType="begin"/>
            </w:r>
            <w:r w:rsidR="00F009C0">
              <w:rPr>
                <w:noProof/>
                <w:webHidden/>
              </w:rPr>
              <w:instrText xml:space="preserve"> PAGEREF _Toc227785452 \h </w:instrText>
            </w:r>
            <w:r w:rsidR="00F009C0">
              <w:rPr>
                <w:noProof/>
                <w:webHidden/>
              </w:rPr>
            </w:r>
            <w:r w:rsidR="00F009C0">
              <w:rPr>
                <w:noProof/>
                <w:webHidden/>
              </w:rPr>
              <w:fldChar w:fldCharType="separate"/>
            </w:r>
            <w:r w:rsidR="00F009C0">
              <w:rPr>
                <w:noProof/>
                <w:webHidden/>
              </w:rPr>
              <w:t>2</w:t>
            </w:r>
            <w:r w:rsidR="00F009C0">
              <w:rPr>
                <w:noProof/>
                <w:webHidden/>
              </w:rPr>
              <w:fldChar w:fldCharType="end"/>
            </w:r>
          </w:hyperlink>
        </w:p>
        <w:p w14:paraId="1FEAFAA3" w14:textId="36DDDFE2" w:rsidR="00F009C0" w:rsidRDefault="00F009C0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453" w:history="1">
            <w:r w:rsidRPr="00562C90">
              <w:rPr>
                <w:rStyle w:val="Hyperlink"/>
                <w:noProof/>
              </w:rPr>
              <w:t>Before you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DF6D1" w14:textId="2CF103D0" w:rsidR="00F009C0" w:rsidRDefault="00F009C0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454" w:history="1">
            <w:r w:rsidRPr="00562C90">
              <w:rPr>
                <w:rStyle w:val="Hyperlink"/>
                <w:noProof/>
              </w:rPr>
              <w:t>The data and the reference scripts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25ADD" w14:textId="7359A5FE" w:rsidR="00F009C0" w:rsidRDefault="00F009C0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455" w:history="1">
            <w:r w:rsidRPr="00562C90">
              <w:rPr>
                <w:rStyle w:val="Hyperlink"/>
                <w:noProof/>
              </w:rPr>
              <w:t>Upload to HDFS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486D5" w14:textId="67F56878" w:rsidR="00F009C0" w:rsidRDefault="00F009C0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456" w:history="1">
            <w:r w:rsidRPr="00562C90">
              <w:rPr>
                <w:rStyle w:val="Hyperlink"/>
                <w:noProof/>
              </w:rPr>
              <w:t>The execution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57C36" w14:textId="6F934F6A" w:rsidR="00F009C0" w:rsidRDefault="00F009C0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457" w:history="1">
            <w:r w:rsidRPr="00562C90">
              <w:rPr>
                <w:rStyle w:val="Hyperlink"/>
                <w:noProof/>
              </w:rPr>
              <w:t>Introductory example: Word 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AED7F" w14:textId="0981EC36" w:rsidR="00F009C0" w:rsidRDefault="00F009C0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458" w:history="1">
            <w:r w:rsidRPr="00562C90">
              <w:rPr>
                <w:rStyle w:val="Hyperlink"/>
                <w:noProof/>
              </w:rPr>
              <w:t>Q1: 5 lowest salaries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5FEB8" w14:textId="000C893B" w:rsidR="00F009C0" w:rsidRDefault="00F009C0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459" w:history="1">
            <w:r w:rsidRPr="00562C90">
              <w:rPr>
                <w:rStyle w:val="Hyperlink"/>
                <w:noProof/>
              </w:rPr>
              <w:t>Q1 with RDD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9D407" w14:textId="24D4E255" w:rsidR="00F009C0" w:rsidRDefault="00F009C0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460" w:history="1">
            <w:r w:rsidRPr="00562C90">
              <w:rPr>
                <w:rStyle w:val="Hyperlink"/>
                <w:noProof/>
              </w:rPr>
              <w:t>Q1 with the DataFrame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7DBB3" w14:textId="6EC0CDAD" w:rsidR="00F009C0" w:rsidRDefault="00F009C0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461" w:history="1">
            <w:r w:rsidRPr="00562C90">
              <w:rPr>
                <w:rStyle w:val="Hyperlink"/>
                <w:noProof/>
              </w:rPr>
              <w:t>Q1 with Spark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41C9F" w14:textId="7C0CF5A5" w:rsidR="00F009C0" w:rsidRDefault="00F009C0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462" w:history="1">
            <w:r w:rsidRPr="00562C90">
              <w:rPr>
                <w:rStyle w:val="Hyperlink"/>
                <w:noProof/>
              </w:rPr>
              <w:t>Q2: 3 highest-paid employees in Dep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ADB41" w14:textId="4FEF748A" w:rsidR="00F009C0" w:rsidRDefault="00F009C0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463" w:history="1">
            <w:r w:rsidRPr="00562C90">
              <w:rPr>
                <w:rStyle w:val="Hyperlink"/>
                <w:noProof/>
              </w:rPr>
              <w:t>Q2 with RDD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9F7C6" w14:textId="064175F4" w:rsidR="00F009C0" w:rsidRDefault="00F009C0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464" w:history="1">
            <w:r w:rsidRPr="00562C90">
              <w:rPr>
                <w:rStyle w:val="Hyperlink"/>
                <w:noProof/>
              </w:rPr>
              <w:t>Q2 with the DataFrame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33263" w14:textId="5575AED1" w:rsidR="00F009C0" w:rsidRDefault="00F009C0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465" w:history="1">
            <w:r w:rsidRPr="00562C90">
              <w:rPr>
                <w:rStyle w:val="Hyperlink"/>
                <w:noProof/>
              </w:rPr>
              <w:t>Q2 with Spark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0B012" w14:textId="57D1F296" w:rsidR="00F009C0" w:rsidRDefault="00F009C0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466" w:history="1">
            <w:r w:rsidRPr="00562C90">
              <w:rPr>
                <w:rStyle w:val="Hyperlink"/>
                <w:noProof/>
              </w:rPr>
              <w:t>Q3: Yearly income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F6D8B" w14:textId="38C25F36" w:rsidR="00F009C0" w:rsidRDefault="00F009C0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467" w:history="1">
            <w:r w:rsidRPr="00562C90">
              <w:rPr>
                <w:rStyle w:val="Hyperlink"/>
                <w:noProof/>
              </w:rPr>
              <w:t>Q3 with RDD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A4084" w14:textId="00C38CB9" w:rsidR="00F009C0" w:rsidRDefault="00F009C0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468" w:history="1">
            <w:r w:rsidRPr="00562C90">
              <w:rPr>
                <w:rStyle w:val="Hyperlink"/>
                <w:noProof/>
              </w:rPr>
              <w:t>Q3 with the DataFrame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9EBB0" w14:textId="61CF3542" w:rsidR="00F009C0" w:rsidRDefault="00F009C0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469" w:history="1">
            <w:r w:rsidRPr="00562C90">
              <w:rPr>
                <w:rStyle w:val="Hyperlink"/>
                <w:noProof/>
              </w:rPr>
              <w:t>Q3 with Spark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36959" w14:textId="2667C5E8" w:rsidR="00F009C0" w:rsidRDefault="00F009C0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470" w:history="1">
            <w:r w:rsidRPr="00562C90">
              <w:rPr>
                <w:rStyle w:val="Hyperlink"/>
                <w:noProof/>
              </w:rPr>
              <w:t>Additional examples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D4DD4" w14:textId="47F0F5A5" w:rsidR="00F009C0" w:rsidRDefault="00F009C0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471" w:history="1">
            <w:r w:rsidRPr="00562C90">
              <w:rPr>
                <w:rStyle w:val="Hyperlink"/>
                <w:noProof/>
              </w:rPr>
              <w:t>Salary sum per department with the DataFrame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F9755" w14:textId="39697AAC" w:rsidR="00F009C0" w:rsidRDefault="00F009C0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472" w:history="1">
            <w:r w:rsidRPr="00562C90">
              <w:rPr>
                <w:rStyle w:val="Hyperlink"/>
                <w:noProof/>
              </w:rPr>
              <w:t>The same Q3 with a DataFrame UDF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D5F22" w14:textId="2AD01955" w:rsidR="00F009C0" w:rsidRDefault="00F009C0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473" w:history="1">
            <w:r w:rsidRPr="00562C90">
              <w:rPr>
                <w:rStyle w:val="Hyperlink"/>
                <w:noProof/>
              </w:rPr>
              <w:t>Appendix: Toy join using only RDD transformations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79197" w14:textId="235D4860" w:rsidR="00F009C0" w:rsidRDefault="00F009C0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474" w:history="1">
            <w:r w:rsidRPr="00562C90">
              <w:rPr>
                <w:rStyle w:val="Hyperlink"/>
                <w:noProof/>
              </w:rPr>
              <w:t>Main takeaways from this lab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DF4C6" w14:textId="07391976" w:rsidR="005A0BFC" w:rsidRDefault="002C5D79">
          <w:r>
            <w:fldChar w:fldCharType="end"/>
          </w:r>
        </w:p>
      </w:sdtContent>
    </w:sdt>
    <w:p w14:paraId="33641337" w14:textId="77777777" w:rsidR="005A0BFC" w:rsidRDefault="002C5D79">
      <w:r>
        <w:t xml:space="preserve">This guide builds on the local guides in </w:t>
      </w:r>
      <w:r>
        <w:rPr>
          <w:rStyle w:val="VerbatimChar"/>
        </w:rPr>
        <w:t>docs/02_vscode-local-authoring</w:t>
      </w:r>
      <w:r>
        <w:t xml:space="preserve">, </w:t>
      </w:r>
      <w:r>
        <w:rPr>
          <w:rStyle w:val="VerbatimChar"/>
        </w:rPr>
        <w:t>docs/02_pycharm-local-authoring</w:t>
      </w:r>
      <w:r>
        <w:t xml:space="preserve">, and </w:t>
      </w:r>
      <w:r>
        <w:rPr>
          <w:rStyle w:val="VerbatimChar"/>
        </w:rPr>
        <w:t>docs/03_local-spark-workbook</w:t>
      </w:r>
      <w:r>
        <w:t xml:space="preserve"> and carries the same questions into remote execution.</w:t>
      </w:r>
    </w:p>
    <w:p w14:paraId="2142032B" w14:textId="77777777" w:rsidR="005A0BFC" w:rsidRDefault="002C5D79">
      <w:pPr>
        <w:pStyle w:val="BodyText"/>
      </w:pPr>
      <w:r>
        <w:t xml:space="preserve">It runs only from WSL, on top of the environment configured in </w:t>
      </w:r>
      <w:r>
        <w:rPr>
          <w:rStyle w:val="VerbatimChar"/>
        </w:rPr>
        <w:t>04_remote-spark-kubernetes</w:t>
      </w:r>
      <w:r>
        <w:t>.</w:t>
      </w:r>
    </w:p>
    <w:p w14:paraId="7C804875" w14:textId="77777777" w:rsidR="005A0BFC" w:rsidRDefault="002C5D79">
      <w:pPr>
        <w:pStyle w:val="BodyText"/>
      </w:pPr>
      <w:r>
        <w:t>The core idea is:</w:t>
      </w:r>
    </w:p>
    <w:p w14:paraId="6068A76A" w14:textId="77777777" w:rsidR="005A0BFC" w:rsidRDefault="002C5D79">
      <w:pPr>
        <w:numPr>
          <w:ilvl w:val="0"/>
          <w:numId w:val="11"/>
        </w:numPr>
      </w:pPr>
      <w:r>
        <w:t>the question stays the same</w:t>
      </w:r>
    </w:p>
    <w:p w14:paraId="29EB718A" w14:textId="77777777" w:rsidR="005A0BFC" w:rsidRDefault="002C5D79">
      <w:pPr>
        <w:numPr>
          <w:ilvl w:val="0"/>
          <w:numId w:val="11"/>
        </w:numPr>
      </w:pPr>
      <w:r>
        <w:lastRenderedPageBreak/>
        <w:t>the reference script stays the same</w:t>
      </w:r>
    </w:p>
    <w:p w14:paraId="486F816A" w14:textId="77777777" w:rsidR="005A0BFC" w:rsidRDefault="002C5D79">
      <w:pPr>
        <w:numPr>
          <w:ilvl w:val="0"/>
          <w:numId w:val="11"/>
        </w:numPr>
      </w:pPr>
      <w:r>
        <w:t>only the execution method and data paths change</w:t>
      </w:r>
    </w:p>
    <w:p w14:paraId="78C4A7E1" w14:textId="77777777" w:rsidR="005A0BFC" w:rsidRDefault="002C5D79">
      <w:r>
        <w:t>This keeps the student from learning a new API and new infrastructure at the same time.</w:t>
      </w:r>
    </w:p>
    <w:p w14:paraId="2B6963EB" w14:textId="77777777" w:rsidR="005A0BFC" w:rsidRDefault="002C5D79">
      <w:pPr>
        <w:pStyle w:val="Heading1"/>
      </w:pPr>
      <w:bookmarkStart w:id="0" w:name="what-you-will-learn"/>
      <w:bookmarkStart w:id="1" w:name="_Toc227785452"/>
      <w:r>
        <w:t>What you will learn</w:t>
      </w:r>
      <w:bookmarkEnd w:id="1"/>
    </w:p>
    <w:p w14:paraId="052AE78C" w14:textId="77777777" w:rsidR="005A0BFC" w:rsidRDefault="002C5D79">
      <w:r>
        <w:t>By the end of this lab you will be able to:</w:t>
      </w:r>
    </w:p>
    <w:p w14:paraId="5A0189AD" w14:textId="77777777" w:rsidR="005A0BFC" w:rsidRDefault="002C5D79">
      <w:pPr>
        <w:numPr>
          <w:ilvl w:val="0"/>
          <w:numId w:val="12"/>
        </w:numPr>
      </w:pPr>
      <w:r>
        <w:t>run Spark jobs from your own WSL environment through the VPN</w:t>
      </w:r>
    </w:p>
    <w:p w14:paraId="080B84F2" w14:textId="77777777" w:rsidR="005A0BFC" w:rsidRDefault="002C5D79">
      <w:pPr>
        <w:numPr>
          <w:ilvl w:val="0"/>
          <w:numId w:val="12"/>
        </w:numPr>
      </w:pPr>
      <w:r>
        <w:t xml:space="preserve">read data from HDFS with </w:t>
      </w:r>
      <w:r>
        <w:rPr>
          <w:rStyle w:val="VerbatimChar"/>
        </w:rPr>
        <w:t>--base-path</w:t>
      </w:r>
    </w:p>
    <w:p w14:paraId="3CF7FC40" w14:textId="77777777" w:rsidR="005A0BFC" w:rsidRDefault="002C5D79">
      <w:pPr>
        <w:numPr>
          <w:ilvl w:val="0"/>
          <w:numId w:val="12"/>
        </w:numPr>
      </w:pPr>
      <w:r>
        <w:t>compare RDD, the DataFrame API, and Spark SQL on the same datasets</w:t>
      </w:r>
    </w:p>
    <w:p w14:paraId="1094EFE8" w14:textId="77777777" w:rsidR="005A0BFC" w:rsidRDefault="002C5D79">
      <w:pPr>
        <w:numPr>
          <w:ilvl w:val="0"/>
          <w:numId w:val="12"/>
        </w:numPr>
      </w:pPr>
      <w:r>
        <w:t>distinguish core questions from extra and appendix examples</w:t>
      </w:r>
    </w:p>
    <w:p w14:paraId="3CC443CA" w14:textId="77777777" w:rsidR="005A0BFC" w:rsidRDefault="002C5D79">
      <w:pPr>
        <w:pStyle w:val="Heading1"/>
      </w:pPr>
      <w:bookmarkStart w:id="2" w:name="before-you-start"/>
      <w:bookmarkStart w:id="3" w:name="_Toc227785453"/>
      <w:bookmarkEnd w:id="0"/>
      <w:r>
        <w:t>Before you start</w:t>
      </w:r>
      <w:bookmarkEnd w:id="3"/>
    </w:p>
    <w:p w14:paraId="5069722D" w14:textId="77777777" w:rsidR="005A0BFC" w:rsidRDefault="002C5D79">
      <w:r>
        <w:t>Recommended order:</w:t>
      </w:r>
    </w:p>
    <w:p w14:paraId="784E015C" w14:textId="77777777" w:rsidR="005A0BFC" w:rsidRDefault="002C5D79">
      <w:pPr>
        <w:numPr>
          <w:ilvl w:val="0"/>
          <w:numId w:val="13"/>
        </w:numPr>
      </w:pPr>
      <w:hyperlink r:id="rId7">
        <w:r>
          <w:t>docs/02_vscode-local-authoring/README.en.md</w:t>
        </w:r>
      </w:hyperlink>
    </w:p>
    <w:p w14:paraId="63971E88" w14:textId="77777777" w:rsidR="005A0BFC" w:rsidRDefault="002C5D79">
      <w:pPr>
        <w:numPr>
          <w:ilvl w:val="0"/>
          <w:numId w:val="13"/>
        </w:numPr>
      </w:pPr>
      <w:r>
        <w:t xml:space="preserve">alternatively </w:t>
      </w:r>
      <w:hyperlink r:id="rId8">
        <w:r>
          <w:t>docs/02_pycharm-local-authoring/README.en.md</w:t>
        </w:r>
      </w:hyperlink>
    </w:p>
    <w:p w14:paraId="377B27D7" w14:textId="77777777" w:rsidR="005A0BFC" w:rsidRDefault="002C5D79">
      <w:pPr>
        <w:numPr>
          <w:ilvl w:val="0"/>
          <w:numId w:val="13"/>
        </w:numPr>
      </w:pPr>
      <w:hyperlink r:id="rId9">
        <w:r>
          <w:t>docs/03_local-spark-workbook/README.en.md</w:t>
        </w:r>
      </w:hyperlink>
    </w:p>
    <w:p w14:paraId="0AB4342E" w14:textId="77777777" w:rsidR="005A0BFC" w:rsidRDefault="002C5D79">
      <w:pPr>
        <w:numPr>
          <w:ilvl w:val="0"/>
          <w:numId w:val="13"/>
        </w:numPr>
      </w:pPr>
      <w:hyperlink r:id="rId10">
        <w:r>
          <w:t>docs/04_remote-spark-kubernetes/README.en.md</w:t>
        </w:r>
      </w:hyperlink>
      <w:r>
        <w:t xml:space="preserve"> for the Kubernetes execution path</w:t>
      </w:r>
    </w:p>
    <w:p w14:paraId="3E4290B8" w14:textId="77777777" w:rsidR="005A0BFC" w:rsidRDefault="002C5D79">
      <w:r>
        <w:t>This guide assumes that:</w:t>
      </w:r>
    </w:p>
    <w:p w14:paraId="1AB6ABAD" w14:textId="77777777" w:rsidR="005A0BFC" w:rsidRDefault="002C5D79">
      <w:pPr>
        <w:numPr>
          <w:ilvl w:val="0"/>
          <w:numId w:val="14"/>
        </w:numPr>
      </w:pPr>
      <w:r>
        <w:t xml:space="preserve">you have completed the WSL/VPN setup from the </w:t>
      </w:r>
      <w:hyperlink r:id="rId11">
        <w:r>
          <w:t>remote Spark execution guide for Kubernetes</w:t>
        </w:r>
      </w:hyperlink>
    </w:p>
    <w:p w14:paraId="6CE4D49A" w14:textId="77777777" w:rsidR="005A0BFC" w:rsidRDefault="002C5D79">
      <w:pPr>
        <w:numPr>
          <w:ilvl w:val="0"/>
          <w:numId w:val="14"/>
        </w:numPr>
      </w:pPr>
      <w:r>
        <w:rPr>
          <w:rStyle w:val="VerbatimChar"/>
        </w:rPr>
        <w:t>spark-submit</w:t>
      </w:r>
      <w:r>
        <w:t xml:space="preserve">, </w:t>
      </w:r>
      <w:r>
        <w:rPr>
          <w:rStyle w:val="VerbatimChar"/>
        </w:rPr>
        <w:t>kubectl</w:t>
      </w:r>
      <w:r>
        <w:t xml:space="preserve">, and </w:t>
      </w:r>
      <w:r>
        <w:rPr>
          <w:rStyle w:val="VerbatimChar"/>
        </w:rPr>
        <w:t>hdfs</w:t>
      </w:r>
      <w:r>
        <w:t xml:space="preserve"> are already on </w:t>
      </w:r>
      <w:r>
        <w:rPr>
          <w:rStyle w:val="VerbatimChar"/>
        </w:rPr>
        <w:t>PATH</w:t>
      </w:r>
    </w:p>
    <w:p w14:paraId="21BD0019" w14:textId="77777777" w:rsidR="005A0BFC" w:rsidRDefault="002C5D79">
      <w:pPr>
        <w:numPr>
          <w:ilvl w:val="0"/>
          <w:numId w:val="14"/>
        </w:numPr>
      </w:pPr>
      <w:r>
        <w:t xml:space="preserve">a per-user </w:t>
      </w:r>
      <w:r>
        <w:rPr>
          <w:rStyle w:val="VerbatimChar"/>
        </w:rPr>
        <w:t>spark-defaults.conf</w:t>
      </w:r>
      <w:r>
        <w:t xml:space="preserve"> already targets the lab cluster</w:t>
      </w:r>
    </w:p>
    <w:p w14:paraId="6AB98523" w14:textId="77777777" w:rsidR="005A0BFC" w:rsidRDefault="002C5D79">
      <w:pPr>
        <w:numPr>
          <w:ilvl w:val="0"/>
          <w:numId w:val="14"/>
        </w:numPr>
      </w:pPr>
      <w:r>
        <w:t>your HDFS user namespace is available</w:t>
      </w:r>
    </w:p>
    <w:p w14:paraId="6A35898C" w14:textId="77777777" w:rsidR="005A0BFC" w:rsidRDefault="002C5D79">
      <w:r>
        <w:t xml:space="preserve">If you are coming directly from the local workbook, first leave </w:t>
      </w:r>
      <w:r>
        <w:rPr>
          <w:rStyle w:val="VerbatimChar"/>
        </w:rPr>
        <w:t>.venv</w:t>
      </w:r>
      <w:r>
        <w:t xml:space="preserve"> and reload the WSL Spark environment:</w:t>
      </w:r>
    </w:p>
    <w:p w14:paraId="22EAA70A" w14:textId="77777777" w:rsidR="005A0BFC" w:rsidRDefault="002C5D79">
      <w:pPr>
        <w:pStyle w:val="SourceCode"/>
      </w:pPr>
      <w:r>
        <w:rPr>
          <w:rStyle w:val="ExtensionTok"/>
        </w:rPr>
        <w:t>deactivate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&gt;</w:t>
      </w:r>
      <w:r>
        <w:rPr>
          <w:rStyle w:val="NormalTok"/>
        </w:rPr>
        <w:t xml:space="preserve">/dev/null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br/>
      </w: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br/>
      </w:r>
      <w:r>
        <w:rPr>
          <w:rStyle w:val="BuiltInTok"/>
        </w:rPr>
        <w:t>hash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spark-submit</w:t>
      </w:r>
    </w:p>
    <w:p w14:paraId="1F16E2AE" w14:textId="77777777" w:rsidR="005A0BFC" w:rsidRDefault="002C5D79">
      <w:pPr>
        <w:pStyle w:val="Heading1"/>
      </w:pPr>
      <w:bookmarkStart w:id="4" w:name="the-data-and-the-reference-scripts"/>
      <w:bookmarkStart w:id="5" w:name="_Toc227785454"/>
      <w:bookmarkEnd w:id="2"/>
      <w:r>
        <w:t>The data and the reference scripts</w:t>
      </w:r>
      <w:bookmarkEnd w:id="5"/>
    </w:p>
    <w:p w14:paraId="4C0301F4" w14:textId="77777777" w:rsidR="005A0BFC" w:rsidRDefault="002C5D79">
      <w:r>
        <w:t>The main data files are:</w:t>
      </w:r>
    </w:p>
    <w:p w14:paraId="2A6ED831" w14:textId="77777777" w:rsidR="005A0BFC" w:rsidRDefault="002C5D79">
      <w:pPr>
        <w:numPr>
          <w:ilvl w:val="0"/>
          <w:numId w:val="15"/>
        </w:numPr>
      </w:pPr>
      <w:r>
        <w:rPr>
          <w:rStyle w:val="VerbatimChar"/>
        </w:rPr>
        <w:t>examples/employees.csv</w:t>
      </w:r>
    </w:p>
    <w:p w14:paraId="79688E83" w14:textId="77777777" w:rsidR="005A0BFC" w:rsidRDefault="002C5D79">
      <w:pPr>
        <w:numPr>
          <w:ilvl w:val="0"/>
          <w:numId w:val="15"/>
        </w:numPr>
      </w:pPr>
      <w:r>
        <w:rPr>
          <w:rStyle w:val="VerbatimChar"/>
        </w:rPr>
        <w:t>examples/departments.csv</w:t>
      </w:r>
    </w:p>
    <w:p w14:paraId="3B303911" w14:textId="77777777" w:rsidR="005A0BFC" w:rsidRDefault="002C5D79">
      <w:pPr>
        <w:numPr>
          <w:ilvl w:val="0"/>
          <w:numId w:val="15"/>
        </w:numPr>
      </w:pPr>
      <w:r>
        <w:rPr>
          <w:rStyle w:val="VerbatimChar"/>
        </w:rPr>
        <w:t>examples/text.txt</w:t>
      </w:r>
    </w:p>
    <w:p w14:paraId="440A1638" w14:textId="77777777" w:rsidR="005A0BFC" w:rsidRDefault="002C5D79">
      <w:r>
        <w:t>The reference scripts are: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3679"/>
        <w:gridCol w:w="1777"/>
        <w:gridCol w:w="1657"/>
        <w:gridCol w:w="1777"/>
      </w:tblGrid>
      <w:tr w:rsidR="005A0BFC" w14:paraId="0DB52DB3" w14:textId="77777777">
        <w:trPr>
          <w:tblHeader/>
        </w:trPr>
        <w:tc>
          <w:tcPr>
            <w:tcW w:w="0" w:type="auto"/>
          </w:tcPr>
          <w:p w14:paraId="52034267" w14:textId="77777777" w:rsidR="005A0BFC" w:rsidRDefault="002C5D79">
            <w:r>
              <w:t>Question</w:t>
            </w:r>
          </w:p>
        </w:tc>
        <w:tc>
          <w:tcPr>
            <w:tcW w:w="0" w:type="auto"/>
          </w:tcPr>
          <w:p w14:paraId="62173E03" w14:textId="77777777" w:rsidR="005A0BFC" w:rsidRDefault="002C5D79">
            <w:r>
              <w:t>RDD</w:t>
            </w:r>
          </w:p>
        </w:tc>
        <w:tc>
          <w:tcPr>
            <w:tcW w:w="0" w:type="auto"/>
          </w:tcPr>
          <w:p w14:paraId="30B2D5B4" w14:textId="77777777" w:rsidR="005A0BFC" w:rsidRDefault="002C5D79">
            <w:r>
              <w:t>DataFrame API</w:t>
            </w:r>
          </w:p>
        </w:tc>
        <w:tc>
          <w:tcPr>
            <w:tcW w:w="0" w:type="auto"/>
          </w:tcPr>
          <w:p w14:paraId="57BD2159" w14:textId="77777777" w:rsidR="005A0BFC" w:rsidRDefault="002C5D79">
            <w:r>
              <w:t>Spark SQL</w:t>
            </w:r>
          </w:p>
        </w:tc>
      </w:tr>
      <w:tr w:rsidR="005A0BFC" w14:paraId="75F9CAF4" w14:textId="77777777">
        <w:tc>
          <w:tcPr>
            <w:tcW w:w="0" w:type="auto"/>
          </w:tcPr>
          <w:p w14:paraId="7AA6E1BF" w14:textId="77777777" w:rsidR="005A0BFC" w:rsidRDefault="002C5D79">
            <w:r>
              <w:lastRenderedPageBreak/>
              <w:t>Q1: 5 lowest salaries</w:t>
            </w:r>
          </w:p>
        </w:tc>
        <w:tc>
          <w:tcPr>
            <w:tcW w:w="0" w:type="auto"/>
          </w:tcPr>
          <w:p w14:paraId="6F2F65A7" w14:textId="77777777" w:rsidR="005A0BFC" w:rsidRDefault="002C5D79">
            <w:r>
              <w:rPr>
                <w:rStyle w:val="VerbatimChar"/>
              </w:rPr>
              <w:t>code/RddQ1.py</w:t>
            </w:r>
          </w:p>
        </w:tc>
        <w:tc>
          <w:tcPr>
            <w:tcW w:w="0" w:type="auto"/>
          </w:tcPr>
          <w:p w14:paraId="085BAEE2" w14:textId="77777777" w:rsidR="005A0BFC" w:rsidRDefault="002C5D79">
            <w:r>
              <w:rPr>
                <w:rStyle w:val="VerbatimChar"/>
              </w:rPr>
              <w:t>code/DFQ1.py</w:t>
            </w:r>
          </w:p>
        </w:tc>
        <w:tc>
          <w:tcPr>
            <w:tcW w:w="0" w:type="auto"/>
          </w:tcPr>
          <w:p w14:paraId="4050C747" w14:textId="77777777" w:rsidR="005A0BFC" w:rsidRDefault="002C5D79">
            <w:r>
              <w:rPr>
                <w:rStyle w:val="VerbatimChar"/>
              </w:rPr>
              <w:t>code/SQLQ1.py</w:t>
            </w:r>
          </w:p>
        </w:tc>
      </w:tr>
      <w:tr w:rsidR="005A0BFC" w14:paraId="4CBC1548" w14:textId="77777777">
        <w:tc>
          <w:tcPr>
            <w:tcW w:w="0" w:type="auto"/>
          </w:tcPr>
          <w:p w14:paraId="0AEBDC85" w14:textId="77777777" w:rsidR="005A0BFC" w:rsidRDefault="002C5D79">
            <w:r>
              <w:t>Q2: 3 highest-paid employees in Dep A</w:t>
            </w:r>
          </w:p>
        </w:tc>
        <w:tc>
          <w:tcPr>
            <w:tcW w:w="0" w:type="auto"/>
          </w:tcPr>
          <w:p w14:paraId="157780C2" w14:textId="77777777" w:rsidR="005A0BFC" w:rsidRDefault="002C5D79">
            <w:r>
              <w:rPr>
                <w:rStyle w:val="VerbatimChar"/>
              </w:rPr>
              <w:t>code/RddQ2.py</w:t>
            </w:r>
          </w:p>
        </w:tc>
        <w:tc>
          <w:tcPr>
            <w:tcW w:w="0" w:type="auto"/>
          </w:tcPr>
          <w:p w14:paraId="24934CEC" w14:textId="77777777" w:rsidR="005A0BFC" w:rsidRDefault="002C5D79">
            <w:r>
              <w:rPr>
                <w:rStyle w:val="VerbatimChar"/>
              </w:rPr>
              <w:t>code/DFQ2.py</w:t>
            </w:r>
          </w:p>
        </w:tc>
        <w:tc>
          <w:tcPr>
            <w:tcW w:w="0" w:type="auto"/>
          </w:tcPr>
          <w:p w14:paraId="41FAC749" w14:textId="77777777" w:rsidR="005A0BFC" w:rsidRDefault="002C5D79">
            <w:r>
              <w:rPr>
                <w:rStyle w:val="VerbatimChar"/>
              </w:rPr>
              <w:t>code/SQLQ2.py</w:t>
            </w:r>
          </w:p>
        </w:tc>
      </w:tr>
      <w:tr w:rsidR="005A0BFC" w14:paraId="1F4D0846" w14:textId="77777777">
        <w:tc>
          <w:tcPr>
            <w:tcW w:w="0" w:type="auto"/>
          </w:tcPr>
          <w:p w14:paraId="66895C39" w14:textId="77777777" w:rsidR="005A0BFC" w:rsidRDefault="002C5D79">
            <w:r>
              <w:t>Q3: yearly income</w:t>
            </w:r>
          </w:p>
        </w:tc>
        <w:tc>
          <w:tcPr>
            <w:tcW w:w="0" w:type="auto"/>
          </w:tcPr>
          <w:p w14:paraId="3EA3D438" w14:textId="77777777" w:rsidR="005A0BFC" w:rsidRDefault="002C5D79">
            <w:r>
              <w:rPr>
                <w:rStyle w:val="VerbatimChar"/>
              </w:rPr>
              <w:t>code/RddQ3.py</w:t>
            </w:r>
          </w:p>
        </w:tc>
        <w:tc>
          <w:tcPr>
            <w:tcW w:w="0" w:type="auto"/>
          </w:tcPr>
          <w:p w14:paraId="2E113632" w14:textId="77777777" w:rsidR="005A0BFC" w:rsidRDefault="002C5D79">
            <w:r>
              <w:rPr>
                <w:rStyle w:val="VerbatimChar"/>
              </w:rPr>
              <w:t>code/DFQ3.py</w:t>
            </w:r>
          </w:p>
        </w:tc>
        <w:tc>
          <w:tcPr>
            <w:tcW w:w="0" w:type="auto"/>
          </w:tcPr>
          <w:p w14:paraId="6558EB70" w14:textId="77777777" w:rsidR="005A0BFC" w:rsidRDefault="002C5D79">
            <w:r>
              <w:rPr>
                <w:rStyle w:val="VerbatimChar"/>
              </w:rPr>
              <w:t>code/SQLQ3.py</w:t>
            </w:r>
          </w:p>
        </w:tc>
      </w:tr>
    </w:tbl>
    <w:p w14:paraId="69431E13" w14:textId="77777777" w:rsidR="005A0BFC" w:rsidRDefault="002C5D79">
      <w:pPr>
        <w:pStyle w:val="BodyText"/>
      </w:pPr>
      <w:r>
        <w:t>Additional examples:</w:t>
      </w:r>
    </w:p>
    <w:p w14:paraId="4EE5A507" w14:textId="77777777" w:rsidR="005A0BFC" w:rsidRDefault="002C5D79">
      <w:pPr>
        <w:numPr>
          <w:ilvl w:val="0"/>
          <w:numId w:val="16"/>
        </w:numPr>
      </w:pPr>
      <w:r>
        <w:rPr>
          <w:rStyle w:val="VerbatimChar"/>
        </w:rPr>
        <w:t>code/wordcount.py</w:t>
      </w:r>
    </w:p>
    <w:p w14:paraId="5AF8ED7C" w14:textId="77777777" w:rsidR="005A0BFC" w:rsidRDefault="002C5D79">
      <w:pPr>
        <w:numPr>
          <w:ilvl w:val="0"/>
          <w:numId w:val="16"/>
        </w:numPr>
      </w:pPr>
      <w:r>
        <w:rPr>
          <w:rStyle w:val="VerbatimChar"/>
        </w:rPr>
        <w:t>code/DF2b.py</w:t>
      </w:r>
    </w:p>
    <w:p w14:paraId="1ABB9620" w14:textId="77777777" w:rsidR="005A0BFC" w:rsidRDefault="002C5D79">
      <w:pPr>
        <w:numPr>
          <w:ilvl w:val="0"/>
          <w:numId w:val="16"/>
        </w:numPr>
      </w:pPr>
      <w:r>
        <w:rPr>
          <w:rStyle w:val="VerbatimChar"/>
        </w:rPr>
        <w:t>code/DFQ3_udf.py</w:t>
      </w:r>
    </w:p>
    <w:p w14:paraId="297B0891" w14:textId="77777777" w:rsidR="005A0BFC" w:rsidRDefault="002C5D79">
      <w:r>
        <w:t>Appendix:</w:t>
      </w:r>
    </w:p>
    <w:p w14:paraId="70046C54" w14:textId="77777777" w:rsidR="005A0BFC" w:rsidRDefault="002C5D79">
      <w:pPr>
        <w:numPr>
          <w:ilvl w:val="0"/>
          <w:numId w:val="17"/>
        </w:numPr>
      </w:pPr>
      <w:r>
        <w:rPr>
          <w:rStyle w:val="VerbatimChar"/>
        </w:rPr>
        <w:t>code/RddQ4.py</w:t>
      </w:r>
    </w:p>
    <w:p w14:paraId="74BCC18E" w14:textId="77777777" w:rsidR="005A0BFC" w:rsidRDefault="002C5D79">
      <w:pPr>
        <w:pStyle w:val="Heading1"/>
      </w:pPr>
      <w:bookmarkStart w:id="6" w:name="upload-to-hdfs"/>
      <w:bookmarkStart w:id="7" w:name="_Toc227785455"/>
      <w:bookmarkEnd w:id="4"/>
      <w:r>
        <w:t>Upload to HDFS</w:t>
      </w:r>
      <w:bookmarkEnd w:id="7"/>
    </w:p>
    <w:p w14:paraId="085A6C49" w14:textId="77777777" w:rsidR="005A0BFC" w:rsidRDefault="002C5D79">
      <w:r>
        <w:t>From your WSL terminal:</w:t>
      </w:r>
    </w:p>
    <w:p w14:paraId="0FF8DE33" w14:textId="77777777" w:rsidR="005A0BFC" w:rsidRDefault="002C5D79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~/bigdata-uth</w:t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fs </w:t>
      </w:r>
      <w:r>
        <w:rPr>
          <w:rStyle w:val="AttributeTok"/>
        </w:rPr>
        <w:t>-rm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/user/</w:t>
      </w:r>
      <w:r>
        <w:rPr>
          <w:rStyle w:val="VariableTok"/>
        </w:rPr>
        <w:t>$VDCLOUD_USER</w:t>
      </w:r>
      <w:r>
        <w:rPr>
          <w:rStyle w:val="NormalTok"/>
        </w:rPr>
        <w:t>/examples /user/</w:t>
      </w:r>
      <w:r>
        <w:rPr>
          <w:rStyle w:val="VariableTok"/>
        </w:rPr>
        <w:t>$VDCLOUD_USER</w:t>
      </w:r>
      <w:r>
        <w:rPr>
          <w:rStyle w:val="NormalTok"/>
        </w:rPr>
        <w:t xml:space="preserve">/code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fs </w:t>
      </w:r>
      <w:r>
        <w:rPr>
          <w:rStyle w:val="AttributeTok"/>
        </w:rPr>
        <w:t>-mkdir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/user/</w:t>
      </w:r>
      <w:r>
        <w:rPr>
          <w:rStyle w:val="VariableTok"/>
        </w:rPr>
        <w:t>$VDCLOUD_USER</w:t>
      </w:r>
      <w:r>
        <w:rPr>
          <w:rStyle w:val="NormalTok"/>
        </w:rPr>
        <w:t>/examples /user/</w:t>
      </w:r>
      <w:r>
        <w:rPr>
          <w:rStyle w:val="VariableTok"/>
        </w:rPr>
        <w:t>$VDCLOUD_USER</w:t>
      </w:r>
      <w:r>
        <w:rPr>
          <w:rStyle w:val="NormalTok"/>
        </w:rPr>
        <w:t>/code</w:t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fs </w:t>
      </w:r>
      <w:r>
        <w:rPr>
          <w:rStyle w:val="AttributeTok"/>
        </w:rPr>
        <w:t>-put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examples/</w:t>
      </w:r>
      <w:r>
        <w:rPr>
          <w:rStyle w:val="PreprocessorTok"/>
        </w:rPr>
        <w:t>*</w:t>
      </w:r>
      <w:r>
        <w:rPr>
          <w:rStyle w:val="NormalTok"/>
        </w:rPr>
        <w:t xml:space="preserve"> /user/</w:t>
      </w:r>
      <w:r>
        <w:rPr>
          <w:rStyle w:val="VariableTok"/>
        </w:rPr>
        <w:t>$VDCLOUD_USER</w:t>
      </w:r>
      <w:r>
        <w:rPr>
          <w:rStyle w:val="NormalTok"/>
        </w:rPr>
        <w:t>/examples/</w:t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fs </w:t>
      </w:r>
      <w:r>
        <w:rPr>
          <w:rStyle w:val="AttributeTok"/>
        </w:rPr>
        <w:t>-put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code/</w:t>
      </w:r>
      <w:r>
        <w:rPr>
          <w:rStyle w:val="PreprocessorTok"/>
        </w:rPr>
        <w:t>*</w:t>
      </w:r>
      <w:r>
        <w:rPr>
          <w:rStyle w:val="NormalTok"/>
        </w:rPr>
        <w:t>.py /user/</w:t>
      </w:r>
      <w:r>
        <w:rPr>
          <w:rStyle w:val="VariableTok"/>
        </w:rPr>
        <w:t>$VDCLOUD_USER</w:t>
      </w:r>
      <w:r>
        <w:rPr>
          <w:rStyle w:val="NormalTok"/>
        </w:rPr>
        <w:t>/code/</w:t>
      </w:r>
      <w:r>
        <w:br/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$VDCLOUD_USER</w:t>
      </w:r>
      <w:r>
        <w:rPr>
          <w:rStyle w:val="NormalTok"/>
        </w:rPr>
        <w:t>/examples</w:t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$VDCLOUD_USER</w:t>
      </w:r>
      <w:r>
        <w:rPr>
          <w:rStyle w:val="NormalTok"/>
        </w:rPr>
        <w:t>/code</w:t>
      </w:r>
    </w:p>
    <w:p w14:paraId="59710E69" w14:textId="77777777" w:rsidR="005A0BFC" w:rsidRDefault="002C5D79">
      <w:r>
        <w:t>The cleanup line is optional, but useful when you rerun the same lab and want clean, predictable HDFS inputs.</w:t>
      </w:r>
    </w:p>
    <w:p w14:paraId="6142C1B6" w14:textId="77777777" w:rsidR="005A0BFC" w:rsidRDefault="002C5D79">
      <w:pPr>
        <w:pStyle w:val="Heading1"/>
      </w:pPr>
      <w:bookmarkStart w:id="8" w:name="the-execution-pattern"/>
      <w:bookmarkStart w:id="9" w:name="_Toc227785456"/>
      <w:bookmarkEnd w:id="6"/>
      <w:r>
        <w:t>The execution pattern</w:t>
      </w:r>
      <w:bookmarkEnd w:id="9"/>
    </w:p>
    <w:p w14:paraId="590E4EB7" w14:textId="77777777" w:rsidR="005A0BFC" w:rsidRDefault="002C5D79">
      <w:r>
        <w:t>The shared execution pattern for all reference scripts is:</w:t>
      </w:r>
    </w:p>
    <w:p w14:paraId="14EE9607" w14:textId="77777777" w:rsidR="005A0BFC" w:rsidRDefault="002C5D79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$VDCLOUD_USER</w:t>
      </w:r>
      <w:r>
        <w:rPr>
          <w:rStyle w:val="NormalTok"/>
        </w:rPr>
        <w:t>/code/</w:t>
      </w:r>
      <w:r>
        <w:rPr>
          <w:rStyle w:val="OperatorTok"/>
        </w:rPr>
        <w:t>&lt;</w:t>
      </w:r>
      <w:r>
        <w:rPr>
          <w:rStyle w:val="NormalTok"/>
        </w:rPr>
        <w:t>script</w:t>
      </w:r>
      <w:r>
        <w:rPr>
          <w:rStyle w:val="OperatorTok"/>
        </w:rPr>
        <w:t>&gt;</w:t>
      </w:r>
      <w:r>
        <w:rPr>
          <w:rStyle w:val="NormalTok"/>
        </w:rPr>
        <w:t xml:space="preserve">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$VDCLOUD_USER</w:t>
      </w:r>
    </w:p>
    <w:p w14:paraId="1FFE5254" w14:textId="77777777" w:rsidR="005A0BFC" w:rsidRDefault="002C5D79">
      <w:r>
        <w:t>With this:</w:t>
      </w:r>
    </w:p>
    <w:p w14:paraId="7AA91470" w14:textId="77777777" w:rsidR="005A0BFC" w:rsidRDefault="002C5D79">
      <w:pPr>
        <w:numPr>
          <w:ilvl w:val="0"/>
          <w:numId w:val="18"/>
        </w:numPr>
      </w:pPr>
      <w:r>
        <w:t>the code runs without hardcoded usernames</w:t>
      </w:r>
    </w:p>
    <w:p w14:paraId="4382082B" w14:textId="77777777" w:rsidR="005A0BFC" w:rsidRDefault="002C5D79">
      <w:pPr>
        <w:numPr>
          <w:ilvl w:val="0"/>
          <w:numId w:val="18"/>
        </w:numPr>
      </w:pPr>
      <w:r>
        <w:t xml:space="preserve">data is read from </w:t>
      </w:r>
      <w:r>
        <w:rPr>
          <w:rStyle w:val="VerbatimChar"/>
        </w:rPr>
        <w:t>hdfs://.../examples/...</w:t>
      </w:r>
    </w:p>
    <w:p w14:paraId="6E8040A5" w14:textId="77777777" w:rsidR="005A0BFC" w:rsidRDefault="002C5D79">
      <w:pPr>
        <w:numPr>
          <w:ilvl w:val="0"/>
          <w:numId w:val="18"/>
        </w:numPr>
      </w:pPr>
      <w:r>
        <w:t xml:space="preserve">output is written automatically to a path containing the </w:t>
      </w:r>
      <w:r>
        <w:rPr>
          <w:rStyle w:val="VerbatimChar"/>
        </w:rPr>
        <w:t>applicationId</w:t>
      </w:r>
    </w:p>
    <w:p w14:paraId="493CF0C7" w14:textId="77777777" w:rsidR="005A0BFC" w:rsidRDefault="002C5D79">
      <w:r>
        <w:t>Important:</w:t>
      </w:r>
    </w:p>
    <w:p w14:paraId="41EDDF6E" w14:textId="77777777" w:rsidR="005A0BFC" w:rsidRDefault="002C5D79">
      <w:pPr>
        <w:numPr>
          <w:ilvl w:val="0"/>
          <w:numId w:val="19"/>
        </w:numPr>
      </w:pPr>
      <w:r>
        <w:t xml:space="preserve">with the per-user </w:t>
      </w:r>
      <w:r>
        <w:rPr>
          <w:rStyle w:val="VerbatimChar"/>
        </w:rPr>
        <w:t>spark-defaults.conf</w:t>
      </w:r>
      <w:r>
        <w:t xml:space="preserve"> from the </w:t>
      </w:r>
      <w:hyperlink r:id="rId12">
        <w:r>
          <w:t>remote Spark execution guide for Kubernetes</w:t>
        </w:r>
      </w:hyperlink>
      <w:r>
        <w:t xml:space="preserve">, plain </w:t>
      </w:r>
      <w:r>
        <w:rPr>
          <w:rStyle w:val="VerbatimChar"/>
        </w:rPr>
        <w:t>spark-submit</w:t>
      </w:r>
      <w:r>
        <w:t xml:space="preserve"> in WSL already runs on Kubernetes in cluster mode</w:t>
      </w:r>
    </w:p>
    <w:p w14:paraId="5DA15055" w14:textId="77777777" w:rsidR="005A0BFC" w:rsidRDefault="002C5D79">
      <w:pPr>
        <w:numPr>
          <w:ilvl w:val="0"/>
          <w:numId w:val="19"/>
        </w:numPr>
      </w:pPr>
      <w:r>
        <w:t xml:space="preserve">if you want to bypass that setup temporarily, you can override it explicitly with another </w:t>
      </w:r>
      <w:r>
        <w:rPr>
          <w:rStyle w:val="VerbatimChar"/>
        </w:rPr>
        <w:t>--master</w:t>
      </w:r>
      <w:r>
        <w:t xml:space="preserve"> or </w:t>
      </w:r>
      <w:r>
        <w:rPr>
          <w:rStyle w:val="VerbatimChar"/>
        </w:rPr>
        <w:t>--deploy-mode</w:t>
      </w:r>
    </w:p>
    <w:p w14:paraId="1093B0C3" w14:textId="77777777" w:rsidR="005A0BFC" w:rsidRDefault="002C5D79">
      <w:pPr>
        <w:pStyle w:val="Heading1"/>
      </w:pPr>
      <w:bookmarkStart w:id="10" w:name="introductory-example-word-count"/>
      <w:bookmarkStart w:id="11" w:name="_Toc227785457"/>
      <w:bookmarkEnd w:id="8"/>
      <w:r>
        <w:lastRenderedPageBreak/>
        <w:t>Introductory example: Word Count</w:t>
      </w:r>
      <w:bookmarkEnd w:id="11"/>
    </w:p>
    <w:p w14:paraId="0CF0E130" w14:textId="77777777" w:rsidR="005A0BFC" w:rsidRDefault="002C5D79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$VDCLOUD_USER</w:t>
      </w:r>
      <w:r>
        <w:rPr>
          <w:rStyle w:val="NormalTok"/>
        </w:rPr>
        <w:t xml:space="preserve">/code/wordcount.py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$VDCLOUD_USER</w:t>
      </w:r>
    </w:p>
    <w:p w14:paraId="0FFBB8B2" w14:textId="77777777" w:rsidR="005A0BFC" w:rsidRDefault="002C5D79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CommentTok"/>
        </w:rPr>
        <w:t># This avoids subtle version mismatches when the same script runs locally or on a cluster.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write_local_text_output(output_path: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lines: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line </w:t>
      </w:r>
      <w:r>
        <w:rPr>
          <w:rStyle w:val="KeywordTok"/>
        </w:rPr>
        <w:t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line</w:t>
      </w:r>
      <w:r>
        <w:rPr>
          <w:rStyle w:val="SpecialCharTok"/>
        </w:rPr>
        <w:t>}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"Count word frequencies from a text file with Spark."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"--base-path"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where outputs should be written."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"--input"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input text path. Defaults to examples/text.txt locally or &lt;base-path&gt;/examples/text.txt remotely."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"--output"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 If omitted</w:t>
      </w:r>
      <w:r>
        <w:rPr>
          <w:rStyle w:val="StringTok"/>
        </w:rPr>
        <w:t>, local runs only print results and remote runs write under &lt;base-path&gt;."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"--master"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 Local runs default to local[*] when no remote path is used."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input_path </w:t>
      </w:r>
      <w:r>
        <w:rPr>
          <w:rStyle w:val="OperatorTok"/>
        </w:rPr>
        <w:t>=</w:t>
      </w:r>
      <w:r>
        <w:rPr>
          <w:rStyle w:val="NormalTok"/>
        </w:rPr>
        <w:t xml:space="preserve"> args.</w:t>
      </w:r>
      <w:r>
        <w:rPr>
          <w:rStyle w:val="BuiltInTok"/>
        </w:rPr>
        <w:t>input</w:t>
      </w:r>
      <w:r>
        <w:rPr>
          <w:rStyle w:val="NormalTok"/>
        </w:rPr>
        <w:t xml:space="preserve">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"examples/text.txt"</w:t>
      </w:r>
      <w:r>
        <w:rPr>
          <w:rStyle w:val="NormalTok"/>
        </w:rPr>
        <w:t>)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"examples/text.txt"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"wordcount example"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Reuse the same script in two contexts: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 local files -&gt; start a local Spark session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 remote URIs -&gt; let spark-submit use the external cluster configuration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input_path: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</w:t>
      </w:r>
      <w:r>
        <w:rPr>
          <w:rStyle w:val="StringTok"/>
        </w:rPr>
        <w:t>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f"wordcount_output_</w:t>
      </w:r>
      <w:r>
        <w:rPr>
          <w:rStyle w:val="SpecialCharTok"/>
        </w:rPr>
        <w:t>{</w:t>
      </w:r>
      <w:r>
        <w:rPr>
          <w:rStyle w:val="NormalTok"/>
        </w:rPr>
        <w:t>sc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textFile() gives an RDD where each element is one line from the input file.</w:t>
      </w:r>
      <w:r>
        <w:br/>
      </w:r>
      <w:r>
        <w:rPr>
          <w:rStyle w:val="NormalTok"/>
        </w:rPr>
        <w:t xml:space="preserve">        sc.textFile(input_path)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flatMap() is the classic "one input record -&gt; many output records" step.</w:t>
      </w:r>
      <w:r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line.split())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word: (word,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reduceByKey() is the standard RDD aggregation pattern for key-value data.</w:t>
      </w:r>
      <w:r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br/>
      </w:r>
      <w:r>
        <w:rPr>
          <w:rStyle w:val="NormalTok"/>
        </w:rPr>
        <w:t xml:space="preserve">    </w:t>
      </w:r>
      <w:r>
        <w:rPr>
          <w:rStyle w:val="NormalTok"/>
        </w:rPr>
        <w:t xml:space="preserve">    .sortBy(</w:t>
      </w:r>
      <w:r>
        <w:rPr>
          <w:rStyle w:val="KeywordTok"/>
        </w:rPr>
        <w:t>lambda</w:t>
      </w:r>
      <w:r>
        <w:rPr>
          <w:rStyle w:val="NormalTok"/>
        </w:rPr>
        <w:t xml:space="preserve"> item: (</w:t>
      </w:r>
      <w:r>
        <w:rPr>
          <w:rStyle w:val="OperatorTok"/>
        </w:rPr>
        <w:t>-</w:t>
      </w:r>
      <w:r>
        <w:rPr>
          <w:rStyle w:val="NormalTok"/>
        </w:rPr>
        <w:t>item[</w:t>
      </w:r>
      <w:r>
        <w:rPr>
          <w:rStyle w:val="DecValTok"/>
        </w:rPr>
        <w:t>1</w:t>
      </w:r>
      <w:r>
        <w:rPr>
          <w:rStyle w:val="NormalTok"/>
        </w:rPr>
        <w:t>], item[</w:t>
      </w:r>
      <w:r>
        <w:rPr>
          <w:rStyle w:val="DecValTok"/>
        </w:rPr>
        <w:t>0</w:t>
      </w:r>
      <w:r>
        <w:rPr>
          <w:rStyle w:val="NormalTok"/>
        </w:rPr>
        <w:t>]))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here because the lab output is intentionally small.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wordcount.collect()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coalesce(1) makes the lab output easier to inspect.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For large real workloads, a single output partition would usually be a bottleneck.</w:t>
      </w:r>
      <w:r>
        <w:br/>
      </w:r>
      <w:r>
        <w:rPr>
          <w:rStyle w:val="NormalTok"/>
        </w:rPr>
        <w:t xml:space="preserve">            wordcount.coalesce(</w:t>
      </w:r>
      <w:r>
        <w:rPr>
          <w:rStyle w:val="DecValTok"/>
        </w:rPr>
        <w:t>1</w:t>
      </w:r>
      <w:r>
        <w:rPr>
          <w:rStyle w:val="NormalTok"/>
        </w:rPr>
        <w:t>).saveAsTextFile(output_path)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write_local_text_output(output_path, [</w:t>
      </w:r>
      <w:r>
        <w:rPr>
          <w:rStyle w:val="BuiltInTok"/>
        </w:rPr>
        <w:t>str</w:t>
      </w:r>
      <w:r>
        <w:rPr>
          <w:rStyle w:val="NormalTok"/>
        </w:rPr>
        <w:t xml:space="preserve">(item)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results])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46E9385D" w14:textId="77777777" w:rsidR="005A0BFC" w:rsidRDefault="002C5D79">
      <w:pPr>
        <w:pStyle w:val="Heading1"/>
      </w:pPr>
      <w:bookmarkStart w:id="12" w:name="q1-5-lowest-salaries"/>
      <w:bookmarkStart w:id="13" w:name="_Toc227785458"/>
      <w:bookmarkEnd w:id="10"/>
      <w:r>
        <w:t>Q1: 5 lowest salaries</w:t>
      </w:r>
      <w:bookmarkEnd w:id="13"/>
    </w:p>
    <w:p w14:paraId="7C242E5C" w14:textId="77777777" w:rsidR="005A0BFC" w:rsidRDefault="002C5D79">
      <w:r>
        <w:t>The business question is the same in every API:</w:t>
      </w:r>
    </w:p>
    <w:p w14:paraId="131372D1" w14:textId="77777777" w:rsidR="005A0BFC" w:rsidRDefault="002C5D79">
      <w:pPr>
        <w:numPr>
          <w:ilvl w:val="0"/>
          <w:numId w:val="20"/>
        </w:numPr>
      </w:pPr>
      <w:r>
        <w:lastRenderedPageBreak/>
        <w:t xml:space="preserve">read </w:t>
      </w:r>
      <w:r>
        <w:rPr>
          <w:rStyle w:val="VerbatimChar"/>
        </w:rPr>
        <w:t>employees.csv</w:t>
      </w:r>
    </w:p>
    <w:p w14:paraId="6C2864E9" w14:textId="77777777" w:rsidR="005A0BFC" w:rsidRDefault="002C5D79">
      <w:pPr>
        <w:numPr>
          <w:ilvl w:val="0"/>
          <w:numId w:val="20"/>
        </w:numPr>
      </w:pPr>
      <w:r>
        <w:t>sort by ascending salary</w:t>
      </w:r>
    </w:p>
    <w:p w14:paraId="64B42632" w14:textId="77777777" w:rsidR="005A0BFC" w:rsidRDefault="002C5D79">
      <w:pPr>
        <w:numPr>
          <w:ilvl w:val="0"/>
          <w:numId w:val="20"/>
        </w:numPr>
      </w:pPr>
      <w:r>
        <w:t>keep only the first 5 rows</w:t>
      </w:r>
    </w:p>
    <w:p w14:paraId="6E2A2733" w14:textId="77777777" w:rsidR="005A0BFC" w:rsidRDefault="002C5D79">
      <w:pPr>
        <w:pStyle w:val="Heading2"/>
      </w:pPr>
      <w:bookmarkStart w:id="14" w:name="q1-with-rdd"/>
      <w:bookmarkStart w:id="15" w:name="_Toc227785459"/>
      <w:r>
        <w:t>Q1 with RDD</w:t>
      </w:r>
      <w:bookmarkEnd w:id="15"/>
    </w:p>
    <w:p w14:paraId="622EC3F7" w14:textId="77777777" w:rsidR="005A0BFC" w:rsidRDefault="002C5D79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$VDCLOUD_USER</w:t>
      </w:r>
      <w:r>
        <w:rPr>
          <w:rStyle w:val="NormalTok"/>
        </w:rPr>
        <w:t xml:space="preserve">/code/RddQ1.py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$VDCLOUD_USER</w:t>
      </w:r>
    </w:p>
    <w:p w14:paraId="3720BF0F" w14:textId="77777777" w:rsidR="005A0BFC" w:rsidRDefault="002C5D79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write_local_text_output(output_path: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row</w:t>
      </w:r>
      <w:r>
        <w:rPr>
          <w:rStyle w:val="SpecialCharTok"/>
        </w:rPr>
        <w:t>}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5 employees with the lowest salary using RDDs."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</w:t>
      </w:r>
      <w:r>
        <w:rPr>
          <w:rStyle w:val="StringTok"/>
        </w:rPr>
        <w:t>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"RDD query 1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same script can run either: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 locally for practice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 remotely when spark-submit injects cluster settings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lastRenderedPageBreak/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</w:t>
      </w:r>
      <w:r>
        <w:rPr>
          <w:rStyle w:val="NormalTok"/>
        </w:rPr>
        <w:t xml:space="preserve">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f"RddQ1_</w:t>
      </w:r>
      <w:r>
        <w:rPr>
          <w:rStyle w:val="SpecialCharTok"/>
        </w:rPr>
        <w:t>{</w:t>
      </w:r>
      <w:r>
        <w:rPr>
          <w:rStyle w:val="NormalTok"/>
        </w:rPr>
        <w:t>sc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RDD CSV handling is manual: each line starts as plain text and we split it ourselves.</w:t>
      </w:r>
      <w:r>
        <w:br/>
      </w:r>
      <w:r>
        <w:rPr>
          <w:rStyle w:val="NormalTok"/>
        </w:rPr>
        <w:t xml:space="preserve">    employees </w:t>
      </w:r>
      <w:r>
        <w:rPr>
          <w:rStyle w:val="OperatorTok"/>
        </w:rPr>
        <w:t>=</w:t>
      </w:r>
      <w:r>
        <w:rPr>
          <w:rStyle w:val="NormalTok"/>
        </w:rPr>
        <w:t xml:space="preserve"> sc.textFile(employees_path).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</w:t>
      </w:r>
      <w:r>
        <w:rPr>
          <w:rStyle w:val="StringTok"/>
        </w:rPr>
        <w:t>","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 xml:space="preserve">    lowest_salaries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Convert the numeric fields early so sorting behaves numerically and not lexicographically.</w:t>
      </w:r>
      <w:r>
        <w:br/>
      </w:r>
      <w:r>
        <w:rPr>
          <w:rStyle w:val="NormalTok"/>
        </w:rPr>
        <w:t xml:space="preserve">        employees.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row: (</w:t>
      </w:r>
      <w:r>
        <w:rPr>
          <w:rStyle w:val="BuiltInTok"/>
        </w:rPr>
        <w:t>int</w:t>
      </w:r>
      <w:r>
        <w:rPr>
          <w:rStyle w:val="NormalTok"/>
        </w:rPr>
        <w:t>(row[</w:t>
      </w:r>
      <w:r>
        <w:rPr>
          <w:rStyle w:val="DecValTok"/>
        </w:rPr>
        <w:t>2</w:t>
      </w:r>
      <w:r>
        <w:rPr>
          <w:rStyle w:val="NormalTok"/>
        </w:rPr>
        <w:t xml:space="preserve">]), </w:t>
      </w:r>
      <w:r>
        <w:rPr>
          <w:rStyle w:val="BuiltInTok"/>
        </w:rPr>
        <w:t>int</w:t>
      </w:r>
      <w:r>
        <w:rPr>
          <w:rStyle w:val="NormalTok"/>
        </w:rPr>
        <w:t>(row[</w:t>
      </w:r>
      <w:r>
        <w:rPr>
          <w:rStyle w:val="DecValTok"/>
        </w:rPr>
        <w:t>0</w:t>
      </w:r>
      <w:r>
        <w:rPr>
          <w:rStyle w:val="NormalTok"/>
        </w:rPr>
        <w:t>]), row[</w:t>
      </w:r>
      <w:r>
        <w:rPr>
          <w:rStyle w:val="DecValTok"/>
        </w:rPr>
        <w:t>1</w:t>
      </w:r>
      <w:r>
        <w:rPr>
          <w:rStyle w:val="NormalTok"/>
        </w:rPr>
        <w:t xml:space="preserve">], </w:t>
      </w:r>
      <w:r>
        <w:rPr>
          <w:rStyle w:val="BuiltInTok"/>
        </w:rPr>
        <w:t>int</w:t>
      </w:r>
      <w:r>
        <w:rPr>
          <w:rStyle w:val="NormalTok"/>
        </w:rPr>
        <w:t>(row[</w:t>
      </w:r>
      <w:r>
        <w:rPr>
          <w:rStyle w:val="DecValTok"/>
        </w:rPr>
        <w:t>3</w:t>
      </w:r>
      <w:r>
        <w:rPr>
          <w:rStyle w:val="NormalTok"/>
        </w:rPr>
        <w:t>])))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takeOrdered() is a good fit for small "top N" style answers.</w:t>
      </w:r>
      <w:r>
        <w:br/>
      </w:r>
      <w:r>
        <w:rPr>
          <w:rStyle w:val="NormalTok"/>
        </w:rPr>
        <w:t xml:space="preserve">        .takeOrdered(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We reorder the tuple back into a human-readable form before printing or saving it.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[(employee_id, name, salary, dep_id) </w:t>
      </w:r>
      <w:r>
        <w:rPr>
          <w:rStyle w:val="ControlFlowTok"/>
        </w:rPr>
        <w:t>for</w:t>
      </w:r>
      <w:r>
        <w:rPr>
          <w:rStyle w:val="NormalTok"/>
        </w:rPr>
        <w:t xml:space="preserve"> salary, employee_id, name, dep_id </w:t>
      </w:r>
      <w:r>
        <w:rPr>
          <w:rStyle w:val="KeywordTok"/>
        </w:rPr>
        <w:t>in</w:t>
      </w:r>
      <w:r>
        <w:rPr>
          <w:rStyle w:val="NormalTok"/>
        </w:rPr>
        <w:t xml:space="preserve"> lowest_salaries]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Parallelizing the tiny final answer is fine for lab-sized outputs.</w:t>
      </w:r>
      <w:r>
        <w:br/>
      </w:r>
      <w:r>
        <w:rPr>
          <w:rStyle w:val="NormalTok"/>
        </w:rPr>
        <w:t xml:space="preserve">            sc.parallelize(results, </w:t>
      </w:r>
      <w:r>
        <w:rPr>
          <w:rStyle w:val="DecValTok"/>
        </w:rPr>
        <w:t>1</w:t>
      </w:r>
      <w:r>
        <w:rPr>
          <w:rStyle w:val="NormalTok"/>
        </w:rPr>
        <w:t>).saveAsTextFile(output_path)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write_local_text_output(output_path,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</w:t>
      </w:r>
      <w:r>
        <w:rPr>
          <w:rStyle w:val="NormalTok"/>
        </w:rPr>
        <w:t>()</w:t>
      </w:r>
    </w:p>
    <w:p w14:paraId="7E4E849A" w14:textId="77777777" w:rsidR="005A0BFC" w:rsidRDefault="002C5D79">
      <w:pPr>
        <w:pStyle w:val="Heading2"/>
      </w:pPr>
      <w:bookmarkStart w:id="16" w:name="q1-with-the-dataframe-api"/>
      <w:bookmarkStart w:id="17" w:name="_Toc227785460"/>
      <w:bookmarkEnd w:id="14"/>
      <w:r>
        <w:t>Q1 with the DataFrame API</w:t>
      </w:r>
      <w:bookmarkEnd w:id="17"/>
    </w:p>
    <w:p w14:paraId="25420634" w14:textId="77777777" w:rsidR="005A0BFC" w:rsidRDefault="002C5D79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$VDCLOUD_USER</w:t>
      </w:r>
      <w:r>
        <w:rPr>
          <w:rStyle w:val="NormalTok"/>
        </w:rPr>
        <w:t xml:space="preserve">/code/DFQ1.py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$VDCLOUD_USER</w:t>
      </w:r>
    </w:p>
    <w:p w14:paraId="70F4AEE9" w14:textId="77777777" w:rsidR="005A0BFC" w:rsidRDefault="002C5D79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>import</w:t>
      </w:r>
      <w:r>
        <w:rPr>
          <w:rStyle w:val="NormalTok"/>
        </w:rPr>
        <w:t xml:space="preserve"> col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lastRenderedPageBreak/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Use an explicit schema so beginners can see the intended column types</w:t>
      </w:r>
      <w:r>
        <w:br/>
      </w:r>
      <w:r>
        <w:rPr>
          <w:rStyle w:val="CommentTok"/>
        </w:rPr>
        <w:t># and Spark does not have to guess them from the data.</w:t>
      </w:r>
      <w:r>
        <w:br/>
      </w:r>
      <w:r>
        <w:rPr>
          <w:rStyle w:val="NormalTok"/>
        </w:rPr>
        <w:t>EMPL</w:t>
      </w:r>
      <w:r>
        <w:rPr>
          <w:rStyle w:val="NormalTok"/>
        </w:rPr>
        <w:t xml:space="preserve">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5 employees with the lowest salary using the DataFrame API."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</w:t>
      </w:r>
      <w:r>
        <w:rPr>
          <w:rStyle w:val="StringTok"/>
        </w:rPr>
        <w:t>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"DF query 1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same script supports both local practice and remote submission.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lastRenderedPageBreak/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f"DFQ1_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In the DataFrame API</w:t>
      </w:r>
      <w:r>
        <w:rPr>
          <w:rStyle w:val="CommentTok"/>
        </w:rPr>
        <w:t xml:space="preserve"> Spark already knows the columns by name and type.</w:t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lowest_salaries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orderBy() sorts the whole DataFrame, and limit() keeps only the first 5 rows after sorting.</w:t>
      </w:r>
      <w:r>
        <w:br/>
      </w:r>
      <w:r>
        <w:rPr>
          <w:rStyle w:val="NormalTok"/>
        </w:rPr>
        <w:t xml:space="preserve">        employees_df.orderBy(col(</w:t>
      </w:r>
      <w:r>
        <w:rPr>
          <w:rStyle w:val="StringTok"/>
        </w:rPr>
        <w:t>"salary"</w:t>
      </w:r>
      <w:r>
        <w:rPr>
          <w:rStyle w:val="NormalTok"/>
        </w:rPr>
        <w:t>), col(</w:t>
      </w:r>
      <w:r>
        <w:rPr>
          <w:rStyle w:val="StringTok"/>
        </w:rPr>
        <w:t>"id"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.limit(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.select(</w:t>
      </w:r>
      <w:r>
        <w:rPr>
          <w:rStyle w:val="StringTok"/>
        </w:rPr>
        <w:t>"id"</w:t>
      </w:r>
      <w:r>
        <w:rPr>
          <w:rStyle w:val="NormalTok"/>
        </w:rPr>
        <w:t xml:space="preserve">, </w:t>
      </w:r>
      <w:r>
        <w:rPr>
          <w:rStyle w:val="StringTok"/>
        </w:rPr>
        <w:t>"name"</w:t>
      </w:r>
      <w:r>
        <w:rPr>
          <w:rStyle w:val="NormalTok"/>
        </w:rPr>
        <w:t xml:space="preserve">, </w:t>
      </w:r>
      <w:r>
        <w:rPr>
          <w:rStyle w:val="StringTok"/>
        </w:rPr>
        <w:t>"salary"</w:t>
      </w:r>
      <w:r>
        <w:rPr>
          <w:rStyle w:val="NormalTok"/>
        </w:rPr>
        <w:t xml:space="preserve">, </w:t>
      </w:r>
      <w:r>
        <w:rPr>
          <w:rStyle w:val="StringTok"/>
        </w:rPr>
        <w:t>"dep_id"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fine here because the final answer only contains 5 rows.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</w:t>
      </w:r>
      <w:r>
        <w:rPr>
          <w:rStyle w:val="BuiltInTok"/>
        </w:rPr>
        <w:t>id</w:t>
      </w:r>
      <w:r>
        <w:rPr>
          <w:rStyle w:val="NormalTok"/>
        </w:rPr>
        <w:t xml:space="preserve">, row.name, row.salary, row.dep_id)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lowest_salaries.collect()]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A single output file is convenient for lab inspection, but not for large jobs.</w:t>
      </w:r>
      <w:r>
        <w:br/>
      </w:r>
      <w:r>
        <w:rPr>
          <w:rStyle w:val="NormalTok"/>
        </w:rPr>
        <w:t xml:space="preserve">            lowest_salaries.coalesce(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75E71F6C" w14:textId="77777777" w:rsidR="005A0BFC" w:rsidRDefault="002C5D79">
      <w:pPr>
        <w:pStyle w:val="Heading2"/>
      </w:pPr>
      <w:bookmarkStart w:id="18" w:name="q1-with-spark-sql"/>
      <w:bookmarkStart w:id="19" w:name="_Toc227785461"/>
      <w:bookmarkEnd w:id="16"/>
      <w:r>
        <w:t>Q1 with Spark SQL</w:t>
      </w:r>
      <w:bookmarkEnd w:id="19"/>
    </w:p>
    <w:p w14:paraId="3EAD58F6" w14:textId="77777777" w:rsidR="005A0BFC" w:rsidRDefault="002C5D79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$VDCLOUD_USER</w:t>
      </w:r>
      <w:r>
        <w:rPr>
          <w:rStyle w:val="NormalTok"/>
        </w:rPr>
        <w:t xml:space="preserve">/code/SQLQ1.py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$VDCLOUD_USER</w:t>
      </w:r>
    </w:p>
    <w:p w14:paraId="1B3AB068" w14:textId="77777777" w:rsidR="005A0BFC" w:rsidRDefault="002C5D79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The explicit schema keeps the SQL version aligned with the DataFrame version.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</w:t>
      </w:r>
      <w:r>
        <w:rPr>
          <w:rStyle w:val="NormalTok"/>
        </w:rPr>
        <w:t>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lastRenderedPageBreak/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5 employees with the lowest salary using Spark SQL."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</w:t>
      </w:r>
      <w:r>
        <w:rPr>
          <w:rStyle w:val="StringTok"/>
        </w:rPr>
        <w:t>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"SQL query 1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Local files imply local mode; remote URIs let spark-submit decide the cluster settings.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</w:t>
      </w:r>
      <w:r>
        <w:rPr>
          <w:rStyle w:val="NormalTok"/>
        </w:rPr>
        <w:t xml:space="preserve">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f"SQLQ1_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We still load CSV files as DataFrames first; SQL then works on top of those DataFrames via temp views.</w:t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A temp view exposes the DataFrame to Spark SQL using a table-like name.</w:t>
      </w:r>
      <w:r>
        <w:br/>
      </w:r>
      <w:r>
        <w:rPr>
          <w:rStyle w:val="NormalTok"/>
        </w:rPr>
        <w:t xml:space="preserve">    employees_df.createOrReplaceTempView(</w:t>
      </w:r>
      <w:r>
        <w:rPr>
          <w:rStyle w:val="StringTok"/>
        </w:rPr>
        <w:t>"employees"</w:t>
      </w:r>
      <w:r>
        <w:rPr>
          <w:rStyle w:val="NormalTok"/>
        </w:rPr>
        <w:t>)</w:t>
      </w:r>
      <w:r>
        <w:br/>
      </w:r>
      <w:r>
        <w:lastRenderedPageBreak/>
        <w:br/>
      </w:r>
      <w:r>
        <w:rPr>
          <w:rStyle w:val="NormalTok"/>
        </w:rPr>
        <w:t xml:space="preserve">    result_df </w:t>
      </w:r>
      <w:r>
        <w:rPr>
          <w:rStyle w:val="OperatorTok"/>
        </w:rPr>
        <w:t>=</w:t>
      </w:r>
      <w:r>
        <w:rPr>
          <w:rStyle w:val="NormalTok"/>
        </w:rPr>
        <w:t xml:space="preserve"> spark.sql(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"""</w:t>
      </w:r>
      <w:r>
        <w:br/>
      </w:r>
      <w:r>
        <w:rPr>
          <w:rStyle w:val="StringTok"/>
        </w:rPr>
        <w:t xml:space="preserve">        SELECT id, name, salary, dep_id</w:t>
      </w:r>
      <w:r>
        <w:br/>
      </w:r>
      <w:r>
        <w:rPr>
          <w:rStyle w:val="StringTok"/>
        </w:rPr>
        <w:t xml:space="preserve">        FROM employees</w:t>
      </w:r>
      <w:r>
        <w:br/>
      </w:r>
      <w:r>
        <w:rPr>
          <w:rStyle w:val="StringTok"/>
        </w:rPr>
        <w:t xml:space="preserve">        ORDER BY salary ASC, id ASC</w:t>
      </w:r>
      <w:r>
        <w:br/>
      </w:r>
      <w:r>
        <w:rPr>
          <w:rStyle w:val="StringTok"/>
        </w:rPr>
        <w:t xml:space="preserve">        LIMIT 5</w:t>
      </w:r>
      <w:r>
        <w:br/>
      </w:r>
      <w:r>
        <w:rPr>
          <w:rStyle w:val="StringTok"/>
        </w:rPr>
        <w:t xml:space="preserve">        """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because LIMIT 5 guarantees a tiny result.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</w:t>
      </w:r>
      <w:r>
        <w:rPr>
          <w:rStyle w:val="BuiltInTok"/>
        </w:rPr>
        <w:t>id</w:t>
      </w:r>
      <w:r>
        <w:rPr>
          <w:rStyle w:val="NormalTok"/>
        </w:rPr>
        <w:t xml:space="preserve">, row.name, row.salary, row.dep_id)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result_df.collect()]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overwrite is convenient when students rerun the same query many times.</w:t>
      </w:r>
      <w:r>
        <w:br/>
      </w:r>
      <w:r>
        <w:rPr>
          <w:rStyle w:val="NormalTok"/>
        </w:rPr>
        <w:t xml:space="preserve">            result_df.coalesce(</w:t>
      </w:r>
      <w:r>
        <w:rPr>
          <w:rStyle w:val="DecValTok"/>
        </w:rPr>
        <w:t>1</w:t>
      </w:r>
      <w:r>
        <w:rPr>
          <w:rStyle w:val="NormalTok"/>
        </w:rPr>
        <w:t>).writ</w:t>
      </w:r>
      <w:r>
        <w:rPr>
          <w:rStyle w:val="NormalTok"/>
        </w:rPr>
        <w:t>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358E53DC" w14:textId="77777777" w:rsidR="005A0BFC" w:rsidRDefault="002C5D79">
      <w:pPr>
        <w:pStyle w:val="Heading1"/>
      </w:pPr>
      <w:bookmarkStart w:id="20" w:name="q2-3-highest-paid-employees-in-dep-a"/>
      <w:bookmarkStart w:id="21" w:name="_Toc227785462"/>
      <w:bookmarkEnd w:id="12"/>
      <w:bookmarkEnd w:id="18"/>
      <w:r>
        <w:t>Q2: 3 highest-paid employees in Dep A</w:t>
      </w:r>
      <w:bookmarkEnd w:id="21"/>
    </w:p>
    <w:p w14:paraId="3033DCBD" w14:textId="77777777" w:rsidR="005A0BFC" w:rsidRDefault="002C5D79">
      <w:r>
        <w:t>The business question is:</w:t>
      </w:r>
    </w:p>
    <w:p w14:paraId="50A812E1" w14:textId="77777777" w:rsidR="005A0BFC" w:rsidRDefault="002C5D79">
      <w:pPr>
        <w:numPr>
          <w:ilvl w:val="0"/>
          <w:numId w:val="21"/>
        </w:numPr>
      </w:pPr>
      <w:r>
        <w:t>join employees and departments</w:t>
      </w:r>
    </w:p>
    <w:p w14:paraId="5AE921DF" w14:textId="77777777" w:rsidR="005A0BFC" w:rsidRDefault="002C5D79">
      <w:pPr>
        <w:numPr>
          <w:ilvl w:val="0"/>
          <w:numId w:val="21"/>
        </w:numPr>
      </w:pPr>
      <w:r>
        <w:t xml:space="preserve">keep only </w:t>
      </w:r>
      <w:r>
        <w:rPr>
          <w:rStyle w:val="VerbatimChar"/>
        </w:rPr>
        <w:t>Dep A</w:t>
      </w:r>
    </w:p>
    <w:p w14:paraId="3CC54393" w14:textId="77777777" w:rsidR="005A0BFC" w:rsidRDefault="002C5D79">
      <w:pPr>
        <w:numPr>
          <w:ilvl w:val="0"/>
          <w:numId w:val="21"/>
        </w:numPr>
      </w:pPr>
      <w:r>
        <w:t>sort by descending salary</w:t>
      </w:r>
    </w:p>
    <w:p w14:paraId="76BE36E4" w14:textId="77777777" w:rsidR="005A0BFC" w:rsidRDefault="002C5D79">
      <w:pPr>
        <w:numPr>
          <w:ilvl w:val="0"/>
          <w:numId w:val="21"/>
        </w:numPr>
      </w:pPr>
      <w:r>
        <w:t>return only 3 rows</w:t>
      </w:r>
    </w:p>
    <w:p w14:paraId="7A4CB685" w14:textId="77777777" w:rsidR="005A0BFC" w:rsidRDefault="002C5D79">
      <w:pPr>
        <w:pStyle w:val="Heading2"/>
      </w:pPr>
      <w:bookmarkStart w:id="22" w:name="q2-with-rdd"/>
      <w:bookmarkStart w:id="23" w:name="_Toc227785463"/>
      <w:r>
        <w:t>Q2 with RDD</w:t>
      </w:r>
      <w:bookmarkEnd w:id="23"/>
    </w:p>
    <w:p w14:paraId="6C030985" w14:textId="77777777" w:rsidR="005A0BFC" w:rsidRDefault="002C5D79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$VDCLOUD_USER</w:t>
      </w:r>
      <w:r>
        <w:rPr>
          <w:rStyle w:val="NormalTok"/>
        </w:rPr>
        <w:t xml:space="preserve">/code/RddQ2.py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$VDCLOUD_USER</w:t>
      </w:r>
    </w:p>
    <w:p w14:paraId="4B91213C" w14:textId="77777777" w:rsidR="005A0BFC" w:rsidRDefault="002C5D79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write_local_text_output(output_path: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</w:t>
      </w:r>
      <w:r>
        <w:rPr>
          <w:rStyle w:val="NormalTok"/>
        </w:rPr>
        <w:t>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row</w:t>
      </w:r>
      <w:r>
        <w:rPr>
          <w:rStyle w:val="SpecialCharTok"/>
        </w:rPr>
        <w:t>}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3 highest-paid employees in Dep A using RDDs."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"--departments"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departments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departments_path </w:t>
      </w:r>
      <w:r>
        <w:rPr>
          <w:rStyle w:val="OperatorTok"/>
        </w:rPr>
        <w:t>=</w:t>
      </w:r>
      <w:r>
        <w:rPr>
          <w:rStyle w:val="NormalTok"/>
        </w:rPr>
        <w:t xml:space="preserve"> args.departments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"examples/departments.csv"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"examples/departments.csv"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"RDD query 2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Run locally when the inputs are local files; otherwise reuse the cluster settings from spark-submit.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departments_path: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f"RddQ2_</w:t>
      </w:r>
      <w:r>
        <w:rPr>
          <w:rStyle w:val="SpecialCharTok"/>
        </w:rPr>
        <w:t>{</w:t>
      </w:r>
      <w:r>
        <w:rPr>
          <w:rStyle w:val="NormalTok"/>
        </w:rPr>
        <w:t>sc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With RDDs we parse the CSV rows ourselves, so every field starts as a string.</w:t>
      </w:r>
      <w:r>
        <w:br/>
      </w:r>
      <w:r>
        <w:rPr>
          <w:rStyle w:val="NormalTok"/>
        </w:rPr>
        <w:t xml:space="preserve">    employees </w:t>
      </w:r>
      <w:r>
        <w:rPr>
          <w:rStyle w:val="OperatorTok"/>
        </w:rPr>
        <w:t>=</w:t>
      </w:r>
      <w:r>
        <w:rPr>
          <w:rStyle w:val="NormalTok"/>
        </w:rPr>
        <w:t xml:space="preserve"> sc.textFile(employees_path).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</w:t>
      </w:r>
      <w:r>
        <w:rPr>
          <w:rStyle w:val="StringTok"/>
        </w:rPr>
        <w:t>","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departments </w:t>
      </w:r>
      <w:r>
        <w:rPr>
          <w:rStyle w:val="OperatorTok"/>
        </w:rPr>
        <w:t>=</w:t>
      </w:r>
      <w:r>
        <w:rPr>
          <w:rStyle w:val="NormalTok"/>
        </w:rPr>
        <w:t xml:space="preserve"> sc.textFile(departments_path).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</w:t>
      </w:r>
      <w:r>
        <w:rPr>
          <w:rStyle w:val="StringTok"/>
        </w:rPr>
        <w:t>","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To perform an RDD join, both datasets must be keyed by the same join key.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mmentTok"/>
        </w:rPr>
        <w:t># Here the common key is the department id.</w:t>
      </w:r>
      <w:r>
        <w:br/>
      </w:r>
      <w:r>
        <w:rPr>
          <w:rStyle w:val="NormalTok"/>
        </w:rPr>
        <w:t xml:space="preserve">    dep_a_ids </w:t>
      </w:r>
      <w:r>
        <w:rPr>
          <w:rStyle w:val="OperatorTok"/>
        </w:rPr>
        <w:t>=</w:t>
      </w:r>
      <w:r>
        <w:rPr>
          <w:rStyle w:val="NormalTok"/>
        </w:rPr>
        <w:t xml:space="preserve"> departments.</w:t>
      </w:r>
      <w:r>
        <w:rPr>
          <w:rStyle w:val="BuiltInTok"/>
        </w:rPr>
        <w:t>filter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row: row[</w:t>
      </w:r>
      <w:r>
        <w:rPr>
          <w:rStyle w:val="DecValTok"/>
        </w:rPr>
        <w:t>1</w:t>
      </w:r>
      <w:r>
        <w:rPr>
          <w:rStyle w:val="NormalTok"/>
        </w:rPr>
        <w:t xml:space="preserve">]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"Dep A"</w:t>
      </w:r>
      <w:r>
        <w:rPr>
          <w:rStyle w:val="NormalTok"/>
        </w:rPr>
        <w:t>).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row: (row[</w:t>
      </w:r>
      <w:r>
        <w:rPr>
          <w:rStyle w:val="DecValTok"/>
        </w:rPr>
        <w:t>0</w:t>
      </w:r>
      <w:r>
        <w:rPr>
          <w:rStyle w:val="NormalTok"/>
        </w:rPr>
        <w:t>], row[</w:t>
      </w:r>
      <w:r>
        <w:rPr>
          <w:rStyle w:val="DecValTok"/>
        </w:rPr>
        <w:t>1</w:t>
      </w:r>
      <w:r>
        <w:rPr>
          <w:rStyle w:val="NormalTok"/>
        </w:rPr>
        <w:t>]))</w:t>
      </w:r>
      <w:r>
        <w:br/>
      </w:r>
      <w:r>
        <w:rPr>
          <w:rStyle w:val="NormalTok"/>
        </w:rPr>
        <w:t xml:space="preserve">    employees_by_department </w:t>
      </w:r>
      <w:r>
        <w:rPr>
          <w:rStyle w:val="OperatorTok"/>
        </w:rPr>
        <w:t>=</w:t>
      </w:r>
      <w:r>
        <w:rPr>
          <w:rStyle w:val="NormalTok"/>
        </w:rPr>
        <w:t xml:space="preserve"> employees.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row: (row[</w:t>
      </w:r>
      <w:r>
        <w:rPr>
          <w:rStyle w:val="DecValTok"/>
        </w:rPr>
        <w:t>3</w:t>
      </w:r>
      <w:r>
        <w:rPr>
          <w:rStyle w:val="NormalTok"/>
        </w:rPr>
        <w:t>], (</w:t>
      </w:r>
      <w:r>
        <w:rPr>
          <w:rStyle w:val="BuiltInTok"/>
        </w:rPr>
        <w:t>int</w:t>
      </w:r>
      <w:r>
        <w:rPr>
          <w:rStyle w:val="NormalTok"/>
        </w:rPr>
        <w:t>(row[</w:t>
      </w:r>
      <w:r>
        <w:rPr>
          <w:rStyle w:val="DecValTok"/>
        </w:rPr>
        <w:t>0</w:t>
      </w:r>
      <w:r>
        <w:rPr>
          <w:rStyle w:val="NormalTok"/>
        </w:rPr>
        <w:t>]), row[</w:t>
      </w:r>
      <w:r>
        <w:rPr>
          <w:rStyle w:val="DecValTok"/>
        </w:rPr>
        <w:t>1</w:t>
      </w:r>
      <w:r>
        <w:rPr>
          <w:rStyle w:val="NormalTok"/>
        </w:rPr>
        <w:t xml:space="preserve">], </w:t>
      </w:r>
      <w:r>
        <w:rPr>
          <w:rStyle w:val="BuiltInTok"/>
        </w:rPr>
        <w:t>int</w:t>
      </w:r>
      <w:r>
        <w:rPr>
          <w:rStyle w:val="NormalTok"/>
        </w:rPr>
        <w:t>(row[</w:t>
      </w:r>
      <w:r>
        <w:rPr>
          <w:rStyle w:val="DecValTok"/>
        </w:rPr>
        <w:t>2</w:t>
      </w:r>
      <w:r>
        <w:rPr>
          <w:rStyle w:val="NormalTok"/>
        </w:rPr>
        <w:t>]))))</w:t>
      </w:r>
      <w:r>
        <w:br/>
      </w:r>
      <w:r>
        <w:br/>
      </w:r>
      <w:r>
        <w:rPr>
          <w:rStyle w:val="NormalTok"/>
        </w:rPr>
        <w:t xml:space="preserve">    top_employees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join() keeps only matching department ids from both RDDs.</w:t>
      </w:r>
      <w:r>
        <w:br/>
      </w:r>
      <w:r>
        <w:rPr>
          <w:rStyle w:val="NormalTok"/>
        </w:rPr>
        <w:t xml:space="preserve">        employees_by_department.join(dep_a_ids)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Rearrange the joined record so salary comes first and can drive the ordering.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item: (item[</w:t>
      </w:r>
      <w:r>
        <w:rPr>
          <w:rStyle w:val="DecValTok"/>
        </w:rPr>
        <w:t>1</w:t>
      </w:r>
      <w:r>
        <w:rPr>
          <w:rStyle w:val="NormalTok"/>
        </w:rPr>
        <w:t>][</w:t>
      </w:r>
      <w:r>
        <w:rPr>
          <w:rStyle w:val="DecValTok"/>
        </w:rPr>
        <w:t>0</w:t>
      </w:r>
      <w:r>
        <w:rPr>
          <w:rStyle w:val="NormalTok"/>
        </w:rPr>
        <w:t>][</w:t>
      </w:r>
      <w:r>
        <w:rPr>
          <w:rStyle w:val="DecValTok"/>
        </w:rPr>
        <w:t>2</w:t>
      </w:r>
      <w:r>
        <w:rPr>
          <w:rStyle w:val="NormalTok"/>
        </w:rPr>
        <w:t>], item[</w:t>
      </w:r>
      <w:r>
        <w:rPr>
          <w:rStyle w:val="DecValTok"/>
        </w:rPr>
        <w:t>1</w:t>
      </w:r>
      <w:r>
        <w:rPr>
          <w:rStyle w:val="NormalTok"/>
        </w:rPr>
        <w:t>][</w:t>
      </w:r>
      <w:r>
        <w:rPr>
          <w:rStyle w:val="DecValTok"/>
        </w:rPr>
        <w:t>0</w:t>
      </w:r>
      <w:r>
        <w:rPr>
          <w:rStyle w:val="NormalTok"/>
        </w:rPr>
        <w:t>][</w:t>
      </w:r>
      <w:r>
        <w:rPr>
          <w:rStyle w:val="DecValTok"/>
        </w:rPr>
        <w:t>0</w:t>
      </w:r>
      <w:r>
        <w:rPr>
          <w:rStyle w:val="NormalTok"/>
        </w:rPr>
        <w:t>], item[</w:t>
      </w:r>
      <w:r>
        <w:rPr>
          <w:rStyle w:val="DecValTok"/>
        </w:rPr>
        <w:t>1</w:t>
      </w:r>
      <w:r>
        <w:rPr>
          <w:rStyle w:val="NormalTok"/>
        </w:rPr>
        <w:t>][</w:t>
      </w:r>
      <w:r>
        <w:rPr>
          <w:rStyle w:val="DecValTok"/>
        </w:rPr>
        <w:t>0</w:t>
      </w:r>
      <w:r>
        <w:rPr>
          <w:rStyle w:val="NormalTok"/>
        </w:rPr>
        <w:t>][</w:t>
      </w:r>
      <w:r>
        <w:rPr>
          <w:rStyle w:val="DecValTok"/>
        </w:rPr>
        <w:t>1</w:t>
      </w:r>
      <w:r>
        <w:rPr>
          <w:rStyle w:val="NormalTok"/>
        </w:rPr>
        <w:t>], item[</w:t>
      </w:r>
      <w:r>
        <w:rPr>
          <w:rStyle w:val="DecValTok"/>
        </w:rPr>
        <w:t>1</w:t>
      </w:r>
      <w:r>
        <w:rPr>
          <w:rStyle w:val="NormalTok"/>
        </w:rPr>
        <w:t>][</w:t>
      </w:r>
      <w:r>
        <w:rPr>
          <w:rStyle w:val="DecValTok"/>
        </w:rPr>
        <w:t>1</w:t>
      </w:r>
      <w:r>
        <w:rPr>
          <w:rStyle w:val="NormalTok"/>
        </w:rPr>
        <w:t>]))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Highest salary first, then employee id as a stable tie-breaker.</w:t>
      </w:r>
      <w:r>
        <w:br/>
      </w:r>
      <w:r>
        <w:rPr>
          <w:rStyle w:val="NormalTok"/>
        </w:rPr>
        <w:t xml:space="preserve">        .takeOrdered(</w:t>
      </w:r>
      <w:r>
        <w:rPr>
          <w:rStyle w:val="DecValTok"/>
        </w:rPr>
        <w:t>3</w:t>
      </w:r>
      <w:r>
        <w:rPr>
          <w:rStyle w:val="NormalTok"/>
        </w:rPr>
        <w:t>, key</w:t>
      </w:r>
      <w:r>
        <w:rPr>
          <w:rStyle w:val="OperatorTok"/>
        </w:rPr>
        <w:t>=</w:t>
      </w:r>
      <w:r>
        <w:rPr>
          <w:rStyle w:val="KeywordTok"/>
        </w:rPr>
        <w:t>lambda</w:t>
      </w:r>
      <w:r>
        <w:rPr>
          <w:rStyle w:val="NormalTok"/>
        </w:rPr>
        <w:t xml:space="preserve"> item: (</w:t>
      </w:r>
      <w:r>
        <w:rPr>
          <w:rStyle w:val="OperatorTok"/>
        </w:rPr>
        <w:t>-</w:t>
      </w:r>
      <w:r>
        <w:rPr>
          <w:rStyle w:val="NormalTok"/>
        </w:rPr>
        <w:t>item[</w:t>
      </w:r>
      <w:r>
        <w:rPr>
          <w:rStyle w:val="DecValTok"/>
        </w:rPr>
        <w:t>0</w:t>
      </w:r>
      <w:r>
        <w:rPr>
          <w:rStyle w:val="NormalTok"/>
        </w:rPr>
        <w:t>], item[</w:t>
      </w:r>
      <w:r>
        <w:rPr>
          <w:rStyle w:val="DecValTok"/>
        </w:rPr>
        <w:t>1</w:t>
      </w:r>
      <w:r>
        <w:rPr>
          <w:rStyle w:val="NormalTok"/>
        </w:rPr>
        <w:t>]))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[(employee_id, name, salary, department) </w:t>
      </w:r>
      <w:r>
        <w:rPr>
          <w:rStyle w:val="ControlFlowTok"/>
        </w:rPr>
        <w:t>for</w:t>
      </w:r>
      <w:r>
        <w:rPr>
          <w:rStyle w:val="NormalTok"/>
        </w:rPr>
        <w:t xml:space="preserve"> salary, employee_id, name, department </w:t>
      </w:r>
      <w:r>
        <w:rPr>
          <w:rStyle w:val="KeywordTok"/>
        </w:rPr>
        <w:t>in</w:t>
      </w:r>
      <w:r>
        <w:rPr>
          <w:rStyle w:val="NormalTok"/>
        </w:rPr>
        <w:t xml:space="preserve"> top_employees]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</w:t>
      </w:r>
      <w:r>
        <w:rPr>
          <w:rStyle w:val="NormalTok"/>
        </w:rPr>
        <w:t>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Saving the tiny result through parallelize() is enough for a teaching example.</w:t>
      </w:r>
      <w:r>
        <w:br/>
      </w:r>
      <w:r>
        <w:rPr>
          <w:rStyle w:val="NormalTok"/>
        </w:rPr>
        <w:t xml:space="preserve">            sc.parallelize(results, </w:t>
      </w:r>
      <w:r>
        <w:rPr>
          <w:rStyle w:val="DecValTok"/>
        </w:rPr>
        <w:t>1</w:t>
      </w:r>
      <w:r>
        <w:rPr>
          <w:rStyle w:val="NormalTok"/>
        </w:rPr>
        <w:t>).saveAsTextFile(output_path)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write_local_text_output(output_path,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19B4E69F" w14:textId="77777777" w:rsidR="005A0BFC" w:rsidRDefault="002C5D79">
      <w:pPr>
        <w:pStyle w:val="Heading2"/>
      </w:pPr>
      <w:bookmarkStart w:id="24" w:name="q2-with-the-dataframe-api"/>
      <w:bookmarkStart w:id="25" w:name="_Toc227785464"/>
      <w:bookmarkEnd w:id="22"/>
      <w:r>
        <w:t>Q2 with the DataFrame API</w:t>
      </w:r>
      <w:bookmarkEnd w:id="25"/>
    </w:p>
    <w:p w14:paraId="4C0023D9" w14:textId="77777777" w:rsidR="005A0BFC" w:rsidRDefault="002C5D79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$VDCLOUD_USER</w:t>
      </w:r>
      <w:r>
        <w:rPr>
          <w:rStyle w:val="NormalTok"/>
        </w:rPr>
        <w:t xml:space="preserve">/code/DFQ2.py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$VDCLOUD_USER</w:t>
      </w:r>
    </w:p>
    <w:p w14:paraId="3C6C1D9D" w14:textId="77777777" w:rsidR="005A0BFC" w:rsidRDefault="002C5D79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>import</w:t>
      </w:r>
      <w:r>
        <w:rPr>
          <w:rStyle w:val="NormalTok"/>
        </w:rPr>
        <w:t xml:space="preserve"> col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Explicit schemas make joins easier to reason about because we know the type of each join column.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lastRenderedPageBreak/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DEPARTMENTS_SCHEMA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"department"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>, re</w:t>
      </w:r>
      <w:r>
        <w:rPr>
          <w:rStyle w:val="NormalTok"/>
        </w:rPr>
        <w:t xml:space="preserve">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3 highest-paid employees in Dep A using the DataFrame API."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</w:t>
      </w:r>
      <w:r>
        <w:rPr>
          <w:rStyle w:val="StringTok"/>
        </w:rPr>
        <w:t>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"--departments"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departments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departments_path </w:t>
      </w:r>
      <w:r>
        <w:rPr>
          <w:rStyle w:val="OperatorTok"/>
        </w:rPr>
        <w:t>=</w:t>
      </w:r>
      <w:r>
        <w:rPr>
          <w:rStyle w:val="NormalTok"/>
        </w:rPr>
        <w:t xml:space="preserve"> args.departments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"examples/departments.csv"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"examples/departments.cs</w:t>
      </w:r>
      <w:r>
        <w:rPr>
          <w:rStyle w:val="StringTok"/>
        </w:rPr>
        <w:t>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"DF query 2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Decide between local mode and external cluster mode from the input paths.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departments_path: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lastRenderedPageBreak/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f"DFQ2_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</w:t>
      </w:r>
      <w:r>
        <w:rPr>
          <w:rStyle w:val="NormalTok"/>
        </w:rPr>
        <w:t>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Both CSV files become typed DataFrames, which makes the join expression much clearer than in raw RDD code.</w:t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departments_df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spark.read.csv(departments_path, schema</w:t>
      </w:r>
      <w:r>
        <w:rPr>
          <w:rStyle w:val="OperatorTok"/>
        </w:rPr>
        <w:t>=</w:t>
      </w:r>
      <w:r>
        <w:rPr>
          <w:rStyle w:val="NormalTok"/>
        </w:rPr>
        <w:t>DEPARTMENTS_SCHEMA)</w:t>
      </w:r>
      <w:r>
        <w:br/>
      </w:r>
      <w:r>
        <w:br/>
      </w:r>
      <w:r>
        <w:rPr>
          <w:rStyle w:val="NormalTok"/>
        </w:rPr>
        <w:t xml:space="preserve">    result_df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DataFrame joins are expressed directly on named columns instead of manual key-value pairs.</w:t>
      </w:r>
      <w:r>
        <w:br/>
      </w:r>
      <w:r>
        <w:rPr>
          <w:rStyle w:val="NormalTok"/>
        </w:rPr>
        <w:t xml:space="preserve">        employees_df.join(departments_df, employees_df.dep_id </w:t>
      </w:r>
      <w:r>
        <w:rPr>
          <w:rStyle w:val="OperatorTok"/>
        </w:rPr>
        <w:t>==</w:t>
      </w:r>
      <w:r>
        <w:rPr>
          <w:rStyle w:val="NormalTok"/>
        </w:rPr>
        <w:t xml:space="preserve"> departments_df.</w:t>
      </w:r>
      <w:r>
        <w:rPr>
          <w:rStyle w:val="BuiltInTok"/>
        </w:rPr>
        <w:t>id</w:t>
      </w:r>
      <w:r>
        <w:rPr>
          <w:rStyle w:val="NormalTok"/>
        </w:rPr>
        <w:t xml:space="preserve">, </w:t>
      </w:r>
      <w:r>
        <w:rPr>
          <w:rStyle w:val="StringTok"/>
        </w:rPr>
        <w:t>"inner"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filter() keeps only rows from the target department.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filter</w:t>
      </w:r>
      <w:r>
        <w:rPr>
          <w:rStyle w:val="NormalTok"/>
        </w:rPr>
        <w:t>(col(</w:t>
      </w:r>
      <w:r>
        <w:rPr>
          <w:rStyle w:val="StringTok"/>
        </w:rPr>
        <w:t>"department"</w:t>
      </w:r>
      <w:r>
        <w:rPr>
          <w:rStyle w:val="NormalTok"/>
        </w:rPr>
        <w:t xml:space="preserve">)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"Dep A"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.orderBy(col(</w:t>
      </w:r>
      <w:r>
        <w:rPr>
          <w:rStyle w:val="StringTok"/>
        </w:rPr>
        <w:t>"salary"</w:t>
      </w:r>
      <w:r>
        <w:rPr>
          <w:rStyle w:val="NormalTok"/>
        </w:rPr>
        <w:t>).desc(), employees_df.</w:t>
      </w:r>
      <w:r>
        <w:rPr>
          <w:rStyle w:val="BuiltInTok"/>
        </w:rPr>
        <w:t>id</w:t>
      </w:r>
      <w:r>
        <w:rPr>
          <w:rStyle w:val="NormalTok"/>
        </w:rPr>
        <w:t>.asc())</w:t>
      </w:r>
      <w:r>
        <w:br/>
      </w:r>
      <w:r>
        <w:rPr>
          <w:rStyle w:val="NormalTok"/>
        </w:rPr>
        <w:t xml:space="preserve">        .select(employees_df.</w:t>
      </w:r>
      <w:r>
        <w:rPr>
          <w:rStyle w:val="BuiltInTok"/>
        </w:rPr>
        <w:t>id</w:t>
      </w:r>
      <w:r>
        <w:rPr>
          <w:rStyle w:val="NormalTok"/>
        </w:rPr>
        <w:t>.alias(</w:t>
      </w:r>
      <w:r>
        <w:rPr>
          <w:rStyle w:val="StringTok"/>
        </w:rPr>
        <w:t>"id"</w:t>
      </w:r>
      <w:r>
        <w:rPr>
          <w:rStyle w:val="NormalTok"/>
        </w:rPr>
        <w:t xml:space="preserve">), </w:t>
      </w:r>
      <w:r>
        <w:rPr>
          <w:rStyle w:val="StringTok"/>
        </w:rPr>
        <w:t>"name"</w:t>
      </w:r>
      <w:r>
        <w:rPr>
          <w:rStyle w:val="NormalTok"/>
        </w:rPr>
        <w:t xml:space="preserve">, </w:t>
      </w:r>
      <w:r>
        <w:rPr>
          <w:rStyle w:val="StringTok"/>
        </w:rPr>
        <w:t>"salary"</w:t>
      </w:r>
      <w:r>
        <w:rPr>
          <w:rStyle w:val="NormalTok"/>
        </w:rPr>
        <w:t xml:space="preserve">, </w:t>
      </w:r>
      <w:r>
        <w:rPr>
          <w:rStyle w:val="StringTok"/>
        </w:rPr>
        <w:t>"dep</w:t>
      </w:r>
      <w:r>
        <w:rPr>
          <w:rStyle w:val="StringTok"/>
        </w:rPr>
        <w:t>artment"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.limit(</w:t>
      </w:r>
      <w:r>
        <w:rPr>
          <w:rStyle w:val="DecValTok"/>
        </w:rPr>
        <w:t>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because the query keeps only 3 rows.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</w:t>
      </w:r>
      <w:r>
        <w:rPr>
          <w:rStyle w:val="BuiltInTok"/>
        </w:rPr>
        <w:t>id</w:t>
      </w:r>
      <w:r>
        <w:rPr>
          <w:rStyle w:val="NormalTok"/>
        </w:rPr>
        <w:t xml:space="preserve">, row.name, row.salary, row.department)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result_df.collect()]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coalesce(1) is only for easier inspection of the final lab output.</w:t>
      </w:r>
      <w:r>
        <w:br/>
      </w:r>
      <w:r>
        <w:rPr>
          <w:rStyle w:val="NormalTok"/>
        </w:rPr>
        <w:t xml:space="preserve">            result_df.coalesce(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1AB8EB73" w14:textId="77777777" w:rsidR="005A0BFC" w:rsidRDefault="002C5D79">
      <w:pPr>
        <w:pStyle w:val="Heading2"/>
      </w:pPr>
      <w:bookmarkStart w:id="26" w:name="q2-with-spark-sql"/>
      <w:bookmarkStart w:id="27" w:name="_Toc227785465"/>
      <w:bookmarkEnd w:id="24"/>
      <w:r>
        <w:t>Q2 with Spark SQL</w:t>
      </w:r>
      <w:bookmarkEnd w:id="27"/>
    </w:p>
    <w:p w14:paraId="432D6555" w14:textId="77777777" w:rsidR="005A0BFC" w:rsidRDefault="002C5D79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$VDCLOUD_USER</w:t>
      </w:r>
      <w:r>
        <w:rPr>
          <w:rStyle w:val="NormalTok"/>
        </w:rPr>
        <w:t xml:space="preserve">/code/SQLQ2.py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$VDCLOUD_USER</w:t>
      </w:r>
    </w:p>
    <w:p w14:paraId="3F953D74" w14:textId="77777777" w:rsidR="005A0BFC" w:rsidRDefault="002C5D79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lastRenderedPageBreak/>
        <w:t># The schemas make the SQL example deterministic and comparable to the RDD and DataFrame versions.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DEPARTMENTS_SCHEMA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"department"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3 highest-paid employees in Dep A using Spark SQL."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"--departments"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departments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</w:t>
      </w:r>
      <w:r>
        <w:rPr>
          <w:rStyle w:val="StringTok"/>
        </w:rPr>
        <w:t>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departments_path </w:t>
      </w:r>
      <w:r>
        <w:rPr>
          <w:rStyle w:val="OperatorTok"/>
        </w:rPr>
        <w:t>=</w:t>
      </w:r>
      <w:r>
        <w:rPr>
          <w:rStyle w:val="NormalTok"/>
        </w:rPr>
        <w:t xml:space="preserve"> args.departments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"examples/departments.csv"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"examples/departments.csv"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"SQL query 2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Reuse the same script locally and remotely by inspecting the input paths.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departments_path: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f"SQLQ2_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departments_df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spark.read.csv(departments_path, schema</w:t>
      </w:r>
      <w:r>
        <w:rPr>
          <w:rStyle w:val="OperatorTok"/>
        </w:rPr>
        <w:t>=</w:t>
      </w:r>
      <w:r>
        <w:rPr>
          <w:rStyle w:val="NormalTok"/>
        </w:rPr>
        <w:t>DEPARTMENTS_SCHEMA)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temp views are the bridge from DataFrame data to SQL syntax.</w:t>
      </w:r>
      <w:r>
        <w:br/>
      </w:r>
      <w:r>
        <w:rPr>
          <w:rStyle w:val="NormalTok"/>
        </w:rPr>
        <w:t xml:space="preserve">    employees_df.createOrReplaceTempView(</w:t>
      </w:r>
      <w:r>
        <w:rPr>
          <w:rStyle w:val="StringTok"/>
        </w:rPr>
        <w:t>"employees"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departments_df.createOrReplaceTempView(</w:t>
      </w:r>
      <w:r>
        <w:rPr>
          <w:rStyle w:val="StringTok"/>
        </w:rPr>
        <w:t>"departments"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result_df </w:t>
      </w:r>
      <w:r>
        <w:rPr>
          <w:rStyle w:val="OperatorTok"/>
        </w:rPr>
        <w:t>=</w:t>
      </w:r>
      <w:r>
        <w:rPr>
          <w:rStyle w:val="NormalTok"/>
        </w:rPr>
        <w:t xml:space="preserve"> spark.sql(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"""</w:t>
      </w:r>
      <w:r>
        <w:br/>
      </w:r>
      <w:r>
        <w:rPr>
          <w:rStyle w:val="StringTok"/>
        </w:rPr>
        <w:t xml:space="preserve">        SELECT employees.id, employees.name, employees.salary, departments.department</w:t>
      </w:r>
      <w:r>
        <w:br/>
      </w:r>
      <w:r>
        <w:rPr>
          <w:rStyle w:val="StringTok"/>
        </w:rPr>
        <w:t xml:space="preserve">        FROM employees</w:t>
      </w:r>
      <w:r>
        <w:br/>
      </w:r>
      <w:r>
        <w:rPr>
          <w:rStyle w:val="StringTok"/>
        </w:rPr>
        <w:t xml:space="preserve">        INNER JOIN departments ON employee</w:t>
      </w:r>
      <w:r>
        <w:rPr>
          <w:rStyle w:val="StringTok"/>
        </w:rPr>
        <w:t>s.dep_id = departments.id</w:t>
      </w:r>
      <w:r>
        <w:br/>
      </w:r>
      <w:r>
        <w:rPr>
          <w:rStyle w:val="StringTok"/>
        </w:rPr>
        <w:t xml:space="preserve">        WHERE departments.department = 'Dep A'</w:t>
      </w:r>
      <w:r>
        <w:br/>
      </w:r>
      <w:r>
        <w:rPr>
          <w:rStyle w:val="StringTok"/>
        </w:rPr>
        <w:t xml:space="preserve">        ORDER BY employees.salary DESC, employees.id ASC</w:t>
      </w:r>
      <w:r>
        <w:br/>
      </w:r>
      <w:r>
        <w:rPr>
          <w:rStyle w:val="StringTok"/>
        </w:rPr>
        <w:t xml:space="preserve">        LIMIT 3</w:t>
      </w:r>
      <w:r>
        <w:br/>
      </w:r>
      <w:r>
        <w:rPr>
          <w:rStyle w:val="StringTok"/>
        </w:rPr>
        <w:t xml:space="preserve">        """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because LIMIT 3 keeps the output intentionally small.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</w:t>
      </w:r>
      <w:r>
        <w:rPr>
          <w:rStyle w:val="BuiltInTok"/>
        </w:rPr>
        <w:t>id</w:t>
      </w:r>
      <w:r>
        <w:rPr>
          <w:rStyle w:val="NormalTok"/>
        </w:rPr>
        <w:t xml:space="preserve">, row.name, row.salary, row.department)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result_df.collect()]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coalesce(1) is only to simplify inspection of the final lab ou</w:t>
      </w:r>
      <w:r>
        <w:rPr>
          <w:rStyle w:val="CommentTok"/>
        </w:rPr>
        <w:t>tput.</w:t>
      </w:r>
      <w:r>
        <w:br/>
      </w:r>
      <w:r>
        <w:rPr>
          <w:rStyle w:val="NormalTok"/>
        </w:rPr>
        <w:t xml:space="preserve">            result_df.coalesce(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5B63613B" w14:textId="77777777" w:rsidR="005A0BFC" w:rsidRDefault="002C5D79">
      <w:pPr>
        <w:pStyle w:val="Heading1"/>
      </w:pPr>
      <w:bookmarkStart w:id="28" w:name="q3-yearly-income"/>
      <w:bookmarkStart w:id="29" w:name="_Toc227785466"/>
      <w:bookmarkEnd w:id="20"/>
      <w:bookmarkEnd w:id="26"/>
      <w:r>
        <w:t>Q3: Yearly income</w:t>
      </w:r>
      <w:bookmarkEnd w:id="29"/>
    </w:p>
    <w:p w14:paraId="0E960953" w14:textId="77777777" w:rsidR="005A0BFC" w:rsidRDefault="002C5D79">
      <w:r>
        <w:t>The business question is:</w:t>
      </w:r>
    </w:p>
    <w:p w14:paraId="2CF0766B" w14:textId="77777777" w:rsidR="005A0BFC" w:rsidRDefault="002C5D79">
      <w:pPr>
        <w:numPr>
          <w:ilvl w:val="0"/>
          <w:numId w:val="22"/>
        </w:numPr>
      </w:pPr>
      <w:r>
        <w:t xml:space="preserve">compute </w:t>
      </w:r>
      <w:r>
        <w:rPr>
          <w:rStyle w:val="VerbatimChar"/>
        </w:rPr>
        <w:t>yearly_income = salary * 14</w:t>
      </w:r>
    </w:p>
    <w:p w14:paraId="1FFBA25E" w14:textId="77777777" w:rsidR="005A0BFC" w:rsidRDefault="002C5D79">
      <w:pPr>
        <w:numPr>
          <w:ilvl w:val="0"/>
          <w:numId w:val="22"/>
        </w:numPr>
      </w:pPr>
      <w:r>
        <w:t>show the results sorted by descending yearly income</w:t>
      </w:r>
    </w:p>
    <w:p w14:paraId="1390AC2B" w14:textId="77777777" w:rsidR="005A0BFC" w:rsidRDefault="002C5D79">
      <w:pPr>
        <w:pStyle w:val="Heading2"/>
      </w:pPr>
      <w:bookmarkStart w:id="30" w:name="q3-with-rdd"/>
      <w:bookmarkStart w:id="31" w:name="_Toc227785467"/>
      <w:r>
        <w:lastRenderedPageBreak/>
        <w:t>Q3 with RDD</w:t>
      </w:r>
      <w:bookmarkEnd w:id="31"/>
    </w:p>
    <w:p w14:paraId="3029B40E" w14:textId="77777777" w:rsidR="005A0BFC" w:rsidRDefault="002C5D79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$VDCLOUD_USER</w:t>
      </w:r>
      <w:r>
        <w:rPr>
          <w:rStyle w:val="NormalTok"/>
        </w:rPr>
        <w:t xml:space="preserve">/code/RddQ3.py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$VDCLOUD_USER</w:t>
      </w:r>
    </w:p>
    <w:p w14:paraId="4AED4D09" w14:textId="77777777" w:rsidR="005A0BFC" w:rsidRDefault="002C5D79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write_local_text_output(output_path: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row</w:t>
      </w:r>
      <w:r>
        <w:rPr>
          <w:rStyle w:val="SpecialCharTok"/>
        </w:rPr>
        <w:t>}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"Compute yearly income for all employees using RDDs."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</w:t>
      </w:r>
      <w:r>
        <w:rPr>
          <w:rStyle w:val="NormalTok"/>
        </w:rPr>
        <w:t xml:space="preserve">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"RDD query 3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Reuse the same code locally and remotely by switching behavior based on the input path.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lastRenderedPageBreak/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</w:t>
      </w:r>
      <w:r>
        <w:rPr>
          <w:rStyle w:val="NormalTok"/>
        </w:rPr>
        <w:t>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f"RddQ3_</w:t>
      </w:r>
      <w:r>
        <w:rPr>
          <w:rStyle w:val="SpecialCharTok"/>
        </w:rPr>
        <w:t>{</w:t>
      </w:r>
      <w:r>
        <w:rPr>
          <w:rStyle w:val="NormalTok"/>
        </w:rPr>
        <w:t>sc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In the RDD API we explicitly define the record shape step by step.</w:t>
      </w:r>
      <w:r>
        <w:br/>
      </w:r>
      <w:r>
        <w:rPr>
          <w:rStyle w:val="NormalTok"/>
        </w:rPr>
        <w:t xml:space="preserve">        sc.textFile(employees_path)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</w:t>
      </w:r>
      <w:r>
        <w:rPr>
          <w:rStyle w:val="StringTok"/>
        </w:rPr>
        <w:t>","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This transformation keeps only the name and the derived yearly income.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row: (row[</w:t>
      </w:r>
      <w:r>
        <w:rPr>
          <w:rStyle w:val="DecValTok"/>
        </w:rPr>
        <w:t>1</w:t>
      </w:r>
      <w:r>
        <w:rPr>
          <w:rStyle w:val="NormalTok"/>
        </w:rPr>
        <w:t xml:space="preserve">], </w:t>
      </w:r>
      <w:r>
        <w:rPr>
          <w:rStyle w:val="DecValTok"/>
        </w:rPr>
        <w:t>14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uiltInTok"/>
        </w:rPr>
        <w:t>int</w:t>
      </w:r>
      <w:r>
        <w:rPr>
          <w:rStyle w:val="NormalTok"/>
        </w:rPr>
        <w:t>(row[</w:t>
      </w:r>
      <w:r>
        <w:rPr>
          <w:rStyle w:val="DecValTok"/>
        </w:rPr>
        <w:t>2</w:t>
      </w:r>
      <w:r>
        <w:rPr>
          <w:rStyle w:val="NormalTok"/>
        </w:rPr>
        <w:t>])))</w:t>
      </w:r>
      <w:r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>lambda</w:t>
      </w:r>
      <w:r>
        <w:rPr>
          <w:rStyle w:val="NormalTok"/>
        </w:rPr>
        <w:t xml:space="preserve"> item: (</w:t>
      </w:r>
      <w:r>
        <w:rPr>
          <w:rStyle w:val="OperatorTok"/>
        </w:rPr>
        <w:t>-</w:t>
      </w:r>
      <w:r>
        <w:rPr>
          <w:rStyle w:val="NormalTok"/>
        </w:rPr>
        <w:t>item[</w:t>
      </w:r>
      <w:r>
        <w:rPr>
          <w:rStyle w:val="DecValTok"/>
        </w:rPr>
        <w:t>1</w:t>
      </w:r>
      <w:r>
        <w:rPr>
          <w:rStyle w:val="NormalTok"/>
        </w:rPr>
        <w:t>], item[</w:t>
      </w:r>
      <w:r>
        <w:rPr>
          <w:rStyle w:val="DecValTok"/>
        </w:rPr>
        <w:t>0</w:t>
      </w:r>
      <w:r>
        <w:rPr>
          <w:rStyle w:val="NormalTok"/>
        </w:rPr>
        <w:t>]))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collect() is safe here because the example dataset is intentionally small.</w:t>
      </w:r>
      <w:r>
        <w:br/>
      </w:r>
      <w:r>
        <w:rPr>
          <w:rStyle w:val="NormalTok"/>
        </w:rPr>
        <w:t xml:space="preserve">        .collect()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</w:t>
      </w:r>
      <w:r>
        <w:rPr>
          <w:rStyle w:val="NormalTok"/>
        </w:rPr>
        <w:t xml:space="preserve">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A single output partition keeps the result easy to inspect.</w:t>
      </w:r>
      <w:r>
        <w:br/>
      </w:r>
      <w:r>
        <w:rPr>
          <w:rStyle w:val="NormalTok"/>
        </w:rPr>
        <w:t xml:space="preserve">            sc.parallelize(results, </w:t>
      </w:r>
      <w:r>
        <w:rPr>
          <w:rStyle w:val="DecValTok"/>
        </w:rPr>
        <w:t>1</w:t>
      </w:r>
      <w:r>
        <w:rPr>
          <w:rStyle w:val="NormalTok"/>
        </w:rPr>
        <w:t>).saveAsTextFile(output_path)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write_local_text_output(output_path,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0CB124D8" w14:textId="77777777" w:rsidR="005A0BFC" w:rsidRDefault="002C5D79">
      <w:pPr>
        <w:pStyle w:val="Heading2"/>
      </w:pPr>
      <w:bookmarkStart w:id="32" w:name="q3-with-the-dataframe-api"/>
      <w:bookmarkStart w:id="33" w:name="_Toc227785468"/>
      <w:bookmarkEnd w:id="30"/>
      <w:r>
        <w:t>Q3 with the DataFrame API</w:t>
      </w:r>
      <w:bookmarkEnd w:id="33"/>
    </w:p>
    <w:p w14:paraId="02DF2C64" w14:textId="77777777" w:rsidR="005A0BFC" w:rsidRDefault="002C5D79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$VDCLOUD_USER</w:t>
      </w:r>
      <w:r>
        <w:rPr>
          <w:rStyle w:val="NormalTok"/>
        </w:rPr>
        <w:t xml:space="preserve">/code/DFQ3.py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$VDCLOUD_USER</w:t>
      </w:r>
    </w:p>
    <w:p w14:paraId="46B6BB77" w14:textId="77777777" w:rsidR="005A0BFC" w:rsidRDefault="002C5D79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>import</w:t>
      </w:r>
      <w:r>
        <w:rPr>
          <w:rStyle w:val="NormalTok"/>
        </w:rPr>
        <w:t xml:space="preserve"> col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Explicit types keep the example deterministic and easy to compare with the RDD and SQL versions.</w:t>
      </w:r>
      <w:r>
        <w:br/>
      </w:r>
      <w:r>
        <w:rPr>
          <w:rStyle w:val="NormalTok"/>
        </w:rPr>
        <w:t>EMPLOYEES_SCHE</w:t>
      </w:r>
      <w:r>
        <w:rPr>
          <w:rStyle w:val="NormalTok"/>
        </w:rPr>
        <w:t xml:space="preserve">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lastRenderedPageBreak/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"Compute yearly income for all employees using the DataFrame API."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</w:t>
      </w:r>
      <w:r>
        <w:rPr>
          <w:rStyle w:val="NormalTok"/>
        </w:rPr>
        <w:t>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"DF query 3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same script can be reused locally or through spark-submit on a cluster.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</w:t>
      </w:r>
      <w:r>
        <w:rPr>
          <w:rStyle w:val="NormalTok"/>
        </w:rPr>
        <w:t>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f"DFQ3_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result_df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Prefer built-in column expressions when possible.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Spark can optimize them better than Python-level custom code.</w:t>
      </w:r>
      <w:r>
        <w:br/>
      </w:r>
      <w:r>
        <w:rPr>
          <w:rStyle w:val="NormalTok"/>
        </w:rPr>
        <w:t xml:space="preserve">        employees_df.select(</w:t>
      </w:r>
      <w:r>
        <w:rPr>
          <w:rStyle w:val="StringTok"/>
        </w:rPr>
        <w:t>"name"</w:t>
      </w:r>
      <w:r>
        <w:rPr>
          <w:rStyle w:val="NormalTok"/>
        </w:rPr>
        <w:t>, (col(</w:t>
      </w:r>
      <w:r>
        <w:rPr>
          <w:rStyle w:val="StringTok"/>
        </w:rPr>
        <w:t>"salary"</w:t>
      </w:r>
      <w:r>
        <w:rPr>
          <w:rStyle w:val="NormalTok"/>
        </w:rPr>
        <w:t xml:space="preserve">)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NormalTok"/>
        </w:rPr>
        <w:t>).alias(</w:t>
      </w:r>
      <w:r>
        <w:rPr>
          <w:rStyle w:val="StringTok"/>
        </w:rPr>
        <w:t>"yearly_income"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.orderBy(col(</w:t>
      </w:r>
      <w:r>
        <w:rPr>
          <w:rStyle w:val="StringTok"/>
        </w:rPr>
        <w:t>"yearly_income"</w:t>
      </w:r>
      <w:r>
        <w:rPr>
          <w:rStyle w:val="NormalTok"/>
        </w:rPr>
        <w:t>).desc(), col(</w:t>
      </w:r>
      <w:r>
        <w:rPr>
          <w:rStyle w:val="StringTok"/>
        </w:rPr>
        <w:t>"name"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mmentTok"/>
        </w:rPr>
        <w:t># collect() is safe because the teaching dataset is small.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[(row.name, row.ye</w:t>
      </w:r>
      <w:r>
        <w:rPr>
          <w:rStyle w:val="NormalTok"/>
        </w:rPr>
        <w:t xml:space="preserve">arly_income)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result_df.collect()]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A single CSV part is easier to inspect after a lab run.</w:t>
      </w:r>
      <w:r>
        <w:br/>
      </w:r>
      <w:r>
        <w:rPr>
          <w:rStyle w:val="NormalTok"/>
        </w:rPr>
        <w:t xml:space="preserve">            result_df.coalesce(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6B42947B" w14:textId="77777777" w:rsidR="005A0BFC" w:rsidRDefault="002C5D79">
      <w:pPr>
        <w:pStyle w:val="Heading2"/>
      </w:pPr>
      <w:bookmarkStart w:id="34" w:name="q3-with-spark-sql"/>
      <w:bookmarkStart w:id="35" w:name="_Toc227785469"/>
      <w:bookmarkEnd w:id="32"/>
      <w:r>
        <w:t>Q3 with Spark SQL</w:t>
      </w:r>
      <w:bookmarkEnd w:id="35"/>
    </w:p>
    <w:p w14:paraId="744711C4" w14:textId="77777777" w:rsidR="005A0BFC" w:rsidRDefault="002C5D79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$VDCLOUD_USER</w:t>
      </w:r>
      <w:r>
        <w:rPr>
          <w:rStyle w:val="NormalTok"/>
        </w:rPr>
        <w:t xml:space="preserve">/code/SQLQ3.py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$VDCLOUD_USER</w:t>
      </w:r>
    </w:p>
    <w:p w14:paraId="6581795F" w14:textId="77777777" w:rsidR="005A0BFC" w:rsidRDefault="002C5D79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Keep the schema explicit so the SQL and DataFrame versions behave the same way.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</w:t>
      </w:r>
      <w:r>
        <w:rPr>
          <w:rStyle w:val="NormalTok"/>
        </w:rPr>
        <w:t>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lastRenderedPageBreak/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"Compute yearly income for all employees using Spark SQL."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</w:t>
      </w:r>
      <w:r>
        <w:rPr>
          <w:rStyle w:val="NormalTok"/>
        </w:rPr>
        <w:t>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"SQL query 3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Local input paths trigger local mode; remote paths keep the cluster mode configured by spark-submit.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</w:t>
      </w:r>
      <w:r>
        <w:rPr>
          <w:rStyle w:val="StringTok"/>
        </w:rPr>
        <w:t>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f"SQLQ3_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Spark SQL queries run against temporary views created from DataFrames.</w:t>
      </w:r>
      <w:r>
        <w:br/>
      </w:r>
      <w:r>
        <w:rPr>
          <w:rStyle w:val="NormalTok"/>
        </w:rPr>
        <w:t xml:space="preserve">    employees_df.createOrReplaceTempView(</w:t>
      </w:r>
      <w:r>
        <w:rPr>
          <w:rStyle w:val="StringTok"/>
        </w:rPr>
        <w:t>"employees"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result_df </w:t>
      </w:r>
      <w:r>
        <w:rPr>
          <w:rStyle w:val="OperatorTok"/>
        </w:rPr>
        <w:t>=</w:t>
      </w:r>
      <w:r>
        <w:rPr>
          <w:rStyle w:val="NormalTok"/>
        </w:rPr>
        <w:t xml:space="preserve"> spark.sql(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"""</w:t>
      </w:r>
      <w:r>
        <w:br/>
      </w:r>
      <w:r>
        <w:rPr>
          <w:rStyle w:val="StringTok"/>
        </w:rPr>
        <w:t xml:space="preserve">        SELECT name, salary * 14 AS yearly_income</w:t>
      </w:r>
      <w:r>
        <w:br/>
      </w:r>
      <w:r>
        <w:rPr>
          <w:rStyle w:val="StringTok"/>
        </w:rPr>
        <w:t xml:space="preserve">        FROM employees</w:t>
      </w:r>
      <w:r>
        <w:br/>
      </w:r>
      <w:r>
        <w:rPr>
          <w:rStyle w:val="StringTok"/>
        </w:rPr>
        <w:t xml:space="preserve">        ORDER BY yearly_income DESC, name ASC</w:t>
      </w:r>
      <w:r>
        <w:br/>
      </w:r>
      <w:r>
        <w:rPr>
          <w:rStyle w:val="StringTok"/>
        </w:rPr>
        <w:t xml:space="preserve">        """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because the example dataset is</w:t>
      </w:r>
      <w:r>
        <w:rPr>
          <w:rStyle w:val="CommentTok"/>
        </w:rPr>
        <w:t xml:space="preserve"> small enough for teaching purposes.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[(row.name, row.yearly_income)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result_df.collect()]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A single output file keeps the result easy to inspect after submission.</w:t>
      </w:r>
      <w:r>
        <w:br/>
      </w:r>
      <w:r>
        <w:rPr>
          <w:rStyle w:val="NormalTok"/>
        </w:rPr>
        <w:t xml:space="preserve">            result_df.coalesce(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lastRenderedPageBreak/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331A2461" w14:textId="77777777" w:rsidR="005A0BFC" w:rsidRDefault="002C5D79">
      <w:pPr>
        <w:pStyle w:val="Heading1"/>
      </w:pPr>
      <w:bookmarkStart w:id="36" w:name="additional-examples"/>
      <w:bookmarkStart w:id="37" w:name="_Toc227785470"/>
      <w:bookmarkEnd w:id="28"/>
      <w:bookmarkEnd w:id="34"/>
      <w:r>
        <w:t>Additional examples</w:t>
      </w:r>
      <w:bookmarkEnd w:id="37"/>
    </w:p>
    <w:p w14:paraId="0CF2622D" w14:textId="77777777" w:rsidR="005A0BFC" w:rsidRDefault="002C5D79">
      <w:pPr>
        <w:pStyle w:val="Heading2"/>
      </w:pPr>
      <w:bookmarkStart w:id="38" w:name="X3b9ece6a48b0859ae4da1b0b7a8fc879f2c05f4"/>
      <w:bookmarkStart w:id="39" w:name="_Toc227785471"/>
      <w:r>
        <w:t>Salary sum per department with the DataFrame API</w:t>
      </w:r>
      <w:bookmarkEnd w:id="39"/>
    </w:p>
    <w:p w14:paraId="49AD1005" w14:textId="77777777" w:rsidR="005A0BFC" w:rsidRDefault="002C5D79">
      <w:r>
        <w:t xml:space="preserve">This is an additional tabular example and is not part of the main </w:t>
      </w:r>
      <w:r>
        <w:rPr>
          <w:rStyle w:val="VerbatimChar"/>
        </w:rPr>
        <w:t>Q1-Q3</w:t>
      </w:r>
      <w:r>
        <w:t xml:space="preserve"> core.</w:t>
      </w:r>
    </w:p>
    <w:p w14:paraId="0F4C6816" w14:textId="77777777" w:rsidR="005A0BFC" w:rsidRDefault="002C5D79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$VDCLOUD_USER</w:t>
      </w:r>
      <w:r>
        <w:rPr>
          <w:rStyle w:val="NormalTok"/>
        </w:rPr>
        <w:t xml:space="preserve">/code/DF2b.py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$VDCLOUD_USER</w:t>
      </w:r>
    </w:p>
    <w:p w14:paraId="0141C66C" w14:textId="77777777" w:rsidR="005A0BFC" w:rsidRDefault="002C5D79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>import</w:t>
      </w:r>
      <w:r>
        <w:rPr>
          <w:rStyle w:val="NormalTok"/>
        </w:rPr>
        <w:t xml:space="preserve"> col, </w:t>
      </w:r>
      <w:r>
        <w:rPr>
          <w:rStyle w:val="BuiltInTok"/>
        </w:rPr>
        <w:t>sum</w:t>
      </w:r>
      <w:r>
        <w:rPr>
          <w:rStyle w:val="NormalTok"/>
        </w:rPr>
        <w:t xml:space="preserve"> </w:t>
      </w:r>
      <w:r>
        <w:rPr>
          <w:rStyle w:val="ImportTok"/>
        </w:rPr>
        <w:t>as</w:t>
      </w:r>
      <w:r>
        <w:rPr>
          <w:rStyle w:val="NormalTok"/>
        </w:rPr>
        <w:t xml:space="preserve"> sum_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Explicit schemas help us focus on the transformation logic instead of type inference.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DEPARTMENTS_SCHEMA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"department</w:t>
      </w:r>
      <w:r>
        <w:rPr>
          <w:rStyle w:val="StringTok"/>
        </w:rPr>
        <w:t>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lastRenderedPageBreak/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"Compute the salary sum per department using the DataFrame API."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</w:t>
      </w:r>
      <w:r>
        <w:rPr>
          <w:rStyle w:val="StringTok"/>
        </w:rPr>
        <w:t>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"--departments"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departments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departments_path </w:t>
      </w:r>
      <w:r>
        <w:rPr>
          <w:rStyle w:val="OperatorTok"/>
        </w:rPr>
        <w:t>=</w:t>
      </w:r>
      <w:r>
        <w:rPr>
          <w:rStyle w:val="NormalTok"/>
        </w:rPr>
        <w:t xml:space="preserve"> args.departments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"examples/departments.csv"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"examples/departments.cs</w:t>
      </w:r>
      <w:r>
        <w:rPr>
          <w:rStyle w:val="StringTok"/>
        </w:rPr>
        <w:t>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"DF query 2b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Local files trigger a local session; remote paths reuse the cluster configuration.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departments_path: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</w:t>
      </w:r>
      <w:r>
        <w:rPr>
          <w:rStyle w:val="NormalTok"/>
        </w:rPr>
        <w:t xml:space="preserve">, </w:t>
      </w:r>
      <w:r>
        <w:rPr>
          <w:rStyle w:val="SpecialStringTok"/>
        </w:rPr>
        <w:t>f"DF2b_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read.csv(..., schema=...) gives us a typed DataFrame immediately.</w:t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departments_df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spark.read.csv(departments_path, schema</w:t>
      </w:r>
      <w:r>
        <w:rPr>
          <w:rStyle w:val="OperatorTok"/>
        </w:rPr>
        <w:t>=</w:t>
      </w:r>
      <w:r>
        <w:rPr>
          <w:rStyle w:val="NormalTok"/>
        </w:rPr>
        <w:t>DEPARTMENTS_SCHEMA)</w:t>
      </w:r>
      <w:r>
        <w:br/>
      </w:r>
      <w:r>
        <w:br/>
      </w:r>
      <w:r>
        <w:rPr>
          <w:rStyle w:val="NormalTok"/>
        </w:rPr>
        <w:t xml:space="preserve">    totals_by_department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First enrich each employee row with the readable department name.</w:t>
      </w:r>
      <w:r>
        <w:br/>
      </w:r>
      <w:r>
        <w:rPr>
          <w:rStyle w:val="NormalTok"/>
        </w:rPr>
        <w:t xml:space="preserve">        employees_df.join(departments_df, employees_df.dep_id </w:t>
      </w:r>
      <w:r>
        <w:rPr>
          <w:rStyle w:val="OperatorTok"/>
        </w:rPr>
        <w:t>==</w:t>
      </w:r>
      <w:r>
        <w:rPr>
          <w:rStyle w:val="NormalTok"/>
        </w:rPr>
        <w:t xml:space="preserve"> departments_df.</w:t>
      </w:r>
      <w:r>
        <w:rPr>
          <w:rStyle w:val="BuiltInTok"/>
        </w:rPr>
        <w:t>id</w:t>
      </w:r>
      <w:r>
        <w:rPr>
          <w:rStyle w:val="NormalTok"/>
        </w:rPr>
        <w:t xml:space="preserve">, </w:t>
      </w:r>
      <w:r>
        <w:rPr>
          <w:rStyle w:val="StringTok"/>
        </w:rPr>
        <w:t>"inner"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groupBy() defines one group per department and agg() computes the total salary per group.</w:t>
      </w:r>
      <w:r>
        <w:br/>
      </w:r>
      <w:r>
        <w:rPr>
          <w:rStyle w:val="NormalTok"/>
        </w:rPr>
        <w:t xml:space="preserve">        .groupBy(</w:t>
      </w:r>
      <w:r>
        <w:rPr>
          <w:rStyle w:val="StringTok"/>
        </w:rPr>
        <w:t>"department"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.agg(sum_(</w:t>
      </w:r>
      <w:r>
        <w:rPr>
          <w:rStyle w:val="StringTok"/>
        </w:rPr>
        <w:t>"salary"</w:t>
      </w:r>
      <w:r>
        <w:rPr>
          <w:rStyle w:val="NormalTok"/>
        </w:rPr>
        <w:t>).alias(</w:t>
      </w:r>
      <w:r>
        <w:rPr>
          <w:rStyle w:val="StringTok"/>
        </w:rPr>
        <w:t>"total_salary"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.orderBy(col(</w:t>
      </w:r>
      <w:r>
        <w:rPr>
          <w:rStyle w:val="StringTok"/>
        </w:rPr>
        <w:t>"total_salary"</w:t>
      </w:r>
      <w:r>
        <w:rPr>
          <w:rStyle w:val="NormalTok"/>
        </w:rPr>
        <w:t>).desc(), col(</w:t>
      </w:r>
      <w:r>
        <w:rPr>
          <w:rStyle w:val="StringTok"/>
        </w:rPr>
        <w:t>"department"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because the result has one row per department.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[(row.department, row.total_salary)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totals_by_department.collect()]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A single output file is convenient in a teaching lab.</w:t>
      </w:r>
      <w:r>
        <w:br/>
      </w:r>
      <w:r>
        <w:rPr>
          <w:rStyle w:val="NormalTok"/>
        </w:rPr>
        <w:t xml:space="preserve">            totals_by_department.coalesce(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5365DA13" w14:textId="77777777" w:rsidR="005A0BFC" w:rsidRDefault="002C5D79">
      <w:pPr>
        <w:pStyle w:val="Heading2"/>
      </w:pPr>
      <w:bookmarkStart w:id="40" w:name="the-same-q3-with-a-dataframe-udf"/>
      <w:bookmarkStart w:id="41" w:name="_Toc227785472"/>
      <w:bookmarkEnd w:id="38"/>
      <w:r>
        <w:t>The same Q3 with a DataFrame UDF</w:t>
      </w:r>
      <w:bookmarkEnd w:id="41"/>
    </w:p>
    <w:p w14:paraId="056BF7A1" w14:textId="77777777" w:rsidR="005A0BFC" w:rsidRDefault="002C5D79">
      <w:r>
        <w:rPr>
          <w:rStyle w:val="VerbatimChar"/>
        </w:rPr>
        <w:t>DFQ3_udf.py</w:t>
      </w:r>
      <w:r>
        <w:t xml:space="preserve"> is retained as an additional example, not as the main DataFrame implementation of </w:t>
      </w:r>
      <w:r>
        <w:rPr>
          <w:rStyle w:val="VerbatimChar"/>
        </w:rPr>
        <w:t>Q3</w:t>
      </w:r>
      <w:r>
        <w:t>.</w:t>
      </w:r>
    </w:p>
    <w:p w14:paraId="1A078992" w14:textId="77777777" w:rsidR="005A0BFC" w:rsidRDefault="002C5D79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$VDCLOUD_USER</w:t>
      </w:r>
      <w:r>
        <w:rPr>
          <w:rStyle w:val="NormalTok"/>
        </w:rPr>
        <w:t xml:space="preserve">/code/DFQ3_udf.py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$VDCLOUD_USER</w:t>
      </w:r>
    </w:p>
    <w:p w14:paraId="2E3574B7" w14:textId="77777777" w:rsidR="005A0BFC" w:rsidRDefault="002C5D79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>import</w:t>
      </w:r>
      <w:r>
        <w:rPr>
          <w:rStyle w:val="NormalTok"/>
        </w:rPr>
        <w:t xml:space="preserve"> col, udf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This schema is the same as in the other implementations so the results stay comparable.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>]</w:t>
      </w:r>
      <w:r>
        <w:rPr>
          <w:rStyle w:val="NormalTok"/>
        </w:rPr>
        <w:t xml:space="preserve">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lastRenderedPageBreak/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"Compute yearly income for all employees using a DataFrame UDF."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</w:t>
      </w:r>
      <w:r>
        <w:rPr>
          <w:rStyle w:val="NormalTok"/>
        </w:rPr>
        <w:t>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calculate_yearly_income(salary):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UDF body is plain Python code.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salary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"DF query 3 UDF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UDF example uses the same local/remote switching pattern as the other scripts.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</w:t>
      </w:r>
      <w:r>
        <w:rPr>
          <w:rStyle w:val="StringTok"/>
        </w:rPr>
        <w:t>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f"DFQ3_udf_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UDFs let us reuse custom Python logic, but they are usually slower and less optimizable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than built-in Spark expressions. That is why DFQ3.py is the preferred implementation.</w:t>
      </w:r>
      <w:r>
        <w:br/>
      </w:r>
      <w:r>
        <w:rPr>
          <w:rStyle w:val="NormalTok"/>
        </w:rPr>
        <w:t xml:space="preserve">    yearly_income_udf </w:t>
      </w:r>
      <w:r>
        <w:rPr>
          <w:rStyle w:val="OperatorTok"/>
        </w:rPr>
        <w:t>=</w:t>
      </w:r>
      <w:r>
        <w:rPr>
          <w:rStyle w:val="NormalTok"/>
        </w:rPr>
        <w:t xml:space="preserve"> udf(calculate_yearly_income, IntegerType())</w:t>
      </w:r>
      <w:r>
        <w:br/>
      </w:r>
      <w:r>
        <w:rPr>
          <w:rStyle w:val="NormalTok"/>
        </w:rPr>
        <w:t xml:space="preserve">    result_df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withColumn() add</w:t>
      </w:r>
      <w:r>
        <w:rPr>
          <w:rStyle w:val="CommentTok"/>
        </w:rPr>
        <w:t>s a derived column to each row of the input DataFrame.</w:t>
      </w:r>
      <w:r>
        <w:br/>
      </w:r>
      <w:r>
        <w:rPr>
          <w:rStyle w:val="NormalTok"/>
        </w:rPr>
        <w:t xml:space="preserve">        employees_df.withColumn(</w:t>
      </w:r>
      <w:r>
        <w:rPr>
          <w:rStyle w:val="StringTok"/>
        </w:rPr>
        <w:t>"yearly_income"</w:t>
      </w:r>
      <w:r>
        <w:rPr>
          <w:rStyle w:val="NormalTok"/>
        </w:rPr>
        <w:t>, yearly_income_udf(col(</w:t>
      </w:r>
      <w:r>
        <w:rPr>
          <w:rStyle w:val="StringTok"/>
        </w:rPr>
        <w:t>"salary"</w:t>
      </w:r>
      <w:r>
        <w:rPr>
          <w:rStyle w:val="NormalTok"/>
        </w:rPr>
        <w:t>)))</w:t>
      </w:r>
      <w:r>
        <w:br/>
      </w:r>
      <w:r>
        <w:rPr>
          <w:rStyle w:val="NormalTok"/>
        </w:rPr>
        <w:t xml:space="preserve">        .select(</w:t>
      </w:r>
      <w:r>
        <w:rPr>
          <w:rStyle w:val="StringTok"/>
        </w:rPr>
        <w:t>"name"</w:t>
      </w:r>
      <w:r>
        <w:rPr>
          <w:rStyle w:val="NormalTok"/>
        </w:rPr>
        <w:t xml:space="preserve">, </w:t>
      </w:r>
      <w:r>
        <w:rPr>
          <w:rStyle w:val="StringTok"/>
        </w:rPr>
        <w:t>"yearly_income"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.orderBy(col(</w:t>
      </w:r>
      <w:r>
        <w:rPr>
          <w:rStyle w:val="StringTok"/>
        </w:rPr>
        <w:t>"yearly_income"</w:t>
      </w:r>
      <w:r>
        <w:rPr>
          <w:rStyle w:val="NormalTok"/>
        </w:rPr>
        <w:t>).desc(), col(</w:t>
      </w:r>
      <w:r>
        <w:rPr>
          <w:rStyle w:val="StringTok"/>
        </w:rPr>
        <w:t>"name"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because the dataset used in the lab is intentionally small.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[(row.name, row.yearly_income)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result_df.collect()]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overwrite keeps repeated submissions simple during experimentation.</w:t>
      </w:r>
      <w:r>
        <w:br/>
      </w:r>
      <w:r>
        <w:rPr>
          <w:rStyle w:val="NormalTok"/>
        </w:rPr>
        <w:t xml:space="preserve">            result_df.coalesce(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53CB5FAE" w14:textId="77777777" w:rsidR="005A0BFC" w:rsidRDefault="002C5D79">
      <w:pPr>
        <w:pStyle w:val="Heading1"/>
      </w:pPr>
      <w:bookmarkStart w:id="42" w:name="X15c702185b92ed1e5a4136aa38c1f5379afbef7"/>
      <w:bookmarkStart w:id="43" w:name="_Toc227785473"/>
      <w:bookmarkEnd w:id="36"/>
      <w:bookmarkEnd w:id="40"/>
      <w:r>
        <w:t>Appendix: Toy join using only RDD transformations</w:t>
      </w:r>
      <w:bookmarkEnd w:id="43"/>
    </w:p>
    <w:p w14:paraId="3C226FD3" w14:textId="77777777" w:rsidR="005A0BFC" w:rsidRDefault="002C5D79">
      <w:r>
        <w:rPr>
          <w:rStyle w:val="VerbatimChar"/>
        </w:rPr>
        <w:t>RddQ4.py</w:t>
      </w:r>
      <w:r>
        <w:t xml:space="preserve"> does not use the same CSV files as the main lab. It is an in-memory toy example that demonstrates how join logic can be built using only RDD transformations.</w:t>
      </w:r>
    </w:p>
    <w:p w14:paraId="1028D4C9" w14:textId="77777777" w:rsidR="005A0BFC" w:rsidRDefault="002C5D79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This file is a small join demo built from in-memory Python data.</w:t>
      </w:r>
      <w:r>
        <w:br/>
      </w:r>
      <w:r>
        <w:rPr>
          <w:rStyle w:val="CommentTok"/>
        </w:rPr>
        <w:t># It is useful for understanding the mechanics of RDD joins before reading CSV files.</w:t>
      </w:r>
      <w:r>
        <w:br/>
      </w:r>
      <w:r>
        <w:br/>
      </w:r>
      <w:r>
        <w:rPr>
          <w:rStyle w:val="CommentTok"/>
        </w:rPr>
        <w:t># Create the SparkContext.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SparkSession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.builder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.appName(</w:t>
      </w:r>
      <w:r>
        <w:rPr>
          <w:rStyle w:val="StringTok"/>
        </w:rPr>
        <w:t>"Join Datasets with RDD"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.getOrCreate()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.sparkContext</w:t>
      </w:r>
      <w:r>
        <w:br/>
      </w:r>
      <w:r>
        <w:br/>
      </w:r>
      <w:r>
        <w:rPr>
          <w:rStyle w:val="CommentTok"/>
        </w:rPr>
        <w:t># MINIMIZE LOG OUTPUT</w:t>
      </w:r>
      <w:r>
        <w:br/>
      </w:r>
      <w:r>
        <w:rPr>
          <w:rStyle w:val="NormalTok"/>
        </w:rPr>
        <w:t>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Initial data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CommentTok"/>
        </w:rPr>
        <w:t># Dataset A: (employee_id, employee_name, department_id)</w:t>
      </w:r>
      <w:r>
        <w:br/>
      </w:r>
      <w:r>
        <w:rPr>
          <w:rStyle w:val="NormalTok"/>
        </w:rPr>
        <w:t xml:space="preserve">data_a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"George K"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StringTok"/>
        </w:rPr>
        <w:t>"John T"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StringTok"/>
        </w:rPr>
        <w:t>"Mary M"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StringTok"/>
        </w:rPr>
        <w:t>"Jerry S"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)</w:t>
      </w:r>
      <w:r>
        <w:br/>
      </w:r>
      <w:r>
        <w:rPr>
          <w:rStyle w:val="NormalTok"/>
        </w:rPr>
        <w:t>]</w:t>
      </w:r>
      <w:r>
        <w:br/>
      </w:r>
      <w:r>
        <w:br/>
      </w:r>
      <w:r>
        <w:rPr>
          <w:rStyle w:val="CommentTok"/>
        </w:rPr>
        <w:t># Dataset B: (department_id, department_name)</w:t>
      </w:r>
      <w:r>
        <w:br/>
      </w:r>
      <w:r>
        <w:rPr>
          <w:rStyle w:val="NormalTok"/>
        </w:rPr>
        <w:t xml:space="preserve">data_b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"Dep A"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StringTok"/>
        </w:rPr>
        <w:t>"Dep B"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StringTok"/>
        </w:rPr>
        <w:t>"Dep C"</w:t>
      </w:r>
      <w:r>
        <w:rPr>
          <w:rStyle w:val="NormalTok"/>
        </w:rPr>
        <w:t>)</w:t>
      </w:r>
      <w:r>
        <w:br/>
      </w:r>
      <w:r>
        <w:rPr>
          <w:rStyle w:val="NormalTok"/>
        </w:rPr>
        <w:t>]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Create RDDs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CommentTok"/>
        </w:rPr>
        <w:t># parallelize() creates RDDs directly from Python collections that already exist in memory.</w:t>
      </w:r>
      <w:r>
        <w:br/>
      </w:r>
      <w:r>
        <w:rPr>
          <w:rStyle w:val="NormalTok"/>
        </w:rPr>
        <w:t xml:space="preserve">rdd_a </w:t>
      </w:r>
      <w:r>
        <w:rPr>
          <w:rStyle w:val="OperatorTok"/>
        </w:rPr>
        <w:t>=</w:t>
      </w:r>
      <w:r>
        <w:rPr>
          <w:rStyle w:val="NormalTok"/>
        </w:rPr>
        <w:t xml:space="preserve"> sc.parallelize(data_a)</w:t>
      </w:r>
      <w:r>
        <w:br/>
      </w:r>
      <w:r>
        <w:rPr>
          <w:rStyle w:val="NormalTok"/>
        </w:rPr>
        <w:t xml:space="preserve">rdd_b </w:t>
      </w:r>
      <w:r>
        <w:rPr>
          <w:rStyle w:val="OperatorTok"/>
        </w:rPr>
        <w:t>=</w:t>
      </w:r>
      <w:r>
        <w:rPr>
          <w:rStyle w:val="NormalTok"/>
        </w:rPr>
        <w:t xml:space="preserve"> sc.parallelize(data_b)</w:t>
      </w:r>
      <w:r>
        <w:br/>
      </w:r>
      <w:r>
        <w:lastRenderedPageBreak/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Prepare for join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CommentTok"/>
        </w:rPr>
        <w:t># Create key-value pairs using department_id as the key.</w:t>
      </w:r>
      <w:r>
        <w:br/>
      </w:r>
      <w:r>
        <w:rPr>
          <w:rStyle w:val="CommentTok"/>
        </w:rPr>
        <w:t># The dataset tag tells us later whether a row came from the employee side or the department side.</w:t>
      </w:r>
      <w:r>
        <w:br/>
      </w:r>
      <w:r>
        <w:br/>
      </w:r>
      <w:r>
        <w:rPr>
          <w:rStyle w:val="CommentTok"/>
        </w:rPr>
        <w:t># From Dataset A:</w:t>
      </w:r>
      <w:r>
        <w:br/>
      </w:r>
      <w:r>
        <w:rPr>
          <w:rStyle w:val="CommentTok"/>
        </w:rPr>
        <w:t># (department_id, (1, (employee_id, employee_name, department_id)))</w:t>
      </w:r>
      <w:r>
        <w:br/>
      </w:r>
      <w:r>
        <w:rPr>
          <w:rStyle w:val="NormalTok"/>
        </w:rPr>
        <w:t xml:space="preserve">left </w:t>
      </w:r>
      <w:r>
        <w:rPr>
          <w:rStyle w:val="OperatorTok"/>
        </w:rPr>
        <w:t>=</w:t>
      </w:r>
      <w:r>
        <w:rPr>
          <w:rStyle w:val="NormalTok"/>
        </w:rPr>
        <w:t xml:space="preserve"> rdd_a.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(x[</w:t>
      </w:r>
      <w:r>
        <w:rPr>
          <w:rStyle w:val="DecValTok"/>
        </w:rPr>
        <w:t>2</w:t>
      </w:r>
      <w:r>
        <w:rPr>
          <w:rStyle w:val="NormalTok"/>
        </w:rPr>
        <w:t>], (</w:t>
      </w:r>
      <w:r>
        <w:rPr>
          <w:rStyle w:val="DecValTok"/>
        </w:rPr>
        <w:t>1</w:t>
      </w:r>
      <w:r>
        <w:rPr>
          <w:rStyle w:val="NormalTok"/>
        </w:rPr>
        <w:t>, x)))</w:t>
      </w:r>
      <w:r>
        <w:br/>
      </w:r>
      <w:r>
        <w:br/>
      </w:r>
      <w:r>
        <w:rPr>
          <w:rStyle w:val="CommentTok"/>
        </w:rPr>
        <w:t># From Dataset B:</w:t>
      </w:r>
      <w:r>
        <w:br/>
      </w:r>
      <w:r>
        <w:rPr>
          <w:rStyle w:val="CommentTok"/>
        </w:rPr>
        <w:t># (department_id, (2, (department_id, department_name)))</w:t>
      </w:r>
      <w:r>
        <w:br/>
      </w:r>
      <w:r>
        <w:rPr>
          <w:rStyle w:val="NormalTok"/>
        </w:rPr>
        <w:t xml:space="preserve">right </w:t>
      </w:r>
      <w:r>
        <w:rPr>
          <w:rStyle w:val="OperatorTok"/>
        </w:rPr>
        <w:t>=</w:t>
      </w:r>
      <w:r>
        <w:rPr>
          <w:rStyle w:val="NormalTok"/>
        </w:rPr>
        <w:t xml:space="preserve"> rdd_b.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(x[</w:t>
      </w:r>
      <w:r>
        <w:rPr>
          <w:rStyle w:val="DecValTok"/>
        </w:rPr>
        <w:t>0</w:t>
      </w:r>
      <w:r>
        <w:rPr>
          <w:rStyle w:val="NormalTok"/>
        </w:rPr>
        <w:t>], (</w:t>
      </w:r>
      <w:r>
        <w:rPr>
          <w:rStyle w:val="DecValTok"/>
        </w:rPr>
        <w:t>2</w:t>
      </w:r>
      <w:r>
        <w:rPr>
          <w:rStyle w:val="NormalTok"/>
        </w:rPr>
        <w:t>, x)))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Union the two RDDs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CommentTok"/>
        </w:rPr>
        <w:t># union() simply concatenates the two keyed datasets into one RDD.</w:t>
      </w:r>
      <w:r>
        <w:br/>
      </w:r>
      <w:r>
        <w:rPr>
          <w:rStyle w:val="NormalTok"/>
        </w:rPr>
        <w:t xml:space="preserve">unioned_data </w:t>
      </w:r>
      <w:r>
        <w:rPr>
          <w:rStyle w:val="OperatorTok"/>
        </w:rPr>
        <w:t>=</w:t>
      </w:r>
      <w:r>
        <w:rPr>
          <w:rStyle w:val="NormalTok"/>
        </w:rPr>
        <w:t xml:space="preserve"> left.union(right)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Group by department_id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CommentTok"/>
        </w:rPr>
        <w:t># groupByKey() brings together all rows that share the same department_id.</w:t>
      </w:r>
      <w:r>
        <w:br/>
      </w:r>
      <w:r>
        <w:rPr>
          <w:rStyle w:val="CommentTok"/>
        </w:rPr>
        <w:t xml:space="preserve"># This is a very explicit teaching approach </w:t>
      </w:r>
      <w:r>
        <w:rPr>
          <w:rStyle w:val="CommentTok"/>
        </w:rPr>
        <w:t>for understanding joins, even if it is not the most efficient one.</w:t>
      </w:r>
      <w:r>
        <w:br/>
      </w:r>
      <w:r>
        <w:rPr>
          <w:rStyle w:val="NormalTok"/>
        </w:rPr>
        <w:t xml:space="preserve">grouped </w:t>
      </w:r>
      <w:r>
        <w:rPr>
          <w:rStyle w:val="OperatorTok"/>
        </w:rPr>
        <w:t>=</w:t>
      </w:r>
      <w:r>
        <w:rPr>
          <w:rStyle w:val="NormalTok"/>
        </w:rPr>
        <w:t xml:space="preserve"> unioned_data.groupByKey()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Function for merging the data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arrange(records):</w:t>
      </w:r>
      <w:r>
        <w:br/>
      </w:r>
      <w:r>
        <w:rPr>
          <w:rStyle w:val="NormalTok"/>
        </w:rPr>
        <w:t xml:space="preserve">    left_origin </w:t>
      </w:r>
      <w:r>
        <w:rPr>
          <w:rStyle w:val="OperatorTok"/>
        </w:rPr>
        <w:t>=</w:t>
      </w:r>
      <w:r>
        <w:rPr>
          <w:rStyle w:val="NormalTok"/>
        </w:rPr>
        <w:t xml:space="preserve"> []   </w:t>
      </w:r>
      <w:r>
        <w:rPr>
          <w:rStyle w:val="CommentTok"/>
        </w:rPr>
        <w:t># Records from Dataset A (employees)</w:t>
      </w:r>
      <w:r>
        <w:br/>
      </w:r>
      <w:r>
        <w:rPr>
          <w:rStyle w:val="NormalTok"/>
        </w:rPr>
        <w:t xml:space="preserve">    right_origin </w:t>
      </w:r>
      <w:r>
        <w:rPr>
          <w:rStyle w:val="OperatorTok"/>
        </w:rPr>
        <w:t>=</w:t>
      </w:r>
      <w:r>
        <w:rPr>
          <w:rStyle w:val="NormalTok"/>
        </w:rPr>
        <w:t xml:space="preserve"> []  </w:t>
      </w:r>
      <w:r>
        <w:rPr>
          <w:rStyle w:val="CommentTok"/>
        </w:rPr>
        <w:t># Records from Dataset B (departments)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(source_id, value) </w:t>
      </w:r>
      <w:r>
        <w:rPr>
          <w:rStyle w:val="KeywordTok"/>
        </w:rPr>
        <w:t>in</w:t>
      </w:r>
      <w:r>
        <w:rPr>
          <w:rStyle w:val="NormalTok"/>
        </w:rPr>
        <w:t xml:space="preserve"> records: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source_id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left_origin.append(value)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elif</w:t>
      </w:r>
      <w:r>
        <w:rPr>
          <w:rStyle w:val="NormalTok"/>
        </w:rPr>
        <w:t xml:space="preserve"> source_id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right_origin.append(value)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Return every employee/department-name combination for one department id.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[(employee, dept) </w:t>
      </w:r>
      <w:r>
        <w:rPr>
          <w:rStyle w:val="ControlFlowTok"/>
        </w:rPr>
        <w:t>for</w:t>
      </w:r>
      <w:r>
        <w:rPr>
          <w:rStyle w:val="NormalTok"/>
        </w:rPr>
        <w:t xml:space="preserve"> employee </w:t>
      </w:r>
      <w:r>
        <w:rPr>
          <w:rStyle w:val="KeywordTok"/>
        </w:rPr>
        <w:t>in</w:t>
      </w:r>
      <w:r>
        <w:rPr>
          <w:rStyle w:val="NormalTok"/>
        </w:rPr>
        <w:t xml:space="preserve"> left_origin </w:t>
      </w:r>
      <w:r>
        <w:rPr>
          <w:rStyle w:val="ControlFlowTok"/>
        </w:rPr>
        <w:t>for</w:t>
      </w:r>
      <w:r>
        <w:rPr>
          <w:rStyle w:val="NormalTok"/>
        </w:rPr>
        <w:t xml:space="preserve"> dept </w:t>
      </w:r>
      <w:r>
        <w:rPr>
          <w:rStyle w:val="KeywordTok"/>
        </w:rPr>
        <w:t>in</w:t>
      </w:r>
      <w:r>
        <w:rPr>
          <w:rStyle w:val="NormalTok"/>
        </w:rPr>
        <w:t xml:space="preserve"> right_origin]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Final join result</w:t>
      </w:r>
      <w:r>
        <w:br/>
      </w:r>
      <w:r>
        <w:rPr>
          <w:rStyle w:val="CommentTok"/>
        </w:rPr>
        <w:t># -------------------------</w:t>
      </w:r>
      <w:r>
        <w:rPr>
          <w:rStyle w:val="CommentTok"/>
        </w:rPr>
        <w:t>-</w:t>
      </w:r>
      <w:r>
        <w:br/>
      </w:r>
      <w:r>
        <w:br/>
      </w:r>
      <w:r>
        <w:rPr>
          <w:rStyle w:val="CommentTok"/>
        </w:rPr>
        <w:t># flatMapValues() keeps the key and emits one output row for every join match.</w:t>
      </w:r>
      <w:r>
        <w:br/>
      </w:r>
      <w:r>
        <w:rPr>
          <w:rStyle w:val="CommentTok"/>
        </w:rPr>
        <w:t># The final shape is similar to a join result produced by relational systems.</w:t>
      </w:r>
      <w:r>
        <w:br/>
      </w:r>
      <w:r>
        <w:rPr>
          <w:rStyle w:val="NormalTok"/>
        </w:rPr>
        <w:t xml:space="preserve">joined </w:t>
      </w:r>
      <w:r>
        <w:rPr>
          <w:rStyle w:val="OperatorTok"/>
        </w:rPr>
        <w:t>=</w:t>
      </w:r>
      <w:r>
        <w:rPr>
          <w:rStyle w:val="NormalTok"/>
        </w:rPr>
        <w:t xml:space="preserve"> grouped.flatMapValues(</w:t>
      </w:r>
      <w:r>
        <w:rPr>
          <w:rStyle w:val="KeywordTok"/>
        </w:rPr>
        <w:t>lambda</w:t>
      </w:r>
      <w:r>
        <w:rPr>
          <w:rStyle w:val="NormalTok"/>
        </w:rPr>
        <w:t xml:space="preserve"> x: arrange(x))</w:t>
      </w:r>
      <w:r>
        <w:br/>
      </w:r>
      <w:r>
        <w:br/>
      </w:r>
      <w:r>
        <w:rPr>
          <w:rStyle w:val="CommentTok"/>
        </w:rPr>
        <w:t># collect() is safe here because the in-memory demo is tiny.</w:t>
      </w:r>
      <w:r>
        <w:br/>
      </w:r>
      <w:r>
        <w:rPr>
          <w:rStyle w:val="CommentTok"/>
        </w:rPr>
        <w:t># Returns: (department_id, ((employee_id, name, dept_id), (dept_id, dept_name)))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record </w:t>
      </w:r>
      <w:r>
        <w:rPr>
          <w:rStyle w:val="KeywordTok"/>
        </w:rPr>
        <w:t>in</w:t>
      </w:r>
      <w:r>
        <w:rPr>
          <w:rStyle w:val="NormalTok"/>
        </w:rPr>
        <w:t xml:space="preserve"> joined.collect():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(record)</w:t>
      </w:r>
    </w:p>
    <w:p w14:paraId="0977E26A" w14:textId="77777777" w:rsidR="005A0BFC" w:rsidRDefault="002C5D79">
      <w:pPr>
        <w:pStyle w:val="Heading1"/>
      </w:pPr>
      <w:bookmarkStart w:id="44" w:name="main-takeaways-from-this-lab"/>
      <w:bookmarkStart w:id="45" w:name="_Toc227785474"/>
      <w:bookmarkEnd w:id="42"/>
      <w:r>
        <w:lastRenderedPageBreak/>
        <w:t>Main takeaways from this lab</w:t>
      </w:r>
      <w:bookmarkEnd w:id="45"/>
    </w:p>
    <w:p w14:paraId="5735A33F" w14:textId="77777777" w:rsidR="005A0BFC" w:rsidRDefault="002C5D79">
      <w:pPr>
        <w:numPr>
          <w:ilvl w:val="0"/>
          <w:numId w:val="23"/>
        </w:numPr>
      </w:pPr>
      <w:r>
        <w:rPr>
          <w:rStyle w:val="VerbatimChar"/>
        </w:rPr>
        <w:t>Q1-Q3</w:t>
      </w:r>
      <w:r>
        <w:t xml:space="preserve"> now have a clean </w:t>
      </w:r>
      <w:r>
        <w:rPr>
          <w:rStyle w:val="VerbatimChar"/>
        </w:rPr>
        <w:t>RDD / DataFrame / SQL</w:t>
      </w:r>
      <w:r>
        <w:t xml:space="preserve"> matrix</w:t>
      </w:r>
    </w:p>
    <w:p w14:paraId="3FC47E34" w14:textId="77777777" w:rsidR="005A0BFC" w:rsidRDefault="002C5D79">
      <w:pPr>
        <w:numPr>
          <w:ilvl w:val="0"/>
          <w:numId w:val="23"/>
        </w:numPr>
      </w:pPr>
      <w:r>
        <w:t>the names of the reference scripts now match the API the student is actually reading</w:t>
      </w:r>
    </w:p>
    <w:p w14:paraId="702A7451" w14:textId="77777777" w:rsidR="005A0BFC" w:rsidRDefault="002C5D79">
      <w:pPr>
        <w:numPr>
          <w:ilvl w:val="0"/>
          <w:numId w:val="23"/>
        </w:numPr>
      </w:pPr>
      <w:r>
        <w:rPr>
          <w:rStyle w:val="VerbatimChar"/>
        </w:rPr>
        <w:t>DF2b.py</w:t>
      </w:r>
      <w:r>
        <w:t xml:space="preserve"> and </w:t>
      </w:r>
      <w:r>
        <w:rPr>
          <w:rStyle w:val="VerbatimChar"/>
        </w:rPr>
        <w:t>DFQ3_udf.py</w:t>
      </w:r>
      <w:r>
        <w:t xml:space="preserve"> are extras, not core comparisons</w:t>
      </w:r>
    </w:p>
    <w:p w14:paraId="27BD490E" w14:textId="77777777" w:rsidR="005A0BFC" w:rsidRDefault="002C5D79">
      <w:pPr>
        <w:numPr>
          <w:ilvl w:val="0"/>
          <w:numId w:val="23"/>
        </w:numPr>
      </w:pPr>
      <w:r>
        <w:rPr>
          <w:rStyle w:val="VerbatimChar"/>
        </w:rPr>
        <w:t>RddQ4.py</w:t>
      </w:r>
      <w:r>
        <w:t xml:space="preserve"> is an appendix, not a canonical </w:t>
      </w:r>
      <w:r>
        <w:rPr>
          <w:rStyle w:val="VerbatimChar"/>
        </w:rPr>
        <w:t>Q4</w:t>
      </w:r>
      <w:bookmarkEnd w:id="44"/>
    </w:p>
    <w:sectPr w:rsidR="005A0BFC" w:rsidSect="00034616">
      <w:headerReference w:type="default" r:id="rId13"/>
      <w:footerReference w:type="default" r:id="rId14"/>
      <w:headerReference w:type="first" r:id="rId15"/>
      <w:footerReference w:type="first" r:id="rId16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41015F" w14:textId="77777777" w:rsidR="002C5D79" w:rsidRDefault="002C5D79">
      <w:pPr>
        <w:spacing w:after="0" w:line="240" w:lineRule="auto"/>
      </w:pPr>
      <w:r>
        <w:separator/>
      </w:r>
    </w:p>
  </w:endnote>
  <w:endnote w:type="continuationSeparator" w:id="0">
    <w:p w14:paraId="5FF03EDD" w14:textId="77777777" w:rsidR="002C5D79" w:rsidRDefault="002C5D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948B2" w14:textId="77777777" w:rsidR="005A0BFC" w:rsidRDefault="002C5D79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CC6E3" w14:textId="77777777" w:rsidR="005A0BFC" w:rsidRDefault="005A0BFC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BECB0B" w14:textId="77777777" w:rsidR="002C5D79" w:rsidRDefault="002C5D79">
      <w:pPr>
        <w:spacing w:after="0" w:line="240" w:lineRule="auto"/>
      </w:pPr>
      <w:r>
        <w:separator/>
      </w:r>
    </w:p>
  </w:footnote>
  <w:footnote w:type="continuationSeparator" w:id="0">
    <w:p w14:paraId="4F6DF227" w14:textId="77777777" w:rsidR="002C5D79" w:rsidRDefault="002C5D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83CF1" w14:textId="28A53AAA" w:rsidR="005A0BFC" w:rsidRDefault="002C5D79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F009C0">
      <w:rPr>
        <w:noProof/>
        <w:color w:val="666666"/>
        <w:sz w:val="18"/>
      </w:rPr>
      <w:t>Main takeaways from this lab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7454" w14:textId="339AED77" w:rsidR="005A0BFC" w:rsidRDefault="002C5D79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F009C0">
      <w:rPr>
        <w:noProof/>
        <w:color w:val="666666"/>
        <w:sz w:val="18"/>
      </w:rPr>
      <w:t>What you will learn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A9EE9B0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A0C05CF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06788F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97999848">
    <w:abstractNumId w:val="8"/>
  </w:num>
  <w:num w:numId="2" w16cid:durableId="978147954">
    <w:abstractNumId w:val="6"/>
  </w:num>
  <w:num w:numId="3" w16cid:durableId="642539418">
    <w:abstractNumId w:val="5"/>
  </w:num>
  <w:num w:numId="4" w16cid:durableId="476336723">
    <w:abstractNumId w:val="4"/>
  </w:num>
  <w:num w:numId="5" w16cid:durableId="1376276330">
    <w:abstractNumId w:val="7"/>
  </w:num>
  <w:num w:numId="6" w16cid:durableId="955256247">
    <w:abstractNumId w:val="3"/>
  </w:num>
  <w:num w:numId="7" w16cid:durableId="627049270">
    <w:abstractNumId w:val="2"/>
  </w:num>
  <w:num w:numId="8" w16cid:durableId="397677824">
    <w:abstractNumId w:val="1"/>
  </w:num>
  <w:num w:numId="9" w16cid:durableId="1219978735">
    <w:abstractNumId w:val="0"/>
  </w:num>
  <w:num w:numId="10" w16cid:durableId="1226798004">
    <w:abstractNumId w:val="9"/>
  </w:num>
  <w:num w:numId="11" w16cid:durableId="1393504043">
    <w:abstractNumId w:val="10"/>
  </w:num>
  <w:num w:numId="12" w16cid:durableId="2001077469">
    <w:abstractNumId w:val="10"/>
  </w:num>
  <w:num w:numId="13" w16cid:durableId="78985715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32452375">
    <w:abstractNumId w:val="10"/>
  </w:num>
  <w:num w:numId="15" w16cid:durableId="1684430268">
    <w:abstractNumId w:val="10"/>
  </w:num>
  <w:num w:numId="16" w16cid:durableId="522859902">
    <w:abstractNumId w:val="10"/>
  </w:num>
  <w:num w:numId="17" w16cid:durableId="2064063185">
    <w:abstractNumId w:val="10"/>
  </w:num>
  <w:num w:numId="18" w16cid:durableId="1047609223">
    <w:abstractNumId w:val="10"/>
  </w:num>
  <w:num w:numId="19" w16cid:durableId="1540821408">
    <w:abstractNumId w:val="10"/>
  </w:num>
  <w:num w:numId="20" w16cid:durableId="1672176996">
    <w:abstractNumId w:val="10"/>
  </w:num>
  <w:num w:numId="21" w16cid:durableId="810294022">
    <w:abstractNumId w:val="10"/>
  </w:num>
  <w:num w:numId="22" w16cid:durableId="1828521528">
    <w:abstractNumId w:val="10"/>
  </w:num>
  <w:num w:numId="23" w16cid:durableId="10016662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5D79"/>
    <w:rsid w:val="00326F90"/>
    <w:rsid w:val="005A0BFC"/>
    <w:rsid w:val="00A021FB"/>
    <w:rsid w:val="00AA1D8D"/>
    <w:rsid w:val="00B47730"/>
    <w:rsid w:val="00CB0664"/>
    <w:rsid w:val="00F009C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85CA36"/>
  <w15:docId w15:val="{5F64BDD3-47EC-4AF4-AD0F-E27396FC1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F009C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009C0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009C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02_pycharm-local-authoring/README.en.md" TargetMode="Externa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../02_vscode-local-authoring/README.en.md" TargetMode="External"/><Relationship Id="rId12" Type="http://schemas.openxmlformats.org/officeDocument/2006/relationships/hyperlink" Target="../04_remote-spark-kubernetes/README.en.md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../04_remote-spark-kubernetes/README.en.md" TargetMode="Externa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hyperlink" Target="../04_remote-spark-kubernetes/README.en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../03_local-spark-workbook/README.en.md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9134</Words>
  <Characters>49327</Characters>
  <Application>Microsoft Office Word</Application>
  <DocSecurity>0</DocSecurity>
  <Lines>411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58345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same queries on the cluster with RDD, the DataFrame API, and Spark SQL</dc:title>
  <dc:creator/>
  <cp:keywords/>
  <cp:lastModifiedBy>KONSTANTINOU IOANNIS</cp:lastModifiedBy>
  <cp:revision>2</cp:revision>
  <dcterms:created xsi:type="dcterms:W3CDTF">2026-04-22T18:16:00Z</dcterms:created>
  <dcterms:modified xsi:type="dcterms:W3CDTF">2026-04-22T18:17:00Z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