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карточка-индивидуального-предпринимателя"/>
    <w:p>
      <w:pPr>
        <w:pStyle w:val="Heading1"/>
      </w:pPr>
      <w:r>
        <w:t xml:space="preserve">Карточка индивидуального предпринимателя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Полное наименование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Индивидуальный предприниматель Коптелин Илья Алексеевич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Сокращённое наименование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ИП Коптелин И. 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540821689171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ОГРНИП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326547600096728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 регистрации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14.05.2026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Код налогового органа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ОКВЭД (основной)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63.11.1 — Деятельность по созданию и использованию баз данных и информационных ресурсов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633203, Россия, Новосибирская область, г. Искитим, мкр Индустриальный, 35, 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Система налогообложения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УСН «доходы минус расходы»; НДС не облагается (п. 1 ст. 145 НК РФ)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Расчётный счёт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40802810523550007066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Валюта счёта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Банк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ФИЛИАЛ «НОВОСИБИРСКИЙ» АО «АЛЬФА-БАНК»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ИНН банка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7728168971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045004774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Корреспондентский счёт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30101810600000000774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 банка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630099, Новосибирская область, г. Новосибирск, ул. Советская, зд. 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Телефон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+7 999 466-22-79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Электронная почта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i.koptelin@proba-lab.ru</w:t>
              </w:r>
            </w:hyperlink>
          </w:p>
        </w:tc>
      </w:tr>
    </w:tbl>
    <w:p>
      <w:pPr>
        <w:pStyle w:val="BodyText"/>
      </w:pPr>
      <w:r>
        <w:t xml:space="preserve">Индивидуальный предприниматель ____________________ / Коптелин И. А. /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i.koptelin@proba-lab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i.koptelin@proba-lab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2026-10-27T07:24:18Z</dcterms:created>
  <dcterms:modified xsi:type="dcterms:W3CDTF">2026-10-27T07:24:18Z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