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65598" w:rsidRPr="004968F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8FF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D65598" w:rsidRPr="004968F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8FF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D65598" w:rsidRPr="004968F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8FF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D65598" w:rsidRPr="004968F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8FF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D65598" w:rsidRPr="004968FF" w:rsidRDefault="00D655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1D7C0B90" w:rsidR="00D65598" w:rsidRPr="004968FF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968F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4968FF" w:rsidRPr="004968F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0000000C" w14:textId="77777777" w:rsidR="00D65598" w:rsidRPr="004968FF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968F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D65598" w:rsidRPr="004968FF" w:rsidRDefault="00D655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D65598" w:rsidRPr="004968FF" w:rsidRDefault="00D655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D65598" w:rsidRPr="004968FF" w:rsidRDefault="0000000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4968F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4968F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D65598" w:rsidRPr="004968FF" w:rsidRDefault="00D655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D65598" w:rsidRPr="004968FF" w:rsidRDefault="00D655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D65598" w:rsidRPr="004968FF" w:rsidRDefault="00D655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D65598" w:rsidRPr="004968FF" w:rsidRDefault="00D655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6C0AE760" w:rsidR="00D65598" w:rsidRPr="004968FF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8F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4968FF">
        <w:rPr>
          <w:rFonts w:ascii="Times New Roman" w:eastAsia="Times New Roman" w:hAnsi="Times New Roman" w:cs="Times New Roman"/>
          <w:sz w:val="28"/>
          <w:szCs w:val="28"/>
          <w:lang w:val="ru-RU"/>
        </w:rPr>
        <w:t>И. А. Корепанов</w:t>
      </w:r>
    </w:p>
    <w:p w14:paraId="0000001B" w14:textId="1E8A494A" w:rsidR="00D65598" w:rsidRPr="00507350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8FF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 w:rsidR="00507350">
        <w:rPr>
          <w:rFonts w:ascii="Times New Roman" w:eastAsia="Times New Roman" w:hAnsi="Times New Roman" w:cs="Times New Roman"/>
          <w:sz w:val="28"/>
          <w:szCs w:val="28"/>
          <w:lang w:val="ru-RU"/>
        </w:rPr>
        <w:t>09</w:t>
      </w:r>
      <w:r w:rsidRPr="004968FF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 w:rsidR="00507350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4968FF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 w:rsidR="00507350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D65598" w:rsidRPr="004968FF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8FF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D65598" w:rsidRPr="004968FF" w:rsidRDefault="00D65598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D65598" w:rsidRPr="004968FF" w:rsidRDefault="00D655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D65598" w:rsidRPr="004968F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8FF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D65598" w:rsidRPr="004968FF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4968F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00000027" w14:textId="74CA5A1F" w:rsidR="00D65598" w:rsidRPr="004B1C38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968FF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4B1C38"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зучить основы построения и отображения простых трёхмерных объектов с использованием </w:t>
      </w:r>
      <w:r w:rsidR="004B1C38" w:rsidRPr="004B1C38">
        <w:rPr>
          <w:rFonts w:ascii="Times New Roman" w:eastAsia="Times New Roman" w:hAnsi="Times New Roman" w:cs="Times New Roman"/>
          <w:sz w:val="28"/>
          <w:szCs w:val="28"/>
        </w:rPr>
        <w:t>Vulkan</w:t>
      </w:r>
      <w:r w:rsidR="004B1C38"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4B1C38" w:rsidRPr="004B1C38">
        <w:rPr>
          <w:rFonts w:ascii="Times New Roman" w:eastAsia="Times New Roman" w:hAnsi="Times New Roman" w:cs="Times New Roman"/>
          <w:sz w:val="28"/>
          <w:szCs w:val="28"/>
        </w:rPr>
        <w:t>GLFW</w:t>
      </w:r>
      <w:r w:rsidR="004B1C38"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4B1C38" w:rsidRPr="004B1C38"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="004B1C38"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. В рамках лабораторной работы необходимо построить 3</w:t>
      </w:r>
      <w:r w:rsidR="004B1C38" w:rsidRPr="004B1C38">
        <w:rPr>
          <w:rFonts w:ascii="Times New Roman" w:eastAsia="Times New Roman" w:hAnsi="Times New Roman" w:cs="Times New Roman"/>
          <w:sz w:val="28"/>
          <w:szCs w:val="28"/>
        </w:rPr>
        <w:t>D</w:t>
      </w:r>
      <w:r w:rsidR="004B1C38"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-объект</w:t>
      </w:r>
      <w:r w:rsid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(конус)</w:t>
      </w:r>
      <w:r w:rsidR="004B1C38"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выполнить его проекцию на плоскость экрана.</w:t>
      </w:r>
    </w:p>
    <w:p w14:paraId="00000028" w14:textId="77777777" w:rsidR="00D65598" w:rsidRPr="004968FF" w:rsidRDefault="00D655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D65598" w:rsidRPr="004968FF" w:rsidRDefault="00D655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D65598" w:rsidRPr="004968FF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4968F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673E4867" w14:textId="1B2F4459" w:rsidR="004B1C38" w:rsidRDefault="004B1C38" w:rsidP="004B1C3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Геометрия конуса задаётся в трёхмерной системе координат. Основание конуса представляет собой окружность радиуса R, координаты точек которой определяются через тригонометрические функции:</w:t>
      </w:r>
    </w:p>
    <w:p w14:paraId="16C74F3C" w14:textId="543585E4" w:rsidR="00C843D0" w:rsidRPr="004B1C38" w:rsidRDefault="00C843D0" w:rsidP="004B1C3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x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=R 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α</m:t>
            </m:r>
          </m:e>
        </m:func>
      </m:oMath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 xml:space="preserve">z=R 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α</m:t>
            </m:r>
          </m:e>
        </m:func>
      </m:oMath>
    </w:p>
    <w:p w14:paraId="6E6672ED" w14:textId="646C8CD2" w:rsidR="004B1C38" w:rsidRPr="004B1C38" w:rsidRDefault="004B1C38" w:rsidP="004B1C3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Окружность разбивается на 50 частей, поэтому соседние точки соединяются в треугольники. Вершина конуса располагается выше центра основания. Таким образом, боковая поверхность состоит из 50 треугольников. Основание также разбивается на 50 треугольников, соединённых с центром окружности.</w:t>
      </w:r>
    </w:p>
    <w:p w14:paraId="6B53D559" w14:textId="77777777" w:rsidR="004B1C38" w:rsidRPr="004B1C38" w:rsidRDefault="004B1C38" w:rsidP="004B1C3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формирования изображения используются объекты </w:t>
      </w:r>
      <w:proofErr w:type="spellStart"/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Vulkan</w:t>
      </w:r>
      <w:proofErr w:type="spellEnd"/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Создаётся графический </w:t>
      </w:r>
      <w:proofErr w:type="spellStart"/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pipeline</w:t>
      </w:r>
      <w:proofErr w:type="spellEnd"/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, в котором задаются вершинный и фрагментный шейдеры, способ формирования примитивов, растеризация, буфер глубины и параметры смешивания цветов. В качестве типа примитивов используется VK_PRIMITIVE_TOPOLOGY_TRIANGLE_LIST, поэтому каждая группа из трёх вершин образует отдельный треугольник.</w:t>
      </w:r>
    </w:p>
    <w:p w14:paraId="0A2C9CDD" w14:textId="44389EFC" w:rsidR="004B1C38" w:rsidRPr="004B1C38" w:rsidRDefault="004B1C38" w:rsidP="004B1C3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Для получения трёхмерного изображения выполняется поворот объекта относительно координатных осей. После поворота применяется перспективное преобразование. При этом координаты x и y зависят от глубины z, поэтому удалённые части объекта выглядят меньше, чем расположенные ближе к наблюдателю.</w:t>
      </w:r>
    </w:p>
    <w:p w14:paraId="18BF6B3D" w14:textId="4BE56D3F" w:rsidR="004B1C38" w:rsidRPr="004B1C38" w:rsidRDefault="004B1C38" w:rsidP="004B1C3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определения освещения используются нормали поверхностей. Нормаль треугольника вычисляется через векторное произведение двух его сторон. Направление освещения сравнивается с нормалью с помощью скалярного произведения. Чем больше полученное значение, тем сильнее освещена соответствующая часть поверхности. Для работы с глубиной в графическом </w:t>
      </w:r>
      <w:proofErr w:type="spellStart"/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pipeline</w:t>
      </w:r>
      <w:proofErr w:type="spellEnd"/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используется </w:t>
      </w:r>
      <w:proofErr w:type="spellStart"/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depth</w:t>
      </w:r>
      <w:proofErr w:type="spellEnd"/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. Он позволяет правильно отображать передние и задние поверхности конуса и скрывать части объекта, которые находятся за другими поверхностями.</w:t>
      </w:r>
    </w:p>
    <w:p w14:paraId="0281BB23" w14:textId="77777777" w:rsidR="004B1C38" w:rsidRPr="004B1C38" w:rsidRDefault="004B1C38" w:rsidP="004B1C3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Для вывода интерфейса используется </w:t>
      </w:r>
      <w:proofErr w:type="spellStart"/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Pr="004B1C38">
        <w:rPr>
          <w:rFonts w:ascii="Times New Roman" w:eastAsia="Times New Roman" w:hAnsi="Times New Roman" w:cs="Times New Roman"/>
          <w:sz w:val="28"/>
          <w:szCs w:val="28"/>
          <w:lang w:val="ru-RU"/>
        </w:rPr>
        <w:t>. С его помощью можно изменять угол поворота конуса во время работы программы, что позволяет наблюдать модель с разных сторон.</w:t>
      </w:r>
    </w:p>
    <w:p w14:paraId="0000002C" w14:textId="45F4D521" w:rsidR="00D65598" w:rsidRPr="004968FF" w:rsidRDefault="00D65598" w:rsidP="004B1C3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77777777" w:rsidR="00D65598" w:rsidRPr="004968FF" w:rsidRDefault="00D655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F" w14:textId="3899BF97" w:rsidR="00D65598" w:rsidRPr="00581FAB" w:rsidRDefault="00000000" w:rsidP="00581FAB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4968FF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4682951D" w14:textId="7D8A5DE8" w:rsidR="00581FAB" w:rsidRDefault="00581FAB">
      <w:pPr>
        <w:ind w:firstLine="72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581FAB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404189BD" wp14:editId="7AFF4398">
            <wp:extent cx="5019876" cy="26670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6022" cy="267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548A" w14:textId="109E6B4E" w:rsidR="00581FAB" w:rsidRDefault="00581FAB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81FAB">
        <w:rPr>
          <w:rFonts w:ascii="Times New Roman" w:eastAsia="Times New Roman" w:hAnsi="Times New Roman" w:cs="Times New Roman"/>
          <w:sz w:val="28"/>
          <w:szCs w:val="28"/>
          <w:lang w:val="ru-RU"/>
        </w:rPr>
        <w:t>На рисунке представлено построенное трёхмерное изображение конуса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7B03099" w14:textId="00DBCDFF" w:rsidR="00581FAB" w:rsidRPr="00581FAB" w:rsidRDefault="00581FAB">
      <w:pPr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81FAB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B7A6E0E" wp14:editId="4E378645">
            <wp:extent cx="5733415" cy="339661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 w14:textId="0DEB0B8C" w:rsidR="00D65598" w:rsidRPr="00581FAB" w:rsidRDefault="00581FA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На этом рисунке показано отрисовка конуса после его поворота.</w:t>
      </w:r>
    </w:p>
    <w:p w14:paraId="00000031" w14:textId="77777777" w:rsidR="00D65598" w:rsidRPr="004968FF" w:rsidRDefault="00D655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4B989F" w14:textId="77777777" w:rsidR="009E6B6E" w:rsidRDefault="009E6B6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00000032" w14:textId="35ECDF9F" w:rsidR="00D65598" w:rsidRPr="00581FAB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581FAB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Выводы</w:t>
      </w:r>
    </w:p>
    <w:p w14:paraId="00000033" w14:textId="36451673" w:rsidR="00D65598" w:rsidRPr="009E6B6E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81FAB"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Я научился</w:t>
      </w:r>
      <w:r w:rsidR="009E6B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E6B6E" w:rsidRPr="009E6B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использовать </w:t>
      </w:r>
      <w:r w:rsidR="009E6B6E" w:rsidRPr="009E6B6E">
        <w:rPr>
          <w:rFonts w:ascii="Times New Roman" w:eastAsia="Times New Roman" w:hAnsi="Times New Roman" w:cs="Times New Roman"/>
          <w:sz w:val="28"/>
          <w:szCs w:val="28"/>
        </w:rPr>
        <w:t>Vulkan</w:t>
      </w:r>
      <w:r w:rsidR="009E6B6E" w:rsidRPr="009E6B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построения и отображения простых трёхмерных объектов.</w:t>
      </w:r>
      <w:r w:rsidR="009E6B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E6B6E" w:rsidRPr="009E6B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помощью </w:t>
      </w:r>
      <w:proofErr w:type="spellStart"/>
      <w:r w:rsidR="009E6B6E" w:rsidRPr="009E6B6E">
        <w:rPr>
          <w:rFonts w:ascii="Times New Roman" w:eastAsia="Times New Roman" w:hAnsi="Times New Roman" w:cs="Times New Roman"/>
          <w:sz w:val="28"/>
          <w:szCs w:val="28"/>
        </w:rPr>
        <w:t>ImGui</w:t>
      </w:r>
      <w:proofErr w:type="spellEnd"/>
      <w:r w:rsidR="009E6B6E" w:rsidRPr="009E6B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я научился добавлять элементы управления, позволяющие изменять параметры объекта во время работы программы.</w:t>
      </w:r>
    </w:p>
    <w:p w14:paraId="00000034" w14:textId="77777777" w:rsidR="00D65598" w:rsidRPr="00581FAB" w:rsidRDefault="00D6559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D65598" w:rsidRPr="00581F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48E4E047-8007-4E36-ACE1-744FE41E6D94}"/>
    <w:embedItalic r:id="rId2" w:fontKey="{C7FEBC70-5B91-4D53-AAF3-BAE6C85B8B1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A2C623E0-0695-431D-8427-97D94571DBE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20A557E-0C28-4D43-9121-2133CB57E0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598"/>
    <w:rsid w:val="004968FF"/>
    <w:rsid w:val="004B1C38"/>
    <w:rsid w:val="00507350"/>
    <w:rsid w:val="00581FAB"/>
    <w:rsid w:val="007917CB"/>
    <w:rsid w:val="009E6B6E"/>
    <w:rsid w:val="00C843D0"/>
    <w:rsid w:val="00D6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050B8"/>
  <w15:docId w15:val="{ED30AC8E-BCFA-4B27-91DD-D5C290CCB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4B1C38"/>
    <w:rPr>
      <w:rFonts w:ascii="Times New Roman" w:hAnsi="Times New Roman" w:cs="Times New Roman"/>
      <w:sz w:val="24"/>
      <w:szCs w:val="24"/>
    </w:rPr>
  </w:style>
  <w:style w:type="character" w:styleId="a6">
    <w:name w:val="Placeholder Text"/>
    <w:basedOn w:val="a0"/>
    <w:uiPriority w:val="99"/>
    <w:semiHidden/>
    <w:rsid w:val="00C843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5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1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8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13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1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2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0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3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3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5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427</Words>
  <Characters>2435</Characters>
  <Application>Microsoft Office Word</Application>
  <DocSecurity>0</DocSecurity>
  <Lines>20</Lines>
  <Paragraphs>5</Paragraphs>
  <ScaleCrop>false</ScaleCrop>
  <Company>LightKey.Store</Company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Корепанов</cp:lastModifiedBy>
  <cp:revision>7</cp:revision>
  <dcterms:created xsi:type="dcterms:W3CDTF">2026-10-08T10:11:00Z</dcterms:created>
  <dcterms:modified xsi:type="dcterms:W3CDTF">2026-10-08T11:30:00Z</dcterms:modified>
</cp:coreProperties>
</file>