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6.jpeg" ContentType="image/jpeg"/>
  <Override PartName="/word/media/image50.jpeg" ContentType="image/jpeg"/>
  <Override PartName="/word/media/image43.jpeg" ContentType="image/jpeg"/>
  <Override PartName="/word/media/image54.jpeg" ContentType="image/jpeg"/>
  <Override PartName="/word/media/image47.jpeg" ContentType="image/jpeg"/>
  <Override PartName="/word/media/image51.jpeg" ContentType="image/jpeg"/>
  <Override PartName="/word/media/image44.jpeg" ContentType="image/jpeg"/>
  <Override PartName="/word/media/image55.jpeg" ContentType="image/jpeg"/>
  <Override PartName="/word/media/image48.jpeg" ContentType="image/jpeg"/>
  <Override PartName="/word/media/image52.jpeg" ContentType="image/jpeg"/>
  <Override PartName="/word/media/image45.jpeg" ContentType="image/jpeg"/>
  <Override PartName="/word/media/image56.jpeg" ContentType="image/jpeg"/>
  <Override PartName="/word/media/image49.jpeg" ContentType="image/jpeg"/>
  <Override PartName="/word/media/image53.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jc w:val="center"/>
      </w:pPr>
      <w:r>
        <w:rPr>
          <w:color w:val="DC2300"/>
        </w:rPr>
        <w:t>Hotels</w:t>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Fonts w:ascii="sans serif;arial" w:hAnsi="sans serif;arial"/>
          <w:i w:val="false"/>
          <w:caps w:val="false"/>
          <w:smallCaps w:val="false"/>
          <w:color w:val="373737"/>
          <w:spacing w:val="0"/>
        </w:rPr>
        <w:t>Shangri-La hotel</w:t>
      </w:r>
    </w:p>
    <w:p>
      <w:pPr>
        <w:pStyle w:val="style0"/>
        <w:ind w:hanging="0" w:left="0" w:right="0"/>
      </w:pPr>
      <w:r>
        <w:rPr/>
      </w:r>
    </w:p>
    <w:p>
      <w:pPr>
        <w:pStyle w:val="style0"/>
      </w:pPr>
      <w:r>
        <w:rPr/>
      </w:r>
    </w:p>
    <w:p>
      <w:pPr>
        <w:pStyle w:val="style0"/>
        <w:jc w:val="center"/>
      </w:pPr>
      <w:r>
        <w:rPr/>
      </w:r>
    </w:p>
    <w:p>
      <w:pPr>
        <w:pStyle w:val="style0"/>
      </w:pPr>
      <w:r>
        <w:rPr/>
      </w:r>
    </w:p>
    <w:p>
      <w:pPr>
        <w:pStyle w:val="style0"/>
      </w:pPr>
      <w:r>
        <w:rPr/>
        <w:drawing>
          <wp:anchor allowOverlap="1" behindDoc="0" distB="0" distL="0" distR="0" distT="0" layoutInCell="1" locked="0" relativeHeight="0" simplePos="0">
            <wp:simplePos x="0" y="0"/>
            <wp:positionH relativeFrom="character">
              <wp:posOffset>171450</wp:posOffset>
            </wp:positionH>
            <wp:positionV relativeFrom="line">
              <wp:posOffset>-132715</wp:posOffset>
            </wp:positionV>
            <wp:extent cx="2807335" cy="187325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2807335" cy="1873250"/>
                    </a:xfrm>
                    <a:prstGeom prst="rect">
                      <a:avLst/>
                    </a:prstGeom>
                    <a:noFill/>
                    <a:ln w="9525">
                      <a:noFill/>
                      <a:miter lim="800000"/>
                      <a:headEnd/>
                      <a:tailEnd/>
                    </a:ln>
                  </pic:spPr>
                </pic:pic>
              </a:graphicData>
            </a:graphic>
          </wp:anchor>
        </w:drawing>
        <w:drawing>
          <wp:anchor allowOverlap="1" behindDoc="0" distB="0" distL="0" distR="0" distT="0" layoutInCell="1" locked="0" relativeHeight="1" simplePos="0">
            <wp:simplePos x="0" y="0"/>
            <wp:positionH relativeFrom="character">
              <wp:posOffset>2978785</wp:posOffset>
            </wp:positionH>
            <wp:positionV relativeFrom="line">
              <wp:posOffset>-132715</wp:posOffset>
            </wp:positionV>
            <wp:extent cx="3310255" cy="186372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3310255" cy="1863725"/>
                    </a:xfrm>
                    <a:prstGeom prst="rect">
                      <a:avLst/>
                    </a:prstGeom>
                    <a:noFill/>
                    <a:ln w="9525">
                      <a:noFill/>
                      <a:miter lim="800000"/>
                      <a:headEnd/>
                      <a:tailEnd/>
                    </a:ln>
                  </pic:spPr>
                </pic:pic>
              </a:graphicData>
            </a:graphic>
          </wp:anchor>
        </w:drawing>
      </w:r>
    </w:p>
    <w:p>
      <w:pPr>
        <w:pStyle w:val="style0"/>
      </w:pPr>
      <w:r>
        <w:rPr/>
      </w:r>
    </w:p>
    <w:p>
      <w:pPr>
        <w:pStyle w:val="style0"/>
      </w:pPr>
      <w:r>
        <w:rPr>
          <w:rFonts w:ascii="Arial" w:hAnsi="Arial"/>
          <w:b w:val="false"/>
          <w:bCs w:val="false"/>
          <w:i w:val="false"/>
          <w:iCs w:val="false"/>
          <w:color w:val="000000"/>
          <w:sz w:val="30"/>
          <w:szCs w:val="30"/>
          <w:u w:val="none"/>
        </w:rPr>
        <w:t>The Shangri-La combines a great view of the Eiffel Tower and an illustrious pedigree as the former town house of Prince Roland Bonaparte.</w:t>
      </w:r>
    </w:p>
    <w:p>
      <w:pPr>
        <w:pStyle w:val="style20"/>
      </w:pPr>
      <w:r>
        <w:rPr/>
      </w:r>
    </w:p>
    <w:p>
      <w:pPr>
        <w:pStyle w:val="style20"/>
      </w:pPr>
      <w:r>
        <w:rPr>
          <w:rFonts w:ascii="sans serif;arial" w:hAnsi="sans serif;arial"/>
          <w:b/>
          <w:i w:val="false"/>
          <w:caps w:val="false"/>
          <w:smallCaps w:val="false"/>
          <w:color w:val="373737"/>
          <w:spacing w:val="0"/>
        </w:rPr>
        <w:t xml:space="preserve">Address </w:t>
        <w:tab/>
      </w:r>
      <w:r>
        <w:rPr>
          <w:rFonts w:ascii="sans serif;arial" w:hAnsi="sans serif;arial"/>
          <w:b w:val="false"/>
          <w:i w:val="false"/>
          <w:caps w:val="false"/>
          <w:smallCaps w:val="false"/>
          <w:color w:val="373737"/>
          <w:spacing w:val="0"/>
        </w:rPr>
        <w:t>10 avenue d'Iéna, 16th</w:t>
      </w:r>
    </w:p>
    <w:p>
      <w:pPr>
        <w:pStyle w:val="style20"/>
        <w:spacing w:after="90" w:before="0"/>
        <w:ind w:hanging="0" w:left="0" w:right="0"/>
        <w:contextualSpacing w:val="false"/>
      </w:pPr>
      <w:r>
        <w:rPr>
          <w:rFonts w:ascii="arial;helvetica;sans-serif" w:hAnsi="arial;helvetica;sans-serif"/>
          <w:b/>
          <w:i w:val="false"/>
          <w:caps w:val="false"/>
          <w:smallCaps w:val="false"/>
          <w:color w:val="373737"/>
          <w:spacing w:val="0"/>
        </w:rPr>
        <w:t xml:space="preserve">Telephone  </w:t>
        <w:tab/>
      </w:r>
      <w:r>
        <w:rPr>
          <w:rFonts w:ascii="arial;helvetica;sans-serif" w:hAnsi="arial;helvetica;sans-serif"/>
          <w:b w:val="false"/>
          <w:i w:val="false"/>
          <w:caps w:val="false"/>
          <w:smallCaps w:val="false"/>
          <w:color w:val="373737"/>
          <w:spacing w:val="0"/>
        </w:rPr>
        <w:t>33-1 53 67 19 98</w:t>
      </w:r>
    </w:p>
    <w:p>
      <w:pPr>
        <w:pStyle w:val="style20"/>
        <w:spacing w:after="0" w:before="0"/>
        <w:ind w:hanging="0" w:left="0" w:right="0"/>
        <w:contextualSpacing w:val="false"/>
      </w:pPr>
      <w:r>
        <w:rPr>
          <w:rFonts w:ascii="arial;helvetica;sans-serif" w:hAnsi="arial;helvetica;sans-serif"/>
          <w:b/>
          <w:i w:val="false"/>
          <w:caps w:val="false"/>
          <w:smallCaps w:val="false"/>
          <w:color w:val="373737"/>
          <w:spacing w:val="0"/>
        </w:rPr>
        <w:t xml:space="preserve">Website </w:t>
        <w:tab/>
      </w:r>
      <w:r>
        <w:rPr>
          <w:rFonts w:ascii="arial;helvetica;sans-serif" w:hAnsi="arial;helvetica;sans-serif"/>
          <w:b w:val="false"/>
          <w:i w:val="false"/>
          <w:caps w:val="false"/>
          <w:smallCaps w:val="false"/>
          <w:color w:val="373737"/>
          <w:spacing w:val="0"/>
        </w:rPr>
        <w:t>www.shangri-la.com</w:t>
      </w:r>
    </w:p>
    <w:p>
      <w:pPr>
        <w:pStyle w:val="style2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sans serif;arial" w:hAnsi="sans serif;arial"/>
          <w:i w:val="false"/>
          <w:caps w:val="false"/>
          <w:smallCaps w:val="false"/>
          <w:color w:val="373737"/>
          <w:spacing w:val="0"/>
        </w:rPr>
        <w:t>Le Meurice hotel</w:t>
      </w:r>
    </w:p>
    <w:p>
      <w:pPr>
        <w:pStyle w:val="style2"/>
        <w:numPr>
          <w:ilvl w:val="1"/>
          <w:numId w:val="2"/>
        </w:numPr>
      </w:pPr>
      <w:r>
        <w:rPr/>
      </w:r>
    </w:p>
    <w:p>
      <w:pPr>
        <w:pStyle w:val="style0"/>
      </w:pPr>
      <w:r>
        <w:rPr/>
        <w:drawing>
          <wp:anchor allowOverlap="1" behindDoc="0" distB="0" distL="0" distR="0" distT="0" layoutInCell="1" locked="0" relativeHeight="3" simplePos="0">
            <wp:simplePos x="0" y="0"/>
            <wp:positionH relativeFrom="character">
              <wp:posOffset>3535045</wp:posOffset>
            </wp:positionH>
            <wp:positionV relativeFrom="line">
              <wp:posOffset>-24765</wp:posOffset>
            </wp:positionV>
            <wp:extent cx="2502535" cy="199517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2502535" cy="1995170"/>
                    </a:xfrm>
                    <a:prstGeom prst="rect">
                      <a:avLst/>
                    </a:prstGeom>
                    <a:noFill/>
                    <a:ln w="9525">
                      <a:noFill/>
                      <a:miter lim="800000"/>
                      <a:headEnd/>
                      <a:tailEnd/>
                    </a:ln>
                  </pic:spPr>
                </pic:pic>
              </a:graphicData>
            </a:graphic>
          </wp:anchor>
        </w:drawing>
        <w:drawing>
          <wp:anchor allowOverlap="1" behindDoc="0" distB="0" distL="0" distR="0" distT="0" layoutInCell="1" locked="0" relativeHeight="2" simplePos="0">
            <wp:simplePos x="0" y="0"/>
            <wp:positionH relativeFrom="character">
              <wp:posOffset>-38735</wp:posOffset>
            </wp:positionH>
            <wp:positionV relativeFrom="line">
              <wp:posOffset>-98425</wp:posOffset>
            </wp:positionV>
            <wp:extent cx="3544570" cy="1863725"/>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3544570" cy="186372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Arial" w:hAnsi="Arial"/>
          <w:b w:val="false"/>
          <w:bCs w:val="false"/>
          <w:i w:val="false"/>
          <w:iCs w:val="false"/>
          <w:color w:val="000000"/>
          <w:sz w:val="30"/>
          <w:szCs w:val="30"/>
          <w:u w:val="none"/>
        </w:rPr>
        <w:t>Le Meurice hotel is one of Paris's historic luxury hotels yet has cleverly kept up with the times with sumptuous rooms and fabulous food.</w:t>
      </w:r>
    </w:p>
    <w:p>
      <w:pPr>
        <w:pStyle w:val="style0"/>
      </w:pPr>
      <w:r>
        <w:rPr/>
      </w:r>
    </w:p>
    <w:p>
      <w:pPr>
        <w:pStyle w:val="style20"/>
      </w:pPr>
      <w:r>
        <w:rPr>
          <w:rFonts w:ascii="sans serif;arial" w:hAnsi="sans serif;arial"/>
          <w:b/>
          <w:i w:val="false"/>
          <w:caps w:val="false"/>
          <w:smallCaps w:val="false"/>
          <w:color w:val="373737"/>
          <w:spacing w:val="0"/>
        </w:rPr>
        <w:t xml:space="preserve">Address </w:t>
        <w:tab/>
      </w:r>
      <w:r>
        <w:rPr>
          <w:rFonts w:ascii="sans serif;arial" w:hAnsi="sans serif;arial"/>
          <w:b w:val="false"/>
          <w:i w:val="false"/>
          <w:caps w:val="false"/>
          <w:smallCaps w:val="false"/>
          <w:color w:val="373737"/>
          <w:spacing w:val="0"/>
        </w:rPr>
        <w:t>228 rue de Rivoli, 75001 Paris</w:t>
      </w:r>
    </w:p>
    <w:p>
      <w:pPr>
        <w:pStyle w:val="style20"/>
        <w:spacing w:after="90" w:before="0"/>
        <w:ind w:hanging="0" w:left="0" w:right="0"/>
        <w:contextualSpacing w:val="false"/>
      </w:pPr>
      <w:r>
        <w:rPr>
          <w:rFonts w:ascii="arial;helvetica;sans-serif" w:hAnsi="arial;helvetica;sans-serif"/>
          <w:b/>
          <w:i w:val="false"/>
          <w:caps w:val="false"/>
          <w:smallCaps w:val="false"/>
          <w:color w:val="373737"/>
          <w:spacing w:val="0"/>
        </w:rPr>
        <w:t>Telephone</w:t>
        <w:tab/>
      </w:r>
      <w:r>
        <w:rPr>
          <w:rFonts w:ascii="arial;helvetica;sans-serif" w:hAnsi="arial;helvetica;sans-serif"/>
          <w:b w:val="false"/>
          <w:i w:val="false"/>
          <w:caps w:val="false"/>
          <w:smallCaps w:val="false"/>
          <w:color w:val="373737"/>
          <w:spacing w:val="0"/>
        </w:rPr>
        <w:t>0033 1 44 58 10 10</w:t>
      </w:r>
    </w:p>
    <w:p>
      <w:pPr>
        <w:pStyle w:val="style20"/>
        <w:spacing w:after="0" w:before="0"/>
        <w:ind w:hanging="0" w:left="0" w:right="0"/>
        <w:contextualSpacing w:val="false"/>
      </w:pPr>
      <w:r>
        <w:rPr>
          <w:rFonts w:ascii="arial;helvetica;sans-serif" w:hAnsi="arial;helvetica;sans-serif"/>
          <w:b/>
          <w:i w:val="false"/>
          <w:caps w:val="false"/>
          <w:smallCaps w:val="false"/>
          <w:color w:val="373737"/>
          <w:spacing w:val="0"/>
        </w:rPr>
        <w:t>Website</w:t>
        <w:tab/>
      </w:r>
      <w:hyperlink r:id="rId6">
        <w:r>
          <w:rPr>
            <w:rStyle w:val="style16"/>
            <w:rStyle w:val="style16"/>
            <w:rFonts w:ascii="arial;helvetica;sans-serif" w:hAnsi="arial;helvetica;sans-serif"/>
            <w:b w:val="false"/>
            <w:i w:val="false"/>
            <w:caps w:val="false"/>
            <w:smallCaps w:val="false"/>
            <w:strike w:val="false"/>
            <w:dstrike w:val="false"/>
            <w:color w:val="234B7B"/>
            <w:spacing w:val="0"/>
            <w:u w:val="none"/>
            <w:effect w:val="none"/>
          </w:rPr>
          <w:t>www.lemeurice.com</w:t>
        </w:r>
      </w:hyperlink>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sans serif;arial" w:hAnsi="sans serif;arial"/>
          <w:i w:val="false"/>
          <w:caps w:val="false"/>
          <w:smallCaps w:val="false"/>
          <w:color w:val="373737"/>
          <w:spacing w:val="0"/>
        </w:rPr>
        <w:t>Pershing Hall hotel</w:t>
      </w:r>
    </w:p>
    <w:p>
      <w:pPr>
        <w:pStyle w:val="style0"/>
      </w:pPr>
      <w:r>
        <w:rPr/>
      </w:r>
    </w:p>
    <w:p>
      <w:pPr>
        <w:pStyle w:val="style2"/>
        <w:numPr>
          <w:ilvl w:val="1"/>
          <w:numId w:val="2"/>
        </w:numPr>
      </w:pPr>
      <w:r>
        <w:rPr/>
      </w:r>
    </w:p>
    <w:p>
      <w:pPr>
        <w:pStyle w:val="style0"/>
      </w:pPr>
      <w:r>
        <w:rPr/>
        <w:drawing>
          <wp:anchor allowOverlap="1" behindDoc="0" distB="0" distL="0" distR="0" distT="0" layoutInCell="1" locked="0" relativeHeight="4" simplePos="0">
            <wp:simplePos x="0" y="0"/>
            <wp:positionH relativeFrom="character">
              <wp:posOffset>-10160</wp:posOffset>
            </wp:positionH>
            <wp:positionV relativeFrom="line">
              <wp:posOffset>0</wp:posOffset>
            </wp:positionV>
            <wp:extent cx="2678430" cy="2059940"/>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7"/>
                    <a:srcRect/>
                    <a:stretch>
                      <a:fillRect/>
                    </a:stretch>
                  </pic:blipFill>
                  <pic:spPr bwMode="auto">
                    <a:xfrm>
                      <a:off x="0" y="0"/>
                      <a:ext cx="2678430" cy="2059940"/>
                    </a:xfrm>
                    <a:prstGeom prst="rect">
                      <a:avLst/>
                    </a:prstGeom>
                    <a:noFill/>
                    <a:ln w="9525">
                      <a:noFill/>
                      <a:miter lim="800000"/>
                      <a:headEnd/>
                      <a:tailEnd/>
                    </a:ln>
                  </pic:spPr>
                </pic:pic>
              </a:graphicData>
            </a:graphic>
          </wp:anchor>
        </w:drawing>
        <w:drawing>
          <wp:anchor allowOverlap="1" behindDoc="0" distB="0" distL="0" distR="0" distT="0" layoutInCell="1" locked="0" relativeHeight="5" simplePos="0">
            <wp:simplePos x="0" y="0"/>
            <wp:positionH relativeFrom="character">
              <wp:posOffset>3018790</wp:posOffset>
            </wp:positionH>
            <wp:positionV relativeFrom="line">
              <wp:posOffset>-18415</wp:posOffset>
            </wp:positionV>
            <wp:extent cx="2726690" cy="2049145"/>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8"/>
                    <a:srcRect/>
                    <a:stretch>
                      <a:fillRect/>
                    </a:stretch>
                  </pic:blipFill>
                  <pic:spPr bwMode="auto">
                    <a:xfrm>
                      <a:off x="0" y="0"/>
                      <a:ext cx="2726690" cy="204914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hyperlink r:id="rId9">
        <w:r>
          <w:rPr/>
        </w:r>
      </w:hyperlink>
    </w:p>
    <w:p>
      <w:pPr>
        <w:pStyle w:val="style0"/>
      </w:pPr>
      <w:hyperlink r:id="rId10">
        <w:r>
          <w:rPr/>
        </w:r>
      </w:hyperlink>
    </w:p>
    <w:p>
      <w:pPr>
        <w:pStyle w:val="style0"/>
      </w:pPr>
      <w:hyperlink r:id="rId11">
        <w:r>
          <w:rPr/>
        </w:r>
      </w:hyperlink>
    </w:p>
    <w:p>
      <w:pPr>
        <w:pStyle w:val="style0"/>
      </w:pPr>
      <w:r>
        <w:rPr/>
      </w:r>
    </w:p>
    <w:p>
      <w:pPr>
        <w:pStyle w:val="style0"/>
      </w:pPr>
      <w:r>
        <w:rPr>
          <w:rStyle w:val="style16"/>
          <w:rFonts w:ascii="Arial" w:hAnsi="Arial"/>
          <w:b w:val="false"/>
          <w:bCs w:val="false"/>
          <w:i w:val="false"/>
          <w:iCs w:val="false"/>
          <w:color w:val="000000"/>
          <w:sz w:val="30"/>
          <w:szCs w:val="30"/>
          <w:u w:val="none"/>
        </w:rPr>
        <w:t>Pershing Hall in Paris is set in the mansion off the Champs-Elysées that served as General Pershing's HQ in World War I, a small luxury hotel with the aura of a grand one.</w:t>
      </w:r>
    </w:p>
    <w:p>
      <w:pPr>
        <w:pStyle w:val="style20"/>
      </w:pPr>
      <w:r>
        <w:rPr/>
      </w:r>
    </w:p>
    <w:p>
      <w:pPr>
        <w:pStyle w:val="style20"/>
      </w:pPr>
      <w:r>
        <w:rPr/>
      </w:r>
    </w:p>
    <w:p>
      <w:pPr>
        <w:pStyle w:val="style0"/>
      </w:pPr>
      <w:r>
        <w:rPr/>
      </w:r>
    </w:p>
    <w:p>
      <w:pPr>
        <w:pStyle w:val="style20"/>
        <w:spacing w:after="90" w:before="0"/>
        <w:ind w:hanging="0" w:left="0" w:right="0"/>
        <w:contextualSpacing w:val="false"/>
      </w:pPr>
      <w:r>
        <w:rPr>
          <w:rStyle w:val="style16"/>
          <w:rFonts w:ascii="arial;helvetica;sans-serif" w:hAnsi="arial;helvetica;sans-serif"/>
          <w:b/>
          <w:i w:val="false"/>
          <w:caps w:val="false"/>
          <w:smallCaps w:val="false"/>
          <w:color w:val="373737"/>
          <w:spacing w:val="0"/>
        </w:rPr>
        <w:t>Address</w:t>
        <w:tab/>
      </w:r>
      <w:r>
        <w:rPr>
          <w:rStyle w:val="style16"/>
          <w:rFonts w:ascii="arial;helvetica;sans-serif" w:hAnsi="arial;helvetica;sans-serif"/>
          <w:b w:val="false"/>
          <w:i w:val="false"/>
          <w:caps w:val="false"/>
          <w:smallCaps w:val="false"/>
          <w:color w:val="373737"/>
          <w:spacing w:val="0"/>
        </w:rPr>
        <w:t>49 rue Pierre-Charron, 75008 Paris</w:t>
      </w:r>
    </w:p>
    <w:p>
      <w:pPr>
        <w:pStyle w:val="style20"/>
        <w:spacing w:after="90" w:before="0"/>
        <w:ind w:hanging="0" w:left="0" w:right="0"/>
        <w:contextualSpacing w:val="false"/>
      </w:pPr>
      <w:r>
        <w:rPr>
          <w:rFonts w:ascii="arial;helvetica;sans-serif" w:hAnsi="arial;helvetica;sans-serif"/>
          <w:b/>
          <w:i w:val="false"/>
          <w:caps w:val="false"/>
          <w:smallCaps w:val="false"/>
          <w:color w:val="373737"/>
          <w:spacing w:val="0"/>
        </w:rPr>
        <w:t>Telephone</w:t>
        <w:tab/>
      </w:r>
      <w:r>
        <w:rPr>
          <w:rFonts w:ascii="arial;helvetica;sans-serif" w:hAnsi="arial;helvetica;sans-serif"/>
          <w:b w:val="false"/>
          <w:i w:val="false"/>
          <w:caps w:val="false"/>
          <w:smallCaps w:val="false"/>
          <w:color w:val="373737"/>
          <w:spacing w:val="0"/>
        </w:rPr>
        <w:t>0033 1 58 36 58 00</w:t>
      </w:r>
    </w:p>
    <w:p>
      <w:pPr>
        <w:pStyle w:val="style20"/>
        <w:spacing w:after="0" w:before="0"/>
        <w:ind w:hanging="0" w:left="0" w:right="0"/>
        <w:contextualSpacing w:val="false"/>
      </w:pPr>
      <w:r>
        <w:rPr>
          <w:rFonts w:ascii="arial;helvetica;sans-serif" w:hAnsi="arial;helvetica;sans-serif"/>
          <w:b/>
          <w:i w:val="false"/>
          <w:caps w:val="false"/>
          <w:smallCaps w:val="false"/>
          <w:color w:val="373737"/>
          <w:spacing w:val="0"/>
        </w:rPr>
        <w:t>Website</w:t>
        <w:tab/>
      </w:r>
      <w:r>
        <w:rPr>
          <w:rFonts w:ascii="arial;helvetica;sans-serif" w:hAnsi="arial;helvetica;sans-serif"/>
          <w:b w:val="false"/>
          <w:i w:val="false"/>
          <w:caps w:val="false"/>
          <w:smallCaps w:val="false"/>
          <w:color w:val="373737"/>
          <w:spacing w:val="0"/>
        </w:rPr>
        <w:t>www.pershinghall.com</w:t>
      </w:r>
    </w:p>
    <w:p>
      <w:pPr>
        <w:pStyle w:val="style0"/>
      </w:pPr>
      <w:r>
        <w:rPr/>
      </w:r>
    </w:p>
    <w:p>
      <w:pPr>
        <w:pStyle w:val="style0"/>
      </w:pPr>
      <w:hyperlink r:id="rId12">
        <w:r>
          <w:rPr/>
        </w:r>
      </w:hyperlink>
    </w:p>
    <w:p>
      <w:pPr>
        <w:pStyle w:val="style0"/>
      </w:pPr>
      <w:hyperlink r:id="rId13">
        <w:r>
          <w:rPr/>
        </w:r>
      </w:hyperlink>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hyperlink r:id="rId14">
        <w:r>
          <w:rPr>
            <w:rStyle w:val="style16"/>
            <w:rStyle w:val="style16"/>
            <w:rFonts w:ascii="sans serif;arial" w:hAnsi="sans serif;arial"/>
            <w:i w:val="false"/>
            <w:caps w:val="false"/>
            <w:smallCaps w:val="false"/>
            <w:color w:val="373737"/>
            <w:spacing w:val="0"/>
          </w:rPr>
          <w:t>http://www.telegraph.co.uk/travel/hotel/36309/Paris-hotels.html</w:t>
        </w:r>
      </w:hyperlink>
    </w:p>
    <w:p>
      <w:pPr>
        <w:pStyle w:val="style0"/>
      </w:pPr>
      <w:r>
        <w:rPr/>
      </w:r>
    </w:p>
    <w:p>
      <w:pPr>
        <w:pStyle w:val="style0"/>
      </w:pPr>
      <w:r>
        <w:rPr/>
      </w:r>
    </w:p>
    <w:p>
      <w:pPr>
        <w:pStyle w:val="style0"/>
        <w:jc w:val="center"/>
      </w:pPr>
      <w:r>
        <w:rPr>
          <w:color w:val="DC2300"/>
        </w:rPr>
        <w:t>Restaurants</w:t>
      </w:r>
    </w:p>
    <w:p>
      <w:pPr>
        <w:pStyle w:val="style0"/>
      </w:pPr>
      <w:r>
        <w:rPr>
          <w:rFonts w:ascii="arial;sans-serif" w:hAnsi="arial;sans-serif"/>
          <w:b w:val="false"/>
          <w:bCs w:val="false"/>
          <w:i w:val="false"/>
          <w:caps w:val="false"/>
          <w:smallCaps w:val="false"/>
          <w:color w:val="333333"/>
          <w:spacing w:val="0"/>
        </w:rPr>
        <w:t>Le Meurice</w:t>
      </w:r>
    </w:p>
    <w:p>
      <w:pPr>
        <w:pStyle w:val="style0"/>
      </w:pPr>
      <w:r>
        <w:rPr/>
      </w:r>
    </w:p>
    <w:p>
      <w:pPr>
        <w:pStyle w:val="style0"/>
      </w:pPr>
      <w:r>
        <w:rPr/>
      </w:r>
    </w:p>
    <w:p>
      <w:pPr>
        <w:pStyle w:val="style0"/>
      </w:pPr>
      <w:r>
        <w:rPr/>
      </w:r>
    </w:p>
    <w:p>
      <w:pPr>
        <w:pStyle w:val="style0"/>
      </w:pPr>
      <w:r>
        <w:rPr/>
      </w:r>
    </w:p>
    <w:p>
      <w:pPr>
        <w:pStyle w:val="style0"/>
      </w:pPr>
      <w:r>
        <w:rPr/>
        <w:drawing>
          <wp:anchor allowOverlap="1" behindDoc="0" distB="0" distL="0" distR="0" distT="0" layoutInCell="1" locked="0" relativeHeight="6" simplePos="0">
            <wp:simplePos x="0" y="0"/>
            <wp:positionH relativeFrom="character">
              <wp:posOffset>1343660</wp:posOffset>
            </wp:positionH>
            <wp:positionV relativeFrom="line">
              <wp:posOffset>-73025</wp:posOffset>
            </wp:positionV>
            <wp:extent cx="2800985" cy="1680845"/>
            <wp:effectExtent b="0" l="0" r="0" t="0"/>
            <wp:wrapSquare wrapText="largest"/>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15"/>
                    <a:srcRect/>
                    <a:stretch>
                      <a:fillRect/>
                    </a:stretch>
                  </pic:blipFill>
                  <pic:spPr bwMode="auto">
                    <a:xfrm>
                      <a:off x="0" y="0"/>
                      <a:ext cx="2800985" cy="168084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arial;sans-serif" w:hAnsi="arial;sans-serif"/>
          <w:b w:val="false"/>
          <w:bCs w:val="false"/>
          <w:i w:val="false"/>
          <w:caps w:val="false"/>
          <w:smallCaps w:val="false"/>
          <w:color w:val="333333"/>
          <w:spacing w:val="0"/>
          <w:sz w:val="21"/>
        </w:rPr>
        <w:t xml:space="preserve">Anyone wanting a grand-slam experience of Gallic gastronomic grandeur won't do better than the glamorous dining room at the Hotel Meurice in the heart of the city. Though it was redecorated by Philippe Starck several years ago, it's good French bones survived intact – mosaic floor, crystal chandeliers, heavy damask curtains at the windows overlooking the Tuileries Gardens across the street – and the magnificent space is animated by old-school but friendly service that's as precise as a minuette. Chef Yannick Alléno bagged a third Michelin star in 2007, and his brilliantly inventive cooking is based on a deep knowledge of classical Escoffier vintage culinary technique. In addition to such recent creations as crispy green ravioli with a fricassee of snails and wild garlic, a starter, and spit-roasted red-wine marinated pigeon with red cabbage and apple juice, Alléno has become a dedicated locavore by occasionally featuring rare produce from the Ile de </w:t>
      </w:r>
      <w:hyperlink r:id="rId16">
        <w:r>
          <w:rPr>
            <w:rStyle w:val="style16"/>
            <w:rStyle w:val="style16"/>
            <w:rFonts w:ascii="arial;sans-serif" w:hAnsi="arial;sans-serif"/>
            <w:b w:val="false"/>
            <w:bCs w:val="false"/>
            <w:i w:val="false"/>
            <w:caps w:val="false"/>
            <w:smallCaps w:val="false"/>
            <w:strike w:val="false"/>
            <w:dstrike w:val="false"/>
            <w:color w:val="005689"/>
            <w:spacing w:val="0"/>
            <w:sz w:val="21"/>
            <w:u w:val="none"/>
            <w:effect w:val="none"/>
          </w:rPr>
          <w:t>France</w:t>
        </w:r>
      </w:hyperlink>
      <w:r>
        <w:rPr>
          <w:rFonts w:ascii="arial;sans-serif" w:hAnsi="arial;sans-serif"/>
          <w:b w:val="false"/>
          <w:bCs w:val="false"/>
          <w:i w:val="false"/>
          <w:caps w:val="false"/>
          <w:smallCaps w:val="false"/>
          <w:strike w:val="false"/>
          <w:dstrike w:val="false"/>
          <w:color w:val="005689"/>
          <w:spacing w:val="0"/>
          <w:sz w:val="21"/>
          <w:u w:val="none"/>
          <w:effect w:val="none"/>
        </w:rPr>
        <w:t xml:space="preserve"> </w:t>
      </w:r>
      <w:r>
        <w:rPr>
          <w:rFonts w:ascii="arial;sans-serif" w:hAnsi="arial;sans-serif"/>
          <w:b w:val="false"/>
          <w:bCs w:val="false"/>
          <w:i w:val="false"/>
          <w:caps w:val="false"/>
          <w:smallCaps w:val="false"/>
          <w:color w:val="333333"/>
          <w:spacing w:val="0"/>
        </w:rPr>
        <w:t xml:space="preserve">– </w:t>
      </w:r>
      <w:r>
        <w:rPr>
          <w:rFonts w:ascii="arial;sans-serif" w:hAnsi="arial;sans-serif"/>
          <w:b w:val="false"/>
          <w:bCs w:val="false"/>
          <w:i w:val="false"/>
          <w:caps w:val="false"/>
          <w:smallCaps w:val="false"/>
          <w:color w:val="333333"/>
          <w:spacing w:val="0"/>
          <w:sz w:val="21"/>
        </w:rPr>
        <w:t xml:space="preserve">cabbage from Pontoise, honey from hives on the roof of </w:t>
      </w:r>
      <w:hyperlink r:id="rId17">
        <w:r>
          <w:rPr>
            <w:rStyle w:val="style16"/>
            <w:rStyle w:val="style16"/>
            <w:rFonts w:ascii="arial;sans-serif" w:hAnsi="arial;sans-serif"/>
            <w:b w:val="false"/>
            <w:bCs w:val="false"/>
            <w:i w:val="false"/>
            <w:caps w:val="false"/>
            <w:smallCaps w:val="false"/>
            <w:strike w:val="false"/>
            <w:dstrike w:val="false"/>
            <w:color w:val="005689"/>
            <w:spacing w:val="0"/>
            <w:sz w:val="21"/>
            <w:u w:val="none"/>
            <w:effect w:val="none"/>
          </w:rPr>
          <w:t>Paris</w:t>
        </w:r>
      </w:hyperlink>
      <w:r>
        <w:rPr>
          <w:rFonts w:ascii="arial;sans-serif" w:hAnsi="arial;sans-serif"/>
          <w:b w:val="false"/>
          <w:bCs w:val="false"/>
          <w:i w:val="false"/>
          <w:caps w:val="false"/>
          <w:smallCaps w:val="false"/>
          <w:color w:val="333333"/>
          <w:spacing w:val="0"/>
          <w:sz w:val="21"/>
        </w:rPr>
        <w:t>'s Opéra Garnier – on his regularly evolving menu.</w:t>
      </w:r>
    </w:p>
    <w:p>
      <w:pPr>
        <w:pStyle w:val="style0"/>
      </w:pPr>
      <w:r>
        <w:rPr/>
      </w:r>
    </w:p>
    <w:p>
      <w:pPr>
        <w:pStyle w:val="style0"/>
      </w:pPr>
      <w:r>
        <w:rPr/>
      </w:r>
    </w:p>
    <w:p>
      <w:pPr>
        <w:pStyle w:val="style0"/>
      </w:pPr>
      <w:r>
        <w:rPr>
          <w:rFonts w:ascii="arial;sans-serif" w:hAnsi="arial;sans-serif"/>
          <w:b w:val="false"/>
          <w:bCs w:val="false"/>
          <w:i w:val="false"/>
          <w:caps w:val="false"/>
          <w:smallCaps w:val="false"/>
          <w:color w:val="333333"/>
          <w:spacing w:val="0"/>
        </w:rPr>
        <w:t xml:space="preserve">Information:     </w:t>
      </w:r>
      <w:r>
        <w:rPr>
          <w:rStyle w:val="style17"/>
          <w:rFonts w:ascii="arial;sans-serif" w:hAnsi="arial;sans-serif"/>
          <w:b w:val="false"/>
          <w:bCs w:val="false"/>
          <w:caps w:val="false"/>
          <w:smallCaps w:val="false"/>
          <w:color w:val="333333"/>
          <w:spacing w:val="0"/>
          <w:sz w:val="21"/>
        </w:rPr>
        <w:t xml:space="preserve">228 rue de Rivoli, 1st, + 33 1 44 58 10 10, </w:t>
      </w:r>
      <w:hyperlink r:id="rId18">
        <w:r>
          <w:rPr>
            <w:rStyle w:val="style16"/>
            <w:rStyle w:val="style16"/>
            <w:rFonts w:ascii="arial;sans-serif" w:hAnsi="arial;sans-serif"/>
            <w:b w:val="false"/>
            <w:bCs w:val="false"/>
            <w:i w:val="false"/>
            <w:caps w:val="false"/>
            <w:smallCaps w:val="false"/>
            <w:strike w:val="false"/>
            <w:dstrike w:val="false"/>
            <w:color w:val="005689"/>
            <w:spacing w:val="0"/>
            <w:sz w:val="21"/>
            <w:u w:val="none"/>
            <w:effect w:val="none"/>
          </w:rPr>
          <w:t>lemeurice.com</w:t>
        </w:r>
      </w:hyperlink>
      <w:r>
        <w:rPr>
          <w:rStyle w:val="style17"/>
          <w:rFonts w:ascii="arial;sans-serif" w:hAnsi="arial;sans-serif"/>
          <w:b w:val="false"/>
          <w:bCs w:val="false"/>
          <w:caps w:val="false"/>
          <w:smallCaps w:val="false"/>
          <w:color w:val="333333"/>
          <w:spacing w:val="0"/>
          <w:sz w:val="21"/>
        </w:rPr>
        <w:t>. Métro: Tuileries. Open for lunch and dinner from Mon-Fri. Average €200. Jackets compulsory at dinner</w:t>
      </w:r>
      <w:r>
        <w:rPr>
          <w:rFonts w:ascii="arial;sans-serif" w:hAnsi="arial;sans-serif"/>
          <w:b w:val="false"/>
          <w:bCs w:val="false"/>
          <w:i w:val="false"/>
          <w:caps w:val="false"/>
          <w:smallCaps w:val="false"/>
          <w:color w:val="333333"/>
          <w:spacing w:val="0"/>
        </w:rPr>
        <w:t xml:space="preserve">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arial;sans-serif" w:hAnsi="arial;sans-serif"/>
          <w:b w:val="false"/>
          <w:bCs w:val="false"/>
          <w:i w:val="false"/>
          <w:caps w:val="false"/>
          <w:smallCaps w:val="false"/>
          <w:color w:val="333333"/>
          <w:spacing w:val="0"/>
        </w:rPr>
        <w:t>L'Astrance</w:t>
      </w:r>
    </w:p>
    <w:p>
      <w:pPr>
        <w:pStyle w:val="style0"/>
      </w:pPr>
      <w:r>
        <w:rPr/>
      </w:r>
    </w:p>
    <w:p>
      <w:pPr>
        <w:pStyle w:val="style0"/>
      </w:pPr>
      <w:r>
        <w:rPr/>
      </w:r>
    </w:p>
    <w:p>
      <w:pPr>
        <w:pStyle w:val="style0"/>
      </w:pPr>
      <w:r>
        <w:rPr/>
        <w:drawing>
          <wp:anchor allowOverlap="1" behindDoc="0" distB="0" distL="0" distR="0" distT="0" layoutInCell="1" locked="0" relativeHeight="7" simplePos="0">
            <wp:simplePos x="0" y="0"/>
            <wp:positionH relativeFrom="character">
              <wp:posOffset>1303655</wp:posOffset>
            </wp:positionH>
            <wp:positionV relativeFrom="line">
              <wp:posOffset>-133985</wp:posOffset>
            </wp:positionV>
            <wp:extent cx="2703195" cy="1621155"/>
            <wp:effectExtent b="0" l="0" r="0" t="0"/>
            <wp:wrapSquare wrapText="largest"/>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9"/>
                    <a:srcRect/>
                    <a:stretch>
                      <a:fillRect/>
                    </a:stretch>
                  </pic:blipFill>
                  <pic:spPr bwMode="auto">
                    <a:xfrm>
                      <a:off x="0" y="0"/>
                      <a:ext cx="2703195" cy="162115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arial;sans-serif" w:hAnsi="arial;sans-serif"/>
          <w:b w:val="false"/>
          <w:bCs w:val="false"/>
          <w:i w:val="false"/>
          <w:caps w:val="false"/>
          <w:smallCaps w:val="false"/>
          <w:color w:val="333333"/>
          <w:spacing w:val="0"/>
          <w:sz w:val="21"/>
        </w:rPr>
        <w:t xml:space="preserve">Despite the vertiginous prices of Paris haute cuisine, a meal at one of these </w:t>
      </w:r>
      <w:r>
        <w:rPr>
          <w:rStyle w:val="style17"/>
          <w:rFonts w:ascii="arial;sans-serif" w:hAnsi="arial;sans-serif"/>
          <w:b w:val="false"/>
          <w:bCs w:val="false"/>
          <w:caps w:val="false"/>
          <w:smallCaps w:val="false"/>
          <w:color w:val="333333"/>
          <w:spacing w:val="0"/>
          <w:sz w:val="21"/>
        </w:rPr>
        <w:t>nec plus ultra</w:t>
      </w:r>
      <w:r>
        <w:rPr>
          <w:rStyle w:val="style17"/>
          <w:rFonts w:ascii="arial;sans-serif" w:hAnsi="arial;sans-serif"/>
          <w:b w:val="false"/>
          <w:bCs w:val="false"/>
          <w:i w:val="false"/>
          <w:caps w:val="false"/>
          <w:smallCaps w:val="false"/>
          <w:color w:val="333333"/>
          <w:spacing w:val="0"/>
          <w:sz w:val="21"/>
        </w:rPr>
        <w:t xml:space="preserve"> </w:t>
      </w:r>
      <w:r>
        <w:rPr>
          <w:rFonts w:ascii="arial;sans-serif" w:hAnsi="arial;sans-serif"/>
          <w:b w:val="false"/>
          <w:bCs w:val="false"/>
          <w:i w:val="false"/>
          <w:caps w:val="false"/>
          <w:smallCaps w:val="false"/>
          <w:color w:val="333333"/>
          <w:spacing w:val="0"/>
          <w:sz w:val="21"/>
        </w:rPr>
        <w:t>tables is an investment that just can't disappoint, and snagging a sought-after table at chef Pascal Barbot's three-star restaurant on a cobbled side street in the 16th arrondissement is well worth persistence. The smallest and most casual table at the top of the Parisian food chain, this high-ceilinged dining room with mirrored walls, widely spaced tables and friendly service offers a decidedly 21st-century take on French haute cuisine. Barbot, who trained with Alain Passard and once served as chef to the admiral of the French Pacific fleet, loves vegetables, fruit and fresh herbs, and his style is brilliantly witty and deeply imaginative, as seen in signature dishes such as his galette of finely sliced button mushrooms and verjus marinated foie gras dressed with hazelnut oil, or turbot with baby spinach and sea urchins, both of which are part of his regularly changing tasting menus.</w:t>
      </w:r>
    </w:p>
    <w:p>
      <w:pPr>
        <w:pStyle w:val="style0"/>
      </w:pPr>
      <w:r>
        <w:rPr/>
      </w:r>
    </w:p>
    <w:p>
      <w:pPr>
        <w:pStyle w:val="style0"/>
      </w:pPr>
      <w:r>
        <w:rPr/>
      </w:r>
    </w:p>
    <w:p>
      <w:pPr>
        <w:pStyle w:val="style0"/>
      </w:pPr>
      <w:r>
        <w:rPr>
          <w:rFonts w:ascii="arial;sans-serif" w:hAnsi="arial;sans-serif"/>
          <w:b w:val="false"/>
          <w:bCs w:val="false"/>
          <w:i w:val="false"/>
          <w:caps w:val="false"/>
          <w:smallCaps w:val="false"/>
          <w:color w:val="333333"/>
          <w:spacing w:val="0"/>
        </w:rPr>
        <w:t xml:space="preserve">Information: </w:t>
      </w:r>
      <w:r>
        <w:rPr>
          <w:rStyle w:val="style17"/>
          <w:rFonts w:ascii="arial;sans-serif" w:hAnsi="arial;sans-serif"/>
          <w:b w:val="false"/>
          <w:bCs w:val="false"/>
          <w:caps w:val="false"/>
          <w:smallCaps w:val="false"/>
          <w:color w:val="333333"/>
          <w:spacing w:val="0"/>
          <w:sz w:val="21"/>
        </w:rPr>
        <w:t>4 rue Beethoven, 16th, +33 1 40 50 84 40. Métro: Passy. Open for lunch and dinner Tues–Fri. Average lunch €80, average dinner €200</w:t>
      </w:r>
      <w:r>
        <w:rPr>
          <w:rFonts w:ascii="arial;sans-serif" w:hAnsi="arial;sans-serif"/>
          <w:b w:val="false"/>
          <w:bCs w:val="false"/>
          <w:i w:val="false"/>
          <w:caps w:val="false"/>
          <w:smallCaps w:val="false"/>
          <w:color w:val="333333"/>
          <w:spacing w:val="0"/>
        </w:rPr>
        <w:t xml:space="preserve">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arial;sans-serif" w:hAnsi="arial;sans-serif"/>
          <w:b w:val="false"/>
          <w:bCs w:val="false"/>
          <w:i w:val="false"/>
          <w:caps w:val="false"/>
          <w:smallCaps w:val="false"/>
          <w:color w:val="333333"/>
          <w:spacing w:val="0"/>
        </w:rPr>
        <w:t>Huitrerie Regis</w:t>
      </w:r>
    </w:p>
    <w:p>
      <w:pPr>
        <w:pStyle w:val="style0"/>
      </w:pPr>
      <w:r>
        <w:rPr/>
      </w:r>
    </w:p>
    <w:p>
      <w:pPr>
        <w:pStyle w:val="style0"/>
      </w:pPr>
      <w:r>
        <w:rPr/>
      </w:r>
    </w:p>
    <w:p>
      <w:pPr>
        <w:pStyle w:val="style0"/>
      </w:pPr>
      <w:r>
        <w:rPr/>
        <w:drawing>
          <wp:anchor allowOverlap="1" behindDoc="0" distB="0" distL="0" distR="0" distT="0" layoutInCell="1" locked="0" relativeHeight="8" simplePos="0">
            <wp:simplePos x="0" y="0"/>
            <wp:positionH relativeFrom="character">
              <wp:posOffset>1213485</wp:posOffset>
            </wp:positionH>
            <wp:positionV relativeFrom="line">
              <wp:posOffset>-127635</wp:posOffset>
            </wp:positionV>
            <wp:extent cx="2906395" cy="1743710"/>
            <wp:effectExtent b="0" l="0" r="0" t="0"/>
            <wp:wrapSquare wrapText="largest"/>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20"/>
                    <a:srcRect/>
                    <a:stretch>
                      <a:fillRect/>
                    </a:stretch>
                  </pic:blipFill>
                  <pic:spPr bwMode="auto">
                    <a:xfrm>
                      <a:off x="0" y="0"/>
                      <a:ext cx="2906395" cy="1743710"/>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arial;sans-serif" w:hAnsi="arial;sans-serif"/>
          <w:b w:val="false"/>
          <w:bCs w:val="false"/>
          <w:i w:val="false"/>
          <w:caps w:val="false"/>
          <w:smallCaps w:val="false"/>
          <w:color w:val="333333"/>
          <w:spacing w:val="0"/>
          <w:sz w:val="21"/>
        </w:rPr>
        <w:t xml:space="preserve">Tucked away in the heart of Saint Germain des Pres, this snug shop-front table with a white facade and interior is the best place in Paris for a fix of impeccably fresh oysters, which are delivered directly from France's Marennes-Oléron region on the Atlantic coast. Depending upon availability, prawns, clams and sea urchins can also be added to your </w:t>
      </w:r>
      <w:r>
        <w:rPr>
          <w:rStyle w:val="style17"/>
          <w:rFonts w:ascii="arial;sans-serif" w:hAnsi="arial;sans-serif"/>
          <w:b w:val="false"/>
          <w:bCs w:val="false"/>
          <w:caps w:val="false"/>
          <w:smallCaps w:val="false"/>
          <w:color w:val="333333"/>
          <w:spacing w:val="0"/>
          <w:sz w:val="21"/>
        </w:rPr>
        <w:t>plateau de fruits de mer</w:t>
      </w:r>
      <w:r>
        <w:rPr>
          <w:rFonts w:ascii="arial;sans-serif" w:hAnsi="arial;sans-serif"/>
          <w:b w:val="false"/>
          <w:bCs w:val="false"/>
          <w:i w:val="false"/>
          <w:caps w:val="false"/>
          <w:smallCaps w:val="false"/>
          <w:color w:val="333333"/>
          <w:spacing w:val="0"/>
          <w:sz w:val="21"/>
        </w:rPr>
        <w:t>, which will be served with bread and butter. A nice selection of mostly Loire valley white wines complements the bivalve-centric menu, and a convivial atmosphere is created by the jovial oyster shuckers and many local regulars.</w:t>
      </w:r>
    </w:p>
    <w:p>
      <w:pPr>
        <w:pStyle w:val="style0"/>
      </w:pPr>
      <w:r>
        <w:rPr/>
      </w:r>
    </w:p>
    <w:p>
      <w:pPr>
        <w:pStyle w:val="style0"/>
      </w:pPr>
      <w:r>
        <w:rPr/>
      </w:r>
    </w:p>
    <w:p>
      <w:pPr>
        <w:pStyle w:val="style0"/>
      </w:pPr>
      <w:r>
        <w:rPr>
          <w:rFonts w:ascii="arial;sans-serif" w:hAnsi="arial;sans-serif"/>
          <w:b w:val="false"/>
          <w:bCs w:val="false"/>
          <w:i w:val="false"/>
          <w:caps w:val="false"/>
          <w:smallCaps w:val="false"/>
          <w:color w:val="333333"/>
          <w:spacing w:val="0"/>
        </w:rPr>
        <w:t xml:space="preserve">Information: </w:t>
      </w:r>
      <w:r>
        <w:rPr>
          <w:rStyle w:val="style17"/>
          <w:rFonts w:ascii="arial;sans-serif" w:hAnsi="arial;sans-serif"/>
          <w:b w:val="false"/>
          <w:bCs w:val="false"/>
          <w:caps w:val="false"/>
          <w:smallCaps w:val="false"/>
          <w:color w:val="333333"/>
          <w:spacing w:val="0"/>
          <w:sz w:val="21"/>
        </w:rPr>
        <w:t xml:space="preserve">3 rue de Montfaucon, 6th, +33 1 44 41 10 07, </w:t>
      </w:r>
      <w:hyperlink r:id="rId21">
        <w:r>
          <w:rPr>
            <w:rStyle w:val="style16"/>
            <w:rStyle w:val="style16"/>
            <w:rFonts w:ascii="arial;sans-serif" w:hAnsi="arial;sans-serif"/>
            <w:b w:val="false"/>
            <w:bCs w:val="false"/>
            <w:i w:val="false"/>
            <w:caps w:val="false"/>
            <w:smallCaps w:val="false"/>
            <w:strike w:val="false"/>
            <w:dstrike w:val="false"/>
            <w:color w:val="005689"/>
            <w:spacing w:val="0"/>
            <w:sz w:val="21"/>
            <w:u w:val="none"/>
            <w:effect w:val="none"/>
          </w:rPr>
          <w:t>huitrerieregis.com</w:t>
        </w:r>
      </w:hyperlink>
      <w:r>
        <w:rPr>
          <w:rStyle w:val="style17"/>
          <w:rFonts w:ascii="arial;sans-serif" w:hAnsi="arial;sans-serif"/>
          <w:b w:val="false"/>
          <w:bCs w:val="false"/>
          <w:caps w:val="false"/>
          <w:smallCaps w:val="false"/>
          <w:color w:val="333333"/>
          <w:spacing w:val="0"/>
          <w:sz w:val="21"/>
        </w:rPr>
        <w:t>. Métro: Mabillon or Saint Germain des Pres. Open Tues–Sun for lunch and dinner. Average €35. No reservations</w:t>
      </w:r>
      <w:r>
        <w:rPr>
          <w:rFonts w:ascii="arial;sans-serif" w:hAnsi="arial;sans-serif"/>
          <w:b w:val="false"/>
          <w:bCs w:val="false"/>
          <w:i w:val="false"/>
          <w:caps w:val="false"/>
          <w:smallCaps w:val="false"/>
          <w:color w:val="333333"/>
          <w:spacing w:val="0"/>
        </w:rPr>
        <w:t xml:space="preserve">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hyperlink r:id="rId22">
        <w:r>
          <w:rPr>
            <w:rStyle w:val="style16"/>
            <w:rStyle w:val="style16"/>
            <w:rFonts w:ascii="arial;sans-serif" w:hAnsi="arial;sans-serif"/>
            <w:b w:val="false"/>
            <w:bCs w:val="false"/>
            <w:i w:val="false"/>
            <w:caps w:val="false"/>
            <w:smallCaps w:val="false"/>
            <w:color w:val="333333"/>
            <w:spacing w:val="0"/>
          </w:rPr>
          <w:t>http://www.guardian.co.uk/travel/2011/may/06/top-10-paris-restaurants-dining</w:t>
        </w:r>
      </w:hyperlink>
    </w:p>
    <w:p>
      <w:pPr>
        <w:pStyle w:val="style0"/>
      </w:pPr>
      <w:r>
        <w:rPr/>
      </w:r>
    </w:p>
    <w:p>
      <w:pPr>
        <w:pStyle w:val="style0"/>
      </w:pPr>
      <w:r>
        <w:rPr/>
      </w:r>
    </w:p>
    <w:p>
      <w:pPr>
        <w:pStyle w:val="style0"/>
      </w:pPr>
      <w:r>
        <w:rPr/>
      </w:r>
    </w:p>
    <w:p>
      <w:pPr>
        <w:pStyle w:val="style0"/>
        <w:jc w:val="center"/>
      </w:pPr>
      <w:r>
        <w:rPr>
          <w:color w:val="DC2300"/>
        </w:rPr>
        <w:t>Places you must visit</w:t>
      </w:r>
    </w:p>
    <w:p>
      <w:pPr>
        <w:pStyle w:val="style0"/>
      </w:pPr>
      <w:r>
        <w:rPr/>
      </w:r>
    </w:p>
    <w:p>
      <w:pPr>
        <w:pStyle w:val="style0"/>
      </w:pPr>
      <w:r>
        <w:rPr/>
      </w:r>
    </w:p>
    <w:p>
      <w:pPr>
        <w:pStyle w:val="style0"/>
      </w:pPr>
      <w:r>
        <w:rPr/>
      </w:r>
    </w:p>
    <w:p>
      <w:pPr>
        <w:pStyle w:val="style0"/>
      </w:pPr>
      <w:r>
        <w:rPr>
          <w:rFonts w:ascii="Arial" w:hAnsi="Arial"/>
          <w:b/>
          <w:bCs/>
          <w:sz w:val="30"/>
          <w:szCs w:val="30"/>
        </w:rPr>
        <w:t>Eiffel Tower</w:t>
      </w:r>
    </w:p>
    <w:p>
      <w:pPr>
        <w:pStyle w:val="style0"/>
      </w:pPr>
      <w:r>
        <w:rPr/>
      </w:r>
    </w:p>
    <w:p>
      <w:pPr>
        <w:pStyle w:val="style0"/>
      </w:pPr>
      <w:r>
        <w:rPr/>
        <w:drawing>
          <wp:anchor allowOverlap="1" behindDoc="0" distB="0" distL="0" distR="0" distT="0" layoutInCell="1" locked="0" relativeHeight="10" simplePos="0">
            <wp:simplePos x="0" y="0"/>
            <wp:positionH relativeFrom="character">
              <wp:posOffset>3331210</wp:posOffset>
            </wp:positionH>
            <wp:positionV relativeFrom="line">
              <wp:posOffset>-20955</wp:posOffset>
            </wp:positionV>
            <wp:extent cx="2257425" cy="2028825"/>
            <wp:effectExtent b="0" l="0" r="0" t="0"/>
            <wp:wrapSquare wrapText="largest"/>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23"/>
                    <a:srcRect/>
                    <a:stretch>
                      <a:fillRect/>
                    </a:stretch>
                  </pic:blipFill>
                  <pic:spPr bwMode="auto">
                    <a:xfrm>
                      <a:off x="0" y="0"/>
                      <a:ext cx="2257425" cy="2028825"/>
                    </a:xfrm>
                    <a:prstGeom prst="rect">
                      <a:avLst/>
                    </a:prstGeom>
                    <a:noFill/>
                    <a:ln w="9525">
                      <a:noFill/>
                      <a:miter lim="800000"/>
                      <a:headEnd/>
                      <a:tailEnd/>
                    </a:ln>
                  </pic:spPr>
                </pic:pic>
              </a:graphicData>
            </a:graphic>
          </wp:anchor>
        </w:drawing>
        <w:drawing>
          <wp:anchor allowOverlap="1" behindDoc="0" distB="0" distL="0" distR="0" distT="0" layoutInCell="1" locked="0" relativeHeight="9" simplePos="0">
            <wp:simplePos x="0" y="0"/>
            <wp:positionH relativeFrom="character">
              <wp:posOffset>112395</wp:posOffset>
            </wp:positionH>
            <wp:positionV relativeFrom="line">
              <wp:posOffset>-48895</wp:posOffset>
            </wp:positionV>
            <wp:extent cx="2863850" cy="1906270"/>
            <wp:effectExtent b="0" l="0" r="0" t="0"/>
            <wp:wrapSquare wrapText="largest"/>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24"/>
                    <a:srcRect/>
                    <a:stretch>
                      <a:fillRect/>
                    </a:stretch>
                  </pic:blipFill>
                  <pic:spPr bwMode="auto">
                    <a:xfrm>
                      <a:off x="0" y="0"/>
                      <a:ext cx="2863850" cy="1906270"/>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Verdana" w:hAnsi="Verdana"/>
          <w:b w:val="false"/>
          <w:i w:val="false"/>
          <w:caps w:val="false"/>
          <w:smallCaps w:val="false"/>
          <w:color w:val="333333"/>
          <w:spacing w:val="0"/>
          <w:sz w:val="18"/>
          <w:szCs w:val="24"/>
        </w:rPr>
        <w:t xml:space="preserve">More than any other landmark, the </w:t>
      </w:r>
      <w:hyperlink r:id="rId25">
        <w:r>
          <w:rPr>
            <w:rStyle w:val="style16"/>
            <w:rStyle w:val="style16"/>
            <w:rFonts w:ascii="Verdana" w:hAnsi="Verdana"/>
            <w:b w:val="false"/>
            <w:i w:val="false"/>
            <w:caps w:val="false"/>
            <w:smallCaps w:val="false"/>
            <w:color w:val="3366CC"/>
            <w:spacing w:val="0"/>
            <w:sz w:val="18"/>
            <w:szCs w:val="24"/>
            <w:u w:val="single"/>
          </w:rPr>
          <w:t>Eiffel Tower</w:t>
        </w:r>
      </w:hyperlink>
      <w:r>
        <w:rPr>
          <w:rFonts w:ascii="Arial" w:hAnsi="Arial"/>
          <w:b w:val="false"/>
          <w:i w:val="false"/>
          <w:caps w:val="false"/>
          <w:smallCaps w:val="false"/>
          <w:color w:val="333333"/>
          <w:spacing w:val="0"/>
          <w:sz w:val="24"/>
          <w:szCs w:val="24"/>
          <w:u w:val="single"/>
        </w:rPr>
        <w:t xml:space="preserve"> </w:t>
      </w:r>
      <w:r>
        <w:rPr>
          <w:rFonts w:ascii="Verdana" w:hAnsi="Verdana"/>
          <w:b w:val="false"/>
          <w:i w:val="false"/>
          <w:caps w:val="false"/>
          <w:smallCaps w:val="false"/>
          <w:color w:val="333333"/>
          <w:spacing w:val="0"/>
          <w:sz w:val="18"/>
          <w:szCs w:val="24"/>
        </w:rPr>
        <w:t>has come to represent an elegant and contemporary Paris. The iron tower, which was built for the 1889 World Exposition by Gustave Eiffel, was wildly unpopular with Parisians when it was unveiled, and was nearly torn down. It has since attracted over 220 million visitors, and it would be hard to imagine Paris now without it. The tower crowns the Paris night sky with its festive light, and glitters up a storm every hour. Cliché? Maybe. But essential.</w:t>
      </w:r>
      <w:r>
        <w:rPr>
          <w:rFonts w:ascii="Arial" w:hAnsi="Arial"/>
          <w:color w:val="333333"/>
          <w:sz w:val="24"/>
          <w:szCs w:val="24"/>
        </w:rPr>
        <w:t xml:space="preserve">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Arial" w:hAnsi="Arial"/>
          <w:b/>
          <w:bCs/>
          <w:color w:val="333333"/>
          <w:sz w:val="30"/>
          <w:szCs w:val="30"/>
        </w:rPr>
        <w:t>Notre Dame Cathedral</w:t>
      </w:r>
    </w:p>
    <w:p>
      <w:pPr>
        <w:pStyle w:val="style0"/>
      </w:pPr>
      <w:r>
        <w:rPr/>
      </w:r>
    </w:p>
    <w:p>
      <w:pPr>
        <w:pStyle w:val="style0"/>
      </w:pPr>
      <w:r>
        <w:rPr/>
      </w:r>
    </w:p>
    <w:p>
      <w:pPr>
        <w:pStyle w:val="style0"/>
      </w:pPr>
      <w:r>
        <w:rPr/>
      </w:r>
    </w:p>
    <w:p>
      <w:pPr>
        <w:pStyle w:val="style0"/>
      </w:pPr>
      <w:r>
        <w:rPr/>
        <w:drawing>
          <wp:anchor allowOverlap="1" behindDoc="0" distB="0" distL="0" distR="0" distT="0" layoutInCell="1" locked="0" relativeHeight="11" simplePos="0">
            <wp:simplePos x="0" y="0"/>
            <wp:positionH relativeFrom="character">
              <wp:posOffset>0</wp:posOffset>
            </wp:positionH>
            <wp:positionV relativeFrom="line">
              <wp:posOffset>116205</wp:posOffset>
            </wp:positionV>
            <wp:extent cx="2678430" cy="2145030"/>
            <wp:effectExtent b="0" l="0" r="0" t="0"/>
            <wp:wrapSquare wrapText="largest"/>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26"/>
                    <a:srcRect/>
                    <a:stretch>
                      <a:fillRect/>
                    </a:stretch>
                  </pic:blipFill>
                  <pic:spPr bwMode="auto">
                    <a:xfrm>
                      <a:off x="0" y="0"/>
                      <a:ext cx="2678430" cy="2145030"/>
                    </a:xfrm>
                    <a:prstGeom prst="rect">
                      <a:avLst/>
                    </a:prstGeom>
                    <a:noFill/>
                    <a:ln w="9525">
                      <a:noFill/>
                      <a:miter lim="800000"/>
                      <a:headEnd/>
                      <a:tailEnd/>
                    </a:ln>
                  </pic:spPr>
                </pic:pic>
              </a:graphicData>
            </a:graphic>
          </wp:anchor>
        </w:drawing>
      </w:r>
    </w:p>
    <w:p>
      <w:pPr>
        <w:pStyle w:val="style0"/>
      </w:pPr>
      <w:r>
        <w:rPr/>
        <w:drawing>
          <wp:anchor allowOverlap="1" behindDoc="0" distB="0" distL="0" distR="0" distT="0" layoutInCell="1" locked="0" relativeHeight="12" simplePos="0">
            <wp:simplePos x="0" y="0"/>
            <wp:positionH relativeFrom="character">
              <wp:posOffset>2689860</wp:posOffset>
            </wp:positionH>
            <wp:positionV relativeFrom="line">
              <wp:posOffset>-116840</wp:posOffset>
            </wp:positionV>
            <wp:extent cx="3102610" cy="2324100"/>
            <wp:effectExtent b="0" l="0" r="0" t="0"/>
            <wp:wrapSquare wrapText="largest"/>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27"/>
                    <a:srcRect/>
                    <a:stretch>
                      <a:fillRect/>
                    </a:stretch>
                  </pic:blipFill>
                  <pic:spPr bwMode="auto">
                    <a:xfrm>
                      <a:off x="0" y="0"/>
                      <a:ext cx="3102610" cy="2324100"/>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Verdana" w:hAnsi="Verdana"/>
          <w:b w:val="false"/>
          <w:i w:val="false"/>
          <w:caps w:val="false"/>
          <w:smallCaps w:val="false"/>
          <w:color w:val="333333"/>
          <w:spacing w:val="0"/>
          <w:sz w:val="18"/>
          <w:szCs w:val="24"/>
        </w:rPr>
        <w:t xml:space="preserve">No first trip to Paris is complete without a visit to this marvel of gothic architecture. One of the most singular and beautiful cathedrals of Europe, </w:t>
      </w:r>
      <w:hyperlink r:id="rId28">
        <w:r>
          <w:rPr>
            <w:rStyle w:val="style16"/>
            <w:rStyle w:val="style16"/>
            <w:rFonts w:ascii="Verdana" w:hAnsi="Verdana"/>
            <w:b w:val="false"/>
            <w:i w:val="false"/>
            <w:caps w:val="false"/>
            <w:smallCaps w:val="false"/>
            <w:color w:val="3366CC"/>
            <w:spacing w:val="0"/>
            <w:sz w:val="18"/>
            <w:szCs w:val="24"/>
            <w:u w:val="single"/>
          </w:rPr>
          <w:t>Notre Dame Cathedral's</w:t>
        </w:r>
      </w:hyperlink>
      <w:r>
        <w:rPr>
          <w:rFonts w:ascii="Arial" w:hAnsi="Arial"/>
          <w:b w:val="false"/>
          <w:i w:val="false"/>
          <w:caps w:val="false"/>
          <w:smallCaps w:val="false"/>
          <w:color w:val="333333"/>
          <w:spacing w:val="0"/>
          <w:sz w:val="24"/>
          <w:szCs w:val="24"/>
          <w:u w:val="single"/>
        </w:rPr>
        <w:t xml:space="preserve"> </w:t>
      </w:r>
      <w:r>
        <w:rPr>
          <w:rFonts w:ascii="Verdana" w:hAnsi="Verdana"/>
          <w:b w:val="false"/>
          <w:i w:val="false"/>
          <w:caps w:val="false"/>
          <w:smallCaps w:val="false"/>
          <w:color w:val="333333"/>
          <w:spacing w:val="0"/>
          <w:sz w:val="18"/>
          <w:szCs w:val="24"/>
        </w:rPr>
        <w:t>dramatic towers, spire, stained glass and statuary are guaranteed to take your breath away. Witness firsthand the spot that was once the heartbeat of medieval Paris, and that took over 100 years of hard labor to complete. Climbing the North tower to see Paris from the hunchback Quasimodo's vantage is essential, too. You'll soon understand why Notre Dame is one of Paris' top attractions.</w:t>
      </w:r>
      <w:r>
        <w:rPr>
          <w:rFonts w:ascii="Arial" w:hAnsi="Arial"/>
          <w:caps w:val="false"/>
          <w:smallCaps w:val="false"/>
          <w:color w:val="333333"/>
          <w:spacing w:val="0"/>
          <w:sz w:val="24"/>
          <w:szCs w:val="24"/>
        </w:rPr>
        <w:t xml:space="preserve">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Arial" w:hAnsi="Arial"/>
          <w:b/>
          <w:bCs/>
          <w:caps w:val="false"/>
          <w:smallCaps w:val="false"/>
          <w:color w:val="3E3E3E"/>
          <w:spacing w:val="0"/>
          <w:sz w:val="30"/>
          <w:szCs w:val="30"/>
        </w:rPr>
        <w:t>The Louvre</w:t>
      </w:r>
    </w:p>
    <w:p>
      <w:pPr>
        <w:pStyle w:val="style0"/>
      </w:pPr>
      <w:r>
        <w:rPr/>
      </w:r>
    </w:p>
    <w:p>
      <w:pPr>
        <w:pStyle w:val="style0"/>
      </w:pPr>
      <w:r>
        <w:rPr/>
      </w:r>
    </w:p>
    <w:p>
      <w:pPr>
        <w:pStyle w:val="style0"/>
      </w:pPr>
      <w:r>
        <w:rPr/>
      </w:r>
    </w:p>
    <w:p>
      <w:pPr>
        <w:pStyle w:val="style0"/>
      </w:pPr>
      <w:r>
        <w:rPr/>
        <w:drawing>
          <wp:anchor allowOverlap="1" behindDoc="0" distB="0" distL="0" distR="0" distT="0" layoutInCell="1" locked="0" relativeHeight="13" simplePos="0">
            <wp:simplePos x="0" y="0"/>
            <wp:positionH relativeFrom="character">
              <wp:posOffset>540385</wp:posOffset>
            </wp:positionH>
            <wp:positionV relativeFrom="line">
              <wp:posOffset>-397510</wp:posOffset>
            </wp:positionV>
            <wp:extent cx="4860290" cy="2025015"/>
            <wp:effectExtent b="0" l="0" r="0" t="0"/>
            <wp:wrapSquare wrapText="largest"/>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29"/>
                    <a:srcRect/>
                    <a:stretch>
                      <a:fillRect/>
                    </a:stretch>
                  </pic:blipFill>
                  <pic:spPr bwMode="auto">
                    <a:xfrm>
                      <a:off x="0" y="0"/>
                      <a:ext cx="4860290" cy="202501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Fonts w:ascii="Verdana" w:hAnsi="Verdana"/>
          <w:b w:val="false"/>
          <w:i w:val="false"/>
          <w:caps w:val="false"/>
          <w:smallCaps w:val="false"/>
          <w:color w:val="333333"/>
          <w:spacing w:val="0"/>
          <w:sz w:val="18"/>
          <w:szCs w:val="24"/>
        </w:rPr>
        <w:t xml:space="preserve">To learn </w:t>
      </w:r>
      <w:hyperlink r:id="rId30">
        <w:r>
          <w:rPr>
            <w:rStyle w:val="style16"/>
            <w:rStyle w:val="style16"/>
            <w:rFonts w:ascii="Verdana" w:hAnsi="Verdana"/>
            <w:b w:val="false"/>
            <w:i w:val="false"/>
            <w:caps w:val="false"/>
            <w:smallCaps w:val="false"/>
            <w:color w:val="3366CC"/>
            <w:spacing w:val="0"/>
            <w:sz w:val="18"/>
            <w:szCs w:val="24"/>
            <w:u w:val="single"/>
          </w:rPr>
          <w:t>the Louvre</w:t>
        </w:r>
      </w:hyperlink>
      <w:r>
        <w:rPr>
          <w:rFonts w:ascii="Arial" w:hAnsi="Arial"/>
          <w:b w:val="false"/>
          <w:i w:val="false"/>
          <w:caps w:val="false"/>
          <w:smallCaps w:val="false"/>
          <w:color w:val="333333"/>
          <w:spacing w:val="0"/>
          <w:sz w:val="24"/>
          <w:szCs w:val="24"/>
          <w:u w:val="single"/>
        </w:rPr>
        <w:t xml:space="preserve"> </w:t>
      </w:r>
      <w:r>
        <w:rPr>
          <w:rFonts w:ascii="Verdana" w:hAnsi="Verdana"/>
          <w:b w:val="false"/>
          <w:i w:val="false"/>
          <w:caps w:val="false"/>
          <w:smallCaps w:val="false"/>
          <w:color w:val="333333"/>
          <w:spacing w:val="0"/>
          <w:sz w:val="18"/>
          <w:szCs w:val="24"/>
        </w:rPr>
        <w:t xml:space="preserve">in and out, you might need a lifetime. Still, one has to start somewhere. The site of the world's largest and most diverse collection of pre-20th century painting, sculpture, and decorative objects, The Louvre is definitely one of Paris' most coveted attractions. Not forgetting the </w:t>
      </w:r>
      <w:r>
        <w:rPr>
          <w:rStyle w:val="style17"/>
          <w:rFonts w:ascii="Verdana" w:hAnsi="Verdana"/>
          <w:b w:val="false"/>
          <w:i/>
          <w:caps w:val="false"/>
          <w:smallCaps w:val="false"/>
          <w:color w:val="333333"/>
          <w:spacing w:val="0"/>
          <w:sz w:val="18"/>
          <w:szCs w:val="24"/>
          <w:u w:val="single"/>
        </w:rPr>
        <w:t>Mona Lisa</w:t>
      </w:r>
      <w:r>
        <w:rPr>
          <w:rStyle w:val="style17"/>
          <w:rFonts w:ascii="Arial" w:hAnsi="Arial"/>
          <w:b w:val="false"/>
          <w:i/>
          <w:caps w:val="false"/>
          <w:smallCaps w:val="false"/>
          <w:color w:val="333333"/>
          <w:spacing w:val="0"/>
          <w:sz w:val="24"/>
          <w:szCs w:val="24"/>
          <w:u w:val="single"/>
        </w:rPr>
        <w:t xml:space="preserve"> </w:t>
      </w:r>
      <w:r>
        <w:rPr>
          <w:rFonts w:ascii="Verdana" w:hAnsi="Verdana"/>
          <w:b w:val="false"/>
          <w:i w:val="false"/>
          <w:caps w:val="false"/>
          <w:smallCaps w:val="false"/>
          <w:color w:val="333333"/>
          <w:spacing w:val="0"/>
          <w:sz w:val="18"/>
          <w:szCs w:val="24"/>
        </w:rPr>
        <w:t xml:space="preserve">and the </w:t>
      </w:r>
      <w:r>
        <w:rPr>
          <w:rStyle w:val="style17"/>
          <w:rFonts w:ascii="Verdana" w:hAnsi="Verdana"/>
          <w:b w:val="false"/>
          <w:i/>
          <w:caps w:val="false"/>
          <w:smallCaps w:val="false"/>
          <w:color w:val="333333"/>
          <w:spacing w:val="0"/>
          <w:sz w:val="18"/>
          <w:szCs w:val="24"/>
          <w:u w:val="single"/>
        </w:rPr>
        <w:t>Venus de Milo</w:t>
      </w:r>
      <w:r>
        <w:rPr>
          <w:rFonts w:ascii="Verdana" w:hAnsi="Verdana"/>
          <w:b w:val="false"/>
          <w:i w:val="false"/>
          <w:caps w:val="false"/>
          <w:smallCaps w:val="false"/>
          <w:color w:val="333333"/>
          <w:spacing w:val="0"/>
          <w:sz w:val="18"/>
          <w:szCs w:val="24"/>
        </w:rPr>
        <w:t>, bask in the works of Vermeer, Caravaggio, Rembrandt, and countless others. The palace itself is testament to a rich history spanning from the medieval period to the present.</w:t>
      </w:r>
      <w:r>
        <w:rPr>
          <w:rFonts w:ascii="Arial" w:hAnsi="Arial"/>
          <w:caps w:val="false"/>
          <w:smallCaps w:val="false"/>
          <w:color w:val="3E3E3E"/>
          <w:spacing w:val="0"/>
          <w:sz w:val="24"/>
          <w:szCs w:val="24"/>
        </w:rPr>
        <w:t xml:space="preserve">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hyperlink r:id="rId31">
        <w:r>
          <w:rPr>
            <w:rStyle w:val="style16"/>
            <w:rStyle w:val="style16"/>
          </w:rPr>
          <w:t>http://goparis.about.com/od/sightsattractions/tp/ParisTopTen.htm</w:t>
        </w:r>
      </w:hyperlink>
    </w:p>
    <w:p>
      <w:pPr>
        <w:pStyle w:val="style0"/>
      </w:pPr>
      <w:r>
        <w:rPr/>
      </w:r>
    </w:p>
    <w:p>
      <w:pPr>
        <w:pStyle w:val="style0"/>
      </w:pPr>
      <w:r>
        <w:rPr/>
      </w:r>
    </w:p>
    <w:p>
      <w:pPr>
        <w:pStyle w:val="style0"/>
      </w:pPr>
      <w:r>
        <w:rPr/>
      </w:r>
    </w:p>
    <w:p>
      <w:pPr>
        <w:pStyle w:val="style0"/>
      </w:pPr>
      <w:r>
        <w:rPr>
          <w:color w:val="DC2300"/>
        </w:rPr>
        <w:t>More information</w:t>
      </w:r>
    </w:p>
    <w:p>
      <w:pPr>
        <w:pStyle w:val="style0"/>
      </w:pPr>
      <w:r>
        <w:rPr/>
      </w:r>
    </w:p>
    <w:p>
      <w:pPr>
        <w:pStyle w:val="style0"/>
      </w:pPr>
      <w:r>
        <w:rPr/>
      </w:r>
    </w:p>
    <w:p>
      <w:pPr>
        <w:pStyle w:val="style0"/>
      </w:pPr>
      <w:r>
        <w:rPr/>
        <w:t>http://en.wikipedia.org/wiki/Paris</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40"/>
</w:settings>
</file>

<file path=word/styles.xml><?xml version="1.0" encoding="utf-8"?>
<w:styles xmlns:w="http://schemas.openxmlformats.org/wordprocessingml/2006/main">
  <w:style w:styleId="style0" w:type="paragraph">
    <w:name w:val="Normal"/>
    <w:next w:val="style0"/>
    <w:pPr>
      <w:widowControl w:val="false"/>
      <w:tabs/>
      <w:suppressAutoHyphens w:val="true"/>
      <w:overflowPunct w:val="false"/>
    </w:pPr>
    <w:rPr>
      <w:rFonts w:ascii="Times New Roman" w:cs="Tahoma" w:eastAsia="Andale Sans UI" w:hAnsi="Times New Roman"/>
      <w:color w:val="00000A"/>
      <w:sz w:val="24"/>
      <w:szCs w:val="24"/>
      <w:lang w:bidi="en-US" w:eastAsia="en-US" w:val="en-US"/>
    </w:rPr>
  </w:style>
  <w:style w:styleId="style1" w:type="paragraph">
    <w:name w:val="Heading 1"/>
    <w:basedOn w:val="style19"/>
    <w:next w:val="style20"/>
    <w:pPr/>
    <w:rPr>
      <w:rFonts w:ascii="Times New Roman" w:cs="Tahoma" w:eastAsia="Segoe UI" w:hAnsi="Times New Roman"/>
      <w:b/>
      <w:bCs/>
      <w:sz w:val="48"/>
      <w:szCs w:val="48"/>
    </w:rPr>
  </w:style>
  <w:style w:styleId="style2" w:type="paragraph">
    <w:name w:val="Heading 2"/>
    <w:basedOn w:val="style19"/>
    <w:next w:val="style20"/>
    <w:pPr>
      <w:numPr>
        <w:ilvl w:val="1"/>
        <w:numId w:val="1"/>
      </w:numPr>
      <w:outlineLvl w:val="1"/>
    </w:pPr>
    <w:rPr>
      <w:rFonts w:ascii="Times New Roman" w:cs="Tahoma" w:eastAsia="Segoe UI" w:hAnsi="Times New Roman"/>
      <w:b/>
      <w:bCs/>
      <w:sz w:val="36"/>
      <w:szCs w:val="36"/>
    </w:rPr>
  </w:style>
  <w:style w:styleId="style3" w:type="paragraph">
    <w:name w:val="Heading 3"/>
    <w:basedOn w:val="style19"/>
    <w:next w:val="style20"/>
    <w:pPr>
      <w:numPr>
        <w:ilvl w:val="2"/>
        <w:numId w:val="1"/>
      </w:numPr>
      <w:outlineLvl w:val="2"/>
    </w:pPr>
    <w:rPr>
      <w:rFonts w:ascii="Times New Roman" w:cs="Tahoma" w:eastAsia="Segoe UI" w:hAnsi="Times New Roman"/>
      <w:b/>
      <w:bCs/>
      <w:sz w:val="28"/>
      <w:szCs w:val="28"/>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en-US" w:eastAsia="en-US" w:val="en-US"/>
    </w:rPr>
  </w:style>
  <w:style w:styleId="style17" w:type="character">
    <w:name w:val="Emphasis"/>
    <w:next w:val="style17"/>
    <w:rPr>
      <w:i/>
      <w:iCs/>
    </w:rPr>
  </w:style>
  <w:style w:styleId="style18" w:type="character">
    <w:name w:val="Visited Internet Link"/>
    <w:next w:val="style18"/>
    <w:rPr>
      <w:color w:val="800000"/>
      <w:u w:val="single"/>
      <w:lang w:bidi="en-US" w:eastAsia="en-US" w:val="en-US"/>
    </w:rPr>
  </w:style>
  <w:style w:styleId="style19" w:type="paragraph">
    <w:name w:val="Heading"/>
    <w:basedOn w:val="style0"/>
    <w:next w:val="style20"/>
    <w:pPr>
      <w:keepNext/>
      <w:spacing w:after="120" w:before="240"/>
      <w:contextualSpacing w:val="false"/>
    </w:pPr>
    <w:rPr>
      <w:rFonts w:ascii="Arial" w:cs="Tahoma" w:eastAsia="Andale Sans UI"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Tahoma"/>
    </w:rPr>
  </w:style>
  <w:style w:styleId="style22" w:type="paragraph">
    <w:name w:val="Caption"/>
    <w:basedOn w:val="style0"/>
    <w:next w:val="style22"/>
    <w:pPr>
      <w:suppressLineNumbers/>
      <w:spacing w:after="120" w:before="120"/>
      <w:contextualSpacing w:val="false"/>
    </w:pPr>
    <w:rPr>
      <w:rFonts w:cs="Tahoma"/>
      <w:i/>
      <w:iCs/>
      <w:sz w:val="24"/>
      <w:szCs w:val="24"/>
    </w:rPr>
  </w:style>
  <w:style w:styleId="style23" w:type="paragraph">
    <w:name w:val="Index"/>
    <w:basedOn w:val="style0"/>
    <w:next w:val="style23"/>
    <w:pPr>
      <w:suppressLineNumbers/>
    </w:pPr>
    <w:rPr>
      <w:rFonts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3.jpeg"/><Relationship Id="rId3" Type="http://schemas.openxmlformats.org/officeDocument/2006/relationships/image" Target="media/image44.jpeg"/><Relationship Id="rId4" Type="http://schemas.openxmlformats.org/officeDocument/2006/relationships/image" Target="media/image45.jpeg"/><Relationship Id="rId5" Type="http://schemas.openxmlformats.org/officeDocument/2006/relationships/image" Target="media/image46.jpeg"/><Relationship Id="rId6" Type="http://schemas.openxmlformats.org/officeDocument/2006/relationships/hyperlink" Target="http://www.lemeurice.com/" TargetMode="External"/><Relationship Id="rId7" Type="http://schemas.openxmlformats.org/officeDocument/2006/relationships/image" Target="media/image47.jpeg"/><Relationship Id="rId8" Type="http://schemas.openxmlformats.org/officeDocument/2006/relationships/image" Target="media/image48.jpeg"/><Relationship Id="rId9" Type="http://schemas.openxmlformats.org/officeDocument/2006/relationships/hyperlink" Target="http://www.telegraph.co.uk/travel/hotel/36309/Paris-hotels.html" TargetMode="External"/><Relationship Id="rId10" Type="http://schemas.openxmlformats.org/officeDocument/2006/relationships/hyperlink" Target="http://www.telegraph.co.uk/travel/hotel/36309/Paris-hotels.html" TargetMode="External"/><Relationship Id="rId11" Type="http://schemas.openxmlformats.org/officeDocument/2006/relationships/hyperlink" Target="http://www.telegraph.co.uk/travel/hotel/36309/Paris-hotels.html" TargetMode="External"/><Relationship Id="rId12" Type="http://schemas.openxmlformats.org/officeDocument/2006/relationships/hyperlink" Target="http://www.telegraph.co.uk/travel/hotel/36309/Paris-hotels.html" TargetMode="External"/><Relationship Id="rId13" Type="http://schemas.openxmlformats.org/officeDocument/2006/relationships/hyperlink" Target="http://www.telegraph.co.uk/travel/hotel/36309/Paris-hotels.html" TargetMode="External"/><Relationship Id="rId14" Type="http://schemas.openxmlformats.org/officeDocument/2006/relationships/hyperlink" Target="http://www.telegraph.co.uk/travel/hotel/36309/Paris-hotels.html" TargetMode="External"/><Relationship Id="rId15" Type="http://schemas.openxmlformats.org/officeDocument/2006/relationships/image" Target="media/image49.jpeg"/><Relationship Id="rId16" Type="http://schemas.openxmlformats.org/officeDocument/2006/relationships/hyperlink" Target="http://www.guardian.co.uk/travel/france" TargetMode="External"/><Relationship Id="rId17" Type="http://schemas.openxmlformats.org/officeDocument/2006/relationships/hyperlink" Target="http://www.guardian.co.uk/travel/paris" TargetMode="External"/><Relationship Id="rId18" Type="http://schemas.openxmlformats.org/officeDocument/2006/relationships/hyperlink" Target="http://www.lemeurice.com/le-meurice-restaurant" TargetMode="External"/><Relationship Id="rId19" Type="http://schemas.openxmlformats.org/officeDocument/2006/relationships/image" Target="media/image50.jpeg"/><Relationship Id="rId20" Type="http://schemas.openxmlformats.org/officeDocument/2006/relationships/image" Target="media/image51.jpeg"/><Relationship Id="rId21" Type="http://schemas.openxmlformats.org/officeDocument/2006/relationships/hyperlink" Target="http://huitrerieregis.com/" TargetMode="External"/><Relationship Id="rId22" Type="http://schemas.openxmlformats.org/officeDocument/2006/relationships/hyperlink" Target="http://www.guardian.co.uk/travel/2011/may/06/top-10-paris-restaurants-dining" TargetMode="External"/><Relationship Id="rId23" Type="http://schemas.openxmlformats.org/officeDocument/2006/relationships/image" Target="media/image52.jpeg"/><Relationship Id="rId24" Type="http://schemas.openxmlformats.org/officeDocument/2006/relationships/image" Target="media/image53.jpeg"/><Relationship Id="rId25" Type="http://schemas.openxmlformats.org/officeDocument/2006/relationships/hyperlink" Target="http://goparis.about.com/od/parismonuments/p/Eiffel_Tower.htm" TargetMode="External"/><Relationship Id="rId26" Type="http://schemas.openxmlformats.org/officeDocument/2006/relationships/image" Target="media/image54.jpeg"/><Relationship Id="rId27" Type="http://schemas.openxmlformats.org/officeDocument/2006/relationships/image" Target="media/image55.jpeg"/><Relationship Id="rId28" Type="http://schemas.openxmlformats.org/officeDocument/2006/relationships/hyperlink" Target="http://goparis.about.com/od/sightsattractions/p/Notre_Dame.htm" TargetMode="External"/><Relationship Id="rId29" Type="http://schemas.openxmlformats.org/officeDocument/2006/relationships/image" Target="media/image56.jpeg"/><Relationship Id="rId30" Type="http://schemas.openxmlformats.org/officeDocument/2006/relationships/hyperlink" Target="http://goparis.about.com/od/parismuseums/a/Louvre_Museum.htm" TargetMode="External"/><Relationship Id="rId31" Type="http://schemas.openxmlformats.org/officeDocument/2006/relationships/hyperlink" Target="http://goparis.about.com/od/sightsattractions/tp/ParisTopTen.htm"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35</TotalTime>
  <Application>LibreOffice/3.6$Windows_x86 LibreOffice_project/5b93205-6e6b3fc-7830f6d-c08ad66-1d9bf4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2009-04-16T11:32:02.10Z</dcterms:created>
  <dcterms:modified xsi:type="dcterms:W3CDTF">2013-03-17T12:53:27.20Z</dcterms:modified>
  <cp:revision>3</cp:revision>
</cp:coreProperties>
</file>