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ptos" w:cs="Aptos" w:eastAsia="Aptos" w:hAnsi="Aptos"/>
          <w:sz w:val="21"/>
          <w:szCs w:val="21"/>
        </w:rPr>
        <w:t xml:space="preserve">8 October 2026</w:t>
      </w:r>
    </w:p>
    <w:p>
      <w:pPr>
        <w:spacing w:after="0"/>
      </w:pPr>
      <w:r>
        <w:rPr>
          <w:rFonts w:ascii="Aptos" w:cs="Aptos" w:eastAsia="Aptos" w:hAnsi="Aptos"/>
          <w:b/>
          <w:bCs/>
          <w:sz w:val="21"/>
          <w:szCs w:val="21"/>
        </w:rPr>
        <w:t xml:space="preserve">Ms. Enia [Last Name]</w:t>
      </w:r>
    </w:p>
    <w:p>
      <w:pPr>
        <w:spacing w:after="0"/>
      </w:pPr>
      <w:r>
        <w:rPr>
          <w:rFonts w:ascii="Aptos" w:cs="Aptos" w:eastAsia="Aptos" w:hAnsi="Aptos"/>
          <w:sz w:val="21"/>
          <w:szCs w:val="21"/>
        </w:rPr>
        <w:t xml:space="preserve">Managing Director</w:t>
      </w:r>
    </w:p>
    <w:p>
      <w:pPr>
        <w:spacing w:after="160"/>
      </w:pPr>
      <w:r>
        <w:rPr>
          <w:rFonts w:ascii="Aptos" w:cs="Aptos" w:eastAsia="Aptos" w:hAnsi="Aptos"/>
          <w:sz w:val="21"/>
          <w:szCs w:val="21"/>
        </w:rPr>
        <w:t xml:space="preserve">Premium Solutions &amp; Consultancy International, LLC</w:t>
      </w:r>
    </w:p>
    <w:p>
      <w:pPr>
        <w:spacing w:after="100" w:line="259"/>
      </w:pPr>
      <w:r>
        <w:rPr>
          <w:rFonts w:ascii="Aptos" w:cs="Aptos" w:eastAsia="Aptos" w:hAnsi="Aptos"/>
          <w:b/>
          <w:bCs/>
          <w:sz w:val="21"/>
          <w:szCs w:val="21"/>
        </w:rPr>
        <w:t xml:space="preserve">Subject: With Gratitude for Opening the Door to Zimbabwe</w:t>
      </w:r>
    </w:p>
    <w:p>
      <w:pPr>
        <w:spacing w:after="100" w:line="259"/>
      </w:pPr>
      <w:r>
        <w:rPr>
          <w:rFonts w:ascii="Aptos" w:cs="Aptos" w:eastAsia="Aptos" w:hAnsi="Aptos"/>
          <w:sz w:val="21"/>
          <w:szCs w:val="21"/>
        </w:rPr>
        <w:t xml:space="preserve">Dear Enia,</w:t>
      </w:r>
    </w:p>
    <w:p>
      <w:pPr>
        <w:spacing w:after="100" w:line="259"/>
      </w:pPr>
      <w:r>
        <w:rPr>
          <w:rFonts w:ascii="Aptos" w:cs="Aptos" w:eastAsia="Aptos" w:hAnsi="Aptos"/>
          <w:sz w:val="21"/>
          <w:szCs w:val="21"/>
        </w:rPr>
        <w:t xml:space="preserve">On behalf of everyone at Afronovation, I want to thank you, personally and sincerely, for introducing Afronovation to the Embassy of the Republic of Zimbabwe in Washington, D.C. Without your vision, your trust and your tireless effort, we would not be where we are today.</w:t>
      </w:r>
    </w:p>
    <w:p>
      <w:pPr>
        <w:pBdr>
          <w:top w:val="single" w:color="C9A227" w:sz="6" w:space="8"/>
          <w:bottom w:val="single" w:color="C9A227" w:sz="6" w:space="8"/>
        </w:pBdr>
        <w:spacing w:after="220" w:before="120"/>
        <w:ind w:left="900" w:right="900"/>
        <w:jc w:val="center"/>
      </w:pPr>
      <w:r>
        <w:rPr>
          <w:rFonts w:ascii="Aptos" w:cs="Aptos" w:eastAsia="Aptos" w:hAnsi="Aptos"/>
          <w:i/>
          <w:iCs/>
          <w:color w:val="B84FC4"/>
          <w:sz w:val="26"/>
          <w:szCs w:val="26"/>
        </w:rPr>
        <w:t xml:space="preserve">“Without your effort, we would not be here.”</w:t>
      </w:r>
    </w:p>
    <w:p>
      <w:pPr>
        <w:spacing w:after="100" w:line="259"/>
      </w:pPr>
      <w:r>
        <w:rPr>
          <w:rFonts w:ascii="Aptos" w:cs="Aptos" w:eastAsia="Aptos" w:hAnsi="Aptos"/>
          <w:sz w:val="21"/>
          <w:szCs w:val="21"/>
        </w:rPr>
        <w:t xml:space="preserve">Your introduction set everything that followed in motion: our concept note conveyed to Government, the engagement with ZIDA’s leadership and the Government delegations, and a platform demonstration that exceeded expectations. ZIDA has now received our Pre-Implementation Discovery Questionnaire, the first step toward bringing the platform into full production for Zimbabwe.</w:t>
      </w:r>
    </w:p>
    <w:p>
      <w:pPr>
        <w:spacing w:after="100" w:line="259"/>
      </w:pPr>
      <w:r>
        <w:rPr>
          <w:rFonts w:ascii="Aptos" w:cs="Aptos" w:eastAsia="Aptos" w:hAnsi="Aptos"/>
          <w:sz w:val="21"/>
          <w:szCs w:val="21"/>
        </w:rPr>
        <w:t xml:space="preserve">We are equally proud to welcome Premium Solutions &amp; Consultancy International as Afronovation’s Government Engagement and Business Development Partner. Your gift for opening doors, building trust and nurturing relationships with government institutions, combined with Afronovation’s technology, team and delivery, makes this a partnership that is truly greater than the sum of its parts.</w:t>
      </w:r>
    </w:p>
    <w:p>
      <w:pPr>
        <w:spacing w:after="100" w:line="259"/>
      </w:pPr>
      <w:r>
        <w:rPr>
          <w:rFonts w:ascii="Aptos" w:cs="Aptos" w:eastAsia="Aptos" w:hAnsi="Aptos"/>
          <w:sz w:val="21"/>
          <w:szCs w:val="21"/>
        </w:rPr>
        <w:t xml:space="preserve">Zimbabwe is only the beginning. We look forward to building on this foundation together: deepening our work with the Embassy through diaspora and citizen-service solutions such as EmbassyOS and CivisOS, extending our National Digital Acceleration Program to other governments you serve, and pursuing new opportunities across the region.</w:t>
      </w:r>
    </w:p>
    <w:p>
      <w:pPr>
        <w:spacing w:after="100" w:line="259"/>
      </w:pPr>
      <w:r>
        <w:rPr>
          <w:rFonts w:ascii="Aptos" w:cs="Aptos" w:eastAsia="Aptos" w:hAnsi="Aptos"/>
          <w:sz w:val="21"/>
          <w:szCs w:val="21"/>
        </w:rPr>
        <w:t xml:space="preserve">Thank you for believing in Afronovation from the very start. We are deeply grateful for your partnership and look forward to celebrating many more milestones together.</w:t>
      </w:r>
    </w:p>
    <w:p>
      <w:pPr>
        <w:spacing w:after="560"/>
      </w:pPr>
      <w:r>
        <w:rPr>
          <w:rFonts w:ascii="Aptos" w:cs="Aptos" w:eastAsia="Aptos" w:hAnsi="Aptos"/>
          <w:sz w:val="21"/>
          <w:szCs w:val="21"/>
        </w:rPr>
        <w:t xml:space="preserve">With deep gratitude and warm regards,</w:t>
      </w:r>
    </w:p>
    <w:p>
      <w:pPr>
        <w:spacing w:after="0"/>
      </w:pPr>
      <w:r>
        <w:rPr>
          <w:rFonts w:ascii="Aptos" w:cs="Aptos" w:eastAsia="Aptos" w:hAnsi="Aptos"/>
          <w:b/>
          <w:bCs/>
          <w:sz w:val="21"/>
          <w:szCs w:val="21"/>
        </w:rPr>
        <w:t xml:space="preserve">Ibrahima Kourouma</w:t>
      </w:r>
    </w:p>
    <w:p>
      <w:pPr>
        <w:spacing w:after="0"/>
      </w:pPr>
      <w:r>
        <w:rPr>
          <w:rFonts w:ascii="Aptos" w:cs="Aptos" w:eastAsia="Aptos" w:hAnsi="Aptos"/>
          <w:sz w:val="21"/>
          <w:szCs w:val="21"/>
        </w:rPr>
        <w:t xml:space="preserve">Managing Partner – Strategy &amp; Transformation</w:t>
      </w:r>
    </w:p>
    <w:p>
      <w:pPr>
        <w:spacing w:after="100" w:line="259"/>
      </w:pPr>
      <w:r>
        <w:rPr>
          <w:rFonts w:ascii="Aptos" w:cs="Aptos" w:eastAsia="Aptos" w:hAnsi="Aptos"/>
          <w:sz w:val="21"/>
          <w:szCs w:val="21"/>
        </w:rPr>
        <w:t xml:space="preserve">Afronovation, Inc.</w:t>
      </w:r>
    </w:p>
    <w:sectPr>
      <w:headerReference w:type="default" r:id="rId6"/>
      <w:footerReference w:type="default" r:id="rId7"/>
      <w:pgSz w:w="12240" w:h="15840" w:orient="portrait"/>
      <w:pgMar w:top="1600" w:right="1440" w:bottom="1100" w:left="144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4FC4" w:sz="8" w:space="6"/>
      </w:pBdr>
      <w:jc w:val="center"/>
    </w:pPr>
    <w:r>
      <w:rPr>
        <w:rFonts w:ascii="Aptos" w:cs="Aptos" w:eastAsia="Aptos" w:hAnsi="Aptos"/>
        <w:color w:val="1F2A44"/>
        <w:sz w:val="19"/>
        <w:szCs w:val="19"/>
      </w:rPr>
      <w:t xml:space="preserve">www.afronovation.com  |  hello@afronovation.com  |  +1 844 664 4247  |  Cary, North Carolina, USA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4FC4" w:sz="8" w:space="10"/>
      </w:pBdr>
    </w:pPr>
    <w:r>
      <w:drawing>
        <wp:inline distT="0" distB="0" distL="0" distR="0">
          <wp:extent cx="2000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d49a61af0c551a4cc8d4eef1b316f5a39e5d2a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Appreciation to Premium Solutions &amp; Consultancy International</dc:title>
  <dc:creator>Afronovation, Inc.</dc:creator>
  <cp:lastModifiedBy>Un-named</cp:lastModifiedBy>
  <cp:revision>1</cp:revision>
  <dcterms:created xsi:type="dcterms:W3CDTF">2026-10-08T20:44:42.327Z</dcterms:created>
  <dcterms:modified xsi:type="dcterms:W3CDTF">2026-10-08T20:44:42.333Z</dcterms:modified>
</cp:coreProperties>
</file>

<file path=docProps/custom.xml><?xml version="1.0" encoding="utf-8"?>
<Properties xmlns="http://schemas.openxmlformats.org/officeDocument/2006/custom-properties" xmlns:vt="http://schemas.openxmlformats.org/officeDocument/2006/docPropsVTypes"/>
</file>