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83F"/>
          <w:sz w:val="40"/>
        </w:rPr>
        <w:t>09. Acceptance Criteria &amp; Test Cases v4.91 FULL</w:t>
      </w:r>
    </w:p>
    <w:p>
      <w:pPr>
        <w:jc w:val="center"/>
      </w:pPr>
      <w:r>
        <w:rPr>
          <w:b/>
          <w:color w:val="1F3EA0"/>
          <w:sz w:val="20"/>
        </w:rPr>
        <w:t>Критерии приемки и тест-кейсы</w:t>
      </w:r>
    </w:p>
    <w:p>
      <w:pPr>
        <w:jc w:val="center"/>
      </w:pPr>
      <w:r>
        <w:rPr>
          <w:color w:val="5A5A5A"/>
          <w:sz w:val="17"/>
        </w:rPr>
        <w:t>Скорректированная редакция: 2026-05-18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1008"/>
            <w:vAlign w:val="top"/>
            <w:shd w:fill="0A2463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2592"/>
            <w:vAlign w:val="top"/>
            <w:shd w:fill="0A2463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Область</w:t>
            </w:r>
          </w:p>
        </w:tc>
        <w:tc>
          <w:tcPr>
            <w:tcW w:type="dxa" w:w="4032"/>
            <w:vAlign w:val="top"/>
            <w:shd w:fill="0A2463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Проверка</w:t>
            </w:r>
          </w:p>
        </w:tc>
        <w:tc>
          <w:tcPr>
            <w:tcW w:type="dxa" w:w="4896"/>
            <w:vAlign w:val="top"/>
            <w:shd w:fill="0A2463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Критерий PASS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T01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Engineering Data Package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imos -&gt; Integration Server -&gt; EDP опубликован и принят MES One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если PartID, BOM, BOO, ST, CAM refs, EngineeringVersionID доступны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T02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OperationFactID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Каждая операция создает OperationFactID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если повторная операция создает новый факт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T03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Cut Rite integration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MES One -&gt; Cut Rite -&gt; MES One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если CutMapID, CuttingBatchID, SheetID, PartID Placement, OffcutID, Not Nested Parts возвращены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T04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HFE pre-cut labeling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Label Placement Map -&gt; HFE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если LabelApplied / LabelApplicationFailed фиксируется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T05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PartSeparated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N-700 раскроил лист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если PartID стал физическим WIP-объектом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T06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Morbidelli facts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Morbidelli -&gt; Collectors -&gt; UNS -&gt; MES One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если бизнес-факты не зависят только от Maestro Connect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T07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KitShortage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Недостача фурнитуры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если сформирован DeficitListID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T08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Assembly Gate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Попытка сборки без комплекта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если AssemblyStarted заблокирован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T09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Packing Gate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Попытка отгрузки без label/list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если ReadyForShipment заблокирован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T10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Shipment/Delivery/Installation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Отгрузка до акта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если цепочка ShipmentID -&gt; DeliveryID -&gt; InstallationTaskID -&gt; WorkAcceptanceActID доступна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T11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UNS/Event Store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События нормализованы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если события доступны в Event Store и BI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T12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APS/BMLT/CTP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Расчет прогнозов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 если система считает BMLT и CTP на тестовом заказе</w:t>
            </w:r>
          </w:p>
        </w:tc>
      </w:tr>
    </w:tbl>
    <w:p/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