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519" w:rsidRPr="006D07D2" w:rsidRDefault="00EC2519">
      <w:pPr>
        <w:spacing w:before="2400"/>
      </w:pPr>
    </w:p>
    <w:p w:rsidR="00EC2519" w:rsidRPr="006D07D2" w:rsidRDefault="00D36D07">
      <w:pPr>
        <w:spacing w:after="200"/>
        <w:jc w:val="center"/>
      </w:pPr>
      <w:r w:rsidRPr="006D07D2">
        <w:rPr>
          <w:b/>
          <w:bCs/>
          <w:sz w:val="56"/>
          <w:szCs w:val="56"/>
        </w:rPr>
        <w:t>Design Document</w:t>
      </w:r>
    </w:p>
    <w:p w:rsidR="00EC2519" w:rsidRPr="006D07D2" w:rsidRDefault="00D36D07">
      <w:pPr>
        <w:spacing w:after="400"/>
        <w:jc w:val="center"/>
      </w:pPr>
      <w:r w:rsidRPr="006D07D2">
        <w:rPr>
          <w:b/>
          <w:bCs/>
          <w:sz w:val="32"/>
          <w:szCs w:val="32"/>
        </w:rPr>
        <w:t>System Architecture &amp; Technical Design</w:t>
      </w:r>
    </w:p>
    <w:p w:rsidR="00EC2519" w:rsidRPr="006D07D2" w:rsidRDefault="00D36D07">
      <w:pPr>
        <w:spacing w:after="160"/>
        <w:jc w:val="center"/>
      </w:pPr>
      <w:proofErr w:type="spellStart"/>
      <w:r w:rsidRPr="006D07D2">
        <w:rPr>
          <w:i/>
          <w:iCs/>
          <w:sz w:val="24"/>
          <w:szCs w:val="24"/>
        </w:rPr>
        <w:t>EventSphere</w:t>
      </w:r>
      <w:proofErr w:type="spellEnd"/>
      <w:r w:rsidRPr="006D07D2">
        <w:rPr>
          <w:i/>
          <w:iCs/>
          <w:sz w:val="24"/>
          <w:szCs w:val="24"/>
        </w:rPr>
        <w:t xml:space="preserve"> — Smart Event Management Platform</w:t>
      </w:r>
    </w:p>
    <w:p w:rsidR="00EC2519" w:rsidRDefault="00D36D07">
      <w:pPr>
        <w:jc w:val="center"/>
        <w:rPr>
          <w:sz w:val="20"/>
          <w:szCs w:val="20"/>
        </w:rPr>
      </w:pPr>
      <w:bookmarkStart w:id="0" w:name="_GoBack"/>
      <w:bookmarkEnd w:id="0"/>
      <w:r w:rsidRPr="006D07D2">
        <w:rPr>
          <w:sz w:val="20"/>
          <w:szCs w:val="20"/>
        </w:rPr>
        <w:t>University Software Engineering Project</w:t>
      </w:r>
    </w:p>
    <w:p w:rsidR="006D07D2" w:rsidRDefault="006D07D2">
      <w:pPr>
        <w:jc w:val="center"/>
        <w:rPr>
          <w:sz w:val="20"/>
          <w:szCs w:val="20"/>
        </w:rPr>
      </w:pPr>
    </w:p>
    <w:p w:rsidR="006D07D2" w:rsidRPr="006D07D2" w:rsidRDefault="006D07D2">
      <w:pPr>
        <w:jc w:val="center"/>
        <w:rPr>
          <w:sz w:val="40"/>
          <w:szCs w:val="40"/>
        </w:rPr>
      </w:pPr>
      <w:proofErr w:type="spellStart"/>
      <w:r w:rsidRPr="006D07D2">
        <w:rPr>
          <w:sz w:val="40"/>
          <w:szCs w:val="40"/>
        </w:rPr>
        <w:t>Ikraash</w:t>
      </w:r>
      <w:proofErr w:type="spellEnd"/>
      <w:r w:rsidRPr="006D07D2">
        <w:rPr>
          <w:sz w:val="40"/>
          <w:szCs w:val="40"/>
        </w:rPr>
        <w:t xml:space="preserve"> </w:t>
      </w:r>
      <w:proofErr w:type="spellStart"/>
      <w:r w:rsidRPr="006D07D2">
        <w:rPr>
          <w:sz w:val="40"/>
          <w:szCs w:val="40"/>
        </w:rPr>
        <w:t>Jokhio</w:t>
      </w:r>
      <w:proofErr w:type="spellEnd"/>
      <w:r w:rsidRPr="006D07D2">
        <w:rPr>
          <w:sz w:val="40"/>
          <w:szCs w:val="40"/>
        </w:rPr>
        <w:t xml:space="preserve"> </w:t>
      </w:r>
    </w:p>
    <w:p w:rsidR="006D07D2" w:rsidRPr="006D07D2" w:rsidRDefault="006D07D2">
      <w:pPr>
        <w:jc w:val="center"/>
        <w:rPr>
          <w:sz w:val="40"/>
          <w:szCs w:val="40"/>
        </w:rPr>
      </w:pPr>
      <w:r w:rsidRPr="006D07D2">
        <w:rPr>
          <w:sz w:val="40"/>
          <w:szCs w:val="40"/>
        </w:rPr>
        <w:t>23108112</w:t>
      </w:r>
    </w:p>
    <w:p w:rsidR="00EC2519" w:rsidRPr="006D07D2" w:rsidRDefault="00D36D07">
      <w:r w:rsidRPr="006D07D2">
        <w:br w:type="page"/>
      </w: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1. System Overview</w:t>
      </w:r>
    </w:p>
    <w:p w:rsidR="00EC2519" w:rsidRPr="006D07D2" w:rsidRDefault="00D36D07">
      <w:pPr>
        <w:spacing w:after="160"/>
        <w:jc w:val="both"/>
      </w:pPr>
      <w:proofErr w:type="spellStart"/>
      <w:r w:rsidRPr="006D07D2">
        <w:t>EventSphere</w:t>
      </w:r>
      <w:proofErr w:type="spellEnd"/>
      <w:r w:rsidRPr="006D07D2">
        <w:t xml:space="preserve"> follows a classic three-tier MERN architecture: a React Single-Page Application (frontend), an Express.js REST API (backend), and a </w:t>
      </w:r>
      <w:proofErr w:type="spellStart"/>
      <w:r w:rsidRPr="006D07D2">
        <w:t>MongoDB</w:t>
      </w:r>
      <w:proofErr w:type="spellEnd"/>
      <w:r w:rsidRPr="006D07D2">
        <w:t xml:space="preserve"> document database. The frontend communicates with the backend exclusively through a </w:t>
      </w:r>
      <w:proofErr w:type="spellStart"/>
      <w:r w:rsidRPr="006D07D2">
        <w:t>versionless</w:t>
      </w:r>
      <w:proofErr w:type="spellEnd"/>
      <w:r w:rsidRPr="006D07D2">
        <w:t xml:space="preserve"> JSON RES</w:t>
      </w:r>
      <w:r w:rsidRPr="006D07D2">
        <w:t>T API under the /</w:t>
      </w:r>
      <w:proofErr w:type="spellStart"/>
      <w:proofErr w:type="gramStart"/>
      <w:r w:rsidRPr="006D07D2">
        <w:t>api</w:t>
      </w:r>
      <w:proofErr w:type="spellEnd"/>
      <w:proofErr w:type="gramEnd"/>
      <w:r w:rsidRPr="006D07D2">
        <w:t xml:space="preserve"> base path. All state-changing and sensitive-read operations require a valid JWT in the Authorization: Bearer header.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t>2. Architectural Design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2.1 Architecture Pattern</w:t>
      </w:r>
    </w:p>
    <w:p w:rsidR="00EC2519" w:rsidRPr="006D07D2" w:rsidRDefault="00D36D07">
      <w:pPr>
        <w:spacing w:after="160"/>
        <w:jc w:val="both"/>
      </w:pPr>
      <w:r w:rsidRPr="006D07D2">
        <w:t>The backend follows an MVC-inspired separation adapted for Express.j</w:t>
      </w:r>
      <w:r w:rsidRPr="006D07D2">
        <w:t>s: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Models (backend/models/) — Mongoose schemas. The only layer that communicates directly with </w:t>
      </w:r>
      <w:proofErr w:type="spellStart"/>
      <w:r w:rsidRPr="006D07D2">
        <w:t>MongoDB</w:t>
      </w:r>
      <w:proofErr w:type="spellEnd"/>
      <w:r w:rsidRPr="006D07D2">
        <w:t>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Controllers (backend/controllers/) — Business logic. Receive a validated </w:t>
      </w:r>
      <w:proofErr w:type="spellStart"/>
      <w:r w:rsidRPr="006D07D2">
        <w:t>req</w:t>
      </w:r>
      <w:proofErr w:type="spellEnd"/>
      <w:r w:rsidRPr="006D07D2">
        <w:t xml:space="preserve"> object, call models and utilities, and return a JSON response. No controlle</w:t>
      </w:r>
      <w:r w:rsidRPr="006D07D2">
        <w:t>r calls another controller, and no model is queried from a route file.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Routes (backend/routes/) — Thin HTTP verb + path mappings to middleware chains and controller functions. Zero business logic.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Middleware (backend/middleware/) — Cross-cutting concerns: </w:t>
      </w:r>
      <w:r w:rsidRPr="006D07D2">
        <w:t>JWT verification, role authorization, request validation, rate limiting, and centralized error handling.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Utilities (backend/</w:t>
      </w:r>
      <w:proofErr w:type="spellStart"/>
      <w:r w:rsidRPr="006D07D2">
        <w:t>utils</w:t>
      </w:r>
      <w:proofErr w:type="spellEnd"/>
      <w:r w:rsidRPr="006D07D2">
        <w:t>/) — Pure, framework-agnostic logic: JWT signing, QR generation/verification, the recommendation engine, and the analytics engi</w:t>
      </w:r>
      <w:r w:rsidRPr="006D07D2">
        <w:t>ne.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2.2 Three-Tier Architecture Diagram</w:t>
      </w:r>
    </w:p>
    <w:p w:rsidR="00EC2519" w:rsidRPr="006D07D2" w:rsidRDefault="00D36D07">
      <w:pPr>
        <w:spacing w:after="160"/>
        <w:jc w:val="both"/>
      </w:pPr>
      <w:r w:rsidRPr="006D07D2">
        <w:t xml:space="preserve">Layer 1 — Presentation: React SPA with Tailwind CSS, React Router, and </w:t>
      </w:r>
      <w:proofErr w:type="spellStart"/>
      <w:r w:rsidRPr="006D07D2">
        <w:t>Recharts</w:t>
      </w:r>
      <w:proofErr w:type="spellEnd"/>
      <w:r w:rsidRPr="006D07D2">
        <w:t xml:space="preserve"> running in the browser.</w:t>
      </w:r>
    </w:p>
    <w:p w:rsidR="00EC2519" w:rsidRPr="006D07D2" w:rsidRDefault="00D36D07">
      <w:pPr>
        <w:spacing w:after="160"/>
        <w:jc w:val="both"/>
      </w:pPr>
      <w:r w:rsidRPr="006D07D2">
        <w:t>Layer 2 — Application: Express.js REST API running on Node.js (port 5000), implementing the MVC pattern.</w:t>
      </w:r>
    </w:p>
    <w:p w:rsidR="00EC2519" w:rsidRPr="006D07D2" w:rsidRDefault="00D36D07" w:rsidP="00F701A1">
      <w:pPr>
        <w:spacing w:after="160"/>
        <w:jc w:val="both"/>
      </w:pPr>
      <w:r w:rsidRPr="006D07D2">
        <w:t xml:space="preserve">Layer 3 — Data: </w:t>
      </w:r>
      <w:proofErr w:type="spellStart"/>
      <w:r w:rsidRPr="006D07D2">
        <w:t>MongoDB</w:t>
      </w:r>
      <w:proofErr w:type="spellEnd"/>
      <w:r w:rsidRPr="006D07D2">
        <w:t xml:space="preserve"> database with six collections (users, events, bookings, tickets, attendances, </w:t>
      </w:r>
      <w:proofErr w:type="gramStart"/>
      <w:r w:rsidRPr="006D07D2">
        <w:t>analytics</w:t>
      </w:r>
      <w:proofErr w:type="gramEnd"/>
      <w:r w:rsidRPr="006D07D2">
        <w:t>).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Layer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Technology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Responsibility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Frontend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React 18 + Tailwind CSS + </w:t>
            </w:r>
            <w:proofErr w:type="spellStart"/>
            <w:r w:rsidRPr="006D07D2"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UI rendering, routing, </w:t>
            </w:r>
            <w:proofErr w:type="spellStart"/>
            <w:r w:rsidRPr="006D07D2">
              <w:rPr>
                <w:sz w:val="20"/>
                <w:szCs w:val="20"/>
              </w:rPr>
              <w:t>auth</w:t>
            </w:r>
            <w:proofErr w:type="spellEnd"/>
            <w:r w:rsidRPr="006D07D2">
              <w:rPr>
                <w:sz w:val="20"/>
                <w:szCs w:val="20"/>
              </w:rPr>
              <w:t xml:space="preserve"> context, API calls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Backend API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Node.js + Express.js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Business logic, </w:t>
            </w:r>
            <w:proofErr w:type="spellStart"/>
            <w:r w:rsidRPr="006D07D2">
              <w:rPr>
                <w:sz w:val="20"/>
                <w:szCs w:val="20"/>
              </w:rPr>
              <w:t>auth</w:t>
            </w:r>
            <w:proofErr w:type="spellEnd"/>
            <w:r w:rsidRPr="006D07D2">
              <w:rPr>
                <w:sz w:val="20"/>
                <w:szCs w:val="20"/>
              </w:rPr>
              <w:t>, validation, QR, recommendations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Database</w:t>
            </w:r>
          </w:p>
        </w:tc>
        <w:tc>
          <w:tcPr>
            <w:tcW w:w="3212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MongoDB</w:t>
            </w:r>
            <w:proofErr w:type="spellEnd"/>
            <w:r w:rsidRPr="006D07D2">
              <w:rPr>
                <w:sz w:val="20"/>
                <w:szCs w:val="20"/>
              </w:rPr>
              <w:t xml:space="preserve"> + Mongoose ODM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Data persistence, indexing, aggregation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JWT + </w:t>
            </w:r>
            <w:proofErr w:type="spellStart"/>
            <w:r w:rsidRPr="006D07D2"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Stateless authentication, password hashing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QR</w:t>
            </w:r>
          </w:p>
        </w:tc>
        <w:tc>
          <w:tcPr>
            <w:tcW w:w="3212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qrcode</w:t>
            </w:r>
            <w:proofErr w:type="spellEnd"/>
            <w:r w:rsidRPr="006D07D2">
              <w:rPr>
                <w:sz w:val="20"/>
                <w:szCs w:val="20"/>
              </w:rPr>
              <w:t xml:space="preserve"> (gen) + html5-qrcode (scan)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Ticket generation and camera scanning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Charts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Analytics visualizations</w:t>
            </w:r>
          </w:p>
        </w:tc>
      </w:tr>
    </w:tbl>
    <w:p w:rsidR="00EC2519" w:rsidRPr="006D07D2" w:rsidRDefault="00EC2519"/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3. Database Design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3.1 Collections Overview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Collection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Key Fields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users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All user accounts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name, email, password (hashed), role, interests, </w:t>
            </w:r>
            <w:proofErr w:type="spellStart"/>
            <w:r w:rsidRPr="006D07D2">
              <w:rPr>
                <w:sz w:val="20"/>
                <w:szCs w:val="20"/>
              </w:rPr>
              <w:t>isActive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events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Event listings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title, category, organizer (ref), </w:t>
            </w:r>
            <w:proofErr w:type="spellStart"/>
            <w:r w:rsidRPr="006D07D2">
              <w:rPr>
                <w:sz w:val="20"/>
                <w:szCs w:val="20"/>
              </w:rPr>
              <w:t>startDate</w:t>
            </w:r>
            <w:proofErr w:type="spellEnd"/>
            <w:r w:rsidRPr="006D07D2">
              <w:rPr>
                <w:sz w:val="20"/>
                <w:szCs w:val="20"/>
              </w:rPr>
              <w:t xml:space="preserve">, capacity, </w:t>
            </w:r>
            <w:proofErr w:type="spellStart"/>
            <w:r w:rsidRPr="006D07D2">
              <w:rPr>
                <w:sz w:val="20"/>
                <w:szCs w:val="20"/>
              </w:rPr>
              <w:t>seatsBooked</w:t>
            </w:r>
            <w:proofErr w:type="spellEnd"/>
            <w:r w:rsidRPr="006D07D2">
              <w:rPr>
                <w:sz w:val="20"/>
                <w:szCs w:val="20"/>
              </w:rPr>
              <w:t>, status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bookings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Event reservations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user (ref), event (ref), quantity, </w:t>
            </w:r>
            <w:proofErr w:type="spellStart"/>
            <w:r w:rsidRPr="006D07D2">
              <w:rPr>
                <w:sz w:val="20"/>
                <w:szCs w:val="20"/>
              </w:rPr>
              <w:t>totalAmount</w:t>
            </w:r>
            <w:proofErr w:type="spellEnd"/>
            <w:r w:rsidRPr="006D07D2">
              <w:rPr>
                <w:sz w:val="20"/>
                <w:szCs w:val="20"/>
              </w:rPr>
              <w:t xml:space="preserve">, status, </w:t>
            </w:r>
            <w:proofErr w:type="spellStart"/>
            <w:r w:rsidRPr="006D07D2">
              <w:rPr>
                <w:sz w:val="20"/>
                <w:szCs w:val="20"/>
              </w:rPr>
              <w:t>bookingReference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tickets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QR tickets per seat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booking (ref), event (ref), user (ref), </w:t>
            </w:r>
            <w:proofErr w:type="spellStart"/>
            <w:r w:rsidRPr="006D07D2">
              <w:rPr>
                <w:sz w:val="20"/>
                <w:szCs w:val="20"/>
              </w:rPr>
              <w:t>ticketCode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qrCodeImage</w:t>
            </w:r>
            <w:proofErr w:type="spellEnd"/>
            <w:r w:rsidRPr="006D07D2">
              <w:rPr>
                <w:sz w:val="20"/>
                <w:szCs w:val="20"/>
              </w:rPr>
              <w:t>, status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attendances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Check-in audit log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event (ref), ticket (ref), user (ref), </w:t>
            </w:r>
            <w:proofErr w:type="spellStart"/>
            <w:r w:rsidRPr="006D07D2">
              <w:rPr>
                <w:sz w:val="20"/>
                <w:szCs w:val="20"/>
              </w:rPr>
              <w:t>verifiedBy</w:t>
            </w:r>
            <w:proofErr w:type="spellEnd"/>
            <w:r w:rsidRPr="006D07D2">
              <w:rPr>
                <w:sz w:val="20"/>
                <w:szCs w:val="20"/>
              </w:rPr>
              <w:t xml:space="preserve"> (ref), </w:t>
            </w:r>
            <w:proofErr w:type="spellStart"/>
            <w:r w:rsidRPr="006D07D2">
              <w:rPr>
                <w:sz w:val="20"/>
                <w:szCs w:val="20"/>
              </w:rPr>
              <w:t>checkedInAt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analytics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Pre-aggregated snapshots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_id, event (ref), date, </w:t>
            </w:r>
            <w:proofErr w:type="spellStart"/>
            <w:r w:rsidRPr="006D07D2">
              <w:rPr>
                <w:sz w:val="20"/>
                <w:szCs w:val="20"/>
              </w:rPr>
              <w:t>bookingsCount</w:t>
            </w:r>
            <w:proofErr w:type="spellEnd"/>
            <w:r w:rsidRPr="006D07D2">
              <w:rPr>
                <w:sz w:val="20"/>
                <w:szCs w:val="20"/>
              </w:rPr>
              <w:t xml:space="preserve">, revenue, </w:t>
            </w:r>
            <w:proofErr w:type="spellStart"/>
            <w:r w:rsidRPr="006D07D2">
              <w:rPr>
                <w:sz w:val="20"/>
                <w:szCs w:val="20"/>
              </w:rPr>
              <w:t>attendanceCount</w:t>
            </w:r>
            <w:proofErr w:type="spellEnd"/>
          </w:p>
        </w:tc>
      </w:tr>
    </w:tbl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3.2 Key Design Decisions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proofErr w:type="spellStart"/>
      <w:r w:rsidRPr="006D07D2">
        <w:t>Denormalized</w:t>
      </w:r>
      <w:proofErr w:type="spellEnd"/>
      <w:r w:rsidRPr="006D07D2">
        <w:t xml:space="preserve"> counters: </w:t>
      </w:r>
      <w:proofErr w:type="spellStart"/>
      <w:r w:rsidRPr="006D07D2">
        <w:t>Event.seatsBooked</w:t>
      </w:r>
      <w:proofErr w:type="spellEnd"/>
      <w:r w:rsidRPr="006D07D2">
        <w:t xml:space="preserve"> and </w:t>
      </w:r>
      <w:proofErr w:type="spellStart"/>
      <w:r w:rsidRPr="006D07D2">
        <w:t>Event.viewCount</w:t>
      </w:r>
      <w:proofErr w:type="spellEnd"/>
      <w:r w:rsidRPr="006D07D2">
        <w:t xml:space="preserve"> are counters maintained alongside writes rather than computed via aggregation, enabling </w:t>
      </w:r>
      <w:proofErr w:type="gramStart"/>
      <w:r w:rsidRPr="006D07D2">
        <w:t>O(</w:t>
      </w:r>
      <w:proofErr w:type="gramEnd"/>
      <w:r w:rsidRPr="006D07D2">
        <w:t>1) seat-availability checks on the booking hot path.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Referential integrity: Enforced at the application l</w:t>
      </w:r>
      <w:r w:rsidRPr="006D07D2">
        <w:t>ayer (controllers cascade deletes when an event is removed).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Soft deletion: Bookings and tickets are cancelled (status field) rather than deleted, preserving an audit trail.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Compound indexes: events has a text index on (title, description, tags) for full-t</w:t>
      </w:r>
      <w:r w:rsidRPr="006D07D2">
        <w:t xml:space="preserve">ext search, plus individual indexes on category, </w:t>
      </w:r>
      <w:proofErr w:type="spellStart"/>
      <w:r w:rsidRPr="006D07D2">
        <w:t>startDate</w:t>
      </w:r>
      <w:proofErr w:type="spellEnd"/>
      <w:r w:rsidRPr="006D07D2">
        <w:t>, organizer, and status for filter queries.</w:t>
      </w:r>
    </w:p>
    <w:p w:rsidR="00EC2519" w:rsidRPr="006D07D2" w:rsidRDefault="00EC2519">
      <w:pPr>
        <w:spacing w:after="200"/>
      </w:pPr>
    </w:p>
    <w:p w:rsidR="00EC2519" w:rsidRPr="006D07D2" w:rsidRDefault="00D36D07">
      <w:r w:rsidRPr="006D07D2">
        <w:br w:type="page"/>
      </w: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4. Security Architecture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4.1 Authentication Flow</w:t>
      </w:r>
    </w:p>
    <w:p w:rsidR="00EC2519" w:rsidRPr="006D07D2" w:rsidRDefault="00D36D07">
      <w:pPr>
        <w:spacing w:after="160"/>
        <w:jc w:val="both"/>
      </w:pPr>
      <w:r w:rsidRPr="006D07D2">
        <w:t>1. User submits email + password to POST /</w:t>
      </w:r>
      <w:proofErr w:type="spellStart"/>
      <w:r w:rsidRPr="006D07D2">
        <w:t>api</w:t>
      </w:r>
      <w:proofErr w:type="spellEnd"/>
      <w:r w:rsidRPr="006D07D2">
        <w:t>/</w:t>
      </w:r>
      <w:proofErr w:type="spellStart"/>
      <w:r w:rsidRPr="006D07D2">
        <w:t>auth</w:t>
      </w:r>
      <w:proofErr w:type="spellEnd"/>
      <w:r w:rsidRPr="006D07D2">
        <w:t>/login.</w:t>
      </w:r>
    </w:p>
    <w:p w:rsidR="00EC2519" w:rsidRPr="006D07D2" w:rsidRDefault="00D36D07">
      <w:pPr>
        <w:spacing w:after="160"/>
        <w:jc w:val="both"/>
      </w:pPr>
      <w:r w:rsidRPr="006D07D2">
        <w:t xml:space="preserve">2. Server retrieves the user (with password </w:t>
      </w:r>
      <w:r w:rsidRPr="006D07D2">
        <w:t xml:space="preserve">field, which is </w:t>
      </w:r>
      <w:proofErr w:type="spellStart"/>
      <w:r w:rsidRPr="006D07D2">
        <w:t>select</w:t>
      </w:r>
      <w:proofErr w:type="gramStart"/>
      <w:r w:rsidRPr="006D07D2">
        <w:t>:false</w:t>
      </w:r>
      <w:proofErr w:type="spellEnd"/>
      <w:proofErr w:type="gramEnd"/>
      <w:r w:rsidRPr="006D07D2">
        <w:t xml:space="preserve"> by default) and calls </w:t>
      </w:r>
      <w:proofErr w:type="spellStart"/>
      <w:r w:rsidRPr="006D07D2">
        <w:t>bcrypt.compare</w:t>
      </w:r>
      <w:proofErr w:type="spellEnd"/>
      <w:r w:rsidRPr="006D07D2">
        <w:t>().</w:t>
      </w:r>
    </w:p>
    <w:p w:rsidR="00EC2519" w:rsidRPr="006D07D2" w:rsidRDefault="00D36D07">
      <w:pPr>
        <w:spacing w:after="160"/>
        <w:jc w:val="both"/>
      </w:pPr>
      <w:r w:rsidRPr="006D07D2">
        <w:t xml:space="preserve">3. On success, the server signs a JWT with </w:t>
      </w:r>
      <w:proofErr w:type="gramStart"/>
      <w:r w:rsidRPr="006D07D2">
        <w:t>{ id</w:t>
      </w:r>
      <w:proofErr w:type="gramEnd"/>
      <w:r w:rsidRPr="006D07D2">
        <w:t>, role } payload and returns it.</w:t>
      </w:r>
    </w:p>
    <w:p w:rsidR="00EC2519" w:rsidRPr="006D07D2" w:rsidRDefault="00D36D07">
      <w:pPr>
        <w:spacing w:after="160"/>
        <w:jc w:val="both"/>
      </w:pPr>
      <w:r w:rsidRPr="006D07D2">
        <w:t xml:space="preserve">4. The client stores the token in </w:t>
      </w:r>
      <w:proofErr w:type="spellStart"/>
      <w:r w:rsidRPr="006D07D2">
        <w:t>localStorage</w:t>
      </w:r>
      <w:proofErr w:type="spellEnd"/>
      <w:r w:rsidRPr="006D07D2">
        <w:t xml:space="preserve"> and attaches it as Authorization: Bearer &lt;token&gt; on every su</w:t>
      </w:r>
      <w:r w:rsidRPr="006D07D2">
        <w:t>bsequent request.</w:t>
      </w:r>
    </w:p>
    <w:p w:rsidR="00EC2519" w:rsidRPr="006D07D2" w:rsidRDefault="00D36D07">
      <w:pPr>
        <w:spacing w:after="160"/>
        <w:jc w:val="both"/>
      </w:pPr>
      <w:r w:rsidRPr="006D07D2">
        <w:t xml:space="preserve">5. The protect middleware verifies the JWT signature, retrieves the user from the database (re-validating they still exist and are active), and attaches </w:t>
      </w:r>
      <w:proofErr w:type="spellStart"/>
      <w:r w:rsidRPr="006D07D2">
        <w:t>req.user</w:t>
      </w:r>
      <w:proofErr w:type="spellEnd"/>
      <w:r w:rsidRPr="006D07D2">
        <w:t>.</w:t>
      </w:r>
    </w:p>
    <w:p w:rsidR="00EC2519" w:rsidRPr="006D07D2" w:rsidRDefault="00D36D07">
      <w:pPr>
        <w:spacing w:after="160"/>
        <w:jc w:val="both"/>
      </w:pPr>
      <w:r w:rsidRPr="006D07D2">
        <w:t xml:space="preserve">6. The authorize middleware then checks </w:t>
      </w:r>
      <w:proofErr w:type="spellStart"/>
      <w:r w:rsidRPr="006D07D2">
        <w:t>req.user.role</w:t>
      </w:r>
      <w:proofErr w:type="spellEnd"/>
      <w:r w:rsidRPr="006D07D2">
        <w:t xml:space="preserve"> against the route's a</w:t>
      </w:r>
      <w:r w:rsidRPr="006D07D2">
        <w:t>llowed roles.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4.2 QR Ticket Security</w:t>
      </w:r>
    </w:p>
    <w:p w:rsidR="00EC2519" w:rsidRPr="006D07D2" w:rsidRDefault="00D36D07">
      <w:pPr>
        <w:spacing w:after="160"/>
        <w:jc w:val="both"/>
      </w:pPr>
      <w:r w:rsidRPr="006D07D2">
        <w:t>Ticket codes use an HMAC-based signature scheme to prevent forgery without a database lookup: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 w:rsidRPr="006D07D2">
        <w:t>ticketCode</w:t>
      </w:r>
      <w:proofErr w:type="spellEnd"/>
      <w:proofErr w:type="gramEnd"/>
      <w:r w:rsidRPr="006D07D2">
        <w:t xml:space="preserve"> = uuid_v4 + '.' + HMAC_SHA256(uuid_v4, JWT_SECRET).slice(0, 16)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On scan, the server </w:t>
      </w:r>
      <w:proofErr w:type="spellStart"/>
      <w:r w:rsidRPr="006D07D2">
        <w:t>recomputes</w:t>
      </w:r>
      <w:proofErr w:type="spellEnd"/>
      <w:r w:rsidRPr="006D07D2">
        <w:t xml:space="preserve"> the HMAC from the UUID portion and compares it to the signature suffix — entirely in memory.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Only codes that pass the HMAC check proceed to a database lookup, status check, and ownership check.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This means a random or modified</w:t>
      </w:r>
      <w:r w:rsidRPr="006D07D2">
        <w:t xml:space="preserve"> QR code is rejected immediately, without any database query.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4.3 Security Layers Summary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Concern</w:t>
            </w:r>
          </w:p>
        </w:tc>
        <w:tc>
          <w:tcPr>
            <w:tcW w:w="4819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Mechanism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Password storage</w:t>
            </w:r>
          </w:p>
        </w:tc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bcrypt</w:t>
            </w:r>
            <w:proofErr w:type="spellEnd"/>
            <w:r w:rsidRPr="006D07D2">
              <w:rPr>
                <w:sz w:val="20"/>
                <w:szCs w:val="20"/>
              </w:rPr>
              <w:t xml:space="preserve"> hash with cost factor 10; </w:t>
            </w:r>
            <w:proofErr w:type="spellStart"/>
            <w:r w:rsidRPr="006D07D2">
              <w:rPr>
                <w:sz w:val="20"/>
                <w:szCs w:val="20"/>
              </w:rPr>
              <w:t>select:false</w:t>
            </w:r>
            <w:proofErr w:type="spellEnd"/>
            <w:r w:rsidRPr="006D07D2">
              <w:rPr>
                <w:sz w:val="20"/>
                <w:szCs w:val="20"/>
              </w:rPr>
              <w:t xml:space="preserve"> prevents accidental exposure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Authentication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Stateless JWT, 7-day expiry, Bearer token scheme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Authorization</w:t>
            </w:r>
          </w:p>
        </w:tc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Role re-checked from DB on every request; not trusted from token payload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Ticket forgery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HMAC-SHA256 signed codes; verified before any DB lookup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Brute force</w:t>
            </w:r>
          </w:p>
        </w:tc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authLimiter</w:t>
            </w:r>
            <w:proofErr w:type="spellEnd"/>
            <w:r w:rsidRPr="006D07D2">
              <w:rPr>
                <w:sz w:val="20"/>
                <w:szCs w:val="20"/>
              </w:rPr>
              <w:t xml:space="preserve">: 20 </w:t>
            </w:r>
            <w:proofErr w:type="spellStart"/>
            <w:r w:rsidRPr="006D07D2">
              <w:rPr>
                <w:sz w:val="20"/>
                <w:szCs w:val="20"/>
              </w:rPr>
              <w:t>req</w:t>
            </w:r>
            <w:proofErr w:type="spellEnd"/>
            <w:r w:rsidRPr="006D07D2">
              <w:rPr>
                <w:sz w:val="20"/>
                <w:szCs w:val="20"/>
              </w:rPr>
              <w:t xml:space="preserve"> / 15 min on </w:t>
            </w:r>
            <w:proofErr w:type="spellStart"/>
            <w:r w:rsidRPr="006D07D2">
              <w:rPr>
                <w:sz w:val="20"/>
                <w:szCs w:val="20"/>
              </w:rPr>
              <w:t>auth</w:t>
            </w:r>
            <w:proofErr w:type="spellEnd"/>
            <w:r w:rsidRPr="006D07D2">
              <w:rPr>
                <w:sz w:val="20"/>
                <w:szCs w:val="20"/>
              </w:rPr>
              <w:t xml:space="preserve"> endpoints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NoSQL</w:t>
            </w:r>
            <w:proofErr w:type="spellEnd"/>
            <w:r w:rsidRPr="006D07D2">
              <w:rPr>
                <w:sz w:val="20"/>
                <w:szCs w:val="20"/>
              </w:rPr>
              <w:t xml:space="preserve"> injection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express-mongo-sanitize strips $-prefixed keys from all input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XSS / headers</w:t>
            </w:r>
          </w:p>
        </w:tc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Helmet sets Content-Security-Policy, X-Frame-Options, etc.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CORS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Restricted to CLIENT_URL origin only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Input validation</w:t>
            </w:r>
          </w:p>
        </w:tc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express-validator chains on all mutating endpoints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Error leakage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Central error handler hides stack traces in production</w:t>
            </w:r>
          </w:p>
        </w:tc>
      </w:tr>
    </w:tbl>
    <w:p w:rsidR="00EC2519" w:rsidRPr="006D07D2" w:rsidRDefault="00EC2519"/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5. AI Features Design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5.1 Recommendation Engine</w:t>
      </w:r>
    </w:p>
    <w:p w:rsidR="00EC2519" w:rsidRPr="006D07D2" w:rsidRDefault="00D36D07">
      <w:pPr>
        <w:spacing w:after="160"/>
        <w:jc w:val="both"/>
      </w:pPr>
      <w:r w:rsidRPr="006D07D2">
        <w:t>Implemented locally in backend/</w:t>
      </w:r>
      <w:proofErr w:type="spellStart"/>
      <w:r w:rsidRPr="006D07D2">
        <w:t>utils</w:t>
      </w:r>
      <w:proofErr w:type="spellEnd"/>
      <w:r w:rsidRPr="006D07D2">
        <w:t>/recommendationEngine.js — no external paid AI API required. For each candidate event (published, future, not already booked by this user), four signals are computed and combined: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Signal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Weight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Formula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Interest match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35%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Overlap between </w:t>
            </w:r>
            <w:proofErr w:type="spellStart"/>
            <w:r w:rsidRPr="006D07D2">
              <w:rPr>
                <w:sz w:val="20"/>
                <w:szCs w:val="20"/>
              </w:rPr>
              <w:t>user.interests</w:t>
            </w:r>
            <w:proofErr w:type="spellEnd"/>
            <w:r w:rsidRPr="006D07D2">
              <w:rPr>
                <w:sz w:val="20"/>
                <w:szCs w:val="20"/>
              </w:rPr>
              <w:t xml:space="preserve"> and event (category + tags), normalized to [0,1]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History match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30%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Fraction of user's prior bookings that share this event's category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Popularity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25%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0.7 × (</w:t>
            </w:r>
            <w:proofErr w:type="spellStart"/>
            <w:r w:rsidRPr="006D07D2">
              <w:rPr>
                <w:sz w:val="20"/>
                <w:szCs w:val="20"/>
              </w:rPr>
              <w:t>seatsBooked</w:t>
            </w:r>
            <w:proofErr w:type="spellEnd"/>
            <w:r w:rsidRPr="006D07D2">
              <w:rPr>
                <w:sz w:val="20"/>
                <w:szCs w:val="20"/>
              </w:rPr>
              <w:t xml:space="preserve"> / </w:t>
            </w:r>
            <w:proofErr w:type="spellStart"/>
            <w:r w:rsidRPr="006D07D2">
              <w:rPr>
                <w:sz w:val="20"/>
                <w:szCs w:val="20"/>
              </w:rPr>
              <w:t>maxSeats</w:t>
            </w:r>
            <w:proofErr w:type="spellEnd"/>
            <w:r w:rsidRPr="006D07D2">
              <w:rPr>
                <w:sz w:val="20"/>
                <w:szCs w:val="20"/>
              </w:rPr>
              <w:t>) + 0.3 × (</w:t>
            </w:r>
            <w:proofErr w:type="spellStart"/>
            <w:r w:rsidRPr="006D07D2">
              <w:rPr>
                <w:sz w:val="20"/>
                <w:szCs w:val="20"/>
              </w:rPr>
              <w:t>viewCount</w:t>
            </w:r>
            <w:proofErr w:type="spellEnd"/>
            <w:r w:rsidRPr="006D07D2">
              <w:rPr>
                <w:sz w:val="20"/>
                <w:szCs w:val="20"/>
              </w:rPr>
              <w:t xml:space="preserve"> / </w:t>
            </w:r>
            <w:proofErr w:type="spellStart"/>
            <w:r w:rsidRPr="006D07D2">
              <w:rPr>
                <w:sz w:val="20"/>
                <w:szCs w:val="20"/>
              </w:rPr>
              <w:t>maxViews</w:t>
            </w:r>
            <w:proofErr w:type="spellEnd"/>
            <w:r w:rsidRPr="006D07D2">
              <w:rPr>
                <w:sz w:val="20"/>
                <w:szCs w:val="20"/>
              </w:rPr>
              <w:t>)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Recency</w:t>
            </w:r>
            <w:proofErr w:type="spellEnd"/>
            <w:r w:rsidRPr="006D07D2">
              <w:rPr>
                <w:sz w:val="20"/>
                <w:szCs w:val="20"/>
              </w:rPr>
              <w:t>/fit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10%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1.0 if ≤ 7 days away, 0.6 if ≤ 30 days, 0.3 otherwise</w:t>
            </w:r>
          </w:p>
        </w:tc>
      </w:tr>
    </w:tbl>
    <w:p w:rsidR="00EC2519" w:rsidRPr="006D07D2" w:rsidRDefault="00EC2519">
      <w:pPr>
        <w:spacing w:after="200"/>
      </w:pPr>
    </w:p>
    <w:p w:rsidR="00EC2519" w:rsidRPr="006D07D2" w:rsidRDefault="00D36D07">
      <w:pPr>
        <w:spacing w:after="160"/>
        <w:jc w:val="both"/>
      </w:pPr>
      <w:r w:rsidRPr="006D07D2">
        <w:t>Final score = 0.35·interest + 0.30·history + 0.25·popularity + 0.10·recency</w:t>
      </w:r>
    </w:p>
    <w:p w:rsidR="00EC2519" w:rsidRPr="006D07D2" w:rsidRDefault="00D36D07">
      <w:pPr>
        <w:spacing w:after="160"/>
        <w:jc w:val="both"/>
      </w:pPr>
      <w:r w:rsidRPr="006D07D2">
        <w:t>Events are ranked by score descending and returned with their sub-scores, so the frontend can display a '</w:t>
      </w:r>
      <w:r w:rsidRPr="006D07D2">
        <w:t xml:space="preserve">match %'. Brand-new users with no interests or history fall back transparently to </w:t>
      </w:r>
      <w:proofErr w:type="spellStart"/>
      <w:proofErr w:type="gramStart"/>
      <w:r w:rsidRPr="006D07D2">
        <w:t>getTrendingEvents</w:t>
      </w:r>
      <w:proofErr w:type="spellEnd"/>
      <w:r w:rsidRPr="006D07D2">
        <w:t>(</w:t>
      </w:r>
      <w:proofErr w:type="gramEnd"/>
      <w:r w:rsidRPr="006D07D2">
        <w:t>), flagged as fallback: 'trending' in the API response.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5.2 Analytics Engine</w:t>
      </w:r>
    </w:p>
    <w:p w:rsidR="00EC2519" w:rsidRPr="006D07D2" w:rsidRDefault="00D36D07">
      <w:pPr>
        <w:spacing w:after="160"/>
        <w:jc w:val="both"/>
      </w:pPr>
      <w:r w:rsidRPr="006D07D2">
        <w:t>Implemented in backend/</w:t>
      </w:r>
      <w:proofErr w:type="spellStart"/>
      <w:r w:rsidRPr="006D07D2">
        <w:t>utils</w:t>
      </w:r>
      <w:proofErr w:type="spellEnd"/>
      <w:r w:rsidRPr="006D07D2">
        <w:t xml:space="preserve">/analyticsEngine.js using </w:t>
      </w:r>
      <w:proofErr w:type="spellStart"/>
      <w:r w:rsidRPr="006D07D2">
        <w:t>MongoDB</w:t>
      </w:r>
      <w:proofErr w:type="spellEnd"/>
      <w:r w:rsidRPr="006D07D2">
        <w:t xml:space="preserve"> aggregation pipe</w:t>
      </w:r>
      <w:r w:rsidRPr="006D07D2">
        <w:t>lines exclusively. Key computations: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Platform/organizer overview: parallelized </w:t>
      </w:r>
      <w:proofErr w:type="spellStart"/>
      <w:r w:rsidRPr="006D07D2">
        <w:t>countDocuments</w:t>
      </w:r>
      <w:proofErr w:type="spellEnd"/>
      <w:r w:rsidRPr="006D07D2">
        <w:t xml:space="preserve"> + $group/$sum aggregations for totals.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Popular events: sort on </w:t>
      </w:r>
      <w:proofErr w:type="spellStart"/>
      <w:r w:rsidRPr="006D07D2">
        <w:t>denormalized</w:t>
      </w:r>
      <w:proofErr w:type="spellEnd"/>
      <w:r w:rsidRPr="006D07D2">
        <w:t xml:space="preserve"> </w:t>
      </w:r>
      <w:proofErr w:type="spellStart"/>
      <w:r w:rsidRPr="006D07D2">
        <w:t>seatsBooked</w:t>
      </w:r>
      <w:proofErr w:type="spellEnd"/>
      <w:r w:rsidRPr="006D07D2">
        <w:t>/</w:t>
      </w:r>
      <w:proofErr w:type="spellStart"/>
      <w:r w:rsidRPr="006D07D2">
        <w:t>viewCount</w:t>
      </w:r>
      <w:proofErr w:type="spellEnd"/>
      <w:r w:rsidRPr="006D07D2">
        <w:t xml:space="preserve"> fields — </w:t>
      </w:r>
      <w:proofErr w:type="gramStart"/>
      <w:r w:rsidRPr="006D07D2">
        <w:t>O(</w:t>
      </w:r>
      <w:proofErr w:type="gramEnd"/>
      <w:r w:rsidRPr="006D07D2">
        <w:t>log n) with the existing index.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Bookings by category:</w:t>
      </w:r>
      <w:r w:rsidRPr="006D07D2">
        <w:t xml:space="preserve"> $lookup from events to bookings, filtered to confirmed status, then $group by category.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Trend charts: $match on rolling date window, $group by $</w:t>
      </w:r>
      <w:proofErr w:type="spellStart"/>
      <w:r w:rsidRPr="006D07D2">
        <w:t>dateToString</w:t>
      </w:r>
      <w:proofErr w:type="spellEnd"/>
      <w:r w:rsidRPr="006D07D2">
        <w:t xml:space="preserve"> day, producing time-series data for </w:t>
      </w:r>
      <w:proofErr w:type="spellStart"/>
      <w:r w:rsidRPr="006D07D2">
        <w:t>Recharts</w:t>
      </w:r>
      <w:proofErr w:type="spellEnd"/>
      <w:r w:rsidRPr="006D07D2">
        <w:t>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Engagement score: 0.6 × (bookings/</w:t>
      </w:r>
      <w:proofErr w:type="spellStart"/>
      <w:r w:rsidRPr="006D07D2">
        <w:t>maxBookings</w:t>
      </w:r>
      <w:proofErr w:type="spellEnd"/>
      <w:r w:rsidRPr="006D07D2">
        <w:t>) + 0.4</w:t>
      </w:r>
      <w:r w:rsidRPr="006D07D2">
        <w:t xml:space="preserve"> × (spend/</w:t>
      </w:r>
      <w:proofErr w:type="spellStart"/>
      <w:r w:rsidRPr="006D07D2">
        <w:t>maxSpend</w:t>
      </w:r>
      <w:proofErr w:type="spellEnd"/>
      <w:r w:rsidRPr="006D07D2">
        <w:t>), scaled 0–100. Shown to Admins as an AI engagement score.</w:t>
      </w:r>
    </w:p>
    <w:p w:rsidR="00EC2519" w:rsidRPr="006D07D2" w:rsidRDefault="00EC2519">
      <w:pPr>
        <w:spacing w:after="200"/>
      </w:pPr>
    </w:p>
    <w:p w:rsidR="00EC2519" w:rsidRPr="006D07D2" w:rsidRDefault="00D36D07">
      <w:r w:rsidRPr="006D07D2">
        <w:br w:type="page"/>
      </w: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6. Frontend Architecture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6.1 Component Structure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Folder</w:t>
            </w:r>
          </w:p>
        </w:tc>
        <w:tc>
          <w:tcPr>
            <w:tcW w:w="4819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Contents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</w:t>
            </w:r>
            <w:proofErr w:type="spellStart"/>
            <w:r w:rsidRPr="006D07D2">
              <w:rPr>
                <w:sz w:val="20"/>
                <w:szCs w:val="20"/>
              </w:rPr>
              <w:t>api</w:t>
            </w:r>
            <w:proofErr w:type="spellEnd"/>
            <w:r w:rsidRPr="006D07D2">
              <w:rPr>
                <w:sz w:val="20"/>
                <w:szCs w:val="20"/>
              </w:rPr>
              <w:t>/</w:t>
            </w:r>
          </w:p>
        </w:tc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Axios</w:t>
            </w:r>
            <w:proofErr w:type="spellEnd"/>
            <w:r w:rsidRPr="006D07D2">
              <w:rPr>
                <w:sz w:val="20"/>
                <w:szCs w:val="20"/>
              </w:rPr>
              <w:t xml:space="preserve"> client with JWT interceptor and 401 auto-logout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/context/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AuthContext</w:t>
            </w:r>
            <w:proofErr w:type="spellEnd"/>
            <w:r w:rsidRPr="006D07D2">
              <w:rPr>
                <w:sz w:val="20"/>
                <w:szCs w:val="20"/>
              </w:rPr>
              <w:t xml:space="preserve"> providing user state, login, register, logout, </w:t>
            </w:r>
            <w:proofErr w:type="spellStart"/>
            <w:r w:rsidRPr="006D07D2">
              <w:rPr>
                <w:sz w:val="20"/>
                <w:szCs w:val="20"/>
              </w:rPr>
              <w:t>updateUser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/components/layout/</w:t>
            </w:r>
          </w:p>
        </w:tc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Navbar</w:t>
            </w:r>
            <w:proofErr w:type="spellEnd"/>
            <w:r w:rsidRPr="006D07D2">
              <w:rPr>
                <w:sz w:val="20"/>
                <w:szCs w:val="20"/>
              </w:rPr>
              <w:t xml:space="preserve">, Footer, </w:t>
            </w:r>
            <w:proofErr w:type="spellStart"/>
            <w:r w:rsidRPr="006D07D2">
              <w:rPr>
                <w:sz w:val="20"/>
                <w:szCs w:val="20"/>
              </w:rPr>
              <w:t>ProtectedRoute</w:t>
            </w:r>
            <w:proofErr w:type="spellEnd"/>
            <w:r w:rsidRPr="006D07D2">
              <w:rPr>
                <w:sz w:val="20"/>
                <w:szCs w:val="20"/>
              </w:rPr>
              <w:t xml:space="preserve"> (</w:t>
            </w:r>
            <w:proofErr w:type="spellStart"/>
            <w:r w:rsidRPr="006D07D2">
              <w:rPr>
                <w:sz w:val="20"/>
                <w:szCs w:val="20"/>
              </w:rPr>
              <w:t>auth</w:t>
            </w:r>
            <w:proofErr w:type="spellEnd"/>
            <w:r w:rsidRPr="006D07D2">
              <w:rPr>
                <w:sz w:val="20"/>
                <w:szCs w:val="20"/>
              </w:rPr>
              <w:t xml:space="preserve"> + role guard)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/components/events/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EventCard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EventFilters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EventForm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/components/tickets/</w:t>
            </w:r>
          </w:p>
        </w:tc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TicketCard</w:t>
            </w:r>
            <w:proofErr w:type="spellEnd"/>
            <w:r w:rsidRPr="006D07D2">
              <w:rPr>
                <w:sz w:val="20"/>
                <w:szCs w:val="20"/>
              </w:rPr>
              <w:t xml:space="preserve"> (QR display), </w:t>
            </w:r>
            <w:proofErr w:type="spellStart"/>
            <w:r w:rsidRPr="006D07D2">
              <w:rPr>
                <w:sz w:val="20"/>
                <w:szCs w:val="20"/>
              </w:rPr>
              <w:t>QRScanner</w:t>
            </w:r>
            <w:proofErr w:type="spellEnd"/>
            <w:r w:rsidRPr="006D07D2">
              <w:rPr>
                <w:sz w:val="20"/>
                <w:szCs w:val="20"/>
              </w:rPr>
              <w:t xml:space="preserve"> (camera scan)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/components/dashboard/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StatCard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TrendLineChart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CategoryPieChart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PopularEventsBarChart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/components/common/</w:t>
            </w:r>
          </w:p>
        </w:tc>
        <w:tc>
          <w:tcPr>
            <w:tcW w:w="4819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Loader, Modal, </w:t>
            </w:r>
            <w:proofErr w:type="spellStart"/>
            <w:r w:rsidRPr="006D07D2">
              <w:rPr>
                <w:sz w:val="20"/>
                <w:szCs w:val="20"/>
              </w:rPr>
              <w:t>EmptyState</w:t>
            </w:r>
            <w:proofErr w:type="spellEnd"/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0F0FF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src</w:t>
            </w:r>
            <w:proofErr w:type="spellEnd"/>
            <w:r w:rsidRPr="006D07D2">
              <w:rPr>
                <w:sz w:val="20"/>
                <w:szCs w:val="20"/>
              </w:rPr>
              <w:t>/pages/</w:t>
            </w:r>
          </w:p>
        </w:tc>
        <w:tc>
          <w:tcPr>
            <w:tcW w:w="4819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Full-page route components (Home, Events, </w:t>
            </w:r>
            <w:proofErr w:type="spellStart"/>
            <w:r w:rsidRPr="006D07D2">
              <w:rPr>
                <w:sz w:val="20"/>
                <w:szCs w:val="20"/>
              </w:rPr>
              <w:t>EventDetails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OrganizerDashboard</w:t>
            </w:r>
            <w:proofErr w:type="spellEnd"/>
            <w:r w:rsidRPr="006D07D2">
              <w:rPr>
                <w:sz w:val="20"/>
                <w:szCs w:val="20"/>
              </w:rPr>
              <w:t xml:space="preserve">, </w:t>
            </w:r>
            <w:proofErr w:type="spellStart"/>
            <w:r w:rsidRPr="006D07D2">
              <w:rPr>
                <w:sz w:val="20"/>
                <w:szCs w:val="20"/>
              </w:rPr>
              <w:t>AdminDashboard</w:t>
            </w:r>
            <w:proofErr w:type="spellEnd"/>
            <w:r w:rsidRPr="006D07D2">
              <w:rPr>
                <w:sz w:val="20"/>
                <w:szCs w:val="20"/>
              </w:rPr>
              <w:t>, etc.)</w:t>
            </w:r>
          </w:p>
        </w:tc>
      </w:tr>
    </w:tbl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6.2 State Management</w:t>
      </w:r>
    </w:p>
    <w:p w:rsidR="00EC2519" w:rsidRPr="006D07D2" w:rsidRDefault="00D36D07">
      <w:pPr>
        <w:spacing w:after="160"/>
        <w:jc w:val="both"/>
      </w:pPr>
      <w:r w:rsidRPr="006D07D2">
        <w:t>React Context (</w:t>
      </w:r>
      <w:proofErr w:type="spellStart"/>
      <w:r w:rsidRPr="006D07D2">
        <w:t>AuthContext</w:t>
      </w:r>
      <w:proofErr w:type="spellEnd"/>
      <w:r w:rsidRPr="006D07D2">
        <w:t xml:space="preserve">) manages session state globally. All other state is component-local with direct API calls via </w:t>
      </w:r>
      <w:proofErr w:type="spellStart"/>
      <w:r w:rsidRPr="006D07D2">
        <w:t>Axios</w:t>
      </w:r>
      <w:proofErr w:type="spellEnd"/>
      <w:r w:rsidRPr="006D07D2">
        <w:t>. No global state library (</w:t>
      </w:r>
      <w:proofErr w:type="spellStart"/>
      <w:r w:rsidRPr="006D07D2">
        <w:t>Redux</w:t>
      </w:r>
      <w:proofErr w:type="spellEnd"/>
      <w:r w:rsidRPr="006D07D2">
        <w:t xml:space="preserve">, </w:t>
      </w:r>
      <w:proofErr w:type="spellStart"/>
      <w:r w:rsidRPr="006D07D2">
        <w:t>Zustand</w:t>
      </w:r>
      <w:proofErr w:type="spellEnd"/>
      <w:r w:rsidRPr="006D07D2">
        <w:t>) is used — the scope doesn't justify the complexity overhead.</w:t>
      </w:r>
    </w:p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6.3 Routing Strategy</w:t>
      </w:r>
    </w:p>
    <w:p w:rsidR="00EC2519" w:rsidRPr="006D07D2" w:rsidRDefault="00D36D07">
      <w:pPr>
        <w:spacing w:after="160"/>
        <w:jc w:val="both"/>
      </w:pPr>
      <w:r w:rsidRPr="006D07D2">
        <w:t>Reac</w:t>
      </w:r>
      <w:r w:rsidRPr="006D07D2">
        <w:t xml:space="preserve">t Router v6 with a single </w:t>
      </w:r>
      <w:proofErr w:type="spellStart"/>
      <w:r w:rsidRPr="006D07D2">
        <w:t>ProtectedRoute</w:t>
      </w:r>
      <w:proofErr w:type="spellEnd"/>
      <w:r w:rsidRPr="006D07D2">
        <w:t xml:space="preserve"> wrapper component that handles both 'must be logged in' (redirects to /login) and 'must have role X' (redirects to /unauthorized) checks. Role checking is also enforced server-side on every API call; the client-side</w:t>
      </w:r>
      <w:r w:rsidRPr="006D07D2">
        <w:t xml:space="preserve"> check exists only for UX.</w:t>
      </w:r>
    </w:p>
    <w:p w:rsidR="00EC2519" w:rsidRPr="006D07D2" w:rsidRDefault="00EC2519">
      <w:pPr>
        <w:spacing w:after="200"/>
      </w:pPr>
    </w:p>
    <w:p w:rsidR="00EC2519" w:rsidRPr="006D07D2" w:rsidRDefault="00D36D07">
      <w:r w:rsidRPr="006D07D2">
        <w:br w:type="page"/>
      </w: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7. API Design Principles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proofErr w:type="spellStart"/>
      <w:r w:rsidRPr="006D07D2">
        <w:t>RESTful</w:t>
      </w:r>
      <w:proofErr w:type="spellEnd"/>
      <w:r w:rsidRPr="006D07D2">
        <w:t xml:space="preserve"> resource naming: /</w:t>
      </w:r>
      <w:proofErr w:type="spellStart"/>
      <w:r w:rsidRPr="006D07D2">
        <w:t>api</w:t>
      </w:r>
      <w:proofErr w:type="spellEnd"/>
      <w:r w:rsidRPr="006D07D2">
        <w:t>/events, /</w:t>
      </w:r>
      <w:proofErr w:type="spellStart"/>
      <w:r w:rsidRPr="006D07D2">
        <w:t>api</w:t>
      </w:r>
      <w:proofErr w:type="spellEnd"/>
      <w:r w:rsidRPr="006D07D2">
        <w:t>/bookings, /</w:t>
      </w:r>
      <w:proofErr w:type="spellStart"/>
      <w:r w:rsidRPr="006D07D2">
        <w:t>api</w:t>
      </w:r>
      <w:proofErr w:type="spellEnd"/>
      <w:r w:rsidRPr="006D07D2">
        <w:t>/tickets, /</w:t>
      </w:r>
      <w:proofErr w:type="spellStart"/>
      <w:r w:rsidRPr="006D07D2">
        <w:t>api</w:t>
      </w:r>
      <w:proofErr w:type="spellEnd"/>
      <w:r w:rsidRPr="006D07D2">
        <w:t>/attendance, /</w:t>
      </w:r>
      <w:proofErr w:type="spellStart"/>
      <w:r w:rsidRPr="006D07D2">
        <w:t>api</w:t>
      </w:r>
      <w:proofErr w:type="spellEnd"/>
      <w:r w:rsidRPr="006D07D2">
        <w:t>/analytics, /</w:t>
      </w:r>
      <w:proofErr w:type="spellStart"/>
      <w:r w:rsidRPr="006D07D2">
        <w:t>api</w:t>
      </w:r>
      <w:proofErr w:type="spellEnd"/>
      <w:r w:rsidRPr="006D07D2">
        <w:t>/recommendations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Consistent response envelope: every response is </w:t>
      </w:r>
      <w:proofErr w:type="gramStart"/>
      <w:r w:rsidRPr="006D07D2">
        <w:t>{ success</w:t>
      </w:r>
      <w:proofErr w:type="gramEnd"/>
      <w:r w:rsidRPr="006D07D2">
        <w:t xml:space="preserve">: </w:t>
      </w:r>
      <w:proofErr w:type="spellStart"/>
      <w:r w:rsidRPr="006D07D2">
        <w:t>boolean</w:t>
      </w:r>
      <w:proofErr w:type="spellEnd"/>
      <w:r w:rsidRPr="006D07D2">
        <w:t>, ...data } or</w:t>
      </w:r>
      <w:r w:rsidRPr="006D07D2">
        <w:t xml:space="preserve"> { success: false, message: string, errors?: [...] }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HTTP semantics: GET for reads, POST for creates, PUT for updates, DELETE for removals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Role restrictions expressed in middleware chains: </w:t>
      </w:r>
      <w:proofErr w:type="gramStart"/>
      <w:r w:rsidRPr="006D07D2">
        <w:t>protect(</w:t>
      </w:r>
      <w:proofErr w:type="gramEnd"/>
      <w:r w:rsidRPr="006D07D2">
        <w:t>) then authorize('admin', 'organizer') etc.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>Pagination on l</w:t>
      </w:r>
      <w:r w:rsidRPr="006D07D2">
        <w:t xml:space="preserve">ist endpoints: page and limit query </w:t>
      </w:r>
      <w:proofErr w:type="spellStart"/>
      <w:r w:rsidRPr="006D07D2">
        <w:t>params</w:t>
      </w:r>
      <w:proofErr w:type="spellEnd"/>
      <w:r w:rsidRPr="006D07D2">
        <w:t>, response includes pagination: { total, page, pages }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Error normalization: Mongoose </w:t>
      </w:r>
      <w:proofErr w:type="spellStart"/>
      <w:r w:rsidRPr="006D07D2">
        <w:t>CastError</w:t>
      </w:r>
      <w:proofErr w:type="spellEnd"/>
      <w:r w:rsidRPr="006D07D2">
        <w:t xml:space="preserve"> → 400, duplicate key → 400, </w:t>
      </w:r>
      <w:proofErr w:type="spellStart"/>
      <w:r w:rsidRPr="006D07D2">
        <w:t>ValidationError</w:t>
      </w:r>
      <w:proofErr w:type="spellEnd"/>
      <w:r w:rsidRPr="006D07D2">
        <w:t xml:space="preserve"> → 400, stack hidden in production</w:t>
      </w:r>
    </w:p>
    <w:p w:rsidR="00EC2519" w:rsidRPr="006D07D2" w:rsidRDefault="00EC2519">
      <w:pPr>
        <w:spacing w:after="200"/>
      </w:pPr>
    </w:p>
    <w:p w:rsidR="00EC2519" w:rsidRPr="006D07D2" w:rsidRDefault="00D36D07">
      <w:r w:rsidRPr="006D07D2">
        <w:br w:type="page"/>
      </w:r>
    </w:p>
    <w:p w:rsidR="00EC2519" w:rsidRPr="006D07D2" w:rsidRDefault="00D36D07">
      <w:pPr>
        <w:pStyle w:val="Heading1"/>
        <w:spacing w:after="160"/>
        <w:rPr>
          <w:color w:val="auto"/>
        </w:rPr>
      </w:pPr>
      <w:r w:rsidRPr="006D07D2">
        <w:rPr>
          <w:color w:val="auto"/>
        </w:rPr>
        <w:lastRenderedPageBreak/>
        <w:t>8. Deployment &amp; Environment</w:t>
      </w: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8</w:t>
      </w:r>
      <w:r w:rsidRPr="006D07D2">
        <w:rPr>
          <w:color w:val="auto"/>
        </w:rPr>
        <w:t>.1 Enviro</w:t>
      </w:r>
      <w:r w:rsidRPr="006D07D2">
        <w:rPr>
          <w:color w:val="auto"/>
        </w:rPr>
        <w:t>nment Variables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5"/>
        <w:gridCol w:w="2486"/>
        <w:gridCol w:w="4247"/>
      </w:tblGrid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Variable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Purpose</w:t>
            </w:r>
          </w:p>
        </w:tc>
        <w:tc>
          <w:tcPr>
            <w:tcW w:w="3212" w:type="dxa"/>
            <w:shd w:val="clear" w:color="auto" w:fill="4F46E5"/>
          </w:tcPr>
          <w:p w:rsidR="00EC2519" w:rsidRPr="006D07D2" w:rsidRDefault="00D36D07">
            <w:pPr>
              <w:rPr>
                <w:color w:val="FFFFFF" w:themeColor="background1"/>
              </w:rPr>
            </w:pPr>
            <w:r w:rsidRPr="006D07D2">
              <w:rPr>
                <w:b/>
                <w:bCs/>
                <w:color w:val="FFFFFF" w:themeColor="background1"/>
                <w:sz w:val="20"/>
                <w:szCs w:val="20"/>
              </w:rPr>
              <w:t>Example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MONGO_URI</w:t>
            </w:r>
          </w:p>
        </w:tc>
        <w:tc>
          <w:tcPr>
            <w:tcW w:w="3212" w:type="dxa"/>
          </w:tcPr>
          <w:p w:rsidR="00EC2519" w:rsidRPr="006D07D2" w:rsidRDefault="00D36D07">
            <w:proofErr w:type="spellStart"/>
            <w:r w:rsidRPr="006D07D2">
              <w:rPr>
                <w:sz w:val="20"/>
                <w:szCs w:val="20"/>
              </w:rPr>
              <w:t>MongoDB</w:t>
            </w:r>
            <w:proofErr w:type="spellEnd"/>
            <w:r w:rsidRPr="006D07D2">
              <w:rPr>
                <w:sz w:val="20"/>
                <w:szCs w:val="20"/>
              </w:rPr>
              <w:t xml:space="preserve"> connection string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mongodb://127.0.0.1:27017/smart_event_platform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JWT_SECRET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HMAC key for JWT and QR ticket signing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a-long-random-secret-string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JWT_EXPIRES_IN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Token lifetime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7d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CLIENT_URL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Allowed CORS origin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http://localhost:5173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PORT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API server port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5000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RATE_LIMIT_WINDOW_MS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 xml:space="preserve">Rate limit window in </w:t>
            </w:r>
            <w:proofErr w:type="spellStart"/>
            <w:r w:rsidRPr="006D07D2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900000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RATE_LIMIT_MAX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Max requests per window</w:t>
            </w:r>
          </w:p>
        </w:tc>
        <w:tc>
          <w:tcPr>
            <w:tcW w:w="3212" w:type="dxa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300</w:t>
            </w:r>
          </w:p>
        </w:tc>
      </w:tr>
      <w:tr w:rsidR="006D07D2" w:rsidRPr="006D07D2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VITE_API_URL (frontend)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Backend API base URL</w:t>
            </w:r>
          </w:p>
        </w:tc>
        <w:tc>
          <w:tcPr>
            <w:tcW w:w="3212" w:type="dxa"/>
            <w:shd w:val="clear" w:color="auto" w:fill="F0F0FF"/>
          </w:tcPr>
          <w:p w:rsidR="00EC2519" w:rsidRPr="006D07D2" w:rsidRDefault="00D36D07">
            <w:r w:rsidRPr="006D07D2">
              <w:rPr>
                <w:sz w:val="20"/>
                <w:szCs w:val="20"/>
              </w:rPr>
              <w:t>http://localhost:5000/api</w:t>
            </w:r>
          </w:p>
        </w:tc>
      </w:tr>
    </w:tbl>
    <w:p w:rsidR="00EC2519" w:rsidRPr="006D07D2" w:rsidRDefault="00EC2519">
      <w:pPr>
        <w:spacing w:after="200"/>
      </w:pPr>
    </w:p>
    <w:p w:rsidR="00EC2519" w:rsidRPr="006D07D2" w:rsidRDefault="00D36D07">
      <w:pPr>
        <w:pStyle w:val="Heading2"/>
        <w:spacing w:before="320" w:after="120"/>
        <w:rPr>
          <w:color w:val="auto"/>
        </w:rPr>
      </w:pPr>
      <w:r w:rsidRPr="006D07D2">
        <w:rPr>
          <w:color w:val="auto"/>
        </w:rPr>
        <w:t>8.2 Local Development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Backend: </w:t>
      </w:r>
      <w:proofErr w:type="spellStart"/>
      <w:r w:rsidRPr="006D07D2">
        <w:t>npm</w:t>
      </w:r>
      <w:proofErr w:type="spellEnd"/>
      <w:r w:rsidRPr="006D07D2">
        <w:t xml:space="preserve"> run </w:t>
      </w:r>
      <w:proofErr w:type="spellStart"/>
      <w:r w:rsidRPr="006D07D2">
        <w:t>dev</w:t>
      </w:r>
      <w:proofErr w:type="spellEnd"/>
      <w:r w:rsidRPr="006D07D2">
        <w:t xml:space="preserve"> (</w:t>
      </w:r>
      <w:proofErr w:type="spellStart"/>
      <w:r w:rsidRPr="006D07D2">
        <w:t>nodemon</w:t>
      </w:r>
      <w:proofErr w:type="spellEnd"/>
      <w:r w:rsidRPr="006D07D2">
        <w:t>, port 5000)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Frontend: </w:t>
      </w:r>
      <w:proofErr w:type="spellStart"/>
      <w:r w:rsidRPr="006D07D2">
        <w:t>npm</w:t>
      </w:r>
      <w:proofErr w:type="spellEnd"/>
      <w:r w:rsidRPr="006D07D2">
        <w:t xml:space="preserve"> run </w:t>
      </w:r>
      <w:proofErr w:type="spellStart"/>
      <w:r w:rsidRPr="006D07D2">
        <w:t>dev</w:t>
      </w:r>
      <w:proofErr w:type="spellEnd"/>
      <w:r w:rsidRPr="006D07D2">
        <w:t xml:space="preserve"> (</w:t>
      </w:r>
      <w:proofErr w:type="spellStart"/>
      <w:r w:rsidRPr="006D07D2">
        <w:t>Vite</w:t>
      </w:r>
      <w:proofErr w:type="spellEnd"/>
      <w:r w:rsidRPr="006D07D2">
        <w:t>, port 5173)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Database: </w:t>
      </w:r>
      <w:proofErr w:type="spellStart"/>
      <w:r w:rsidRPr="006D07D2">
        <w:t>MongoDB</w:t>
      </w:r>
      <w:proofErr w:type="spellEnd"/>
      <w:r w:rsidRPr="006D07D2">
        <w:t xml:space="preserve"> service (auto-start on Windows after installation)</w:t>
      </w:r>
    </w:p>
    <w:p w:rsidR="00EC2519" w:rsidRPr="006D07D2" w:rsidRDefault="00D36D07">
      <w:pPr>
        <w:pStyle w:val="ListParagraph"/>
        <w:numPr>
          <w:ilvl w:val="0"/>
          <w:numId w:val="1"/>
        </w:numPr>
        <w:spacing w:after="80"/>
      </w:pPr>
      <w:r w:rsidRPr="006D07D2">
        <w:t xml:space="preserve">Demo data: </w:t>
      </w:r>
      <w:proofErr w:type="spellStart"/>
      <w:r w:rsidRPr="006D07D2">
        <w:t>npm</w:t>
      </w:r>
      <w:proofErr w:type="spellEnd"/>
      <w:r w:rsidRPr="006D07D2">
        <w:t xml:space="preserve"> run seed in the backend folder</w:t>
      </w:r>
    </w:p>
    <w:p w:rsidR="00EC2519" w:rsidRPr="006D07D2" w:rsidRDefault="00EC2519">
      <w:pPr>
        <w:spacing w:after="200"/>
      </w:pPr>
    </w:p>
    <w:sectPr w:rsidR="00EC2519" w:rsidRPr="006D07D2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1F5F8B"/>
    <w:multiLevelType w:val="hybridMultilevel"/>
    <w:tmpl w:val="50204CEA"/>
    <w:lvl w:ilvl="0" w:tplc="27D0A3D0">
      <w:start w:val="1"/>
      <w:numFmt w:val="bullet"/>
      <w:lvlText w:val="●"/>
      <w:lvlJc w:val="left"/>
      <w:pPr>
        <w:ind w:left="720" w:hanging="360"/>
      </w:pPr>
    </w:lvl>
    <w:lvl w:ilvl="1" w:tplc="F3E41FB8">
      <w:start w:val="1"/>
      <w:numFmt w:val="bullet"/>
      <w:lvlText w:val="○"/>
      <w:lvlJc w:val="left"/>
      <w:pPr>
        <w:ind w:left="1440" w:hanging="360"/>
      </w:pPr>
    </w:lvl>
    <w:lvl w:ilvl="2" w:tplc="433E026A">
      <w:start w:val="1"/>
      <w:numFmt w:val="bullet"/>
      <w:lvlText w:val="■"/>
      <w:lvlJc w:val="left"/>
      <w:pPr>
        <w:ind w:left="2160" w:hanging="360"/>
      </w:pPr>
    </w:lvl>
    <w:lvl w:ilvl="3" w:tplc="D6DC2E72">
      <w:start w:val="1"/>
      <w:numFmt w:val="bullet"/>
      <w:lvlText w:val="●"/>
      <w:lvlJc w:val="left"/>
      <w:pPr>
        <w:ind w:left="2880" w:hanging="360"/>
      </w:pPr>
    </w:lvl>
    <w:lvl w:ilvl="4" w:tplc="48A43FFC">
      <w:start w:val="1"/>
      <w:numFmt w:val="bullet"/>
      <w:lvlText w:val="○"/>
      <w:lvlJc w:val="left"/>
      <w:pPr>
        <w:ind w:left="3600" w:hanging="360"/>
      </w:pPr>
    </w:lvl>
    <w:lvl w:ilvl="5" w:tplc="0DBEA04E">
      <w:start w:val="1"/>
      <w:numFmt w:val="bullet"/>
      <w:lvlText w:val="■"/>
      <w:lvlJc w:val="left"/>
      <w:pPr>
        <w:ind w:left="4320" w:hanging="360"/>
      </w:pPr>
    </w:lvl>
    <w:lvl w:ilvl="6" w:tplc="6212AC62">
      <w:start w:val="1"/>
      <w:numFmt w:val="bullet"/>
      <w:lvlText w:val="●"/>
      <w:lvlJc w:val="left"/>
      <w:pPr>
        <w:ind w:left="5040" w:hanging="360"/>
      </w:pPr>
    </w:lvl>
    <w:lvl w:ilvl="7" w:tplc="BFA809BE">
      <w:start w:val="1"/>
      <w:numFmt w:val="bullet"/>
      <w:lvlText w:val="●"/>
      <w:lvlJc w:val="left"/>
      <w:pPr>
        <w:ind w:left="5760" w:hanging="360"/>
      </w:pPr>
    </w:lvl>
    <w:lvl w:ilvl="8" w:tplc="2F5E907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BA779D2"/>
    <w:multiLevelType w:val="hybridMultilevel"/>
    <w:tmpl w:val="8DBAC1F2"/>
    <w:lvl w:ilvl="0" w:tplc="F60E19A8">
      <w:start w:val="1"/>
      <w:numFmt w:val="bullet"/>
      <w:lvlText w:val="•"/>
      <w:lvlJc w:val="left"/>
      <w:pPr>
        <w:ind w:left="360" w:hanging="360"/>
      </w:pPr>
    </w:lvl>
    <w:lvl w:ilvl="1" w:tplc="C9D0A48C">
      <w:start w:val="1"/>
      <w:numFmt w:val="bullet"/>
      <w:lvlText w:val="–"/>
      <w:lvlJc w:val="left"/>
      <w:pPr>
        <w:ind w:left="720" w:hanging="360"/>
      </w:pPr>
    </w:lvl>
    <w:lvl w:ilvl="2" w:tplc="203AC686">
      <w:numFmt w:val="decimal"/>
      <w:lvlText w:val=""/>
      <w:lvlJc w:val="left"/>
    </w:lvl>
    <w:lvl w:ilvl="3" w:tplc="8DF6AA7E">
      <w:numFmt w:val="decimal"/>
      <w:lvlText w:val=""/>
      <w:lvlJc w:val="left"/>
    </w:lvl>
    <w:lvl w:ilvl="4" w:tplc="112C1906">
      <w:numFmt w:val="decimal"/>
      <w:lvlText w:val=""/>
      <w:lvlJc w:val="left"/>
    </w:lvl>
    <w:lvl w:ilvl="5" w:tplc="72106712">
      <w:numFmt w:val="decimal"/>
      <w:lvlText w:val=""/>
      <w:lvlJc w:val="left"/>
    </w:lvl>
    <w:lvl w:ilvl="6" w:tplc="8B3020E2">
      <w:numFmt w:val="decimal"/>
      <w:lvlText w:val=""/>
      <w:lvlJc w:val="left"/>
    </w:lvl>
    <w:lvl w:ilvl="7" w:tplc="D88890F8">
      <w:numFmt w:val="decimal"/>
      <w:lvlText w:val=""/>
      <w:lvlJc w:val="left"/>
    </w:lvl>
    <w:lvl w:ilvl="8" w:tplc="DC1830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519"/>
    <w:rsid w:val="006D07D2"/>
    <w:rsid w:val="00D36D07"/>
    <w:rsid w:val="00EC2519"/>
    <w:rsid w:val="00F7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AB502D-F63A-46CF-B6C1-310A7AAA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400" w:after="200"/>
      <w:outlineLvl w:val="0"/>
    </w:pPr>
    <w:rPr>
      <w:b/>
      <w:bCs/>
      <w:color w:val="4F46E5"/>
      <w:sz w:val="32"/>
      <w:szCs w:val="32"/>
    </w:rPr>
  </w:style>
  <w:style w:type="paragraph" w:styleId="Heading2">
    <w:name w:val="heading 2"/>
    <w:pPr>
      <w:spacing w:before="280" w:after="16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1480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Serena Bass</cp:lastModifiedBy>
  <cp:revision>4</cp:revision>
  <dcterms:created xsi:type="dcterms:W3CDTF">2026-07-01T22:35:00Z</dcterms:created>
  <dcterms:modified xsi:type="dcterms:W3CDTF">2026-07-02T20:09:00Z</dcterms:modified>
</cp:coreProperties>
</file>