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EB4F6" w14:textId="7E0537F3" w:rsidR="003523E9" w:rsidRDefault="0022389F" w:rsidP="00A35070">
      <w:pPr>
        <w:spacing w:after="0"/>
      </w:pPr>
      <w:r>
        <w:rPr>
          <w:noProof/>
        </w:rPr>
        <mc:AlternateContent>
          <mc:Choice Requires="wpg">
            <w:drawing>
              <wp:anchor distT="0" distB="0" distL="114300" distR="114300" simplePos="0" relativeHeight="251669504" behindDoc="0" locked="0" layoutInCell="1" allowOverlap="1" wp14:anchorId="2940622F" wp14:editId="05FC5D11">
                <wp:simplePos x="0" y="0"/>
                <wp:positionH relativeFrom="page">
                  <wp:align>center</wp:align>
                </wp:positionH>
                <wp:positionV relativeFrom="page">
                  <wp:align>center</wp:align>
                </wp:positionV>
                <wp:extent cx="6480000" cy="9615600"/>
                <wp:effectExtent l="0" t="19050" r="16510" b="24130"/>
                <wp:wrapNone/>
                <wp:docPr id="12" name="Group 12"/>
                <wp:cNvGraphicFramePr/>
                <a:graphic xmlns:a="http://schemas.openxmlformats.org/drawingml/2006/main">
                  <a:graphicData uri="http://schemas.microsoft.com/office/word/2010/wordprocessingGroup">
                    <wpg:wgp>
                      <wpg:cNvGrpSpPr/>
                      <wpg:grpSpPr>
                        <a:xfrm>
                          <a:off x="0" y="0"/>
                          <a:ext cx="6480000" cy="9615600"/>
                          <a:chOff x="0" y="0"/>
                          <a:chExt cx="6480244" cy="9617398"/>
                        </a:xfrm>
                      </wpg:grpSpPr>
                      <wps:wsp>
                        <wps:cNvPr id="4" name="Rectangle 4"/>
                        <wps:cNvSpPr/>
                        <wps:spPr>
                          <a:xfrm>
                            <a:off x="0" y="0"/>
                            <a:ext cx="6480000" cy="9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 name="Group 11"/>
                        <wpg:cNvGrpSpPr/>
                        <wpg:grpSpPr>
                          <a:xfrm>
                            <a:off x="360244" y="5403"/>
                            <a:ext cx="6120000" cy="9611995"/>
                            <a:chOff x="0" y="0"/>
                            <a:chExt cx="6120000" cy="9611995"/>
                          </a:xfrm>
                        </wpg:grpSpPr>
                        <wpg:grpSp>
                          <wpg:cNvPr id="3" name="Group 3"/>
                          <wpg:cNvGrpSpPr/>
                          <wpg:grpSpPr>
                            <a:xfrm>
                              <a:off x="0" y="0"/>
                              <a:ext cx="6120000" cy="9611995"/>
                              <a:chOff x="0" y="0"/>
                              <a:chExt cx="6479540" cy="9611995"/>
                            </a:xfrm>
                          </wpg:grpSpPr>
                          <wps:wsp>
                            <wps:cNvPr id="1" name="Rectangle: Rounded Corners 1"/>
                            <wps:cNvSpPr/>
                            <wps:spPr>
                              <a:xfrm>
                                <a:off x="0" y="0"/>
                                <a:ext cx="6479540" cy="9611995"/>
                              </a:xfrm>
                              <a:prstGeom prst="roundRect">
                                <a:avLst>
                                  <a:gd name="adj" fmla="val 1328"/>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Rounded Corners 2"/>
                            <wps:cNvSpPr/>
                            <wps:spPr>
                              <a:xfrm>
                                <a:off x="92269" y="84317"/>
                                <a:ext cx="6300000" cy="9432000"/>
                              </a:xfrm>
                              <a:prstGeom prst="roundRect">
                                <a:avLst>
                                  <a:gd name="adj" fmla="val 1328"/>
                                </a:avLst>
                              </a:prstGeom>
                              <a:noFill/>
                              <a:ln w="12700">
                                <a:solidFill>
                                  <a:schemeClr val="tx1"/>
                                </a:solidFill>
                                <a:prstDash val="lgDashDot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 name="Group 10"/>
                          <wpg:cNvGrpSpPr/>
                          <wpg:grpSpPr>
                            <a:xfrm>
                              <a:off x="895350" y="458621"/>
                              <a:ext cx="4319905" cy="8687929"/>
                              <a:chOff x="0" y="0"/>
                              <a:chExt cx="4319905" cy="8687929"/>
                            </a:xfrm>
                          </wpg:grpSpPr>
                          <pic:pic xmlns:pic="http://schemas.openxmlformats.org/drawingml/2006/picture">
                            <pic:nvPicPr>
                              <pic:cNvPr id="6" name="Picture 6" descr="A white circle with letters in it&#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1665027" y="0"/>
                                <a:ext cx="989965" cy="989965"/>
                              </a:xfrm>
                              <a:prstGeom prst="rect">
                                <a:avLst/>
                              </a:prstGeom>
                            </pic:spPr>
                          </pic:pic>
                          <wpg:grpSp>
                            <wpg:cNvPr id="9" name="Group 9"/>
                            <wpg:cNvGrpSpPr/>
                            <wpg:grpSpPr>
                              <a:xfrm>
                                <a:off x="0" y="1282890"/>
                                <a:ext cx="4319905" cy="7405039"/>
                                <a:chOff x="0" y="0"/>
                                <a:chExt cx="4319905" cy="7405039"/>
                              </a:xfrm>
                            </wpg:grpSpPr>
                            <wps:wsp>
                              <wps:cNvPr id="217" name="Text Box 2"/>
                              <wps:cNvSpPr txBox="1">
                                <a:spLocks noChangeArrowheads="1"/>
                              </wps:cNvSpPr>
                              <wps:spPr bwMode="auto">
                                <a:xfrm>
                                  <a:off x="0" y="0"/>
                                  <a:ext cx="4319905" cy="1728000"/>
                                </a:xfrm>
                                <a:prstGeom prst="rect">
                                  <a:avLst/>
                                </a:prstGeom>
                                <a:noFill/>
                                <a:ln w="9525">
                                  <a:noFill/>
                                  <a:miter lim="800000"/>
                                  <a:headEnd/>
                                  <a:tailEnd/>
                                </a:ln>
                              </wps:spPr>
                              <wps:txbx>
                                <w:txbxContent>
                                  <w:p w14:paraId="71C88F12" w14:textId="4E6E145E" w:rsidR="00A35070" w:rsidRDefault="00A35070" w:rsidP="004B662E">
                                    <w:pPr>
                                      <w:spacing w:after="0"/>
                                      <w:jc w:val="center"/>
                                      <w:rPr>
                                        <w:rFonts w:ascii="Bahnschrift" w:hAnsi="Bahnschrift"/>
                                        <w:b/>
                                        <w:bCs/>
                                        <w:sz w:val="64"/>
                                        <w:szCs w:val="64"/>
                                      </w:rPr>
                                    </w:pPr>
                                    <w:r w:rsidRPr="004B662E">
                                      <w:rPr>
                                        <w:rFonts w:ascii="Bahnschrift" w:hAnsi="Bahnschrift"/>
                                        <w:b/>
                                        <w:bCs/>
                                        <w:sz w:val="64"/>
                                        <w:szCs w:val="64"/>
                                      </w:rPr>
                                      <w:t>Quality Manual</w:t>
                                    </w:r>
                                  </w:p>
                                  <w:p w14:paraId="3B53F8AE" w14:textId="77777777" w:rsidR="004B662E" w:rsidRPr="004B662E" w:rsidRDefault="004B662E" w:rsidP="004B662E">
                                    <w:pPr>
                                      <w:spacing w:after="0"/>
                                      <w:jc w:val="center"/>
                                      <w:rPr>
                                        <w:rFonts w:ascii="Bahnschrift Light" w:hAnsi="Bahnschrift Light"/>
                                        <w:sz w:val="32"/>
                                        <w:szCs w:val="32"/>
                                      </w:rPr>
                                    </w:pPr>
                                    <w:r w:rsidRPr="004B662E">
                                      <w:rPr>
                                        <w:rFonts w:ascii="Bahnschrift Light" w:hAnsi="Bahnschrift Light"/>
                                        <w:sz w:val="32"/>
                                        <w:szCs w:val="32"/>
                                      </w:rPr>
                                      <w:t>ISO 17025:2017</w:t>
                                    </w:r>
                                  </w:p>
                                  <w:p w14:paraId="1D9F35D4" w14:textId="31E0590C" w:rsidR="004B662E" w:rsidRDefault="004B662E" w:rsidP="004B662E">
                                    <w:pPr>
                                      <w:spacing w:after="0"/>
                                      <w:jc w:val="center"/>
                                      <w:rPr>
                                        <w:rFonts w:ascii="Bahnschrift Light" w:hAnsi="Bahnschrift Light"/>
                                        <w:sz w:val="32"/>
                                        <w:szCs w:val="32"/>
                                      </w:rPr>
                                    </w:pPr>
                                    <w:r w:rsidRPr="004B662E">
                                      <w:rPr>
                                        <w:rFonts w:ascii="Bahnschrift Light" w:hAnsi="Bahnschrift Light"/>
                                        <w:sz w:val="32"/>
                                        <w:szCs w:val="32"/>
                                      </w:rPr>
                                      <w:t>Quality Management Systems Documentation</w:t>
                                    </w:r>
                                  </w:p>
                                  <w:p w14:paraId="3733B2B5" w14:textId="77777777" w:rsidR="004B662E" w:rsidRDefault="004B662E" w:rsidP="004B662E">
                                    <w:pPr>
                                      <w:spacing w:after="0"/>
                                      <w:jc w:val="center"/>
                                      <w:rPr>
                                        <w:rFonts w:ascii="Bahnschrift Light" w:hAnsi="Bahnschrift Light"/>
                                        <w:sz w:val="32"/>
                                        <w:szCs w:val="32"/>
                                      </w:rPr>
                                    </w:pPr>
                                  </w:p>
                                  <w:p w14:paraId="33FC79CB" w14:textId="2B0197ED" w:rsidR="004B662E" w:rsidRPr="004B662E" w:rsidRDefault="004B662E" w:rsidP="004B662E">
                                    <w:pPr>
                                      <w:spacing w:after="0" w:line="278" w:lineRule="auto"/>
                                      <w:jc w:val="center"/>
                                      <w:rPr>
                                        <w:rFonts w:ascii="Bahnschrift Light" w:hAnsi="Bahnschrift Light"/>
                                        <w:sz w:val="32"/>
                                        <w:szCs w:val="32"/>
                                      </w:rPr>
                                    </w:pPr>
                                    <w:r w:rsidRPr="004B662E">
                                      <w:rPr>
                                        <w:rFonts w:ascii="Bahnschrift Light" w:hAnsi="Bahnschrift Light"/>
                                        <w:sz w:val="28"/>
                                        <w:szCs w:val="28"/>
                                      </w:rPr>
                                      <w:t xml:space="preserve">Document No.: </w:t>
                                    </w:r>
                                    <w:r w:rsidRPr="004B662E">
                                      <w:rPr>
                                        <w:rFonts w:ascii="Bahnschrift Light" w:hAnsi="Bahnschrift Light"/>
                                        <w:b/>
                                        <w:bCs/>
                                        <w:sz w:val="28"/>
                                        <w:szCs w:val="28"/>
                                      </w:rPr>
                                      <w:t>SMJ/QMS/QM/01</w:t>
                                    </w:r>
                                  </w:p>
                                </w:txbxContent>
                              </wps:txbx>
                              <wps:bodyPr rot="0" vert="horz" wrap="square" lIns="36000" tIns="36000" rIns="36000" bIns="36000" anchor="t" anchorCtr="0">
                                <a:noAutofit/>
                              </wps:bodyPr>
                            </wps:wsp>
                            <wps:wsp>
                              <wps:cNvPr id="7" name="Text Box 2"/>
                              <wps:cNvSpPr txBox="1">
                                <a:spLocks noChangeArrowheads="1"/>
                              </wps:cNvSpPr>
                              <wps:spPr bwMode="auto">
                                <a:xfrm>
                                  <a:off x="996287" y="4776721"/>
                                  <a:ext cx="2304000" cy="1152000"/>
                                </a:xfrm>
                                <a:prstGeom prst="rect">
                                  <a:avLst/>
                                </a:prstGeom>
                                <a:noFill/>
                                <a:ln w="9525">
                                  <a:noFill/>
                                  <a:miter lim="800000"/>
                                  <a:headEnd/>
                                  <a:tailEnd/>
                                </a:ln>
                              </wps:spPr>
                              <wps:txbx>
                                <w:txbxContent>
                                  <w:p w14:paraId="2296C7FC" w14:textId="4EE9E4E6" w:rsidR="004B662E" w:rsidRPr="004B662E" w:rsidRDefault="004B662E" w:rsidP="004B662E">
                                    <w:pPr>
                                      <w:spacing w:after="0" w:line="360" w:lineRule="auto"/>
                                      <w:rPr>
                                        <w:rFonts w:ascii="Bahnschrift Light" w:hAnsi="Bahnschrift Light"/>
                                        <w:sz w:val="24"/>
                                        <w:szCs w:val="24"/>
                                      </w:rPr>
                                    </w:pPr>
                                    <w:r w:rsidRPr="004B662E">
                                      <w:rPr>
                                        <w:rFonts w:ascii="Bahnschrift Light" w:hAnsi="Bahnschrift Light"/>
                                        <w:sz w:val="24"/>
                                        <w:szCs w:val="24"/>
                                      </w:rPr>
                                      <w:t>Issue No</w:t>
                                    </w:r>
                                    <w:r w:rsidRPr="004B662E">
                                      <w:rPr>
                                        <w:rFonts w:ascii="Bahnschrift Light" w:hAnsi="Bahnschrift Light"/>
                                        <w:sz w:val="24"/>
                                        <w:szCs w:val="24"/>
                                      </w:rPr>
                                      <w:tab/>
                                      <w:t xml:space="preserve">: </w:t>
                                    </w:r>
                                    <w:r w:rsidRPr="004B662E">
                                      <w:rPr>
                                        <w:rFonts w:ascii="Bahnschrift Light" w:hAnsi="Bahnschrift Light"/>
                                        <w:b/>
                                        <w:bCs/>
                                        <w:sz w:val="24"/>
                                        <w:szCs w:val="24"/>
                                      </w:rPr>
                                      <w:t>01</w:t>
                                    </w:r>
                                  </w:p>
                                  <w:p w14:paraId="0D82E64B" w14:textId="643BBDFB" w:rsidR="004B662E" w:rsidRPr="004B662E" w:rsidRDefault="004B662E" w:rsidP="004B662E">
                                    <w:pPr>
                                      <w:spacing w:after="0" w:line="360" w:lineRule="auto"/>
                                      <w:rPr>
                                        <w:rFonts w:ascii="Bahnschrift Light" w:hAnsi="Bahnschrift Light"/>
                                        <w:sz w:val="24"/>
                                        <w:szCs w:val="24"/>
                                      </w:rPr>
                                    </w:pPr>
                                    <w:r w:rsidRPr="004B662E">
                                      <w:rPr>
                                        <w:rFonts w:ascii="Bahnschrift Light" w:hAnsi="Bahnschrift Light"/>
                                        <w:sz w:val="24"/>
                                        <w:szCs w:val="24"/>
                                      </w:rPr>
                                      <w:t>Issue Date</w:t>
                                    </w:r>
                                    <w:r w:rsidRPr="004B662E">
                                      <w:rPr>
                                        <w:rFonts w:ascii="Bahnschrift Light" w:hAnsi="Bahnschrift Light"/>
                                        <w:sz w:val="24"/>
                                        <w:szCs w:val="24"/>
                                      </w:rPr>
                                      <w:tab/>
                                      <w:t xml:space="preserve">: </w:t>
                                    </w:r>
                                    <w:r w:rsidRPr="004B662E">
                                      <w:rPr>
                                        <w:rFonts w:ascii="Bahnschrift Light" w:hAnsi="Bahnschrift Light"/>
                                        <w:b/>
                                        <w:bCs/>
                                        <w:sz w:val="24"/>
                                        <w:szCs w:val="24"/>
                                      </w:rPr>
                                      <w:t>01.07.2024</w:t>
                                    </w:r>
                                  </w:p>
                                  <w:p w14:paraId="71C97341" w14:textId="37477853" w:rsidR="004B662E" w:rsidRPr="004B662E" w:rsidRDefault="004B662E" w:rsidP="004B662E">
                                    <w:pPr>
                                      <w:spacing w:after="0" w:line="360" w:lineRule="auto"/>
                                      <w:rPr>
                                        <w:rFonts w:ascii="Bahnschrift Light" w:hAnsi="Bahnschrift Light"/>
                                        <w:sz w:val="24"/>
                                        <w:szCs w:val="24"/>
                                      </w:rPr>
                                    </w:pPr>
                                    <w:r w:rsidRPr="004B662E">
                                      <w:rPr>
                                        <w:rFonts w:ascii="Bahnschrift Light" w:hAnsi="Bahnschrift Light"/>
                                        <w:sz w:val="24"/>
                                        <w:szCs w:val="24"/>
                                      </w:rPr>
                                      <w:t>Copy No.</w:t>
                                    </w:r>
                                    <w:r w:rsidRPr="004B662E">
                                      <w:rPr>
                                        <w:rFonts w:ascii="Bahnschrift Light" w:hAnsi="Bahnschrift Light"/>
                                        <w:sz w:val="24"/>
                                        <w:szCs w:val="24"/>
                                      </w:rPr>
                                      <w:tab/>
                                      <w:t xml:space="preserve">: </w:t>
                                    </w:r>
                                    <w:r w:rsidRPr="004B662E">
                                      <w:rPr>
                                        <w:rFonts w:ascii="Bahnschrift Light" w:hAnsi="Bahnschrift Light"/>
                                        <w:b/>
                                        <w:bCs/>
                                        <w:sz w:val="24"/>
                                        <w:szCs w:val="24"/>
                                      </w:rPr>
                                      <w:t>01</w:t>
                                    </w:r>
                                  </w:p>
                                  <w:p w14:paraId="7941A0A4" w14:textId="7A71D6B3" w:rsidR="004B662E" w:rsidRPr="004B662E" w:rsidRDefault="004B662E" w:rsidP="004B662E">
                                    <w:pPr>
                                      <w:spacing w:after="0"/>
                                      <w:rPr>
                                        <w:szCs w:val="22"/>
                                      </w:rPr>
                                    </w:pPr>
                                    <w:r w:rsidRPr="004B662E">
                                      <w:rPr>
                                        <w:rFonts w:ascii="Bahnschrift Light" w:hAnsi="Bahnschrift Light"/>
                                        <w:sz w:val="24"/>
                                        <w:szCs w:val="24"/>
                                      </w:rPr>
                                      <w:t>Copy Holder</w:t>
                                    </w:r>
                                    <w:r>
                                      <w:rPr>
                                        <w:rFonts w:ascii="Bahnschrift Light" w:hAnsi="Bahnschrift Light"/>
                                      </w:rPr>
                                      <w:tab/>
                                    </w:r>
                                    <w:r w:rsidRPr="004B662E">
                                      <w:rPr>
                                        <w:rFonts w:ascii="Bahnschrift Light" w:hAnsi="Bahnschrift Light"/>
                                        <w:sz w:val="24"/>
                                        <w:szCs w:val="24"/>
                                      </w:rPr>
                                      <w:t xml:space="preserve">: </w:t>
                                    </w:r>
                                    <w:r w:rsidRPr="004B662E">
                                      <w:rPr>
                                        <w:rFonts w:ascii="Bahnschrift Light" w:hAnsi="Bahnschrift Light"/>
                                        <w:b/>
                                        <w:bCs/>
                                        <w:sz w:val="24"/>
                                        <w:szCs w:val="24"/>
                                      </w:rPr>
                                      <w:t>Quality Manager</w:t>
                                    </w:r>
                                  </w:p>
                                </w:txbxContent>
                              </wps:txbx>
                              <wps:bodyPr rot="0" vert="horz" wrap="square" lIns="91440" tIns="45720" rIns="91440" bIns="45720" anchor="t" anchorCtr="0">
                                <a:noAutofit/>
                              </wps:bodyPr>
                            </wps:wsp>
                            <wps:wsp>
                              <wps:cNvPr id="8" name="Text Box 2"/>
                              <wps:cNvSpPr txBox="1">
                                <a:spLocks noChangeArrowheads="1"/>
                              </wps:cNvSpPr>
                              <wps:spPr bwMode="auto">
                                <a:xfrm>
                                  <a:off x="682388" y="6469039"/>
                                  <a:ext cx="2952000" cy="936000"/>
                                </a:xfrm>
                                <a:prstGeom prst="rect">
                                  <a:avLst/>
                                </a:prstGeom>
                                <a:noFill/>
                                <a:ln w="9525">
                                  <a:noFill/>
                                  <a:miter lim="800000"/>
                                  <a:headEnd/>
                                  <a:tailEnd/>
                                </a:ln>
                              </wps:spPr>
                              <wps:txbx>
                                <w:txbxContent>
                                  <w:p w14:paraId="4FD3768D" w14:textId="77777777" w:rsidR="004B662E" w:rsidRPr="00465D45" w:rsidRDefault="004B662E" w:rsidP="004B662E">
                                    <w:pPr>
                                      <w:spacing w:after="0"/>
                                      <w:jc w:val="center"/>
                                      <w:rPr>
                                        <w:rFonts w:ascii="Bahnschrift" w:hAnsi="Bahnschrift"/>
                                        <w:b/>
                                        <w:bCs/>
                                        <w:sz w:val="24"/>
                                        <w:szCs w:val="24"/>
                                        <w:lang w:val="en-US"/>
                                      </w:rPr>
                                    </w:pPr>
                                    <w:r w:rsidRPr="00465D45">
                                      <w:rPr>
                                        <w:rFonts w:ascii="Bahnschrift" w:hAnsi="Bahnschrift"/>
                                        <w:b/>
                                        <w:bCs/>
                                        <w:sz w:val="28"/>
                                        <w:szCs w:val="28"/>
                                        <w:lang w:val="en-US"/>
                                      </w:rPr>
                                      <w:t>SMJ Sustainable Fuel Lab Pvt. Ltd.</w:t>
                                    </w:r>
                                  </w:p>
                                  <w:p w14:paraId="7E77DAEE" w14:textId="77777777" w:rsidR="004B662E" w:rsidRDefault="004B662E" w:rsidP="004B662E">
                                    <w:pPr>
                                      <w:spacing w:after="0"/>
                                      <w:jc w:val="center"/>
                                      <w:rPr>
                                        <w:rFonts w:ascii="Bahnschrift Light" w:hAnsi="Bahnschrift Light"/>
                                        <w:sz w:val="23"/>
                                        <w:szCs w:val="23"/>
                                      </w:rPr>
                                    </w:pPr>
                                    <w:r>
                                      <w:rPr>
                                        <w:rFonts w:ascii="Bahnschrift Light" w:hAnsi="Bahnschrift Light"/>
                                        <w:sz w:val="23"/>
                                        <w:szCs w:val="23"/>
                                      </w:rPr>
                                      <w:t>Survey no. 52, Kem Rith, Village-Bamni</w:t>
                                    </w:r>
                                  </w:p>
                                  <w:p w14:paraId="5716E940" w14:textId="77777777" w:rsidR="004B662E" w:rsidRDefault="004B662E" w:rsidP="004B662E">
                                    <w:pPr>
                                      <w:spacing w:after="0"/>
                                      <w:jc w:val="center"/>
                                      <w:rPr>
                                        <w:rFonts w:ascii="Bahnschrift Light" w:hAnsi="Bahnschrift Light"/>
                                        <w:sz w:val="23"/>
                                        <w:szCs w:val="23"/>
                                      </w:rPr>
                                    </w:pPr>
                                    <w:r>
                                      <w:rPr>
                                        <w:rFonts w:ascii="Bahnschrift Light" w:hAnsi="Bahnschrift Light"/>
                                        <w:sz w:val="23"/>
                                        <w:szCs w:val="23"/>
                                      </w:rPr>
                                      <w:t>Ballarpur, District-Chandrapur</w:t>
                                    </w:r>
                                  </w:p>
                                  <w:p w14:paraId="24FF21C8" w14:textId="77777777" w:rsidR="004B662E" w:rsidRPr="00465D45" w:rsidRDefault="004B662E" w:rsidP="004B662E">
                                    <w:pPr>
                                      <w:spacing w:after="0"/>
                                      <w:jc w:val="center"/>
                                      <w:rPr>
                                        <w:rFonts w:ascii="Bahnschrift" w:hAnsi="Bahnschrift"/>
                                        <w:sz w:val="23"/>
                                        <w:szCs w:val="23"/>
                                      </w:rPr>
                                    </w:pPr>
                                    <w:r>
                                      <w:rPr>
                                        <w:rFonts w:ascii="Bahnschrift Light" w:hAnsi="Bahnschrift Light"/>
                                        <w:sz w:val="23"/>
                                        <w:szCs w:val="23"/>
                                      </w:rPr>
                                      <w:t>Maharashtra – 442 701</w:t>
                                    </w:r>
                                  </w:p>
                                  <w:p w14:paraId="46226511" w14:textId="1D473546" w:rsidR="004B662E" w:rsidRPr="004B662E" w:rsidRDefault="004B662E" w:rsidP="004B662E">
                                    <w:pPr>
                                      <w:spacing w:after="0"/>
                                      <w:rPr>
                                        <w:szCs w:val="22"/>
                                      </w:rPr>
                                    </w:pPr>
                                  </w:p>
                                </w:txbxContent>
                              </wps:txbx>
                              <wps:bodyPr rot="0" vert="horz" wrap="square" lIns="91440" tIns="45720" rIns="91440" bIns="45720" anchor="t" anchorCtr="0">
                                <a:noAutofit/>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2940622F" id="Group 12" o:spid="_x0000_s1026" style="position:absolute;margin-left:0;margin-top:0;width:510.25pt;height:757.15pt;z-index:251669504;mso-position-horizontal:center;mso-position-horizontal-relative:page;mso-position-vertical:center;mso-position-vertical-relative:page;mso-width-relative:margin;mso-height-relative:margin" coordsize="64802,961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">
                <v:rect id="Rectangle 4" o:spid="_x0000_s1027" style="position:absolute;width:64800;height:96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" filled="f" stroked="f" strokeweight="1pt"/>
                <v:group id="Group 11" o:spid="_x0000_s1028" style="position:absolute;left:3602;top:54;width:61200;height:96119" coordsize="61200,96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3" o:spid="_x0000_s1029" style="position:absolute;width:61200;height:96119" coordsize="64795,96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oundrect id="Rectangle: Rounded Corners 1" o:spid="_x0000_s1030" style="position:absolute;width:64795;height:96119;visibility:visible;mso-wrap-style:square;v-text-anchor:middle" arcsize="87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" filled="f" strokecolor="black [3213]" strokeweight="3pt">
                      <v:stroke joinstyle="miter"/>
                    </v:roundrect>
                    <v:roundrect id="Rectangle: Rounded Corners 2" o:spid="_x0000_s1031" style="position:absolute;left:922;top:843;width:63000;height:94320;visibility:visible;mso-wrap-style:square;v-text-anchor:middle" arcsize="87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" filled="f" strokecolor="black [3213]" strokeweight="1pt">
                      <v:stroke dashstyle="longDashDotDot" joinstyle="miter"/>
                    </v:roundrect>
                  </v:group>
                  <v:group id="Group 10" o:spid="_x0000_s1032" style="position:absolute;left:8953;top:4586;width:43199;height:86879" coordsize="43199,86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33" type="#_x0000_t75" alt="A white circle with letters in it&#10;&#10;AI-generated content may be incorrect." style="position:absolute;left:16650;width:9899;height:9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">
                      <v:imagedata r:id="rId8" o:title="A white circle with letters in it&#10;&#10;AI-generated content may be incorrect"/>
                    </v:shape>
                    <v:group id="Group 9" o:spid="_x0000_s1034" style="position:absolute;top:12828;width:43199;height:74051" coordsize="43199,7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type id="_x0000_t202" coordsize="21600,21600" o:spt="202" path="m,l,21600r21600,l21600,xe">
                        <v:stroke joinstyle="miter"/>
                        <v:path gradientshapeok="t" o:connecttype="rect"/>
                      </v:shapetype>
                      <v:shape id="Text Box 2" o:spid="_x0000_s1035" type="#_x0000_t202" style="position:absolute;width:43199;height:17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" filled="f" stroked="f">
                        <v:textbox inset="1mm,1mm,1mm,1mm">
                          <w:txbxContent>
                            <w:p w14:paraId="71C88F12" w14:textId="4E6E145E" w:rsidR="00A35070" w:rsidRDefault="00A35070" w:rsidP="004B662E">
                              <w:pPr>
                                <w:spacing w:after="0"/>
                                <w:jc w:val="center"/>
                                <w:rPr>
                                  <w:rFonts w:ascii="Bahnschrift" w:hAnsi="Bahnschrift"/>
                                  <w:b/>
                                  <w:bCs/>
                                  <w:sz w:val="64"/>
                                  <w:szCs w:val="64"/>
                                </w:rPr>
                              </w:pPr>
                              <w:r w:rsidRPr="004B662E">
                                <w:rPr>
                                  <w:rFonts w:ascii="Bahnschrift" w:hAnsi="Bahnschrift"/>
                                  <w:b/>
                                  <w:bCs/>
                                  <w:sz w:val="64"/>
                                  <w:szCs w:val="64"/>
                                </w:rPr>
                                <w:t>Quality Manual</w:t>
                              </w:r>
                            </w:p>
                            <w:p w14:paraId="3B53F8AE" w14:textId="77777777" w:rsidR="004B662E" w:rsidRPr="004B662E" w:rsidRDefault="004B662E" w:rsidP="004B662E">
                              <w:pPr>
                                <w:spacing w:after="0"/>
                                <w:jc w:val="center"/>
                                <w:rPr>
                                  <w:rFonts w:ascii="Bahnschrift Light" w:hAnsi="Bahnschrift Light"/>
                                  <w:sz w:val="32"/>
                                  <w:szCs w:val="32"/>
                                </w:rPr>
                              </w:pPr>
                              <w:r w:rsidRPr="004B662E">
                                <w:rPr>
                                  <w:rFonts w:ascii="Bahnschrift Light" w:hAnsi="Bahnschrift Light"/>
                                  <w:sz w:val="32"/>
                                  <w:szCs w:val="32"/>
                                </w:rPr>
                                <w:t>ISO 17025:2017</w:t>
                              </w:r>
                            </w:p>
                            <w:p w14:paraId="1D9F35D4" w14:textId="31E0590C" w:rsidR="004B662E" w:rsidRDefault="004B662E" w:rsidP="004B662E">
                              <w:pPr>
                                <w:spacing w:after="0"/>
                                <w:jc w:val="center"/>
                                <w:rPr>
                                  <w:rFonts w:ascii="Bahnschrift Light" w:hAnsi="Bahnschrift Light"/>
                                  <w:sz w:val="32"/>
                                  <w:szCs w:val="32"/>
                                </w:rPr>
                              </w:pPr>
                              <w:r w:rsidRPr="004B662E">
                                <w:rPr>
                                  <w:rFonts w:ascii="Bahnschrift Light" w:hAnsi="Bahnschrift Light"/>
                                  <w:sz w:val="32"/>
                                  <w:szCs w:val="32"/>
                                </w:rPr>
                                <w:t>Quality Management Systems Documentation</w:t>
                              </w:r>
                            </w:p>
                            <w:p w14:paraId="3733B2B5" w14:textId="77777777" w:rsidR="004B662E" w:rsidRDefault="004B662E" w:rsidP="004B662E">
                              <w:pPr>
                                <w:spacing w:after="0"/>
                                <w:jc w:val="center"/>
                                <w:rPr>
                                  <w:rFonts w:ascii="Bahnschrift Light" w:hAnsi="Bahnschrift Light"/>
                                  <w:sz w:val="32"/>
                                  <w:szCs w:val="32"/>
                                </w:rPr>
                              </w:pPr>
                            </w:p>
                            <w:p w14:paraId="33FC79CB" w14:textId="2B0197ED" w:rsidR="004B662E" w:rsidRPr="004B662E" w:rsidRDefault="004B662E" w:rsidP="004B662E">
                              <w:pPr>
                                <w:spacing w:after="0" w:line="278" w:lineRule="auto"/>
                                <w:jc w:val="center"/>
                                <w:rPr>
                                  <w:rFonts w:ascii="Bahnschrift Light" w:hAnsi="Bahnschrift Light"/>
                                  <w:sz w:val="32"/>
                                  <w:szCs w:val="32"/>
                                </w:rPr>
                              </w:pPr>
                              <w:r w:rsidRPr="004B662E">
                                <w:rPr>
                                  <w:rFonts w:ascii="Bahnschrift Light" w:hAnsi="Bahnschrift Light"/>
                                  <w:sz w:val="28"/>
                                  <w:szCs w:val="28"/>
                                </w:rPr>
                                <w:t xml:space="preserve">Document No.: </w:t>
                              </w:r>
                              <w:r w:rsidRPr="004B662E">
                                <w:rPr>
                                  <w:rFonts w:ascii="Bahnschrift Light" w:hAnsi="Bahnschrift Light"/>
                                  <w:b/>
                                  <w:bCs/>
                                  <w:sz w:val="28"/>
                                  <w:szCs w:val="28"/>
                                </w:rPr>
                                <w:t>SMJ/QMS/QM/01</w:t>
                              </w:r>
                            </w:p>
                          </w:txbxContent>
                        </v:textbox>
                      </v:shape>
                      <v:shape id="Text Box 2" o:spid="_x0000_s1036" type="#_x0000_t202" style="position:absolute;left:9962;top:47767;width:23040;height:1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2296C7FC" w14:textId="4EE9E4E6" w:rsidR="004B662E" w:rsidRPr="004B662E" w:rsidRDefault="004B662E" w:rsidP="004B662E">
                              <w:pPr>
                                <w:spacing w:after="0" w:line="360" w:lineRule="auto"/>
                                <w:rPr>
                                  <w:rFonts w:ascii="Bahnschrift Light" w:hAnsi="Bahnschrift Light"/>
                                  <w:sz w:val="24"/>
                                  <w:szCs w:val="24"/>
                                </w:rPr>
                              </w:pPr>
                              <w:r w:rsidRPr="004B662E">
                                <w:rPr>
                                  <w:rFonts w:ascii="Bahnschrift Light" w:hAnsi="Bahnschrift Light"/>
                                  <w:sz w:val="24"/>
                                  <w:szCs w:val="24"/>
                                </w:rPr>
                                <w:t>Issue No</w:t>
                              </w:r>
                              <w:r w:rsidRPr="004B662E">
                                <w:rPr>
                                  <w:rFonts w:ascii="Bahnschrift Light" w:hAnsi="Bahnschrift Light"/>
                                  <w:sz w:val="24"/>
                                  <w:szCs w:val="24"/>
                                </w:rPr>
                                <w:tab/>
                                <w:t xml:space="preserve">: </w:t>
                              </w:r>
                              <w:r w:rsidRPr="004B662E">
                                <w:rPr>
                                  <w:rFonts w:ascii="Bahnschrift Light" w:hAnsi="Bahnschrift Light"/>
                                  <w:b/>
                                  <w:bCs/>
                                  <w:sz w:val="24"/>
                                  <w:szCs w:val="24"/>
                                </w:rPr>
                                <w:t>01</w:t>
                              </w:r>
                            </w:p>
                            <w:p w14:paraId="0D82E64B" w14:textId="643BBDFB" w:rsidR="004B662E" w:rsidRPr="004B662E" w:rsidRDefault="004B662E" w:rsidP="004B662E">
                              <w:pPr>
                                <w:spacing w:after="0" w:line="360" w:lineRule="auto"/>
                                <w:rPr>
                                  <w:rFonts w:ascii="Bahnschrift Light" w:hAnsi="Bahnschrift Light"/>
                                  <w:sz w:val="24"/>
                                  <w:szCs w:val="24"/>
                                </w:rPr>
                              </w:pPr>
                              <w:r w:rsidRPr="004B662E">
                                <w:rPr>
                                  <w:rFonts w:ascii="Bahnschrift Light" w:hAnsi="Bahnschrift Light"/>
                                  <w:sz w:val="24"/>
                                  <w:szCs w:val="24"/>
                                </w:rPr>
                                <w:t>Issue Date</w:t>
                              </w:r>
                              <w:r w:rsidRPr="004B662E">
                                <w:rPr>
                                  <w:rFonts w:ascii="Bahnschrift Light" w:hAnsi="Bahnschrift Light"/>
                                  <w:sz w:val="24"/>
                                  <w:szCs w:val="24"/>
                                </w:rPr>
                                <w:tab/>
                                <w:t xml:space="preserve">: </w:t>
                              </w:r>
                              <w:r w:rsidRPr="004B662E">
                                <w:rPr>
                                  <w:rFonts w:ascii="Bahnschrift Light" w:hAnsi="Bahnschrift Light"/>
                                  <w:b/>
                                  <w:bCs/>
                                  <w:sz w:val="24"/>
                                  <w:szCs w:val="24"/>
                                </w:rPr>
                                <w:t>01.07.2024</w:t>
                              </w:r>
                            </w:p>
                            <w:p w14:paraId="71C97341" w14:textId="37477853" w:rsidR="004B662E" w:rsidRPr="004B662E" w:rsidRDefault="004B662E" w:rsidP="004B662E">
                              <w:pPr>
                                <w:spacing w:after="0" w:line="360" w:lineRule="auto"/>
                                <w:rPr>
                                  <w:rFonts w:ascii="Bahnschrift Light" w:hAnsi="Bahnschrift Light"/>
                                  <w:sz w:val="24"/>
                                  <w:szCs w:val="24"/>
                                </w:rPr>
                              </w:pPr>
                              <w:r w:rsidRPr="004B662E">
                                <w:rPr>
                                  <w:rFonts w:ascii="Bahnschrift Light" w:hAnsi="Bahnschrift Light"/>
                                  <w:sz w:val="24"/>
                                  <w:szCs w:val="24"/>
                                </w:rPr>
                                <w:t>Copy No.</w:t>
                              </w:r>
                              <w:r w:rsidRPr="004B662E">
                                <w:rPr>
                                  <w:rFonts w:ascii="Bahnschrift Light" w:hAnsi="Bahnschrift Light"/>
                                  <w:sz w:val="24"/>
                                  <w:szCs w:val="24"/>
                                </w:rPr>
                                <w:tab/>
                                <w:t xml:space="preserve">: </w:t>
                              </w:r>
                              <w:r w:rsidRPr="004B662E">
                                <w:rPr>
                                  <w:rFonts w:ascii="Bahnschrift Light" w:hAnsi="Bahnschrift Light"/>
                                  <w:b/>
                                  <w:bCs/>
                                  <w:sz w:val="24"/>
                                  <w:szCs w:val="24"/>
                                </w:rPr>
                                <w:t>01</w:t>
                              </w:r>
                            </w:p>
                            <w:p w14:paraId="7941A0A4" w14:textId="7A71D6B3" w:rsidR="004B662E" w:rsidRPr="004B662E" w:rsidRDefault="004B662E" w:rsidP="004B662E">
                              <w:pPr>
                                <w:spacing w:after="0"/>
                                <w:rPr>
                                  <w:szCs w:val="22"/>
                                </w:rPr>
                              </w:pPr>
                              <w:r w:rsidRPr="004B662E">
                                <w:rPr>
                                  <w:rFonts w:ascii="Bahnschrift Light" w:hAnsi="Bahnschrift Light"/>
                                  <w:sz w:val="24"/>
                                  <w:szCs w:val="24"/>
                                </w:rPr>
                                <w:t>Copy Holder</w:t>
                              </w:r>
                              <w:r>
                                <w:rPr>
                                  <w:rFonts w:ascii="Bahnschrift Light" w:hAnsi="Bahnschrift Light"/>
                                </w:rPr>
                                <w:tab/>
                              </w:r>
                              <w:r w:rsidRPr="004B662E">
                                <w:rPr>
                                  <w:rFonts w:ascii="Bahnschrift Light" w:hAnsi="Bahnschrift Light"/>
                                  <w:sz w:val="24"/>
                                  <w:szCs w:val="24"/>
                                </w:rPr>
                                <w:t xml:space="preserve">: </w:t>
                              </w:r>
                              <w:r w:rsidRPr="004B662E">
                                <w:rPr>
                                  <w:rFonts w:ascii="Bahnschrift Light" w:hAnsi="Bahnschrift Light"/>
                                  <w:b/>
                                  <w:bCs/>
                                  <w:sz w:val="24"/>
                                  <w:szCs w:val="24"/>
                                </w:rPr>
                                <w:t>Quality Manager</w:t>
                              </w:r>
                            </w:p>
                          </w:txbxContent>
                        </v:textbox>
                      </v:shape>
                      <v:shape id="Text Box 2" o:spid="_x0000_s1037" type="#_x0000_t202" style="position:absolute;left:6823;top:64690;width:29520;height:9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4FD3768D" w14:textId="77777777" w:rsidR="004B662E" w:rsidRPr="00465D45" w:rsidRDefault="004B662E" w:rsidP="004B662E">
                              <w:pPr>
                                <w:spacing w:after="0"/>
                                <w:jc w:val="center"/>
                                <w:rPr>
                                  <w:rFonts w:ascii="Bahnschrift" w:hAnsi="Bahnschrift"/>
                                  <w:b/>
                                  <w:bCs/>
                                  <w:sz w:val="24"/>
                                  <w:szCs w:val="24"/>
                                  <w:lang w:val="en-US"/>
                                </w:rPr>
                              </w:pPr>
                              <w:r w:rsidRPr="00465D45">
                                <w:rPr>
                                  <w:rFonts w:ascii="Bahnschrift" w:hAnsi="Bahnschrift"/>
                                  <w:b/>
                                  <w:bCs/>
                                  <w:sz w:val="28"/>
                                  <w:szCs w:val="28"/>
                                  <w:lang w:val="en-US"/>
                                </w:rPr>
                                <w:t>SMJ Sustainable Fuel Lab Pvt. Ltd.</w:t>
                              </w:r>
                            </w:p>
                            <w:p w14:paraId="7E77DAEE" w14:textId="77777777" w:rsidR="004B662E" w:rsidRDefault="004B662E" w:rsidP="004B662E">
                              <w:pPr>
                                <w:spacing w:after="0"/>
                                <w:jc w:val="center"/>
                                <w:rPr>
                                  <w:rFonts w:ascii="Bahnschrift Light" w:hAnsi="Bahnschrift Light"/>
                                  <w:sz w:val="23"/>
                                  <w:szCs w:val="23"/>
                                </w:rPr>
                              </w:pPr>
                              <w:r>
                                <w:rPr>
                                  <w:rFonts w:ascii="Bahnschrift Light" w:hAnsi="Bahnschrift Light"/>
                                  <w:sz w:val="23"/>
                                  <w:szCs w:val="23"/>
                                </w:rPr>
                                <w:t>Survey no. 52, Kem Rith, Village-Bamni</w:t>
                              </w:r>
                            </w:p>
                            <w:p w14:paraId="5716E940" w14:textId="77777777" w:rsidR="004B662E" w:rsidRDefault="004B662E" w:rsidP="004B662E">
                              <w:pPr>
                                <w:spacing w:after="0"/>
                                <w:jc w:val="center"/>
                                <w:rPr>
                                  <w:rFonts w:ascii="Bahnschrift Light" w:hAnsi="Bahnschrift Light"/>
                                  <w:sz w:val="23"/>
                                  <w:szCs w:val="23"/>
                                </w:rPr>
                              </w:pPr>
                              <w:r>
                                <w:rPr>
                                  <w:rFonts w:ascii="Bahnschrift Light" w:hAnsi="Bahnschrift Light"/>
                                  <w:sz w:val="23"/>
                                  <w:szCs w:val="23"/>
                                </w:rPr>
                                <w:t>Ballarpur, District-Chandrapur</w:t>
                              </w:r>
                            </w:p>
                            <w:p w14:paraId="24FF21C8" w14:textId="77777777" w:rsidR="004B662E" w:rsidRPr="00465D45" w:rsidRDefault="004B662E" w:rsidP="004B662E">
                              <w:pPr>
                                <w:spacing w:after="0"/>
                                <w:jc w:val="center"/>
                                <w:rPr>
                                  <w:rFonts w:ascii="Bahnschrift" w:hAnsi="Bahnschrift"/>
                                  <w:sz w:val="23"/>
                                  <w:szCs w:val="23"/>
                                </w:rPr>
                              </w:pPr>
                              <w:r>
                                <w:rPr>
                                  <w:rFonts w:ascii="Bahnschrift Light" w:hAnsi="Bahnschrift Light"/>
                                  <w:sz w:val="23"/>
                                  <w:szCs w:val="23"/>
                                </w:rPr>
                                <w:t>Maharashtra – 442 701</w:t>
                              </w:r>
                            </w:p>
                            <w:p w14:paraId="46226511" w14:textId="1D473546" w:rsidR="004B662E" w:rsidRPr="004B662E" w:rsidRDefault="004B662E" w:rsidP="004B662E">
                              <w:pPr>
                                <w:spacing w:after="0"/>
                                <w:rPr>
                                  <w:szCs w:val="22"/>
                                </w:rPr>
                              </w:pPr>
                            </w:p>
                          </w:txbxContent>
                        </v:textbox>
                      </v:shape>
                    </v:group>
                  </v:group>
                </v:group>
                <w10:wrap anchorx="page" anchory="page"/>
              </v:group>
            </w:pict>
          </mc:Fallback>
        </mc:AlternateContent>
      </w:r>
    </w:p>
    <w:p w14:paraId="688551F5" w14:textId="1740AB94" w:rsidR="00A35070" w:rsidRDefault="00A35070" w:rsidP="00A35070">
      <w:pPr>
        <w:spacing w:after="0"/>
      </w:pPr>
    </w:p>
    <w:p w14:paraId="3D4120E0" w14:textId="4F9EFD05" w:rsidR="00A35070" w:rsidRDefault="00A35070" w:rsidP="00A35070">
      <w:pPr>
        <w:spacing w:after="0"/>
        <w:sectPr w:rsidR="00A35070" w:rsidSect="00A35070">
          <w:pgSz w:w="11907" w:h="16840" w:code="9"/>
          <w:pgMar w:top="1667" w:right="1270" w:bottom="1440" w:left="1270" w:header="720" w:footer="720" w:gutter="0"/>
          <w:cols w:space="720"/>
          <w:docGrid w:linePitch="360"/>
        </w:sectPr>
      </w:pPr>
    </w:p>
    <w:p w14:paraId="30656785" w14:textId="61367C5F" w:rsidR="00A35070" w:rsidRPr="00AB107C" w:rsidRDefault="009F667C" w:rsidP="00AB107C">
      <w:pPr>
        <w:spacing w:before="120" w:after="0"/>
        <w:jc w:val="center"/>
        <w:rPr>
          <w:b/>
          <w:bCs/>
          <w:sz w:val="32"/>
          <w:szCs w:val="28"/>
        </w:rPr>
      </w:pPr>
      <w:r w:rsidRPr="00AB107C">
        <w:rPr>
          <w:b/>
          <w:bCs/>
          <w:sz w:val="32"/>
          <w:szCs w:val="28"/>
        </w:rPr>
        <w:lastRenderedPageBreak/>
        <w:t>AMENDMENT RECORD</w:t>
      </w:r>
    </w:p>
    <w:tbl>
      <w:tblPr>
        <w:tblStyle w:val="TableGrid"/>
        <w:tblW w:w="0" w:type="auto"/>
        <w:tblCellMar>
          <w:left w:w="57" w:type="dxa"/>
          <w:right w:w="57" w:type="dxa"/>
        </w:tblCellMar>
        <w:tblLook w:val="04A0" w:firstRow="1" w:lastRow="0" w:firstColumn="1" w:lastColumn="0" w:noHBand="0" w:noVBand="1"/>
      </w:tblPr>
      <w:tblGrid>
        <w:gridCol w:w="674"/>
        <w:gridCol w:w="690"/>
        <w:gridCol w:w="1730"/>
        <w:gridCol w:w="1180"/>
        <w:gridCol w:w="1654"/>
        <w:gridCol w:w="1450"/>
        <w:gridCol w:w="989"/>
        <w:gridCol w:w="990"/>
      </w:tblGrid>
      <w:tr w:rsidR="00AB107C" w:rsidRPr="004622B9" w14:paraId="62DCDB1F" w14:textId="77777777" w:rsidTr="00317B40">
        <w:tc>
          <w:tcPr>
            <w:tcW w:w="683" w:type="dxa"/>
            <w:shd w:val="clear" w:color="auto" w:fill="E8E8E8" w:themeFill="background2"/>
            <w:vAlign w:val="center"/>
          </w:tcPr>
          <w:p w14:paraId="4D582889" w14:textId="77777777" w:rsidR="002832AE" w:rsidRDefault="00AB107C" w:rsidP="00AB107C">
            <w:pPr>
              <w:spacing w:line="240" w:lineRule="auto"/>
              <w:ind w:left="-57" w:right="-57"/>
              <w:jc w:val="center"/>
              <w:rPr>
                <w:rFonts w:cstheme="minorHAnsi"/>
                <w:b/>
                <w:bCs/>
                <w:sz w:val="20"/>
              </w:rPr>
            </w:pPr>
            <w:r w:rsidRPr="004622B9">
              <w:rPr>
                <w:rFonts w:cstheme="minorHAnsi"/>
                <w:b/>
                <w:bCs/>
                <w:sz w:val="20"/>
              </w:rPr>
              <w:t xml:space="preserve">Sr. </w:t>
            </w:r>
          </w:p>
          <w:p w14:paraId="3E0C3442" w14:textId="5DACE849" w:rsidR="00AB107C" w:rsidRPr="004622B9" w:rsidRDefault="00AB107C" w:rsidP="00AB107C">
            <w:pPr>
              <w:spacing w:line="240" w:lineRule="auto"/>
              <w:ind w:left="-57" w:right="-57"/>
              <w:jc w:val="center"/>
              <w:rPr>
                <w:sz w:val="20"/>
              </w:rPr>
            </w:pPr>
            <w:r w:rsidRPr="004622B9">
              <w:rPr>
                <w:rFonts w:cstheme="minorHAnsi"/>
                <w:b/>
                <w:bCs/>
                <w:sz w:val="20"/>
              </w:rPr>
              <w:t>No.</w:t>
            </w:r>
          </w:p>
        </w:tc>
        <w:tc>
          <w:tcPr>
            <w:tcW w:w="695" w:type="dxa"/>
            <w:shd w:val="clear" w:color="auto" w:fill="E8E8E8" w:themeFill="background2"/>
            <w:vAlign w:val="center"/>
          </w:tcPr>
          <w:p w14:paraId="753DA76F" w14:textId="70333B15" w:rsidR="00AB107C" w:rsidRPr="004622B9" w:rsidRDefault="00AB107C" w:rsidP="00AB107C">
            <w:pPr>
              <w:spacing w:line="240" w:lineRule="auto"/>
              <w:ind w:left="-57" w:right="-57"/>
              <w:jc w:val="center"/>
              <w:rPr>
                <w:sz w:val="20"/>
              </w:rPr>
            </w:pPr>
            <w:r w:rsidRPr="004622B9">
              <w:rPr>
                <w:rFonts w:cstheme="minorHAnsi"/>
                <w:b/>
                <w:bCs/>
                <w:sz w:val="20"/>
              </w:rPr>
              <w:t>Page No.</w:t>
            </w:r>
          </w:p>
        </w:tc>
        <w:tc>
          <w:tcPr>
            <w:tcW w:w="1736" w:type="dxa"/>
            <w:shd w:val="clear" w:color="auto" w:fill="E8E8E8" w:themeFill="background2"/>
            <w:vAlign w:val="center"/>
          </w:tcPr>
          <w:p w14:paraId="786E7AC1" w14:textId="77777777" w:rsidR="00AB107C" w:rsidRPr="004622B9" w:rsidRDefault="00AB107C" w:rsidP="00AB107C">
            <w:pPr>
              <w:spacing w:line="240" w:lineRule="auto"/>
              <w:ind w:left="-57" w:right="-57"/>
              <w:jc w:val="center"/>
              <w:rPr>
                <w:rFonts w:cstheme="minorHAnsi"/>
                <w:b/>
                <w:bCs/>
                <w:sz w:val="20"/>
              </w:rPr>
            </w:pPr>
            <w:r w:rsidRPr="004622B9">
              <w:rPr>
                <w:rFonts w:cstheme="minorHAnsi"/>
                <w:b/>
                <w:bCs/>
                <w:sz w:val="20"/>
              </w:rPr>
              <w:t>Section/Clause/ Para/line</w:t>
            </w:r>
          </w:p>
          <w:p w14:paraId="594D36E6" w14:textId="41682E22" w:rsidR="00AB107C" w:rsidRPr="004622B9" w:rsidRDefault="00AB107C" w:rsidP="00AB107C">
            <w:pPr>
              <w:spacing w:line="240" w:lineRule="auto"/>
              <w:ind w:left="-57" w:right="-57"/>
              <w:jc w:val="center"/>
              <w:rPr>
                <w:sz w:val="20"/>
              </w:rPr>
            </w:pPr>
            <w:r w:rsidRPr="004622B9">
              <w:rPr>
                <w:rFonts w:cstheme="minorHAnsi"/>
                <w:b/>
                <w:bCs/>
                <w:sz w:val="16"/>
                <w:szCs w:val="16"/>
              </w:rPr>
              <w:t>(</w:t>
            </w:r>
            <w:r w:rsidRPr="004622B9">
              <w:rPr>
                <w:rFonts w:cstheme="minorHAnsi"/>
                <w:sz w:val="16"/>
                <w:szCs w:val="16"/>
              </w:rPr>
              <w:t>As applicable</w:t>
            </w:r>
            <w:r w:rsidRPr="004622B9">
              <w:rPr>
                <w:rFonts w:cstheme="minorHAnsi"/>
                <w:b/>
                <w:bCs/>
                <w:sz w:val="16"/>
                <w:szCs w:val="16"/>
              </w:rPr>
              <w:t>)</w:t>
            </w:r>
          </w:p>
        </w:tc>
        <w:tc>
          <w:tcPr>
            <w:tcW w:w="1134" w:type="dxa"/>
            <w:shd w:val="clear" w:color="auto" w:fill="E8E8E8" w:themeFill="background2"/>
            <w:vAlign w:val="center"/>
          </w:tcPr>
          <w:p w14:paraId="023FECDA" w14:textId="54BE971B" w:rsidR="00AB107C" w:rsidRPr="004622B9" w:rsidRDefault="00AB107C" w:rsidP="00AB107C">
            <w:pPr>
              <w:spacing w:line="240" w:lineRule="auto"/>
              <w:ind w:left="-57" w:right="-57"/>
              <w:jc w:val="center"/>
              <w:rPr>
                <w:sz w:val="20"/>
              </w:rPr>
            </w:pPr>
            <w:r w:rsidRPr="004622B9">
              <w:rPr>
                <w:rFonts w:cstheme="minorHAnsi"/>
                <w:b/>
                <w:bCs/>
                <w:sz w:val="20"/>
              </w:rPr>
              <w:t>Date of Amendment</w:t>
            </w:r>
          </w:p>
        </w:tc>
        <w:tc>
          <w:tcPr>
            <w:tcW w:w="1670" w:type="dxa"/>
            <w:shd w:val="clear" w:color="auto" w:fill="E8E8E8" w:themeFill="background2"/>
            <w:vAlign w:val="center"/>
          </w:tcPr>
          <w:p w14:paraId="2EB7CEF6" w14:textId="77777777" w:rsidR="00AB107C" w:rsidRPr="004622B9" w:rsidRDefault="00AB107C" w:rsidP="00AB107C">
            <w:pPr>
              <w:spacing w:line="240" w:lineRule="auto"/>
              <w:ind w:left="-57" w:right="-57"/>
              <w:jc w:val="center"/>
              <w:rPr>
                <w:rFonts w:cstheme="minorHAnsi"/>
                <w:b/>
                <w:bCs/>
                <w:sz w:val="20"/>
              </w:rPr>
            </w:pPr>
            <w:r w:rsidRPr="004622B9">
              <w:rPr>
                <w:rFonts w:cstheme="minorHAnsi"/>
                <w:b/>
                <w:bCs/>
                <w:sz w:val="20"/>
              </w:rPr>
              <w:t>Amendment</w:t>
            </w:r>
          </w:p>
          <w:p w14:paraId="696E0BC2" w14:textId="5C8B7946" w:rsidR="00AB107C" w:rsidRPr="004622B9" w:rsidRDefault="00AB107C" w:rsidP="00AB107C">
            <w:pPr>
              <w:spacing w:line="240" w:lineRule="auto"/>
              <w:ind w:left="-57" w:right="-57"/>
              <w:jc w:val="center"/>
              <w:rPr>
                <w:sz w:val="20"/>
              </w:rPr>
            </w:pPr>
            <w:r w:rsidRPr="004622B9">
              <w:rPr>
                <w:rFonts w:cstheme="minorHAnsi"/>
                <w:b/>
                <w:bCs/>
                <w:sz w:val="20"/>
              </w:rPr>
              <w:t>made</w:t>
            </w:r>
          </w:p>
        </w:tc>
        <w:tc>
          <w:tcPr>
            <w:tcW w:w="1456" w:type="dxa"/>
            <w:shd w:val="clear" w:color="auto" w:fill="E8E8E8" w:themeFill="background2"/>
            <w:vAlign w:val="center"/>
          </w:tcPr>
          <w:p w14:paraId="3DC603E5" w14:textId="6DB85E53" w:rsidR="00AB107C" w:rsidRPr="004622B9" w:rsidRDefault="00AB107C" w:rsidP="00AB107C">
            <w:pPr>
              <w:spacing w:line="240" w:lineRule="auto"/>
              <w:ind w:left="-57" w:right="-57"/>
              <w:jc w:val="center"/>
              <w:rPr>
                <w:sz w:val="20"/>
              </w:rPr>
            </w:pPr>
            <w:r w:rsidRPr="004622B9">
              <w:rPr>
                <w:rFonts w:cstheme="minorHAnsi"/>
                <w:b/>
                <w:bCs/>
                <w:sz w:val="20"/>
              </w:rPr>
              <w:t>Reasons of Amendment</w:t>
            </w:r>
          </w:p>
        </w:tc>
        <w:tc>
          <w:tcPr>
            <w:tcW w:w="991" w:type="dxa"/>
            <w:shd w:val="clear" w:color="auto" w:fill="E8E8E8" w:themeFill="background2"/>
            <w:vAlign w:val="center"/>
          </w:tcPr>
          <w:p w14:paraId="55078592" w14:textId="77777777" w:rsidR="00AB107C" w:rsidRPr="004622B9" w:rsidRDefault="00AB107C" w:rsidP="00AB107C">
            <w:pPr>
              <w:spacing w:line="240" w:lineRule="auto"/>
              <w:ind w:left="-57" w:right="-57"/>
              <w:jc w:val="center"/>
              <w:rPr>
                <w:rFonts w:cstheme="minorHAnsi"/>
                <w:b/>
                <w:bCs/>
                <w:sz w:val="20"/>
              </w:rPr>
            </w:pPr>
            <w:r w:rsidRPr="004622B9">
              <w:rPr>
                <w:rFonts w:cstheme="minorHAnsi"/>
                <w:b/>
                <w:bCs/>
                <w:sz w:val="20"/>
              </w:rPr>
              <w:t>Amended</w:t>
            </w:r>
          </w:p>
          <w:p w14:paraId="709040AE" w14:textId="1C9C0FC7" w:rsidR="00AB107C" w:rsidRPr="004622B9" w:rsidRDefault="00AB107C" w:rsidP="00AB107C">
            <w:pPr>
              <w:spacing w:line="240" w:lineRule="auto"/>
              <w:ind w:left="-57" w:right="-57"/>
              <w:jc w:val="center"/>
              <w:rPr>
                <w:sz w:val="20"/>
              </w:rPr>
            </w:pPr>
            <w:r w:rsidRPr="004622B9">
              <w:rPr>
                <w:rFonts w:cstheme="minorHAnsi"/>
                <w:b/>
                <w:bCs/>
                <w:sz w:val="20"/>
              </w:rPr>
              <w:t>by</w:t>
            </w:r>
          </w:p>
        </w:tc>
        <w:tc>
          <w:tcPr>
            <w:tcW w:w="992" w:type="dxa"/>
            <w:shd w:val="clear" w:color="auto" w:fill="E8E8E8" w:themeFill="background2"/>
            <w:vAlign w:val="center"/>
          </w:tcPr>
          <w:p w14:paraId="2A1601B0" w14:textId="77777777" w:rsidR="00AB107C" w:rsidRPr="004622B9" w:rsidRDefault="00AB107C" w:rsidP="00AB107C">
            <w:pPr>
              <w:spacing w:line="240" w:lineRule="auto"/>
              <w:ind w:left="-57" w:right="-57"/>
              <w:jc w:val="center"/>
              <w:rPr>
                <w:rFonts w:cstheme="minorHAnsi"/>
                <w:b/>
                <w:bCs/>
                <w:sz w:val="20"/>
              </w:rPr>
            </w:pPr>
            <w:r w:rsidRPr="004622B9">
              <w:rPr>
                <w:rFonts w:cstheme="minorHAnsi"/>
                <w:b/>
                <w:bCs/>
                <w:sz w:val="20"/>
              </w:rPr>
              <w:t>Approved</w:t>
            </w:r>
          </w:p>
          <w:p w14:paraId="690E40E7" w14:textId="294B7FDA" w:rsidR="00AB107C" w:rsidRPr="004622B9" w:rsidRDefault="00AB107C" w:rsidP="00AB107C">
            <w:pPr>
              <w:spacing w:line="240" w:lineRule="auto"/>
              <w:ind w:left="-57" w:right="-57"/>
              <w:jc w:val="center"/>
              <w:rPr>
                <w:sz w:val="20"/>
              </w:rPr>
            </w:pPr>
            <w:r w:rsidRPr="004622B9">
              <w:rPr>
                <w:rFonts w:cstheme="minorHAnsi"/>
                <w:b/>
                <w:bCs/>
                <w:sz w:val="20"/>
              </w:rPr>
              <w:t>by</w:t>
            </w:r>
          </w:p>
        </w:tc>
      </w:tr>
      <w:tr w:rsidR="00AB107C" w:rsidRPr="004622B9" w14:paraId="07163ECD" w14:textId="77777777" w:rsidTr="00317B40">
        <w:trPr>
          <w:trHeight w:val="1191"/>
        </w:trPr>
        <w:tc>
          <w:tcPr>
            <w:tcW w:w="683" w:type="dxa"/>
          </w:tcPr>
          <w:p w14:paraId="4DCF221B" w14:textId="77B65768" w:rsidR="00AB107C" w:rsidRPr="00317B40" w:rsidRDefault="00317B40" w:rsidP="00317B40">
            <w:pPr>
              <w:spacing w:before="20"/>
              <w:jc w:val="center"/>
              <w:rPr>
                <w:sz w:val="19"/>
                <w:szCs w:val="19"/>
              </w:rPr>
            </w:pPr>
            <w:r w:rsidRPr="00317B40">
              <w:rPr>
                <w:sz w:val="19"/>
                <w:szCs w:val="19"/>
              </w:rPr>
              <w:t>1</w:t>
            </w:r>
          </w:p>
        </w:tc>
        <w:tc>
          <w:tcPr>
            <w:tcW w:w="695" w:type="dxa"/>
          </w:tcPr>
          <w:p w14:paraId="1E5C4A97" w14:textId="5BBA691A" w:rsidR="00AB107C" w:rsidRPr="00317B40" w:rsidRDefault="00317B40" w:rsidP="00317B40">
            <w:pPr>
              <w:spacing w:before="20"/>
              <w:jc w:val="center"/>
              <w:rPr>
                <w:sz w:val="19"/>
                <w:szCs w:val="19"/>
              </w:rPr>
            </w:pPr>
            <w:r w:rsidRPr="00317B40">
              <w:rPr>
                <w:sz w:val="19"/>
                <w:szCs w:val="19"/>
              </w:rPr>
              <w:t>Front page</w:t>
            </w:r>
          </w:p>
        </w:tc>
        <w:tc>
          <w:tcPr>
            <w:tcW w:w="1736" w:type="dxa"/>
          </w:tcPr>
          <w:p w14:paraId="55A64218" w14:textId="3AE407B5" w:rsidR="00AB107C" w:rsidRPr="00317B40" w:rsidRDefault="00964446" w:rsidP="00317B40">
            <w:pPr>
              <w:spacing w:before="20"/>
              <w:jc w:val="center"/>
              <w:rPr>
                <w:sz w:val="19"/>
                <w:szCs w:val="19"/>
              </w:rPr>
            </w:pPr>
            <w:r w:rsidRPr="00964446">
              <w:rPr>
                <w:sz w:val="19"/>
                <w:szCs w:val="19"/>
              </w:rPr>
              <w:t>Quality Manual – Laboratory Address (</w:t>
            </w:r>
            <w:r>
              <w:rPr>
                <w:sz w:val="19"/>
                <w:szCs w:val="19"/>
              </w:rPr>
              <w:t>Front</w:t>
            </w:r>
            <w:r w:rsidRPr="00964446">
              <w:rPr>
                <w:sz w:val="19"/>
                <w:szCs w:val="19"/>
              </w:rPr>
              <w:t xml:space="preserve"> Page)</w:t>
            </w:r>
          </w:p>
        </w:tc>
        <w:tc>
          <w:tcPr>
            <w:tcW w:w="1134" w:type="dxa"/>
          </w:tcPr>
          <w:p w14:paraId="6642783F" w14:textId="14716F7E" w:rsidR="00AB107C" w:rsidRPr="00317B40" w:rsidRDefault="00317B40" w:rsidP="00317B40">
            <w:pPr>
              <w:spacing w:before="20"/>
              <w:jc w:val="center"/>
              <w:rPr>
                <w:sz w:val="19"/>
                <w:szCs w:val="19"/>
              </w:rPr>
            </w:pPr>
            <w:r w:rsidRPr="00317B40">
              <w:rPr>
                <w:sz w:val="19"/>
                <w:szCs w:val="19"/>
              </w:rPr>
              <w:t>13.02.2026</w:t>
            </w:r>
          </w:p>
        </w:tc>
        <w:tc>
          <w:tcPr>
            <w:tcW w:w="1670" w:type="dxa"/>
          </w:tcPr>
          <w:p w14:paraId="1F0BE773" w14:textId="0BA3605E" w:rsidR="00AB107C" w:rsidRPr="00317B40" w:rsidRDefault="00317B40" w:rsidP="00317B40">
            <w:pPr>
              <w:spacing w:before="20"/>
              <w:rPr>
                <w:sz w:val="19"/>
                <w:szCs w:val="19"/>
              </w:rPr>
            </w:pPr>
            <w:r w:rsidRPr="00317B40">
              <w:rPr>
                <w:sz w:val="19"/>
                <w:szCs w:val="19"/>
              </w:rPr>
              <w:t>Laboratory address updated to actual operational address</w:t>
            </w:r>
          </w:p>
        </w:tc>
        <w:tc>
          <w:tcPr>
            <w:tcW w:w="1456" w:type="dxa"/>
          </w:tcPr>
          <w:p w14:paraId="26BAE319" w14:textId="35AAC32D" w:rsidR="00AB107C" w:rsidRPr="00317B40" w:rsidRDefault="0040269B" w:rsidP="00317B40">
            <w:pPr>
              <w:spacing w:before="20"/>
              <w:rPr>
                <w:sz w:val="19"/>
                <w:szCs w:val="19"/>
              </w:rPr>
            </w:pPr>
            <w:r w:rsidRPr="0040269B">
              <w:rPr>
                <w:sz w:val="19"/>
                <w:szCs w:val="19"/>
              </w:rPr>
              <w:t>Address inconsistency identified during pre-assessment</w:t>
            </w:r>
            <w:r>
              <w:rPr>
                <w:sz w:val="19"/>
                <w:szCs w:val="19"/>
              </w:rPr>
              <w:t xml:space="preserve"> audit</w:t>
            </w:r>
          </w:p>
        </w:tc>
        <w:tc>
          <w:tcPr>
            <w:tcW w:w="991" w:type="dxa"/>
          </w:tcPr>
          <w:p w14:paraId="6AA6F206" w14:textId="3CD0C66F" w:rsidR="00AB107C" w:rsidRPr="00317B40" w:rsidRDefault="00317B40" w:rsidP="00317B40">
            <w:pPr>
              <w:spacing w:before="20"/>
              <w:jc w:val="center"/>
              <w:rPr>
                <w:sz w:val="19"/>
                <w:szCs w:val="19"/>
              </w:rPr>
            </w:pPr>
            <w:r>
              <w:rPr>
                <w:sz w:val="19"/>
                <w:szCs w:val="19"/>
              </w:rPr>
              <w:t>QM</w:t>
            </w:r>
          </w:p>
        </w:tc>
        <w:tc>
          <w:tcPr>
            <w:tcW w:w="992" w:type="dxa"/>
          </w:tcPr>
          <w:p w14:paraId="219FB602" w14:textId="734D27C7" w:rsidR="00AB107C" w:rsidRPr="00317B40" w:rsidRDefault="00317B40" w:rsidP="00317B40">
            <w:pPr>
              <w:spacing w:before="20"/>
              <w:jc w:val="center"/>
              <w:rPr>
                <w:sz w:val="19"/>
                <w:szCs w:val="19"/>
              </w:rPr>
            </w:pPr>
            <w:r>
              <w:rPr>
                <w:sz w:val="19"/>
                <w:szCs w:val="19"/>
              </w:rPr>
              <w:t>MD</w:t>
            </w:r>
          </w:p>
        </w:tc>
      </w:tr>
      <w:tr w:rsidR="00AB107C" w:rsidRPr="004622B9" w14:paraId="3B9266DF" w14:textId="77777777" w:rsidTr="00317B40">
        <w:trPr>
          <w:trHeight w:val="1191"/>
        </w:trPr>
        <w:tc>
          <w:tcPr>
            <w:tcW w:w="683" w:type="dxa"/>
          </w:tcPr>
          <w:p w14:paraId="7B73EA4D" w14:textId="77777777" w:rsidR="00AB107C" w:rsidRPr="00317B40" w:rsidRDefault="00AB107C" w:rsidP="00317B40">
            <w:pPr>
              <w:spacing w:before="20"/>
              <w:ind w:left="-57" w:right="-57"/>
              <w:jc w:val="center"/>
              <w:rPr>
                <w:sz w:val="19"/>
                <w:szCs w:val="19"/>
              </w:rPr>
            </w:pPr>
          </w:p>
        </w:tc>
        <w:tc>
          <w:tcPr>
            <w:tcW w:w="695" w:type="dxa"/>
          </w:tcPr>
          <w:p w14:paraId="28F09624" w14:textId="77777777" w:rsidR="00AB107C" w:rsidRPr="00317B40" w:rsidRDefault="00AB107C" w:rsidP="00317B40">
            <w:pPr>
              <w:spacing w:before="20"/>
              <w:ind w:left="-57" w:right="-57"/>
              <w:jc w:val="center"/>
              <w:rPr>
                <w:sz w:val="19"/>
                <w:szCs w:val="19"/>
              </w:rPr>
            </w:pPr>
          </w:p>
        </w:tc>
        <w:tc>
          <w:tcPr>
            <w:tcW w:w="1736" w:type="dxa"/>
          </w:tcPr>
          <w:p w14:paraId="30BCBAD2" w14:textId="77777777" w:rsidR="00AB107C" w:rsidRPr="00317B40" w:rsidRDefault="00AB107C" w:rsidP="00317B40">
            <w:pPr>
              <w:spacing w:before="20"/>
              <w:ind w:left="-57" w:right="-57"/>
              <w:rPr>
                <w:sz w:val="19"/>
                <w:szCs w:val="19"/>
              </w:rPr>
            </w:pPr>
          </w:p>
        </w:tc>
        <w:tc>
          <w:tcPr>
            <w:tcW w:w="1134" w:type="dxa"/>
          </w:tcPr>
          <w:p w14:paraId="5357D8AA" w14:textId="77777777" w:rsidR="00AB107C" w:rsidRPr="00317B40" w:rsidRDefault="00AB107C" w:rsidP="00317B40">
            <w:pPr>
              <w:spacing w:before="20"/>
              <w:ind w:left="-57" w:right="-57"/>
              <w:jc w:val="center"/>
              <w:rPr>
                <w:sz w:val="19"/>
                <w:szCs w:val="19"/>
              </w:rPr>
            </w:pPr>
          </w:p>
        </w:tc>
        <w:tc>
          <w:tcPr>
            <w:tcW w:w="1670" w:type="dxa"/>
          </w:tcPr>
          <w:p w14:paraId="6C1FCB72" w14:textId="77777777" w:rsidR="00AB107C" w:rsidRPr="00317B40" w:rsidRDefault="00AB107C" w:rsidP="00317B40">
            <w:pPr>
              <w:spacing w:before="20"/>
              <w:ind w:left="-57" w:right="-57"/>
              <w:rPr>
                <w:sz w:val="19"/>
                <w:szCs w:val="19"/>
              </w:rPr>
            </w:pPr>
          </w:p>
        </w:tc>
        <w:tc>
          <w:tcPr>
            <w:tcW w:w="1456" w:type="dxa"/>
          </w:tcPr>
          <w:p w14:paraId="1ACCBE84" w14:textId="77777777" w:rsidR="00AB107C" w:rsidRPr="00317B40" w:rsidRDefault="00AB107C" w:rsidP="00317B40">
            <w:pPr>
              <w:spacing w:before="20"/>
              <w:ind w:left="-57" w:right="-57"/>
              <w:rPr>
                <w:sz w:val="19"/>
                <w:szCs w:val="19"/>
              </w:rPr>
            </w:pPr>
          </w:p>
        </w:tc>
        <w:tc>
          <w:tcPr>
            <w:tcW w:w="991" w:type="dxa"/>
          </w:tcPr>
          <w:p w14:paraId="3BB58939" w14:textId="77777777" w:rsidR="00AB107C" w:rsidRPr="00317B40" w:rsidRDefault="00AB107C" w:rsidP="00317B40">
            <w:pPr>
              <w:spacing w:before="20"/>
              <w:ind w:left="-57" w:right="-57"/>
              <w:rPr>
                <w:sz w:val="19"/>
                <w:szCs w:val="19"/>
              </w:rPr>
            </w:pPr>
          </w:p>
        </w:tc>
        <w:tc>
          <w:tcPr>
            <w:tcW w:w="992" w:type="dxa"/>
          </w:tcPr>
          <w:p w14:paraId="3E5E1D2F" w14:textId="77777777" w:rsidR="00AB107C" w:rsidRPr="00317B40" w:rsidRDefault="00AB107C" w:rsidP="00317B40">
            <w:pPr>
              <w:spacing w:before="20"/>
              <w:ind w:left="-57" w:right="-57"/>
              <w:rPr>
                <w:sz w:val="19"/>
                <w:szCs w:val="19"/>
              </w:rPr>
            </w:pPr>
          </w:p>
        </w:tc>
      </w:tr>
      <w:tr w:rsidR="00AB107C" w:rsidRPr="004622B9" w14:paraId="48CE9B66" w14:textId="77777777" w:rsidTr="00317B40">
        <w:trPr>
          <w:trHeight w:val="1191"/>
        </w:trPr>
        <w:tc>
          <w:tcPr>
            <w:tcW w:w="683" w:type="dxa"/>
          </w:tcPr>
          <w:p w14:paraId="7A8147D5" w14:textId="77777777" w:rsidR="00AB107C" w:rsidRPr="00317B40" w:rsidRDefault="00AB107C" w:rsidP="00317B40">
            <w:pPr>
              <w:spacing w:before="20"/>
              <w:ind w:left="-57" w:right="-57"/>
              <w:jc w:val="center"/>
              <w:rPr>
                <w:sz w:val="19"/>
                <w:szCs w:val="19"/>
              </w:rPr>
            </w:pPr>
          </w:p>
        </w:tc>
        <w:tc>
          <w:tcPr>
            <w:tcW w:w="695" w:type="dxa"/>
          </w:tcPr>
          <w:p w14:paraId="4CADB9E1" w14:textId="77777777" w:rsidR="00AB107C" w:rsidRPr="00317B40" w:rsidRDefault="00AB107C" w:rsidP="00317B40">
            <w:pPr>
              <w:spacing w:before="20"/>
              <w:ind w:left="-57" w:right="-57"/>
              <w:jc w:val="center"/>
              <w:rPr>
                <w:sz w:val="19"/>
                <w:szCs w:val="19"/>
              </w:rPr>
            </w:pPr>
          </w:p>
        </w:tc>
        <w:tc>
          <w:tcPr>
            <w:tcW w:w="1736" w:type="dxa"/>
          </w:tcPr>
          <w:p w14:paraId="3FC0BE30" w14:textId="77777777" w:rsidR="00AB107C" w:rsidRPr="00317B40" w:rsidRDefault="00AB107C" w:rsidP="00317B40">
            <w:pPr>
              <w:spacing w:before="20"/>
              <w:ind w:left="-57" w:right="-57"/>
              <w:rPr>
                <w:sz w:val="19"/>
                <w:szCs w:val="19"/>
              </w:rPr>
            </w:pPr>
          </w:p>
        </w:tc>
        <w:tc>
          <w:tcPr>
            <w:tcW w:w="1134" w:type="dxa"/>
          </w:tcPr>
          <w:p w14:paraId="604CFBEC" w14:textId="77777777" w:rsidR="00AB107C" w:rsidRPr="00317B40" w:rsidRDefault="00AB107C" w:rsidP="00317B40">
            <w:pPr>
              <w:spacing w:before="20"/>
              <w:ind w:left="-57" w:right="-57"/>
              <w:jc w:val="center"/>
              <w:rPr>
                <w:sz w:val="19"/>
                <w:szCs w:val="19"/>
              </w:rPr>
            </w:pPr>
          </w:p>
        </w:tc>
        <w:tc>
          <w:tcPr>
            <w:tcW w:w="1670" w:type="dxa"/>
          </w:tcPr>
          <w:p w14:paraId="04696754" w14:textId="77777777" w:rsidR="00AB107C" w:rsidRPr="00317B40" w:rsidRDefault="00AB107C" w:rsidP="00317B40">
            <w:pPr>
              <w:spacing w:before="20"/>
              <w:ind w:left="-57" w:right="-57"/>
              <w:rPr>
                <w:sz w:val="19"/>
                <w:szCs w:val="19"/>
              </w:rPr>
            </w:pPr>
          </w:p>
        </w:tc>
        <w:tc>
          <w:tcPr>
            <w:tcW w:w="1456" w:type="dxa"/>
          </w:tcPr>
          <w:p w14:paraId="5AADA5C8" w14:textId="77777777" w:rsidR="00AB107C" w:rsidRPr="00317B40" w:rsidRDefault="00AB107C" w:rsidP="00317B40">
            <w:pPr>
              <w:spacing w:before="20"/>
              <w:ind w:left="-57" w:right="-57"/>
              <w:rPr>
                <w:sz w:val="19"/>
                <w:szCs w:val="19"/>
              </w:rPr>
            </w:pPr>
          </w:p>
        </w:tc>
        <w:tc>
          <w:tcPr>
            <w:tcW w:w="991" w:type="dxa"/>
          </w:tcPr>
          <w:p w14:paraId="52BDC033" w14:textId="77777777" w:rsidR="00AB107C" w:rsidRPr="00317B40" w:rsidRDefault="00AB107C" w:rsidP="00317B40">
            <w:pPr>
              <w:spacing w:before="20"/>
              <w:ind w:left="-57" w:right="-57"/>
              <w:rPr>
                <w:sz w:val="19"/>
                <w:szCs w:val="19"/>
              </w:rPr>
            </w:pPr>
          </w:p>
        </w:tc>
        <w:tc>
          <w:tcPr>
            <w:tcW w:w="992" w:type="dxa"/>
          </w:tcPr>
          <w:p w14:paraId="5483367F" w14:textId="77777777" w:rsidR="00AB107C" w:rsidRPr="00317B40" w:rsidRDefault="00AB107C" w:rsidP="00317B40">
            <w:pPr>
              <w:spacing w:before="20"/>
              <w:ind w:left="-57" w:right="-57"/>
              <w:rPr>
                <w:sz w:val="19"/>
                <w:szCs w:val="19"/>
              </w:rPr>
            </w:pPr>
          </w:p>
        </w:tc>
      </w:tr>
      <w:tr w:rsidR="00AB107C" w:rsidRPr="004622B9" w14:paraId="50B052D5" w14:textId="77777777" w:rsidTr="00317B40">
        <w:trPr>
          <w:trHeight w:val="1191"/>
        </w:trPr>
        <w:tc>
          <w:tcPr>
            <w:tcW w:w="683" w:type="dxa"/>
          </w:tcPr>
          <w:p w14:paraId="392C7C29" w14:textId="77777777" w:rsidR="00AB107C" w:rsidRPr="00317B40" w:rsidRDefault="00AB107C" w:rsidP="00317B40">
            <w:pPr>
              <w:spacing w:before="20"/>
              <w:ind w:left="-57" w:right="-57"/>
              <w:jc w:val="center"/>
              <w:rPr>
                <w:sz w:val="19"/>
                <w:szCs w:val="19"/>
              </w:rPr>
            </w:pPr>
          </w:p>
        </w:tc>
        <w:tc>
          <w:tcPr>
            <w:tcW w:w="695" w:type="dxa"/>
          </w:tcPr>
          <w:p w14:paraId="7AA3FE24" w14:textId="77777777" w:rsidR="00AB107C" w:rsidRPr="00317B40" w:rsidRDefault="00AB107C" w:rsidP="00317B40">
            <w:pPr>
              <w:spacing w:before="20"/>
              <w:ind w:left="-57" w:right="-57"/>
              <w:jc w:val="center"/>
              <w:rPr>
                <w:sz w:val="19"/>
                <w:szCs w:val="19"/>
              </w:rPr>
            </w:pPr>
          </w:p>
        </w:tc>
        <w:tc>
          <w:tcPr>
            <w:tcW w:w="1736" w:type="dxa"/>
          </w:tcPr>
          <w:p w14:paraId="0059B5B3" w14:textId="77777777" w:rsidR="00AB107C" w:rsidRPr="00317B40" w:rsidRDefault="00AB107C" w:rsidP="00317B40">
            <w:pPr>
              <w:spacing w:before="20"/>
              <w:ind w:left="-57" w:right="-57"/>
              <w:rPr>
                <w:sz w:val="19"/>
                <w:szCs w:val="19"/>
              </w:rPr>
            </w:pPr>
          </w:p>
        </w:tc>
        <w:tc>
          <w:tcPr>
            <w:tcW w:w="1134" w:type="dxa"/>
          </w:tcPr>
          <w:p w14:paraId="0C9C4901" w14:textId="77777777" w:rsidR="00AB107C" w:rsidRPr="00317B40" w:rsidRDefault="00AB107C" w:rsidP="00317B40">
            <w:pPr>
              <w:spacing w:before="20"/>
              <w:ind w:left="-57" w:right="-57"/>
              <w:jc w:val="center"/>
              <w:rPr>
                <w:sz w:val="19"/>
                <w:szCs w:val="19"/>
              </w:rPr>
            </w:pPr>
          </w:p>
        </w:tc>
        <w:tc>
          <w:tcPr>
            <w:tcW w:w="1670" w:type="dxa"/>
          </w:tcPr>
          <w:p w14:paraId="62A96EF3" w14:textId="77777777" w:rsidR="00AB107C" w:rsidRPr="00317B40" w:rsidRDefault="00AB107C" w:rsidP="00317B40">
            <w:pPr>
              <w:spacing w:before="20"/>
              <w:ind w:left="-57" w:right="-57"/>
              <w:rPr>
                <w:sz w:val="19"/>
                <w:szCs w:val="19"/>
              </w:rPr>
            </w:pPr>
          </w:p>
        </w:tc>
        <w:tc>
          <w:tcPr>
            <w:tcW w:w="1456" w:type="dxa"/>
          </w:tcPr>
          <w:p w14:paraId="1912425A" w14:textId="77777777" w:rsidR="00AB107C" w:rsidRPr="00317B40" w:rsidRDefault="00AB107C" w:rsidP="00317B40">
            <w:pPr>
              <w:spacing w:before="20"/>
              <w:ind w:left="-57" w:right="-57"/>
              <w:rPr>
                <w:sz w:val="19"/>
                <w:szCs w:val="19"/>
              </w:rPr>
            </w:pPr>
          </w:p>
        </w:tc>
        <w:tc>
          <w:tcPr>
            <w:tcW w:w="991" w:type="dxa"/>
          </w:tcPr>
          <w:p w14:paraId="6C883855" w14:textId="77777777" w:rsidR="00AB107C" w:rsidRPr="00317B40" w:rsidRDefault="00AB107C" w:rsidP="00317B40">
            <w:pPr>
              <w:spacing w:before="20"/>
              <w:ind w:left="-57" w:right="-57"/>
              <w:rPr>
                <w:sz w:val="19"/>
                <w:szCs w:val="19"/>
              </w:rPr>
            </w:pPr>
          </w:p>
        </w:tc>
        <w:tc>
          <w:tcPr>
            <w:tcW w:w="992" w:type="dxa"/>
          </w:tcPr>
          <w:p w14:paraId="40E5F337" w14:textId="77777777" w:rsidR="00AB107C" w:rsidRPr="00317B40" w:rsidRDefault="00AB107C" w:rsidP="00317B40">
            <w:pPr>
              <w:spacing w:before="20"/>
              <w:ind w:left="-57" w:right="-57"/>
              <w:rPr>
                <w:sz w:val="19"/>
                <w:szCs w:val="19"/>
              </w:rPr>
            </w:pPr>
          </w:p>
        </w:tc>
      </w:tr>
      <w:tr w:rsidR="00AB107C" w:rsidRPr="004622B9" w14:paraId="55AF8526" w14:textId="77777777" w:rsidTr="00317B40">
        <w:trPr>
          <w:trHeight w:val="1191"/>
        </w:trPr>
        <w:tc>
          <w:tcPr>
            <w:tcW w:w="683" w:type="dxa"/>
          </w:tcPr>
          <w:p w14:paraId="176684A8" w14:textId="77777777" w:rsidR="00AB107C" w:rsidRPr="00317B40" w:rsidRDefault="00AB107C" w:rsidP="00317B40">
            <w:pPr>
              <w:spacing w:before="20"/>
              <w:ind w:left="-57" w:right="-57"/>
              <w:jc w:val="center"/>
              <w:rPr>
                <w:sz w:val="19"/>
                <w:szCs w:val="19"/>
              </w:rPr>
            </w:pPr>
          </w:p>
        </w:tc>
        <w:tc>
          <w:tcPr>
            <w:tcW w:w="695" w:type="dxa"/>
          </w:tcPr>
          <w:p w14:paraId="52FBDB40" w14:textId="77777777" w:rsidR="00AB107C" w:rsidRPr="00317B40" w:rsidRDefault="00AB107C" w:rsidP="00317B40">
            <w:pPr>
              <w:spacing w:before="20"/>
              <w:ind w:left="-57" w:right="-57"/>
              <w:jc w:val="center"/>
              <w:rPr>
                <w:sz w:val="19"/>
                <w:szCs w:val="19"/>
              </w:rPr>
            </w:pPr>
          </w:p>
        </w:tc>
        <w:tc>
          <w:tcPr>
            <w:tcW w:w="1736" w:type="dxa"/>
          </w:tcPr>
          <w:p w14:paraId="23170543" w14:textId="77777777" w:rsidR="00AB107C" w:rsidRPr="00317B40" w:rsidRDefault="00AB107C" w:rsidP="00317B40">
            <w:pPr>
              <w:spacing w:before="20"/>
              <w:ind w:left="-57" w:right="-57"/>
              <w:rPr>
                <w:sz w:val="19"/>
                <w:szCs w:val="19"/>
              </w:rPr>
            </w:pPr>
          </w:p>
        </w:tc>
        <w:tc>
          <w:tcPr>
            <w:tcW w:w="1134" w:type="dxa"/>
          </w:tcPr>
          <w:p w14:paraId="45319B1B" w14:textId="77777777" w:rsidR="00AB107C" w:rsidRPr="00317B40" w:rsidRDefault="00AB107C" w:rsidP="00317B40">
            <w:pPr>
              <w:spacing w:before="20"/>
              <w:ind w:left="-57" w:right="-57"/>
              <w:jc w:val="center"/>
              <w:rPr>
                <w:sz w:val="19"/>
                <w:szCs w:val="19"/>
              </w:rPr>
            </w:pPr>
          </w:p>
        </w:tc>
        <w:tc>
          <w:tcPr>
            <w:tcW w:w="1670" w:type="dxa"/>
          </w:tcPr>
          <w:p w14:paraId="1B182464" w14:textId="77777777" w:rsidR="00AB107C" w:rsidRPr="00317B40" w:rsidRDefault="00AB107C" w:rsidP="00317B40">
            <w:pPr>
              <w:spacing w:before="20"/>
              <w:ind w:left="-57" w:right="-57"/>
              <w:rPr>
                <w:sz w:val="19"/>
                <w:szCs w:val="19"/>
              </w:rPr>
            </w:pPr>
          </w:p>
        </w:tc>
        <w:tc>
          <w:tcPr>
            <w:tcW w:w="1456" w:type="dxa"/>
          </w:tcPr>
          <w:p w14:paraId="0838D20B" w14:textId="77777777" w:rsidR="00AB107C" w:rsidRPr="00317B40" w:rsidRDefault="00AB107C" w:rsidP="00317B40">
            <w:pPr>
              <w:spacing w:before="20"/>
              <w:ind w:left="-57" w:right="-57"/>
              <w:rPr>
                <w:sz w:val="19"/>
                <w:szCs w:val="19"/>
              </w:rPr>
            </w:pPr>
          </w:p>
        </w:tc>
        <w:tc>
          <w:tcPr>
            <w:tcW w:w="991" w:type="dxa"/>
          </w:tcPr>
          <w:p w14:paraId="06DEAEF1" w14:textId="77777777" w:rsidR="00AB107C" w:rsidRPr="00317B40" w:rsidRDefault="00AB107C" w:rsidP="00317B40">
            <w:pPr>
              <w:spacing w:before="20"/>
              <w:ind w:left="-57" w:right="-57"/>
              <w:rPr>
                <w:sz w:val="19"/>
                <w:szCs w:val="19"/>
              </w:rPr>
            </w:pPr>
          </w:p>
        </w:tc>
        <w:tc>
          <w:tcPr>
            <w:tcW w:w="992" w:type="dxa"/>
          </w:tcPr>
          <w:p w14:paraId="27E9F6D8" w14:textId="77777777" w:rsidR="00AB107C" w:rsidRPr="00317B40" w:rsidRDefault="00AB107C" w:rsidP="00317B40">
            <w:pPr>
              <w:spacing w:before="20"/>
              <w:ind w:left="-57" w:right="-57"/>
              <w:rPr>
                <w:sz w:val="19"/>
                <w:szCs w:val="19"/>
              </w:rPr>
            </w:pPr>
          </w:p>
        </w:tc>
      </w:tr>
      <w:tr w:rsidR="00AB107C" w:rsidRPr="004622B9" w14:paraId="7A20B861" w14:textId="77777777" w:rsidTr="00317B40">
        <w:trPr>
          <w:trHeight w:val="1191"/>
        </w:trPr>
        <w:tc>
          <w:tcPr>
            <w:tcW w:w="683" w:type="dxa"/>
          </w:tcPr>
          <w:p w14:paraId="4993E3FD" w14:textId="77777777" w:rsidR="00AB107C" w:rsidRPr="00317B40" w:rsidRDefault="00AB107C" w:rsidP="00317B40">
            <w:pPr>
              <w:spacing w:before="20"/>
              <w:ind w:left="-57" w:right="-57"/>
              <w:jc w:val="center"/>
              <w:rPr>
                <w:sz w:val="19"/>
                <w:szCs w:val="19"/>
              </w:rPr>
            </w:pPr>
          </w:p>
        </w:tc>
        <w:tc>
          <w:tcPr>
            <w:tcW w:w="695" w:type="dxa"/>
          </w:tcPr>
          <w:p w14:paraId="499E2AF0" w14:textId="77777777" w:rsidR="00AB107C" w:rsidRPr="00317B40" w:rsidRDefault="00AB107C" w:rsidP="00317B40">
            <w:pPr>
              <w:spacing w:before="20"/>
              <w:ind w:left="-57" w:right="-57"/>
              <w:jc w:val="center"/>
              <w:rPr>
                <w:sz w:val="19"/>
                <w:szCs w:val="19"/>
              </w:rPr>
            </w:pPr>
          </w:p>
        </w:tc>
        <w:tc>
          <w:tcPr>
            <w:tcW w:w="1736" w:type="dxa"/>
          </w:tcPr>
          <w:p w14:paraId="53E224B5" w14:textId="77777777" w:rsidR="00AB107C" w:rsidRPr="00317B40" w:rsidRDefault="00AB107C" w:rsidP="00317B40">
            <w:pPr>
              <w:spacing w:before="20"/>
              <w:ind w:left="-57" w:right="-57"/>
              <w:rPr>
                <w:sz w:val="19"/>
                <w:szCs w:val="19"/>
              </w:rPr>
            </w:pPr>
          </w:p>
        </w:tc>
        <w:tc>
          <w:tcPr>
            <w:tcW w:w="1134" w:type="dxa"/>
          </w:tcPr>
          <w:p w14:paraId="25A726B2" w14:textId="77777777" w:rsidR="00AB107C" w:rsidRPr="00317B40" w:rsidRDefault="00AB107C" w:rsidP="00317B40">
            <w:pPr>
              <w:spacing w:before="20"/>
              <w:ind w:left="-57" w:right="-57"/>
              <w:jc w:val="center"/>
              <w:rPr>
                <w:sz w:val="19"/>
                <w:szCs w:val="19"/>
              </w:rPr>
            </w:pPr>
          </w:p>
        </w:tc>
        <w:tc>
          <w:tcPr>
            <w:tcW w:w="1670" w:type="dxa"/>
          </w:tcPr>
          <w:p w14:paraId="18844692" w14:textId="77777777" w:rsidR="00AB107C" w:rsidRPr="00317B40" w:rsidRDefault="00AB107C" w:rsidP="00317B40">
            <w:pPr>
              <w:spacing w:before="20"/>
              <w:ind w:left="-57" w:right="-57"/>
              <w:rPr>
                <w:sz w:val="19"/>
                <w:szCs w:val="19"/>
              </w:rPr>
            </w:pPr>
          </w:p>
        </w:tc>
        <w:tc>
          <w:tcPr>
            <w:tcW w:w="1456" w:type="dxa"/>
          </w:tcPr>
          <w:p w14:paraId="25940297" w14:textId="77777777" w:rsidR="00AB107C" w:rsidRPr="00317B40" w:rsidRDefault="00AB107C" w:rsidP="00317B40">
            <w:pPr>
              <w:spacing w:before="20"/>
              <w:ind w:left="-57" w:right="-57"/>
              <w:rPr>
                <w:sz w:val="19"/>
                <w:szCs w:val="19"/>
              </w:rPr>
            </w:pPr>
          </w:p>
        </w:tc>
        <w:tc>
          <w:tcPr>
            <w:tcW w:w="991" w:type="dxa"/>
          </w:tcPr>
          <w:p w14:paraId="3A34337F" w14:textId="77777777" w:rsidR="00AB107C" w:rsidRPr="00317B40" w:rsidRDefault="00AB107C" w:rsidP="00317B40">
            <w:pPr>
              <w:spacing w:before="20"/>
              <w:ind w:left="-57" w:right="-57"/>
              <w:rPr>
                <w:sz w:val="19"/>
                <w:szCs w:val="19"/>
              </w:rPr>
            </w:pPr>
          </w:p>
        </w:tc>
        <w:tc>
          <w:tcPr>
            <w:tcW w:w="992" w:type="dxa"/>
          </w:tcPr>
          <w:p w14:paraId="7FA86467" w14:textId="77777777" w:rsidR="00AB107C" w:rsidRPr="00317B40" w:rsidRDefault="00AB107C" w:rsidP="00317B40">
            <w:pPr>
              <w:spacing w:before="20"/>
              <w:ind w:left="-57" w:right="-57"/>
              <w:rPr>
                <w:sz w:val="19"/>
                <w:szCs w:val="19"/>
              </w:rPr>
            </w:pPr>
          </w:p>
        </w:tc>
      </w:tr>
      <w:tr w:rsidR="00AB107C" w:rsidRPr="004622B9" w14:paraId="0024C788" w14:textId="77777777" w:rsidTr="00317B40">
        <w:trPr>
          <w:trHeight w:val="1191"/>
        </w:trPr>
        <w:tc>
          <w:tcPr>
            <w:tcW w:w="683" w:type="dxa"/>
          </w:tcPr>
          <w:p w14:paraId="544E4FE8" w14:textId="77777777" w:rsidR="00AB107C" w:rsidRPr="00317B40" w:rsidRDefault="00AB107C" w:rsidP="00317B40">
            <w:pPr>
              <w:spacing w:before="20"/>
              <w:ind w:left="-57" w:right="-57"/>
              <w:jc w:val="center"/>
              <w:rPr>
                <w:sz w:val="19"/>
                <w:szCs w:val="19"/>
              </w:rPr>
            </w:pPr>
          </w:p>
        </w:tc>
        <w:tc>
          <w:tcPr>
            <w:tcW w:w="695" w:type="dxa"/>
          </w:tcPr>
          <w:p w14:paraId="5B5C5C0F" w14:textId="77777777" w:rsidR="00AB107C" w:rsidRPr="00317B40" w:rsidRDefault="00AB107C" w:rsidP="00317B40">
            <w:pPr>
              <w:spacing w:before="20"/>
              <w:ind w:left="-57" w:right="-57"/>
              <w:jc w:val="center"/>
              <w:rPr>
                <w:sz w:val="19"/>
                <w:szCs w:val="19"/>
              </w:rPr>
            </w:pPr>
          </w:p>
        </w:tc>
        <w:tc>
          <w:tcPr>
            <w:tcW w:w="1736" w:type="dxa"/>
          </w:tcPr>
          <w:p w14:paraId="0144910E" w14:textId="77777777" w:rsidR="00AB107C" w:rsidRPr="00317B40" w:rsidRDefault="00AB107C" w:rsidP="00317B40">
            <w:pPr>
              <w:spacing w:before="20"/>
              <w:ind w:left="-57" w:right="-57"/>
              <w:rPr>
                <w:sz w:val="19"/>
                <w:szCs w:val="19"/>
              </w:rPr>
            </w:pPr>
          </w:p>
        </w:tc>
        <w:tc>
          <w:tcPr>
            <w:tcW w:w="1134" w:type="dxa"/>
          </w:tcPr>
          <w:p w14:paraId="3E7D8540" w14:textId="77777777" w:rsidR="00AB107C" w:rsidRPr="00317B40" w:rsidRDefault="00AB107C" w:rsidP="00317B40">
            <w:pPr>
              <w:spacing w:before="20"/>
              <w:ind w:left="-57" w:right="-57"/>
              <w:jc w:val="center"/>
              <w:rPr>
                <w:sz w:val="19"/>
                <w:szCs w:val="19"/>
              </w:rPr>
            </w:pPr>
          </w:p>
        </w:tc>
        <w:tc>
          <w:tcPr>
            <w:tcW w:w="1670" w:type="dxa"/>
          </w:tcPr>
          <w:p w14:paraId="706DC6CF" w14:textId="77777777" w:rsidR="00AB107C" w:rsidRPr="00317B40" w:rsidRDefault="00AB107C" w:rsidP="00317B40">
            <w:pPr>
              <w:spacing w:before="20"/>
              <w:ind w:left="-57" w:right="-57"/>
              <w:rPr>
                <w:sz w:val="19"/>
                <w:szCs w:val="19"/>
              </w:rPr>
            </w:pPr>
          </w:p>
        </w:tc>
        <w:tc>
          <w:tcPr>
            <w:tcW w:w="1456" w:type="dxa"/>
          </w:tcPr>
          <w:p w14:paraId="3E70E158" w14:textId="77777777" w:rsidR="00AB107C" w:rsidRPr="00317B40" w:rsidRDefault="00AB107C" w:rsidP="00317B40">
            <w:pPr>
              <w:spacing w:before="20"/>
              <w:ind w:left="-57" w:right="-57"/>
              <w:rPr>
                <w:sz w:val="19"/>
                <w:szCs w:val="19"/>
              </w:rPr>
            </w:pPr>
          </w:p>
        </w:tc>
        <w:tc>
          <w:tcPr>
            <w:tcW w:w="991" w:type="dxa"/>
          </w:tcPr>
          <w:p w14:paraId="0B81C769" w14:textId="77777777" w:rsidR="00AB107C" w:rsidRPr="00317B40" w:rsidRDefault="00AB107C" w:rsidP="00317B40">
            <w:pPr>
              <w:spacing w:before="20"/>
              <w:ind w:left="-57" w:right="-57"/>
              <w:rPr>
                <w:sz w:val="19"/>
                <w:szCs w:val="19"/>
              </w:rPr>
            </w:pPr>
          </w:p>
        </w:tc>
        <w:tc>
          <w:tcPr>
            <w:tcW w:w="992" w:type="dxa"/>
          </w:tcPr>
          <w:p w14:paraId="0CCBC3D7" w14:textId="77777777" w:rsidR="00AB107C" w:rsidRPr="00317B40" w:rsidRDefault="00AB107C" w:rsidP="00317B40">
            <w:pPr>
              <w:spacing w:before="20"/>
              <w:ind w:left="-57" w:right="-57"/>
              <w:rPr>
                <w:sz w:val="19"/>
                <w:szCs w:val="19"/>
              </w:rPr>
            </w:pPr>
          </w:p>
        </w:tc>
      </w:tr>
      <w:tr w:rsidR="00AB107C" w:rsidRPr="004622B9" w14:paraId="3406A29A" w14:textId="77777777" w:rsidTr="00317B40">
        <w:trPr>
          <w:trHeight w:val="1191"/>
        </w:trPr>
        <w:tc>
          <w:tcPr>
            <w:tcW w:w="683" w:type="dxa"/>
          </w:tcPr>
          <w:p w14:paraId="557A29C8" w14:textId="77777777" w:rsidR="00AB107C" w:rsidRPr="00317B40" w:rsidRDefault="00AB107C" w:rsidP="00317B40">
            <w:pPr>
              <w:spacing w:before="20"/>
              <w:ind w:left="-57" w:right="-57"/>
              <w:jc w:val="center"/>
              <w:rPr>
                <w:sz w:val="19"/>
                <w:szCs w:val="19"/>
              </w:rPr>
            </w:pPr>
          </w:p>
        </w:tc>
        <w:tc>
          <w:tcPr>
            <w:tcW w:w="695" w:type="dxa"/>
          </w:tcPr>
          <w:p w14:paraId="4AA1CD26" w14:textId="77777777" w:rsidR="00AB107C" w:rsidRPr="00317B40" w:rsidRDefault="00AB107C" w:rsidP="00317B40">
            <w:pPr>
              <w:spacing w:before="20"/>
              <w:ind w:left="-57" w:right="-57"/>
              <w:jc w:val="center"/>
              <w:rPr>
                <w:sz w:val="19"/>
                <w:szCs w:val="19"/>
              </w:rPr>
            </w:pPr>
          </w:p>
        </w:tc>
        <w:tc>
          <w:tcPr>
            <w:tcW w:w="1736" w:type="dxa"/>
          </w:tcPr>
          <w:p w14:paraId="3C480F6F" w14:textId="77777777" w:rsidR="00AB107C" w:rsidRPr="00317B40" w:rsidRDefault="00AB107C" w:rsidP="00317B40">
            <w:pPr>
              <w:spacing w:before="20"/>
              <w:ind w:left="-57" w:right="-57"/>
              <w:rPr>
                <w:sz w:val="19"/>
                <w:szCs w:val="19"/>
              </w:rPr>
            </w:pPr>
          </w:p>
        </w:tc>
        <w:tc>
          <w:tcPr>
            <w:tcW w:w="1134" w:type="dxa"/>
          </w:tcPr>
          <w:p w14:paraId="3384ECFE" w14:textId="77777777" w:rsidR="00AB107C" w:rsidRPr="00317B40" w:rsidRDefault="00AB107C" w:rsidP="00317B40">
            <w:pPr>
              <w:spacing w:before="20"/>
              <w:ind w:left="-57" w:right="-57"/>
              <w:jc w:val="center"/>
              <w:rPr>
                <w:sz w:val="19"/>
                <w:szCs w:val="19"/>
              </w:rPr>
            </w:pPr>
          </w:p>
        </w:tc>
        <w:tc>
          <w:tcPr>
            <w:tcW w:w="1670" w:type="dxa"/>
          </w:tcPr>
          <w:p w14:paraId="0D8493AF" w14:textId="77777777" w:rsidR="00AB107C" w:rsidRPr="00317B40" w:rsidRDefault="00AB107C" w:rsidP="00317B40">
            <w:pPr>
              <w:spacing w:before="20"/>
              <w:ind w:left="-57" w:right="-57"/>
              <w:rPr>
                <w:sz w:val="19"/>
                <w:szCs w:val="19"/>
              </w:rPr>
            </w:pPr>
          </w:p>
        </w:tc>
        <w:tc>
          <w:tcPr>
            <w:tcW w:w="1456" w:type="dxa"/>
          </w:tcPr>
          <w:p w14:paraId="32225806" w14:textId="77777777" w:rsidR="00AB107C" w:rsidRPr="00317B40" w:rsidRDefault="00AB107C" w:rsidP="00317B40">
            <w:pPr>
              <w:spacing w:before="20"/>
              <w:ind w:left="-57" w:right="-57"/>
              <w:rPr>
                <w:sz w:val="19"/>
                <w:szCs w:val="19"/>
              </w:rPr>
            </w:pPr>
          </w:p>
        </w:tc>
        <w:tc>
          <w:tcPr>
            <w:tcW w:w="991" w:type="dxa"/>
          </w:tcPr>
          <w:p w14:paraId="6A97A18A" w14:textId="77777777" w:rsidR="00AB107C" w:rsidRPr="00317B40" w:rsidRDefault="00AB107C" w:rsidP="00317B40">
            <w:pPr>
              <w:spacing w:before="20"/>
              <w:ind w:left="-57" w:right="-57"/>
              <w:rPr>
                <w:sz w:val="19"/>
                <w:szCs w:val="19"/>
              </w:rPr>
            </w:pPr>
          </w:p>
        </w:tc>
        <w:tc>
          <w:tcPr>
            <w:tcW w:w="992" w:type="dxa"/>
          </w:tcPr>
          <w:p w14:paraId="561D1049" w14:textId="77777777" w:rsidR="00AB107C" w:rsidRPr="00317B40" w:rsidRDefault="00AB107C" w:rsidP="00317B40">
            <w:pPr>
              <w:spacing w:before="20"/>
              <w:ind w:left="-57" w:right="-57"/>
              <w:rPr>
                <w:sz w:val="19"/>
                <w:szCs w:val="19"/>
              </w:rPr>
            </w:pPr>
          </w:p>
        </w:tc>
      </w:tr>
      <w:tr w:rsidR="00AB107C" w:rsidRPr="004622B9" w14:paraId="17274B81" w14:textId="77777777" w:rsidTr="00317B40">
        <w:trPr>
          <w:trHeight w:val="1191"/>
        </w:trPr>
        <w:tc>
          <w:tcPr>
            <w:tcW w:w="683" w:type="dxa"/>
          </w:tcPr>
          <w:p w14:paraId="54BA9EC9" w14:textId="77777777" w:rsidR="00AB107C" w:rsidRPr="00317B40" w:rsidRDefault="00AB107C" w:rsidP="00317B40">
            <w:pPr>
              <w:spacing w:before="20"/>
              <w:ind w:left="-57" w:right="-57"/>
              <w:jc w:val="center"/>
              <w:rPr>
                <w:sz w:val="19"/>
                <w:szCs w:val="19"/>
              </w:rPr>
            </w:pPr>
          </w:p>
        </w:tc>
        <w:tc>
          <w:tcPr>
            <w:tcW w:w="695" w:type="dxa"/>
          </w:tcPr>
          <w:p w14:paraId="166A5FFC" w14:textId="77777777" w:rsidR="00AB107C" w:rsidRPr="00317B40" w:rsidRDefault="00AB107C" w:rsidP="00317B40">
            <w:pPr>
              <w:spacing w:before="20"/>
              <w:ind w:left="-57" w:right="-57"/>
              <w:jc w:val="center"/>
              <w:rPr>
                <w:sz w:val="19"/>
                <w:szCs w:val="19"/>
              </w:rPr>
            </w:pPr>
          </w:p>
        </w:tc>
        <w:tc>
          <w:tcPr>
            <w:tcW w:w="1736" w:type="dxa"/>
          </w:tcPr>
          <w:p w14:paraId="09F10DA8" w14:textId="77777777" w:rsidR="00AB107C" w:rsidRPr="00317B40" w:rsidRDefault="00AB107C" w:rsidP="00317B40">
            <w:pPr>
              <w:spacing w:before="20"/>
              <w:ind w:left="-57" w:right="-57"/>
              <w:rPr>
                <w:sz w:val="19"/>
                <w:szCs w:val="19"/>
              </w:rPr>
            </w:pPr>
          </w:p>
        </w:tc>
        <w:tc>
          <w:tcPr>
            <w:tcW w:w="1134" w:type="dxa"/>
          </w:tcPr>
          <w:p w14:paraId="7FA5A7F7" w14:textId="77777777" w:rsidR="00AB107C" w:rsidRPr="00317B40" w:rsidRDefault="00AB107C" w:rsidP="00317B40">
            <w:pPr>
              <w:spacing w:before="20"/>
              <w:ind w:left="-57" w:right="-57"/>
              <w:jc w:val="center"/>
              <w:rPr>
                <w:sz w:val="19"/>
                <w:szCs w:val="19"/>
              </w:rPr>
            </w:pPr>
          </w:p>
        </w:tc>
        <w:tc>
          <w:tcPr>
            <w:tcW w:w="1670" w:type="dxa"/>
          </w:tcPr>
          <w:p w14:paraId="1129A8F1" w14:textId="77777777" w:rsidR="00AB107C" w:rsidRPr="00317B40" w:rsidRDefault="00AB107C" w:rsidP="00317B40">
            <w:pPr>
              <w:spacing w:before="20"/>
              <w:ind w:left="-57" w:right="-57"/>
              <w:rPr>
                <w:sz w:val="19"/>
                <w:szCs w:val="19"/>
              </w:rPr>
            </w:pPr>
          </w:p>
        </w:tc>
        <w:tc>
          <w:tcPr>
            <w:tcW w:w="1456" w:type="dxa"/>
          </w:tcPr>
          <w:p w14:paraId="0642E2EC" w14:textId="77777777" w:rsidR="00AB107C" w:rsidRPr="00317B40" w:rsidRDefault="00AB107C" w:rsidP="00317B40">
            <w:pPr>
              <w:spacing w:before="20"/>
              <w:ind w:left="-57" w:right="-57"/>
              <w:rPr>
                <w:sz w:val="19"/>
                <w:szCs w:val="19"/>
              </w:rPr>
            </w:pPr>
          </w:p>
        </w:tc>
        <w:tc>
          <w:tcPr>
            <w:tcW w:w="991" w:type="dxa"/>
          </w:tcPr>
          <w:p w14:paraId="4F082225" w14:textId="77777777" w:rsidR="00AB107C" w:rsidRPr="00317B40" w:rsidRDefault="00AB107C" w:rsidP="00317B40">
            <w:pPr>
              <w:spacing w:before="20"/>
              <w:ind w:left="-57" w:right="-57"/>
              <w:rPr>
                <w:sz w:val="19"/>
                <w:szCs w:val="19"/>
              </w:rPr>
            </w:pPr>
          </w:p>
        </w:tc>
        <w:tc>
          <w:tcPr>
            <w:tcW w:w="992" w:type="dxa"/>
          </w:tcPr>
          <w:p w14:paraId="0612B7F1" w14:textId="77777777" w:rsidR="00AB107C" w:rsidRPr="00317B40" w:rsidRDefault="00AB107C" w:rsidP="00317B40">
            <w:pPr>
              <w:spacing w:before="20"/>
              <w:ind w:left="-57" w:right="-57"/>
              <w:rPr>
                <w:sz w:val="19"/>
                <w:szCs w:val="19"/>
              </w:rPr>
            </w:pPr>
          </w:p>
        </w:tc>
      </w:tr>
      <w:tr w:rsidR="00AB107C" w:rsidRPr="004622B9" w14:paraId="70B23C65" w14:textId="77777777" w:rsidTr="00317B40">
        <w:trPr>
          <w:trHeight w:val="1191"/>
        </w:trPr>
        <w:tc>
          <w:tcPr>
            <w:tcW w:w="683" w:type="dxa"/>
          </w:tcPr>
          <w:p w14:paraId="2EFD04C4" w14:textId="77777777" w:rsidR="00AB107C" w:rsidRPr="00317B40" w:rsidRDefault="00AB107C" w:rsidP="00317B40">
            <w:pPr>
              <w:spacing w:before="20"/>
              <w:ind w:left="-57" w:right="-57"/>
              <w:jc w:val="center"/>
              <w:rPr>
                <w:sz w:val="19"/>
                <w:szCs w:val="19"/>
              </w:rPr>
            </w:pPr>
          </w:p>
        </w:tc>
        <w:tc>
          <w:tcPr>
            <w:tcW w:w="695" w:type="dxa"/>
          </w:tcPr>
          <w:p w14:paraId="3BACAFAA" w14:textId="77777777" w:rsidR="00AB107C" w:rsidRPr="00317B40" w:rsidRDefault="00AB107C" w:rsidP="00317B40">
            <w:pPr>
              <w:spacing w:before="20"/>
              <w:ind w:left="-57" w:right="-57"/>
              <w:jc w:val="center"/>
              <w:rPr>
                <w:sz w:val="19"/>
                <w:szCs w:val="19"/>
              </w:rPr>
            </w:pPr>
          </w:p>
        </w:tc>
        <w:tc>
          <w:tcPr>
            <w:tcW w:w="1736" w:type="dxa"/>
          </w:tcPr>
          <w:p w14:paraId="6ADBEC24" w14:textId="77777777" w:rsidR="00AB107C" w:rsidRPr="00317B40" w:rsidRDefault="00AB107C" w:rsidP="00317B40">
            <w:pPr>
              <w:spacing w:before="20"/>
              <w:ind w:left="-57" w:right="-57"/>
              <w:rPr>
                <w:sz w:val="19"/>
                <w:szCs w:val="19"/>
              </w:rPr>
            </w:pPr>
          </w:p>
        </w:tc>
        <w:tc>
          <w:tcPr>
            <w:tcW w:w="1134" w:type="dxa"/>
          </w:tcPr>
          <w:p w14:paraId="11FF03B0" w14:textId="77777777" w:rsidR="00AB107C" w:rsidRPr="00317B40" w:rsidRDefault="00AB107C" w:rsidP="00317B40">
            <w:pPr>
              <w:spacing w:before="20"/>
              <w:ind w:left="-57" w:right="-57"/>
              <w:jc w:val="center"/>
              <w:rPr>
                <w:sz w:val="19"/>
                <w:szCs w:val="19"/>
              </w:rPr>
            </w:pPr>
          </w:p>
        </w:tc>
        <w:tc>
          <w:tcPr>
            <w:tcW w:w="1670" w:type="dxa"/>
          </w:tcPr>
          <w:p w14:paraId="7F3D2BE9" w14:textId="77777777" w:rsidR="00AB107C" w:rsidRPr="00317B40" w:rsidRDefault="00AB107C" w:rsidP="00317B40">
            <w:pPr>
              <w:spacing w:before="20"/>
              <w:ind w:left="-57" w:right="-57"/>
              <w:rPr>
                <w:sz w:val="19"/>
                <w:szCs w:val="19"/>
              </w:rPr>
            </w:pPr>
          </w:p>
        </w:tc>
        <w:tc>
          <w:tcPr>
            <w:tcW w:w="1456" w:type="dxa"/>
          </w:tcPr>
          <w:p w14:paraId="68CA7397" w14:textId="77777777" w:rsidR="00AB107C" w:rsidRPr="00317B40" w:rsidRDefault="00AB107C" w:rsidP="00317B40">
            <w:pPr>
              <w:spacing w:before="20"/>
              <w:ind w:left="-57" w:right="-57"/>
              <w:rPr>
                <w:sz w:val="19"/>
                <w:szCs w:val="19"/>
              </w:rPr>
            </w:pPr>
          </w:p>
        </w:tc>
        <w:tc>
          <w:tcPr>
            <w:tcW w:w="991" w:type="dxa"/>
          </w:tcPr>
          <w:p w14:paraId="39C16210" w14:textId="77777777" w:rsidR="00AB107C" w:rsidRPr="00317B40" w:rsidRDefault="00AB107C" w:rsidP="00317B40">
            <w:pPr>
              <w:spacing w:before="20"/>
              <w:ind w:left="-57" w:right="-57"/>
              <w:rPr>
                <w:sz w:val="19"/>
                <w:szCs w:val="19"/>
              </w:rPr>
            </w:pPr>
          </w:p>
        </w:tc>
        <w:tc>
          <w:tcPr>
            <w:tcW w:w="992" w:type="dxa"/>
          </w:tcPr>
          <w:p w14:paraId="4ADBE377" w14:textId="77777777" w:rsidR="00AB107C" w:rsidRPr="00317B40" w:rsidRDefault="00AB107C" w:rsidP="00317B40">
            <w:pPr>
              <w:spacing w:before="20"/>
              <w:ind w:left="-57" w:right="-57"/>
              <w:rPr>
                <w:sz w:val="19"/>
                <w:szCs w:val="19"/>
              </w:rPr>
            </w:pPr>
          </w:p>
        </w:tc>
      </w:tr>
    </w:tbl>
    <w:p w14:paraId="5DB53FA9" w14:textId="44C12DBA" w:rsidR="009F667C" w:rsidRPr="00AB107C" w:rsidRDefault="00AB107C" w:rsidP="00AB107C">
      <w:pPr>
        <w:spacing w:before="120" w:after="0"/>
        <w:jc w:val="center"/>
        <w:rPr>
          <w:b/>
          <w:bCs/>
          <w:sz w:val="32"/>
          <w:szCs w:val="28"/>
        </w:rPr>
      </w:pPr>
      <w:r w:rsidRPr="00AB107C">
        <w:rPr>
          <w:b/>
          <w:bCs/>
          <w:sz w:val="32"/>
          <w:szCs w:val="28"/>
        </w:rPr>
        <w:lastRenderedPageBreak/>
        <w:t>INDEX</w:t>
      </w:r>
    </w:p>
    <w:tbl>
      <w:tblPr>
        <w:tblStyle w:val="TableGrid"/>
        <w:tblW w:w="5000" w:type="pct"/>
        <w:tblCellMar>
          <w:top w:w="51" w:type="dxa"/>
          <w:bottom w:w="51" w:type="dxa"/>
        </w:tblCellMar>
        <w:tblLook w:val="04A0" w:firstRow="1" w:lastRow="0" w:firstColumn="1" w:lastColumn="0" w:noHBand="0" w:noVBand="1"/>
      </w:tblPr>
      <w:tblGrid>
        <w:gridCol w:w="1312"/>
        <w:gridCol w:w="5421"/>
        <w:gridCol w:w="1312"/>
        <w:gridCol w:w="1312"/>
      </w:tblGrid>
      <w:tr w:rsidR="00AB107C" w:rsidRPr="004622B9" w14:paraId="5F0E3283" w14:textId="77777777" w:rsidTr="00076D7B">
        <w:trPr>
          <w:trHeight w:val="227"/>
          <w:tblHeader/>
        </w:trPr>
        <w:tc>
          <w:tcPr>
            <w:tcW w:w="701" w:type="pct"/>
            <w:shd w:val="clear" w:color="auto" w:fill="E8E8E8" w:themeFill="background2"/>
            <w:vAlign w:val="center"/>
          </w:tcPr>
          <w:p w14:paraId="004D72BA" w14:textId="7B5815B6" w:rsidR="00AB107C" w:rsidRPr="004622B9" w:rsidRDefault="00C935C4" w:rsidP="00C935C4">
            <w:pPr>
              <w:ind w:left="-57" w:right="-57"/>
              <w:jc w:val="center"/>
              <w:rPr>
                <w:b/>
                <w:bCs/>
              </w:rPr>
            </w:pPr>
            <w:r w:rsidRPr="004622B9">
              <w:rPr>
                <w:b/>
                <w:bCs/>
              </w:rPr>
              <w:t>Section</w:t>
            </w:r>
          </w:p>
        </w:tc>
        <w:tc>
          <w:tcPr>
            <w:tcW w:w="2897" w:type="pct"/>
            <w:shd w:val="clear" w:color="auto" w:fill="E8E8E8" w:themeFill="background2"/>
            <w:vAlign w:val="center"/>
          </w:tcPr>
          <w:p w14:paraId="3636F687" w14:textId="47024558" w:rsidR="00AB107C" w:rsidRPr="004622B9" w:rsidRDefault="00C935C4" w:rsidP="00C935C4">
            <w:pPr>
              <w:jc w:val="center"/>
              <w:rPr>
                <w:b/>
                <w:bCs/>
              </w:rPr>
            </w:pPr>
            <w:r w:rsidRPr="004622B9">
              <w:rPr>
                <w:b/>
                <w:bCs/>
              </w:rPr>
              <w:t>Contents</w:t>
            </w:r>
          </w:p>
        </w:tc>
        <w:tc>
          <w:tcPr>
            <w:tcW w:w="701" w:type="pct"/>
            <w:shd w:val="clear" w:color="auto" w:fill="E8E8E8" w:themeFill="background2"/>
            <w:vAlign w:val="center"/>
          </w:tcPr>
          <w:p w14:paraId="759C7248" w14:textId="7B468EC9" w:rsidR="00AB107C" w:rsidRPr="004622B9" w:rsidRDefault="00C935C4" w:rsidP="00C935C4">
            <w:pPr>
              <w:ind w:left="-57" w:right="-57"/>
              <w:jc w:val="center"/>
              <w:rPr>
                <w:b/>
                <w:bCs/>
              </w:rPr>
            </w:pPr>
            <w:r w:rsidRPr="004622B9">
              <w:rPr>
                <w:b/>
                <w:bCs/>
              </w:rPr>
              <w:t>Page</w:t>
            </w:r>
          </w:p>
        </w:tc>
        <w:tc>
          <w:tcPr>
            <w:tcW w:w="701" w:type="pct"/>
            <w:shd w:val="clear" w:color="auto" w:fill="E8E8E8" w:themeFill="background2"/>
            <w:vAlign w:val="center"/>
          </w:tcPr>
          <w:p w14:paraId="2CE50D7A" w14:textId="77777777" w:rsidR="00C935C4" w:rsidRPr="004622B9" w:rsidRDefault="00C935C4" w:rsidP="00C935C4">
            <w:pPr>
              <w:ind w:left="-57" w:right="-57"/>
              <w:jc w:val="center"/>
              <w:rPr>
                <w:b/>
                <w:bCs/>
              </w:rPr>
            </w:pPr>
            <w:r w:rsidRPr="004622B9">
              <w:rPr>
                <w:b/>
                <w:bCs/>
              </w:rPr>
              <w:t>ISO/IEC</w:t>
            </w:r>
          </w:p>
          <w:p w14:paraId="0DD92933" w14:textId="6A42C248" w:rsidR="00AB107C" w:rsidRPr="004622B9" w:rsidRDefault="00C935C4" w:rsidP="00C935C4">
            <w:pPr>
              <w:ind w:left="-57" w:right="-57"/>
              <w:jc w:val="center"/>
              <w:rPr>
                <w:b/>
                <w:bCs/>
              </w:rPr>
            </w:pPr>
            <w:r w:rsidRPr="004622B9">
              <w:rPr>
                <w:b/>
                <w:bCs/>
              </w:rPr>
              <w:t>17025:2017</w:t>
            </w:r>
          </w:p>
        </w:tc>
      </w:tr>
      <w:tr w:rsidR="00C935C4" w:rsidRPr="004622B9" w14:paraId="72189407" w14:textId="77777777" w:rsidTr="00076D7B">
        <w:trPr>
          <w:trHeight w:val="20"/>
        </w:trPr>
        <w:tc>
          <w:tcPr>
            <w:tcW w:w="701" w:type="pct"/>
            <w:vAlign w:val="center"/>
          </w:tcPr>
          <w:p w14:paraId="3EB4B324" w14:textId="208EB7EA" w:rsidR="00C935C4" w:rsidRPr="004622B9" w:rsidRDefault="00C935C4" w:rsidP="00C935C4">
            <w:pPr>
              <w:spacing w:line="240" w:lineRule="auto"/>
              <w:ind w:left="-57" w:right="-57"/>
              <w:jc w:val="center"/>
              <w:rPr>
                <w:sz w:val="20"/>
              </w:rPr>
            </w:pPr>
            <w:r w:rsidRPr="004622B9">
              <w:rPr>
                <w:rFonts w:ascii="Arial" w:hAnsi="Arial" w:cs="Arial"/>
                <w:sz w:val="20"/>
              </w:rPr>
              <w:t>‒</w:t>
            </w:r>
          </w:p>
        </w:tc>
        <w:tc>
          <w:tcPr>
            <w:tcW w:w="2897" w:type="pct"/>
            <w:vAlign w:val="center"/>
          </w:tcPr>
          <w:p w14:paraId="354946F8" w14:textId="1E32627A" w:rsidR="00C935C4" w:rsidRPr="004622B9" w:rsidRDefault="00C935C4" w:rsidP="00C935C4">
            <w:pPr>
              <w:spacing w:line="240" w:lineRule="auto"/>
              <w:rPr>
                <w:sz w:val="20"/>
              </w:rPr>
            </w:pPr>
            <w:r w:rsidRPr="004622B9">
              <w:rPr>
                <w:rFonts w:cstheme="minorHAnsi"/>
                <w:sz w:val="20"/>
              </w:rPr>
              <w:t>Amendment Record</w:t>
            </w:r>
          </w:p>
        </w:tc>
        <w:tc>
          <w:tcPr>
            <w:tcW w:w="701" w:type="pct"/>
            <w:vAlign w:val="center"/>
          </w:tcPr>
          <w:p w14:paraId="5734583B" w14:textId="0DF8AD54" w:rsidR="00C935C4" w:rsidRPr="004622B9" w:rsidRDefault="00C935C4" w:rsidP="00C935C4">
            <w:pPr>
              <w:spacing w:line="240" w:lineRule="auto"/>
              <w:ind w:left="-57" w:right="-57"/>
              <w:jc w:val="center"/>
              <w:rPr>
                <w:sz w:val="20"/>
              </w:rPr>
            </w:pPr>
            <w:r w:rsidRPr="004622B9">
              <w:rPr>
                <w:rFonts w:cstheme="minorHAnsi"/>
                <w:sz w:val="20"/>
              </w:rPr>
              <w:t>1</w:t>
            </w:r>
          </w:p>
        </w:tc>
        <w:tc>
          <w:tcPr>
            <w:tcW w:w="701" w:type="pct"/>
            <w:vAlign w:val="center"/>
          </w:tcPr>
          <w:p w14:paraId="0E29BBDC" w14:textId="181E1C2D" w:rsidR="00C935C4" w:rsidRPr="004622B9" w:rsidRDefault="00C935C4" w:rsidP="00C935C4">
            <w:pPr>
              <w:spacing w:line="240" w:lineRule="auto"/>
              <w:ind w:left="-57" w:right="-57"/>
              <w:jc w:val="center"/>
              <w:rPr>
                <w:sz w:val="20"/>
              </w:rPr>
            </w:pPr>
            <w:r w:rsidRPr="004622B9">
              <w:rPr>
                <w:rFonts w:ascii="Arial" w:hAnsi="Arial" w:cs="Arial"/>
                <w:sz w:val="20"/>
              </w:rPr>
              <w:t>‒</w:t>
            </w:r>
          </w:p>
        </w:tc>
      </w:tr>
      <w:tr w:rsidR="00C935C4" w:rsidRPr="004622B9" w14:paraId="6031E697" w14:textId="77777777" w:rsidTr="00076D7B">
        <w:trPr>
          <w:trHeight w:val="20"/>
        </w:trPr>
        <w:tc>
          <w:tcPr>
            <w:tcW w:w="701" w:type="pct"/>
            <w:vAlign w:val="center"/>
          </w:tcPr>
          <w:p w14:paraId="33F3B7B8" w14:textId="562BA7B7" w:rsidR="00C935C4" w:rsidRPr="004622B9" w:rsidRDefault="00C935C4" w:rsidP="00C935C4">
            <w:pPr>
              <w:spacing w:line="240" w:lineRule="auto"/>
              <w:ind w:left="-57" w:right="-57"/>
              <w:jc w:val="center"/>
              <w:rPr>
                <w:sz w:val="20"/>
              </w:rPr>
            </w:pPr>
            <w:r w:rsidRPr="004622B9">
              <w:rPr>
                <w:rFonts w:ascii="Arial" w:hAnsi="Arial" w:cs="Arial"/>
                <w:sz w:val="20"/>
              </w:rPr>
              <w:t>‒</w:t>
            </w:r>
          </w:p>
        </w:tc>
        <w:tc>
          <w:tcPr>
            <w:tcW w:w="2897" w:type="pct"/>
            <w:vAlign w:val="center"/>
          </w:tcPr>
          <w:p w14:paraId="27DBEC55" w14:textId="63CDE840" w:rsidR="00C935C4" w:rsidRPr="004622B9" w:rsidRDefault="00C935C4" w:rsidP="00C935C4">
            <w:pPr>
              <w:spacing w:line="240" w:lineRule="auto"/>
              <w:rPr>
                <w:sz w:val="20"/>
              </w:rPr>
            </w:pPr>
            <w:r w:rsidRPr="004622B9">
              <w:rPr>
                <w:rFonts w:cstheme="minorHAnsi"/>
                <w:sz w:val="20"/>
              </w:rPr>
              <w:t>Index</w:t>
            </w:r>
          </w:p>
        </w:tc>
        <w:tc>
          <w:tcPr>
            <w:tcW w:w="701" w:type="pct"/>
            <w:vAlign w:val="center"/>
          </w:tcPr>
          <w:p w14:paraId="3B062E3A" w14:textId="6D53D81B" w:rsidR="00C935C4" w:rsidRPr="004622B9" w:rsidRDefault="00C935C4" w:rsidP="00C935C4">
            <w:pPr>
              <w:spacing w:line="240" w:lineRule="auto"/>
              <w:ind w:left="-57" w:right="-57"/>
              <w:jc w:val="center"/>
              <w:rPr>
                <w:sz w:val="20"/>
              </w:rPr>
            </w:pPr>
            <w:r w:rsidRPr="004622B9">
              <w:rPr>
                <w:rFonts w:cstheme="minorHAnsi"/>
                <w:sz w:val="20"/>
              </w:rPr>
              <w:t>2 - 3</w:t>
            </w:r>
          </w:p>
        </w:tc>
        <w:tc>
          <w:tcPr>
            <w:tcW w:w="701" w:type="pct"/>
            <w:vAlign w:val="center"/>
          </w:tcPr>
          <w:p w14:paraId="77284D7F" w14:textId="4496837D" w:rsidR="00C935C4" w:rsidRPr="004622B9" w:rsidRDefault="00C935C4" w:rsidP="00C935C4">
            <w:pPr>
              <w:spacing w:line="240" w:lineRule="auto"/>
              <w:ind w:left="-57" w:right="-57"/>
              <w:jc w:val="center"/>
              <w:rPr>
                <w:sz w:val="20"/>
              </w:rPr>
            </w:pPr>
            <w:r w:rsidRPr="004622B9">
              <w:rPr>
                <w:rFonts w:ascii="Arial" w:hAnsi="Arial" w:cs="Arial"/>
                <w:sz w:val="20"/>
              </w:rPr>
              <w:t>‒</w:t>
            </w:r>
          </w:p>
        </w:tc>
      </w:tr>
      <w:tr w:rsidR="00C935C4" w:rsidRPr="004622B9" w14:paraId="17F84B78" w14:textId="77777777" w:rsidTr="00076D7B">
        <w:trPr>
          <w:trHeight w:val="20"/>
        </w:trPr>
        <w:tc>
          <w:tcPr>
            <w:tcW w:w="701" w:type="pct"/>
            <w:vAlign w:val="center"/>
          </w:tcPr>
          <w:p w14:paraId="75680698" w14:textId="5D3F19AA" w:rsidR="00C935C4" w:rsidRPr="004622B9" w:rsidRDefault="00C935C4" w:rsidP="00C935C4">
            <w:pPr>
              <w:spacing w:line="240" w:lineRule="auto"/>
              <w:ind w:left="-57" w:right="-57"/>
              <w:jc w:val="center"/>
              <w:rPr>
                <w:sz w:val="20"/>
              </w:rPr>
            </w:pPr>
            <w:r w:rsidRPr="004622B9">
              <w:rPr>
                <w:rFonts w:ascii="Arial" w:hAnsi="Arial" w:cs="Arial"/>
                <w:sz w:val="20"/>
              </w:rPr>
              <w:t>‒</w:t>
            </w:r>
          </w:p>
        </w:tc>
        <w:tc>
          <w:tcPr>
            <w:tcW w:w="2897" w:type="pct"/>
            <w:vAlign w:val="center"/>
          </w:tcPr>
          <w:p w14:paraId="32D1E9F5" w14:textId="58C884FE" w:rsidR="00C935C4" w:rsidRPr="004622B9" w:rsidRDefault="00C935C4" w:rsidP="00C935C4">
            <w:pPr>
              <w:spacing w:line="240" w:lineRule="auto"/>
              <w:rPr>
                <w:sz w:val="20"/>
              </w:rPr>
            </w:pPr>
            <w:r w:rsidRPr="004622B9">
              <w:rPr>
                <w:rFonts w:cstheme="minorHAnsi"/>
                <w:sz w:val="20"/>
              </w:rPr>
              <w:t>Quality Policy</w:t>
            </w:r>
          </w:p>
        </w:tc>
        <w:tc>
          <w:tcPr>
            <w:tcW w:w="701" w:type="pct"/>
            <w:vAlign w:val="center"/>
          </w:tcPr>
          <w:p w14:paraId="3A0935D8" w14:textId="1FA2F63E" w:rsidR="00C935C4" w:rsidRPr="004622B9" w:rsidRDefault="00C935C4" w:rsidP="00C935C4">
            <w:pPr>
              <w:spacing w:line="240" w:lineRule="auto"/>
              <w:ind w:left="-57" w:right="-57"/>
              <w:jc w:val="center"/>
              <w:rPr>
                <w:sz w:val="20"/>
              </w:rPr>
            </w:pPr>
            <w:r w:rsidRPr="004622B9">
              <w:rPr>
                <w:rFonts w:cstheme="minorHAnsi"/>
                <w:sz w:val="20"/>
              </w:rPr>
              <w:t>4</w:t>
            </w:r>
          </w:p>
        </w:tc>
        <w:tc>
          <w:tcPr>
            <w:tcW w:w="701" w:type="pct"/>
            <w:vAlign w:val="center"/>
          </w:tcPr>
          <w:p w14:paraId="0E637125" w14:textId="49CD6690" w:rsidR="00C935C4" w:rsidRPr="004622B9" w:rsidRDefault="00C935C4" w:rsidP="00C935C4">
            <w:pPr>
              <w:spacing w:line="240" w:lineRule="auto"/>
              <w:ind w:left="-57" w:right="-57"/>
              <w:jc w:val="center"/>
              <w:rPr>
                <w:sz w:val="20"/>
              </w:rPr>
            </w:pPr>
            <w:r w:rsidRPr="004622B9">
              <w:rPr>
                <w:rFonts w:ascii="Arial" w:hAnsi="Arial" w:cs="Arial"/>
                <w:sz w:val="20"/>
              </w:rPr>
              <w:t>‒</w:t>
            </w:r>
          </w:p>
        </w:tc>
      </w:tr>
      <w:tr w:rsidR="00C935C4" w:rsidRPr="004622B9" w14:paraId="784F401F" w14:textId="77777777" w:rsidTr="00076D7B">
        <w:trPr>
          <w:trHeight w:val="20"/>
        </w:trPr>
        <w:tc>
          <w:tcPr>
            <w:tcW w:w="701" w:type="pct"/>
            <w:vAlign w:val="center"/>
          </w:tcPr>
          <w:p w14:paraId="2B7408D2" w14:textId="67E48B6F" w:rsidR="00C935C4" w:rsidRPr="004622B9" w:rsidRDefault="00C935C4" w:rsidP="00C935C4">
            <w:pPr>
              <w:spacing w:line="240" w:lineRule="auto"/>
              <w:ind w:left="-57" w:right="-57"/>
              <w:jc w:val="center"/>
              <w:rPr>
                <w:sz w:val="20"/>
              </w:rPr>
            </w:pPr>
            <w:r w:rsidRPr="004622B9">
              <w:rPr>
                <w:rFonts w:ascii="Arial" w:hAnsi="Arial" w:cs="Arial"/>
                <w:sz w:val="20"/>
              </w:rPr>
              <w:t>‒</w:t>
            </w:r>
          </w:p>
        </w:tc>
        <w:tc>
          <w:tcPr>
            <w:tcW w:w="2897" w:type="pct"/>
            <w:vAlign w:val="center"/>
          </w:tcPr>
          <w:p w14:paraId="1D832C0B" w14:textId="45C61B75" w:rsidR="00C935C4" w:rsidRPr="004622B9" w:rsidRDefault="00C935C4" w:rsidP="00C935C4">
            <w:pPr>
              <w:spacing w:line="240" w:lineRule="auto"/>
              <w:rPr>
                <w:sz w:val="20"/>
              </w:rPr>
            </w:pPr>
            <w:r w:rsidRPr="004622B9">
              <w:rPr>
                <w:rFonts w:cstheme="minorHAnsi"/>
                <w:sz w:val="20"/>
              </w:rPr>
              <w:t>Distribution List</w:t>
            </w:r>
          </w:p>
        </w:tc>
        <w:tc>
          <w:tcPr>
            <w:tcW w:w="701" w:type="pct"/>
            <w:vAlign w:val="center"/>
          </w:tcPr>
          <w:p w14:paraId="4C3D6DF9" w14:textId="5C183430" w:rsidR="00C935C4" w:rsidRPr="004622B9" w:rsidRDefault="00C935C4" w:rsidP="00C935C4">
            <w:pPr>
              <w:spacing w:line="240" w:lineRule="auto"/>
              <w:ind w:left="-57" w:right="-57"/>
              <w:jc w:val="center"/>
              <w:rPr>
                <w:sz w:val="20"/>
              </w:rPr>
            </w:pPr>
            <w:r w:rsidRPr="004622B9">
              <w:rPr>
                <w:rFonts w:cstheme="minorHAnsi"/>
                <w:sz w:val="20"/>
              </w:rPr>
              <w:t>5</w:t>
            </w:r>
          </w:p>
        </w:tc>
        <w:tc>
          <w:tcPr>
            <w:tcW w:w="701" w:type="pct"/>
            <w:vAlign w:val="center"/>
          </w:tcPr>
          <w:p w14:paraId="6BB0CA56" w14:textId="279709BA" w:rsidR="00C935C4" w:rsidRPr="004622B9" w:rsidRDefault="00C935C4" w:rsidP="00C935C4">
            <w:pPr>
              <w:spacing w:line="240" w:lineRule="auto"/>
              <w:ind w:left="-57" w:right="-57"/>
              <w:jc w:val="center"/>
              <w:rPr>
                <w:sz w:val="20"/>
              </w:rPr>
            </w:pPr>
            <w:r w:rsidRPr="004622B9">
              <w:rPr>
                <w:rFonts w:ascii="Arial" w:hAnsi="Arial" w:cs="Arial"/>
                <w:sz w:val="20"/>
              </w:rPr>
              <w:t>‒</w:t>
            </w:r>
          </w:p>
        </w:tc>
      </w:tr>
      <w:tr w:rsidR="00C935C4" w:rsidRPr="004622B9" w14:paraId="0A2AB965" w14:textId="77777777" w:rsidTr="00076D7B">
        <w:trPr>
          <w:trHeight w:val="20"/>
        </w:trPr>
        <w:tc>
          <w:tcPr>
            <w:tcW w:w="701" w:type="pct"/>
          </w:tcPr>
          <w:p w14:paraId="135BE145" w14:textId="0C8D0585" w:rsidR="00C935C4" w:rsidRPr="004622B9" w:rsidRDefault="00C935C4" w:rsidP="00C935C4">
            <w:pPr>
              <w:spacing w:line="240" w:lineRule="auto"/>
              <w:ind w:left="-57" w:right="-57"/>
              <w:jc w:val="center"/>
              <w:rPr>
                <w:sz w:val="20"/>
              </w:rPr>
            </w:pPr>
            <w:r w:rsidRPr="004622B9">
              <w:rPr>
                <w:rFonts w:cstheme="minorHAnsi"/>
                <w:b/>
                <w:bCs/>
                <w:sz w:val="20"/>
              </w:rPr>
              <w:t>1</w:t>
            </w:r>
          </w:p>
        </w:tc>
        <w:tc>
          <w:tcPr>
            <w:tcW w:w="2897" w:type="pct"/>
            <w:vAlign w:val="center"/>
          </w:tcPr>
          <w:p w14:paraId="46DDDF38" w14:textId="1919884D" w:rsidR="00C935C4" w:rsidRPr="004622B9" w:rsidRDefault="00C935C4" w:rsidP="00C935C4">
            <w:pPr>
              <w:spacing w:line="240" w:lineRule="auto"/>
              <w:rPr>
                <w:sz w:val="20"/>
              </w:rPr>
            </w:pPr>
            <w:r w:rsidRPr="004622B9">
              <w:rPr>
                <w:rFonts w:cstheme="minorHAnsi"/>
                <w:b/>
                <w:bCs/>
                <w:sz w:val="20"/>
              </w:rPr>
              <w:t>Introduction</w:t>
            </w:r>
          </w:p>
        </w:tc>
        <w:tc>
          <w:tcPr>
            <w:tcW w:w="701" w:type="pct"/>
            <w:vAlign w:val="center"/>
          </w:tcPr>
          <w:p w14:paraId="48C9484D" w14:textId="038EA24E" w:rsidR="00C935C4" w:rsidRPr="004622B9" w:rsidRDefault="00C935C4" w:rsidP="00C935C4">
            <w:pPr>
              <w:spacing w:line="240" w:lineRule="auto"/>
              <w:ind w:left="-57" w:right="-57"/>
              <w:jc w:val="center"/>
              <w:rPr>
                <w:sz w:val="20"/>
              </w:rPr>
            </w:pPr>
            <w:r w:rsidRPr="004622B9">
              <w:rPr>
                <w:rFonts w:cstheme="minorHAnsi"/>
                <w:b/>
                <w:bCs/>
                <w:sz w:val="20"/>
              </w:rPr>
              <w:t>6</w:t>
            </w:r>
          </w:p>
        </w:tc>
        <w:tc>
          <w:tcPr>
            <w:tcW w:w="701" w:type="pct"/>
          </w:tcPr>
          <w:p w14:paraId="6CE78D75" w14:textId="11F543E2" w:rsidR="00C935C4" w:rsidRPr="004622B9" w:rsidRDefault="00C935C4" w:rsidP="00C935C4">
            <w:pPr>
              <w:spacing w:line="240" w:lineRule="auto"/>
              <w:ind w:left="-57" w:right="-57"/>
              <w:jc w:val="center"/>
              <w:rPr>
                <w:sz w:val="20"/>
              </w:rPr>
            </w:pPr>
            <w:r w:rsidRPr="004622B9">
              <w:rPr>
                <w:rFonts w:ascii="Arial" w:hAnsi="Arial" w:cs="Arial"/>
                <w:b/>
                <w:bCs/>
                <w:sz w:val="20"/>
              </w:rPr>
              <w:t>‒</w:t>
            </w:r>
          </w:p>
        </w:tc>
      </w:tr>
      <w:tr w:rsidR="00C935C4" w:rsidRPr="004622B9" w14:paraId="66E132F4" w14:textId="77777777" w:rsidTr="00076D7B">
        <w:trPr>
          <w:trHeight w:val="20"/>
        </w:trPr>
        <w:tc>
          <w:tcPr>
            <w:tcW w:w="701" w:type="pct"/>
          </w:tcPr>
          <w:p w14:paraId="2416FCC8" w14:textId="0939FBC3" w:rsidR="00C935C4" w:rsidRPr="004622B9" w:rsidRDefault="00C935C4" w:rsidP="00C935C4">
            <w:pPr>
              <w:ind w:left="-57" w:right="-57"/>
              <w:jc w:val="center"/>
              <w:rPr>
                <w:sz w:val="20"/>
              </w:rPr>
            </w:pPr>
            <w:r w:rsidRPr="004622B9">
              <w:rPr>
                <w:rFonts w:cstheme="minorHAnsi"/>
                <w:sz w:val="20"/>
              </w:rPr>
              <w:t>1.1</w:t>
            </w:r>
          </w:p>
        </w:tc>
        <w:tc>
          <w:tcPr>
            <w:tcW w:w="2897" w:type="pct"/>
            <w:vAlign w:val="center"/>
          </w:tcPr>
          <w:p w14:paraId="20EC5B20" w14:textId="107C2655" w:rsidR="00C935C4" w:rsidRPr="004622B9" w:rsidRDefault="00C935C4" w:rsidP="00C935C4">
            <w:pPr>
              <w:rPr>
                <w:sz w:val="20"/>
              </w:rPr>
            </w:pPr>
            <w:r w:rsidRPr="004622B9">
              <w:rPr>
                <w:rFonts w:cstheme="minorHAnsi"/>
                <w:sz w:val="20"/>
              </w:rPr>
              <w:t>Purpose</w:t>
            </w:r>
          </w:p>
        </w:tc>
        <w:tc>
          <w:tcPr>
            <w:tcW w:w="701" w:type="pct"/>
            <w:vAlign w:val="center"/>
          </w:tcPr>
          <w:p w14:paraId="2670A5A1" w14:textId="05D75117" w:rsidR="00C935C4" w:rsidRPr="004622B9" w:rsidRDefault="00C935C4" w:rsidP="00C935C4">
            <w:pPr>
              <w:ind w:left="-57" w:right="-57"/>
              <w:jc w:val="center"/>
              <w:rPr>
                <w:sz w:val="20"/>
              </w:rPr>
            </w:pPr>
            <w:r w:rsidRPr="004622B9">
              <w:rPr>
                <w:rFonts w:cstheme="minorHAnsi"/>
                <w:sz w:val="20"/>
              </w:rPr>
              <w:t>6</w:t>
            </w:r>
          </w:p>
        </w:tc>
        <w:tc>
          <w:tcPr>
            <w:tcW w:w="701" w:type="pct"/>
          </w:tcPr>
          <w:p w14:paraId="4A8EE482" w14:textId="304E9A66" w:rsidR="00C935C4" w:rsidRPr="004622B9" w:rsidRDefault="00C935C4" w:rsidP="00C935C4">
            <w:pPr>
              <w:ind w:left="-57" w:right="-57"/>
              <w:jc w:val="center"/>
              <w:rPr>
                <w:sz w:val="20"/>
              </w:rPr>
            </w:pPr>
            <w:r w:rsidRPr="004622B9">
              <w:rPr>
                <w:rFonts w:ascii="Arial" w:hAnsi="Arial" w:cs="Arial"/>
                <w:sz w:val="20"/>
              </w:rPr>
              <w:t>‒</w:t>
            </w:r>
          </w:p>
        </w:tc>
      </w:tr>
      <w:tr w:rsidR="00C935C4" w:rsidRPr="004622B9" w14:paraId="053FF566" w14:textId="77777777" w:rsidTr="00076D7B">
        <w:trPr>
          <w:trHeight w:val="20"/>
        </w:trPr>
        <w:tc>
          <w:tcPr>
            <w:tcW w:w="701" w:type="pct"/>
          </w:tcPr>
          <w:p w14:paraId="686CB1C6" w14:textId="528619FD" w:rsidR="00C935C4" w:rsidRPr="004622B9" w:rsidRDefault="00C935C4" w:rsidP="00C935C4">
            <w:pPr>
              <w:ind w:left="-57" w:right="-57"/>
              <w:jc w:val="center"/>
              <w:rPr>
                <w:sz w:val="20"/>
              </w:rPr>
            </w:pPr>
            <w:r w:rsidRPr="004622B9">
              <w:rPr>
                <w:rFonts w:cstheme="minorHAnsi"/>
                <w:sz w:val="20"/>
              </w:rPr>
              <w:t>1.2</w:t>
            </w:r>
          </w:p>
        </w:tc>
        <w:tc>
          <w:tcPr>
            <w:tcW w:w="2897" w:type="pct"/>
            <w:vAlign w:val="center"/>
          </w:tcPr>
          <w:p w14:paraId="2CECF1CA" w14:textId="7D9FDE11" w:rsidR="00C935C4" w:rsidRPr="004622B9" w:rsidRDefault="00C935C4" w:rsidP="00C935C4">
            <w:pPr>
              <w:rPr>
                <w:sz w:val="20"/>
              </w:rPr>
            </w:pPr>
            <w:r w:rsidRPr="004622B9">
              <w:rPr>
                <w:rFonts w:cstheme="minorHAnsi"/>
                <w:sz w:val="20"/>
              </w:rPr>
              <w:t>Scope</w:t>
            </w:r>
          </w:p>
        </w:tc>
        <w:tc>
          <w:tcPr>
            <w:tcW w:w="701" w:type="pct"/>
            <w:vAlign w:val="center"/>
          </w:tcPr>
          <w:p w14:paraId="1904ABB3" w14:textId="7917263D" w:rsidR="00C935C4" w:rsidRPr="004622B9" w:rsidRDefault="00C935C4" w:rsidP="00C935C4">
            <w:pPr>
              <w:ind w:left="-57" w:right="-57"/>
              <w:jc w:val="center"/>
              <w:rPr>
                <w:sz w:val="20"/>
              </w:rPr>
            </w:pPr>
            <w:r w:rsidRPr="004622B9">
              <w:rPr>
                <w:rFonts w:cstheme="minorHAnsi"/>
                <w:sz w:val="20"/>
              </w:rPr>
              <w:t>6</w:t>
            </w:r>
          </w:p>
        </w:tc>
        <w:tc>
          <w:tcPr>
            <w:tcW w:w="701" w:type="pct"/>
          </w:tcPr>
          <w:p w14:paraId="633BB948" w14:textId="0822D9F1" w:rsidR="00C935C4" w:rsidRPr="004622B9" w:rsidRDefault="00C935C4" w:rsidP="00C935C4">
            <w:pPr>
              <w:ind w:left="-57" w:right="-57"/>
              <w:jc w:val="center"/>
              <w:rPr>
                <w:sz w:val="20"/>
              </w:rPr>
            </w:pPr>
            <w:r w:rsidRPr="004622B9">
              <w:rPr>
                <w:rFonts w:ascii="Arial" w:hAnsi="Arial" w:cs="Arial"/>
                <w:sz w:val="20"/>
              </w:rPr>
              <w:t>‒</w:t>
            </w:r>
          </w:p>
        </w:tc>
      </w:tr>
      <w:tr w:rsidR="00C935C4" w:rsidRPr="004622B9" w14:paraId="0B8D320E" w14:textId="77777777" w:rsidTr="00076D7B">
        <w:trPr>
          <w:trHeight w:val="20"/>
        </w:trPr>
        <w:tc>
          <w:tcPr>
            <w:tcW w:w="701" w:type="pct"/>
          </w:tcPr>
          <w:p w14:paraId="3DCF09C2" w14:textId="3C0F95B1" w:rsidR="00C935C4" w:rsidRPr="004622B9" w:rsidRDefault="00C935C4" w:rsidP="00C935C4">
            <w:pPr>
              <w:ind w:left="-57" w:right="-57"/>
              <w:jc w:val="center"/>
              <w:rPr>
                <w:sz w:val="20"/>
              </w:rPr>
            </w:pPr>
            <w:r w:rsidRPr="004622B9">
              <w:rPr>
                <w:rFonts w:cstheme="minorHAnsi"/>
                <w:sz w:val="20"/>
              </w:rPr>
              <w:t>1.3</w:t>
            </w:r>
          </w:p>
        </w:tc>
        <w:tc>
          <w:tcPr>
            <w:tcW w:w="2897" w:type="pct"/>
            <w:vAlign w:val="center"/>
          </w:tcPr>
          <w:p w14:paraId="4AB62866" w14:textId="3CEE8869" w:rsidR="00C935C4" w:rsidRPr="004622B9" w:rsidRDefault="00C935C4" w:rsidP="00C935C4">
            <w:pPr>
              <w:rPr>
                <w:sz w:val="20"/>
              </w:rPr>
            </w:pPr>
            <w:r w:rsidRPr="004622B9">
              <w:rPr>
                <w:rFonts w:cstheme="minorHAnsi"/>
                <w:sz w:val="20"/>
              </w:rPr>
              <w:t>Objectives</w:t>
            </w:r>
          </w:p>
        </w:tc>
        <w:tc>
          <w:tcPr>
            <w:tcW w:w="701" w:type="pct"/>
            <w:vAlign w:val="center"/>
          </w:tcPr>
          <w:p w14:paraId="4938B17D" w14:textId="25F3E735" w:rsidR="00C935C4" w:rsidRPr="004622B9" w:rsidRDefault="00C935C4" w:rsidP="00C935C4">
            <w:pPr>
              <w:ind w:left="-57" w:right="-57"/>
              <w:jc w:val="center"/>
              <w:rPr>
                <w:sz w:val="20"/>
              </w:rPr>
            </w:pPr>
            <w:r w:rsidRPr="004622B9">
              <w:rPr>
                <w:rFonts w:cstheme="minorHAnsi"/>
                <w:sz w:val="20"/>
              </w:rPr>
              <w:t>6</w:t>
            </w:r>
          </w:p>
        </w:tc>
        <w:tc>
          <w:tcPr>
            <w:tcW w:w="701" w:type="pct"/>
          </w:tcPr>
          <w:p w14:paraId="1EFDD97C" w14:textId="18F9A589" w:rsidR="00C935C4" w:rsidRPr="004622B9" w:rsidRDefault="00C935C4" w:rsidP="00C935C4">
            <w:pPr>
              <w:ind w:left="-57" w:right="-57"/>
              <w:jc w:val="center"/>
              <w:rPr>
                <w:sz w:val="20"/>
              </w:rPr>
            </w:pPr>
            <w:r w:rsidRPr="004622B9">
              <w:rPr>
                <w:rFonts w:ascii="Arial" w:hAnsi="Arial" w:cs="Arial"/>
                <w:sz w:val="20"/>
              </w:rPr>
              <w:t>‒</w:t>
            </w:r>
          </w:p>
        </w:tc>
      </w:tr>
      <w:tr w:rsidR="00C935C4" w:rsidRPr="004622B9" w14:paraId="45FD50F1" w14:textId="77777777" w:rsidTr="00076D7B">
        <w:trPr>
          <w:trHeight w:val="20"/>
        </w:trPr>
        <w:tc>
          <w:tcPr>
            <w:tcW w:w="701" w:type="pct"/>
          </w:tcPr>
          <w:p w14:paraId="45364E80" w14:textId="3C5044F9" w:rsidR="00C935C4" w:rsidRPr="004622B9" w:rsidRDefault="00C935C4" w:rsidP="00C935C4">
            <w:pPr>
              <w:ind w:left="-57" w:right="-57"/>
              <w:jc w:val="center"/>
              <w:rPr>
                <w:sz w:val="20"/>
              </w:rPr>
            </w:pPr>
            <w:r w:rsidRPr="004622B9">
              <w:rPr>
                <w:rFonts w:cstheme="minorHAnsi"/>
                <w:sz w:val="20"/>
              </w:rPr>
              <w:t>1.4</w:t>
            </w:r>
          </w:p>
        </w:tc>
        <w:tc>
          <w:tcPr>
            <w:tcW w:w="2897" w:type="pct"/>
            <w:vAlign w:val="center"/>
          </w:tcPr>
          <w:p w14:paraId="4F6E5499" w14:textId="6E72D3E1" w:rsidR="00C935C4" w:rsidRPr="004622B9" w:rsidRDefault="00C935C4" w:rsidP="00C935C4">
            <w:pPr>
              <w:rPr>
                <w:sz w:val="20"/>
              </w:rPr>
            </w:pPr>
            <w:r w:rsidRPr="004622B9">
              <w:rPr>
                <w:rFonts w:cstheme="minorHAnsi"/>
                <w:sz w:val="20"/>
              </w:rPr>
              <w:t>Responsibilities</w:t>
            </w:r>
          </w:p>
        </w:tc>
        <w:tc>
          <w:tcPr>
            <w:tcW w:w="701" w:type="pct"/>
            <w:vAlign w:val="center"/>
          </w:tcPr>
          <w:p w14:paraId="56B05217" w14:textId="46374D42" w:rsidR="00C935C4" w:rsidRPr="004622B9" w:rsidRDefault="00C935C4" w:rsidP="00C935C4">
            <w:pPr>
              <w:ind w:left="-57" w:right="-57"/>
              <w:jc w:val="center"/>
              <w:rPr>
                <w:sz w:val="20"/>
              </w:rPr>
            </w:pPr>
            <w:r w:rsidRPr="004622B9">
              <w:rPr>
                <w:rFonts w:cstheme="minorHAnsi"/>
                <w:sz w:val="20"/>
              </w:rPr>
              <w:t>6</w:t>
            </w:r>
          </w:p>
        </w:tc>
        <w:tc>
          <w:tcPr>
            <w:tcW w:w="701" w:type="pct"/>
          </w:tcPr>
          <w:p w14:paraId="454A1465" w14:textId="529BB3D1" w:rsidR="00C935C4" w:rsidRPr="004622B9" w:rsidRDefault="00C935C4" w:rsidP="00C935C4">
            <w:pPr>
              <w:ind w:left="-57" w:right="-57"/>
              <w:jc w:val="center"/>
              <w:rPr>
                <w:sz w:val="20"/>
              </w:rPr>
            </w:pPr>
            <w:r w:rsidRPr="004622B9">
              <w:rPr>
                <w:rFonts w:ascii="Arial" w:hAnsi="Arial" w:cs="Arial"/>
                <w:sz w:val="20"/>
              </w:rPr>
              <w:t>‒</w:t>
            </w:r>
          </w:p>
        </w:tc>
      </w:tr>
      <w:tr w:rsidR="00C935C4" w:rsidRPr="004622B9" w14:paraId="43C8E596" w14:textId="77777777" w:rsidTr="00076D7B">
        <w:trPr>
          <w:trHeight w:val="20"/>
        </w:trPr>
        <w:tc>
          <w:tcPr>
            <w:tcW w:w="701" w:type="pct"/>
          </w:tcPr>
          <w:p w14:paraId="781FCF91" w14:textId="2344E9C2" w:rsidR="00C935C4" w:rsidRPr="004622B9" w:rsidRDefault="00C935C4" w:rsidP="00C935C4">
            <w:pPr>
              <w:ind w:left="-57" w:right="-57"/>
              <w:jc w:val="center"/>
              <w:rPr>
                <w:sz w:val="20"/>
              </w:rPr>
            </w:pPr>
            <w:r w:rsidRPr="004622B9">
              <w:rPr>
                <w:rFonts w:cstheme="minorHAnsi"/>
                <w:b/>
                <w:bCs/>
                <w:sz w:val="20"/>
              </w:rPr>
              <w:t>2</w:t>
            </w:r>
          </w:p>
        </w:tc>
        <w:tc>
          <w:tcPr>
            <w:tcW w:w="2897" w:type="pct"/>
          </w:tcPr>
          <w:p w14:paraId="776AF717" w14:textId="25C88DDF" w:rsidR="00C935C4" w:rsidRPr="004622B9" w:rsidRDefault="00C935C4" w:rsidP="00C935C4">
            <w:pPr>
              <w:rPr>
                <w:sz w:val="20"/>
              </w:rPr>
            </w:pPr>
            <w:r w:rsidRPr="004622B9">
              <w:rPr>
                <w:rFonts w:cstheme="minorHAnsi"/>
                <w:b/>
                <w:bCs/>
                <w:sz w:val="20"/>
              </w:rPr>
              <w:t>Scope and Fields of Application</w:t>
            </w:r>
          </w:p>
        </w:tc>
        <w:tc>
          <w:tcPr>
            <w:tcW w:w="701" w:type="pct"/>
            <w:vAlign w:val="center"/>
          </w:tcPr>
          <w:p w14:paraId="5D9632A7" w14:textId="19F7680D" w:rsidR="00C935C4" w:rsidRPr="004622B9" w:rsidRDefault="00C935C4" w:rsidP="00C935C4">
            <w:pPr>
              <w:ind w:left="-57" w:right="-57"/>
              <w:jc w:val="center"/>
              <w:rPr>
                <w:sz w:val="20"/>
              </w:rPr>
            </w:pPr>
            <w:r w:rsidRPr="004622B9">
              <w:rPr>
                <w:rFonts w:cstheme="minorHAnsi"/>
                <w:b/>
                <w:bCs/>
                <w:sz w:val="20"/>
              </w:rPr>
              <w:t>7 - 8</w:t>
            </w:r>
          </w:p>
        </w:tc>
        <w:tc>
          <w:tcPr>
            <w:tcW w:w="701" w:type="pct"/>
          </w:tcPr>
          <w:p w14:paraId="66220FE6" w14:textId="435F6B80" w:rsidR="00C935C4" w:rsidRPr="004622B9" w:rsidRDefault="00C935C4" w:rsidP="00C935C4">
            <w:pPr>
              <w:ind w:left="-57" w:right="-57"/>
              <w:jc w:val="center"/>
              <w:rPr>
                <w:sz w:val="20"/>
              </w:rPr>
            </w:pPr>
            <w:r w:rsidRPr="004622B9">
              <w:rPr>
                <w:rFonts w:ascii="Arial" w:hAnsi="Arial" w:cs="Arial"/>
                <w:sz w:val="20"/>
              </w:rPr>
              <w:t>‒</w:t>
            </w:r>
          </w:p>
        </w:tc>
      </w:tr>
      <w:tr w:rsidR="00C935C4" w:rsidRPr="004622B9" w14:paraId="33C9A290" w14:textId="77777777" w:rsidTr="00076D7B">
        <w:trPr>
          <w:trHeight w:val="20"/>
        </w:trPr>
        <w:tc>
          <w:tcPr>
            <w:tcW w:w="701" w:type="pct"/>
          </w:tcPr>
          <w:p w14:paraId="790FBA0F" w14:textId="3EABF0DB" w:rsidR="00C935C4" w:rsidRPr="004622B9" w:rsidRDefault="00C935C4" w:rsidP="00C935C4">
            <w:pPr>
              <w:ind w:left="-57" w:right="-57"/>
              <w:jc w:val="center"/>
              <w:rPr>
                <w:sz w:val="20"/>
              </w:rPr>
            </w:pPr>
            <w:r w:rsidRPr="004622B9">
              <w:rPr>
                <w:rFonts w:cstheme="minorHAnsi"/>
                <w:sz w:val="20"/>
              </w:rPr>
              <w:t>2.1</w:t>
            </w:r>
          </w:p>
        </w:tc>
        <w:tc>
          <w:tcPr>
            <w:tcW w:w="2897" w:type="pct"/>
          </w:tcPr>
          <w:p w14:paraId="6B61CA9B" w14:textId="6543D5DA" w:rsidR="00C935C4" w:rsidRPr="004622B9" w:rsidRDefault="00C935C4" w:rsidP="00C935C4">
            <w:pPr>
              <w:rPr>
                <w:sz w:val="20"/>
              </w:rPr>
            </w:pPr>
            <w:r w:rsidRPr="004622B9">
              <w:rPr>
                <w:rFonts w:cstheme="minorHAnsi"/>
                <w:sz w:val="20"/>
              </w:rPr>
              <w:t>Testing Services Offered</w:t>
            </w:r>
          </w:p>
        </w:tc>
        <w:tc>
          <w:tcPr>
            <w:tcW w:w="701" w:type="pct"/>
          </w:tcPr>
          <w:p w14:paraId="21A69193" w14:textId="766FF34B" w:rsidR="00C935C4" w:rsidRPr="004622B9" w:rsidRDefault="00C935C4" w:rsidP="00C935C4">
            <w:pPr>
              <w:ind w:left="-57" w:right="-57"/>
              <w:jc w:val="center"/>
              <w:rPr>
                <w:sz w:val="20"/>
              </w:rPr>
            </w:pPr>
            <w:r w:rsidRPr="004622B9">
              <w:rPr>
                <w:rFonts w:cstheme="minorHAnsi"/>
                <w:sz w:val="20"/>
              </w:rPr>
              <w:t>7</w:t>
            </w:r>
          </w:p>
        </w:tc>
        <w:tc>
          <w:tcPr>
            <w:tcW w:w="701" w:type="pct"/>
          </w:tcPr>
          <w:p w14:paraId="0E2B7239" w14:textId="3FD5820D" w:rsidR="00C935C4" w:rsidRPr="004622B9" w:rsidRDefault="00C935C4" w:rsidP="00C935C4">
            <w:pPr>
              <w:ind w:left="-57" w:right="-57"/>
              <w:jc w:val="center"/>
              <w:rPr>
                <w:sz w:val="20"/>
              </w:rPr>
            </w:pPr>
            <w:r w:rsidRPr="004622B9">
              <w:rPr>
                <w:rFonts w:ascii="Arial" w:hAnsi="Arial" w:cs="Arial"/>
                <w:sz w:val="20"/>
              </w:rPr>
              <w:t>‒</w:t>
            </w:r>
          </w:p>
        </w:tc>
      </w:tr>
      <w:tr w:rsidR="00C935C4" w:rsidRPr="004622B9" w14:paraId="3CFE20EB" w14:textId="77777777" w:rsidTr="00076D7B">
        <w:trPr>
          <w:trHeight w:val="20"/>
        </w:trPr>
        <w:tc>
          <w:tcPr>
            <w:tcW w:w="701" w:type="pct"/>
          </w:tcPr>
          <w:p w14:paraId="6F8E7267" w14:textId="7CEB05A9" w:rsidR="00C935C4" w:rsidRPr="004622B9" w:rsidRDefault="00C935C4" w:rsidP="00C935C4">
            <w:pPr>
              <w:ind w:left="-57" w:right="-57"/>
              <w:jc w:val="center"/>
              <w:rPr>
                <w:sz w:val="20"/>
              </w:rPr>
            </w:pPr>
            <w:r w:rsidRPr="004622B9">
              <w:rPr>
                <w:rFonts w:cstheme="minorHAnsi"/>
                <w:sz w:val="20"/>
              </w:rPr>
              <w:t>2.2</w:t>
            </w:r>
          </w:p>
        </w:tc>
        <w:tc>
          <w:tcPr>
            <w:tcW w:w="2897" w:type="pct"/>
          </w:tcPr>
          <w:p w14:paraId="46C7C324" w14:textId="5F451589" w:rsidR="00C935C4" w:rsidRPr="004622B9" w:rsidRDefault="00C935C4" w:rsidP="00C935C4">
            <w:pPr>
              <w:rPr>
                <w:sz w:val="20"/>
              </w:rPr>
            </w:pPr>
            <w:r w:rsidRPr="004622B9">
              <w:rPr>
                <w:rFonts w:cstheme="minorHAnsi"/>
                <w:sz w:val="20"/>
              </w:rPr>
              <w:t>Industries Served</w:t>
            </w:r>
          </w:p>
        </w:tc>
        <w:tc>
          <w:tcPr>
            <w:tcW w:w="701" w:type="pct"/>
          </w:tcPr>
          <w:p w14:paraId="7896214E" w14:textId="78580D65" w:rsidR="00C935C4" w:rsidRPr="004622B9" w:rsidRDefault="00C935C4" w:rsidP="00C935C4">
            <w:pPr>
              <w:ind w:left="-57" w:right="-57"/>
              <w:jc w:val="center"/>
              <w:rPr>
                <w:sz w:val="20"/>
              </w:rPr>
            </w:pPr>
            <w:r w:rsidRPr="004622B9">
              <w:rPr>
                <w:rFonts w:cstheme="minorHAnsi"/>
                <w:sz w:val="20"/>
              </w:rPr>
              <w:t>7</w:t>
            </w:r>
          </w:p>
        </w:tc>
        <w:tc>
          <w:tcPr>
            <w:tcW w:w="701" w:type="pct"/>
          </w:tcPr>
          <w:p w14:paraId="32889663" w14:textId="6506D9B8" w:rsidR="00C935C4" w:rsidRPr="004622B9" w:rsidRDefault="00C935C4" w:rsidP="00C935C4">
            <w:pPr>
              <w:ind w:left="-57" w:right="-57"/>
              <w:jc w:val="center"/>
              <w:rPr>
                <w:sz w:val="20"/>
              </w:rPr>
            </w:pPr>
            <w:r w:rsidRPr="004622B9">
              <w:rPr>
                <w:rFonts w:ascii="Arial" w:hAnsi="Arial" w:cs="Arial"/>
                <w:sz w:val="20"/>
              </w:rPr>
              <w:t>‒</w:t>
            </w:r>
          </w:p>
        </w:tc>
      </w:tr>
      <w:tr w:rsidR="00C935C4" w:rsidRPr="004622B9" w14:paraId="23D3FDDE" w14:textId="77777777" w:rsidTr="00076D7B">
        <w:trPr>
          <w:trHeight w:val="20"/>
        </w:trPr>
        <w:tc>
          <w:tcPr>
            <w:tcW w:w="701" w:type="pct"/>
          </w:tcPr>
          <w:p w14:paraId="552DA6A0" w14:textId="52DB55C3" w:rsidR="00C935C4" w:rsidRPr="004622B9" w:rsidRDefault="00C935C4" w:rsidP="00C935C4">
            <w:pPr>
              <w:ind w:left="-57" w:right="-57"/>
              <w:jc w:val="center"/>
              <w:rPr>
                <w:sz w:val="20"/>
              </w:rPr>
            </w:pPr>
            <w:r w:rsidRPr="004622B9">
              <w:rPr>
                <w:rFonts w:cstheme="minorHAnsi"/>
                <w:sz w:val="20"/>
              </w:rPr>
              <w:t>2.3</w:t>
            </w:r>
          </w:p>
        </w:tc>
        <w:tc>
          <w:tcPr>
            <w:tcW w:w="2897" w:type="pct"/>
          </w:tcPr>
          <w:p w14:paraId="535E2DF4" w14:textId="43760596" w:rsidR="00C935C4" w:rsidRPr="004622B9" w:rsidRDefault="00C935C4" w:rsidP="00C935C4">
            <w:pPr>
              <w:rPr>
                <w:sz w:val="20"/>
              </w:rPr>
            </w:pPr>
            <w:r w:rsidRPr="004622B9">
              <w:rPr>
                <w:rFonts w:cstheme="minorHAnsi"/>
                <w:sz w:val="20"/>
              </w:rPr>
              <w:t>Geographical Coverage</w:t>
            </w:r>
          </w:p>
        </w:tc>
        <w:tc>
          <w:tcPr>
            <w:tcW w:w="701" w:type="pct"/>
          </w:tcPr>
          <w:p w14:paraId="5F15BDB5" w14:textId="59A5F1B7" w:rsidR="00C935C4" w:rsidRPr="004622B9" w:rsidRDefault="00C935C4" w:rsidP="00C935C4">
            <w:pPr>
              <w:ind w:left="-57" w:right="-57"/>
              <w:jc w:val="center"/>
              <w:rPr>
                <w:sz w:val="20"/>
              </w:rPr>
            </w:pPr>
            <w:r w:rsidRPr="004622B9">
              <w:rPr>
                <w:rFonts w:cstheme="minorHAnsi"/>
                <w:sz w:val="20"/>
              </w:rPr>
              <w:t>7</w:t>
            </w:r>
          </w:p>
        </w:tc>
        <w:tc>
          <w:tcPr>
            <w:tcW w:w="701" w:type="pct"/>
          </w:tcPr>
          <w:p w14:paraId="601BC150" w14:textId="0AE7325D" w:rsidR="00C935C4" w:rsidRPr="004622B9" w:rsidRDefault="00C935C4" w:rsidP="00C935C4">
            <w:pPr>
              <w:ind w:left="-57" w:right="-57"/>
              <w:jc w:val="center"/>
              <w:rPr>
                <w:sz w:val="20"/>
              </w:rPr>
            </w:pPr>
            <w:r w:rsidRPr="004622B9">
              <w:rPr>
                <w:rFonts w:ascii="Arial" w:hAnsi="Arial" w:cs="Arial"/>
                <w:sz w:val="20"/>
              </w:rPr>
              <w:t>‒</w:t>
            </w:r>
          </w:p>
        </w:tc>
      </w:tr>
      <w:tr w:rsidR="00C935C4" w:rsidRPr="004622B9" w14:paraId="7DCBCFB2" w14:textId="77777777" w:rsidTr="00076D7B">
        <w:trPr>
          <w:trHeight w:val="20"/>
        </w:trPr>
        <w:tc>
          <w:tcPr>
            <w:tcW w:w="701" w:type="pct"/>
          </w:tcPr>
          <w:p w14:paraId="3AD5286B" w14:textId="6283CE75" w:rsidR="00C935C4" w:rsidRPr="004622B9" w:rsidRDefault="00C935C4" w:rsidP="00C935C4">
            <w:pPr>
              <w:ind w:left="-57" w:right="-57"/>
              <w:jc w:val="center"/>
              <w:rPr>
                <w:sz w:val="20"/>
              </w:rPr>
            </w:pPr>
            <w:r w:rsidRPr="004622B9">
              <w:rPr>
                <w:rFonts w:cstheme="minorHAnsi"/>
                <w:sz w:val="20"/>
              </w:rPr>
              <w:t>2.4</w:t>
            </w:r>
          </w:p>
        </w:tc>
        <w:tc>
          <w:tcPr>
            <w:tcW w:w="2897" w:type="pct"/>
          </w:tcPr>
          <w:p w14:paraId="1E7C5E59" w14:textId="759452F1" w:rsidR="00C935C4" w:rsidRPr="004622B9" w:rsidRDefault="00C935C4" w:rsidP="00C935C4">
            <w:pPr>
              <w:rPr>
                <w:sz w:val="20"/>
              </w:rPr>
            </w:pPr>
            <w:r w:rsidRPr="004622B9">
              <w:rPr>
                <w:rFonts w:cstheme="minorHAnsi"/>
                <w:sz w:val="20"/>
              </w:rPr>
              <w:t>Limitations</w:t>
            </w:r>
          </w:p>
        </w:tc>
        <w:tc>
          <w:tcPr>
            <w:tcW w:w="701" w:type="pct"/>
          </w:tcPr>
          <w:p w14:paraId="243C4F21" w14:textId="563ECBBB" w:rsidR="00C935C4" w:rsidRPr="004622B9" w:rsidRDefault="00C935C4" w:rsidP="00C935C4">
            <w:pPr>
              <w:ind w:left="-57" w:right="-57"/>
              <w:jc w:val="center"/>
              <w:rPr>
                <w:sz w:val="20"/>
              </w:rPr>
            </w:pPr>
            <w:r w:rsidRPr="004622B9">
              <w:rPr>
                <w:rFonts w:cstheme="minorHAnsi"/>
                <w:sz w:val="20"/>
              </w:rPr>
              <w:t>8</w:t>
            </w:r>
          </w:p>
        </w:tc>
        <w:tc>
          <w:tcPr>
            <w:tcW w:w="701" w:type="pct"/>
          </w:tcPr>
          <w:p w14:paraId="38B473D0" w14:textId="421A993A" w:rsidR="00C935C4" w:rsidRPr="004622B9" w:rsidRDefault="00C935C4" w:rsidP="00C935C4">
            <w:pPr>
              <w:ind w:left="-57" w:right="-57"/>
              <w:jc w:val="center"/>
              <w:rPr>
                <w:sz w:val="20"/>
              </w:rPr>
            </w:pPr>
            <w:r w:rsidRPr="004622B9">
              <w:rPr>
                <w:rFonts w:ascii="Arial" w:hAnsi="Arial" w:cs="Arial"/>
                <w:sz w:val="20"/>
              </w:rPr>
              <w:t>‒</w:t>
            </w:r>
          </w:p>
        </w:tc>
      </w:tr>
      <w:tr w:rsidR="00C935C4" w:rsidRPr="004622B9" w14:paraId="6091C9BB" w14:textId="77777777" w:rsidTr="00076D7B">
        <w:trPr>
          <w:trHeight w:val="20"/>
        </w:trPr>
        <w:tc>
          <w:tcPr>
            <w:tcW w:w="701" w:type="pct"/>
          </w:tcPr>
          <w:p w14:paraId="0A51F4A7" w14:textId="1B2465BA" w:rsidR="00C935C4" w:rsidRPr="004622B9" w:rsidRDefault="00C935C4" w:rsidP="00C935C4">
            <w:pPr>
              <w:ind w:left="-57" w:right="-57"/>
              <w:jc w:val="center"/>
              <w:rPr>
                <w:sz w:val="20"/>
              </w:rPr>
            </w:pPr>
            <w:r w:rsidRPr="004622B9">
              <w:rPr>
                <w:rFonts w:cstheme="minorHAnsi"/>
                <w:b/>
                <w:bCs/>
                <w:sz w:val="20"/>
              </w:rPr>
              <w:t>3</w:t>
            </w:r>
          </w:p>
        </w:tc>
        <w:tc>
          <w:tcPr>
            <w:tcW w:w="2897" w:type="pct"/>
          </w:tcPr>
          <w:p w14:paraId="052363D8" w14:textId="5E5F4385" w:rsidR="00C935C4" w:rsidRPr="004622B9" w:rsidRDefault="00C935C4" w:rsidP="00C935C4">
            <w:pPr>
              <w:rPr>
                <w:sz w:val="20"/>
              </w:rPr>
            </w:pPr>
            <w:r w:rsidRPr="004622B9">
              <w:rPr>
                <w:rFonts w:cstheme="minorHAnsi"/>
                <w:b/>
                <w:bCs/>
                <w:sz w:val="20"/>
              </w:rPr>
              <w:t>List of Abbreviations</w:t>
            </w:r>
          </w:p>
        </w:tc>
        <w:tc>
          <w:tcPr>
            <w:tcW w:w="701" w:type="pct"/>
            <w:vAlign w:val="center"/>
          </w:tcPr>
          <w:p w14:paraId="39B9F949" w14:textId="07AE32F1" w:rsidR="00C935C4" w:rsidRPr="004622B9" w:rsidRDefault="00C935C4" w:rsidP="00C935C4">
            <w:pPr>
              <w:ind w:left="-57" w:right="-57"/>
              <w:jc w:val="center"/>
              <w:rPr>
                <w:sz w:val="20"/>
              </w:rPr>
            </w:pPr>
            <w:r w:rsidRPr="004622B9">
              <w:rPr>
                <w:rFonts w:cstheme="minorHAnsi"/>
                <w:b/>
                <w:bCs/>
                <w:sz w:val="20"/>
              </w:rPr>
              <w:t>9</w:t>
            </w:r>
          </w:p>
        </w:tc>
        <w:tc>
          <w:tcPr>
            <w:tcW w:w="701" w:type="pct"/>
          </w:tcPr>
          <w:p w14:paraId="2E9D389E" w14:textId="40E4F110" w:rsidR="00C935C4" w:rsidRPr="004622B9" w:rsidRDefault="00C935C4" w:rsidP="00C935C4">
            <w:pPr>
              <w:ind w:left="-57" w:right="-57"/>
              <w:jc w:val="center"/>
              <w:rPr>
                <w:sz w:val="20"/>
              </w:rPr>
            </w:pPr>
            <w:r w:rsidRPr="004622B9">
              <w:rPr>
                <w:rFonts w:ascii="Arial" w:hAnsi="Arial" w:cs="Arial"/>
                <w:b/>
                <w:bCs/>
                <w:sz w:val="20"/>
              </w:rPr>
              <w:t>‒</w:t>
            </w:r>
          </w:p>
        </w:tc>
      </w:tr>
      <w:tr w:rsidR="00C935C4" w:rsidRPr="004622B9" w14:paraId="0F85FDD2" w14:textId="77777777" w:rsidTr="00076D7B">
        <w:trPr>
          <w:trHeight w:val="20"/>
        </w:trPr>
        <w:tc>
          <w:tcPr>
            <w:tcW w:w="701" w:type="pct"/>
          </w:tcPr>
          <w:p w14:paraId="722C4A32" w14:textId="52D08F89" w:rsidR="00C935C4" w:rsidRPr="004622B9" w:rsidRDefault="00C935C4" w:rsidP="00C935C4">
            <w:pPr>
              <w:ind w:left="-57" w:right="-57"/>
              <w:jc w:val="center"/>
              <w:rPr>
                <w:sz w:val="20"/>
              </w:rPr>
            </w:pPr>
            <w:r w:rsidRPr="004622B9">
              <w:rPr>
                <w:rFonts w:cstheme="minorHAnsi"/>
                <w:b/>
                <w:bCs/>
                <w:sz w:val="20"/>
              </w:rPr>
              <w:t>4</w:t>
            </w:r>
          </w:p>
        </w:tc>
        <w:tc>
          <w:tcPr>
            <w:tcW w:w="2897" w:type="pct"/>
            <w:vAlign w:val="center"/>
          </w:tcPr>
          <w:p w14:paraId="282762C4" w14:textId="261F5A28" w:rsidR="00C935C4" w:rsidRPr="004622B9" w:rsidRDefault="00C935C4" w:rsidP="00C935C4">
            <w:pPr>
              <w:rPr>
                <w:sz w:val="20"/>
              </w:rPr>
            </w:pPr>
            <w:r w:rsidRPr="004622B9">
              <w:rPr>
                <w:rFonts w:cstheme="minorHAnsi"/>
                <w:b/>
                <w:bCs/>
                <w:sz w:val="20"/>
              </w:rPr>
              <w:t>General requirements</w:t>
            </w:r>
          </w:p>
        </w:tc>
        <w:tc>
          <w:tcPr>
            <w:tcW w:w="701" w:type="pct"/>
            <w:vAlign w:val="center"/>
          </w:tcPr>
          <w:p w14:paraId="0A04C3C3" w14:textId="7810D2FB" w:rsidR="00C935C4" w:rsidRPr="004622B9" w:rsidRDefault="00C935C4" w:rsidP="00C935C4">
            <w:pPr>
              <w:ind w:left="-57" w:right="-57"/>
              <w:jc w:val="center"/>
              <w:rPr>
                <w:sz w:val="20"/>
              </w:rPr>
            </w:pPr>
            <w:r w:rsidRPr="004622B9">
              <w:rPr>
                <w:rFonts w:cstheme="minorHAnsi"/>
                <w:b/>
                <w:bCs/>
                <w:sz w:val="20"/>
              </w:rPr>
              <w:t>10 - 1</w:t>
            </w:r>
            <w:r w:rsidR="00AB192A">
              <w:rPr>
                <w:rFonts w:cstheme="minorHAnsi"/>
                <w:b/>
                <w:bCs/>
                <w:sz w:val="20"/>
              </w:rPr>
              <w:t>2</w:t>
            </w:r>
          </w:p>
        </w:tc>
        <w:tc>
          <w:tcPr>
            <w:tcW w:w="701" w:type="pct"/>
            <w:vAlign w:val="center"/>
          </w:tcPr>
          <w:p w14:paraId="73D6B90C" w14:textId="72A3C344" w:rsidR="00C935C4" w:rsidRPr="004622B9" w:rsidRDefault="00C935C4" w:rsidP="00C935C4">
            <w:pPr>
              <w:ind w:left="-57" w:right="-57"/>
              <w:jc w:val="center"/>
              <w:rPr>
                <w:sz w:val="20"/>
              </w:rPr>
            </w:pPr>
            <w:r w:rsidRPr="004622B9">
              <w:rPr>
                <w:rFonts w:cstheme="minorHAnsi"/>
                <w:b/>
                <w:bCs/>
                <w:sz w:val="20"/>
              </w:rPr>
              <w:t>4.0</w:t>
            </w:r>
          </w:p>
        </w:tc>
      </w:tr>
      <w:tr w:rsidR="00C935C4" w:rsidRPr="004622B9" w14:paraId="38198E04" w14:textId="77777777" w:rsidTr="00076D7B">
        <w:trPr>
          <w:trHeight w:val="20"/>
        </w:trPr>
        <w:tc>
          <w:tcPr>
            <w:tcW w:w="701" w:type="pct"/>
          </w:tcPr>
          <w:p w14:paraId="2818ED5E" w14:textId="0F86F1A8" w:rsidR="00C935C4" w:rsidRPr="004622B9" w:rsidRDefault="00C935C4" w:rsidP="00C935C4">
            <w:pPr>
              <w:ind w:left="-57" w:right="-57"/>
              <w:jc w:val="center"/>
              <w:rPr>
                <w:sz w:val="20"/>
              </w:rPr>
            </w:pPr>
            <w:r w:rsidRPr="004622B9">
              <w:rPr>
                <w:rFonts w:cstheme="minorHAnsi"/>
                <w:sz w:val="20"/>
              </w:rPr>
              <w:t>4.1</w:t>
            </w:r>
          </w:p>
        </w:tc>
        <w:tc>
          <w:tcPr>
            <w:tcW w:w="2897" w:type="pct"/>
            <w:vAlign w:val="center"/>
          </w:tcPr>
          <w:p w14:paraId="5F56EA7D" w14:textId="46F16783" w:rsidR="00C935C4" w:rsidRPr="004622B9" w:rsidRDefault="00C935C4" w:rsidP="00C935C4">
            <w:pPr>
              <w:rPr>
                <w:sz w:val="20"/>
              </w:rPr>
            </w:pPr>
            <w:r w:rsidRPr="004622B9">
              <w:rPr>
                <w:rFonts w:cstheme="minorHAnsi"/>
                <w:sz w:val="20"/>
              </w:rPr>
              <w:t xml:space="preserve">Impartiality </w:t>
            </w:r>
          </w:p>
        </w:tc>
        <w:tc>
          <w:tcPr>
            <w:tcW w:w="701" w:type="pct"/>
            <w:vAlign w:val="center"/>
          </w:tcPr>
          <w:p w14:paraId="246EB838" w14:textId="7747BD49" w:rsidR="00C935C4" w:rsidRPr="004622B9" w:rsidRDefault="00C935C4" w:rsidP="00C935C4">
            <w:pPr>
              <w:ind w:left="-57" w:right="-57"/>
              <w:jc w:val="center"/>
              <w:rPr>
                <w:sz w:val="20"/>
              </w:rPr>
            </w:pPr>
            <w:r w:rsidRPr="004622B9">
              <w:rPr>
                <w:rFonts w:cstheme="minorHAnsi"/>
                <w:sz w:val="20"/>
              </w:rPr>
              <w:t>10</w:t>
            </w:r>
          </w:p>
        </w:tc>
        <w:tc>
          <w:tcPr>
            <w:tcW w:w="701" w:type="pct"/>
            <w:vAlign w:val="center"/>
          </w:tcPr>
          <w:p w14:paraId="469E0B05" w14:textId="0F396AB2" w:rsidR="00C935C4" w:rsidRPr="004622B9" w:rsidRDefault="00C935C4" w:rsidP="00C935C4">
            <w:pPr>
              <w:ind w:left="-57" w:right="-57"/>
              <w:jc w:val="center"/>
              <w:rPr>
                <w:sz w:val="20"/>
              </w:rPr>
            </w:pPr>
            <w:r w:rsidRPr="004622B9">
              <w:rPr>
                <w:rFonts w:cstheme="minorHAnsi"/>
                <w:sz w:val="20"/>
              </w:rPr>
              <w:t>4.1</w:t>
            </w:r>
          </w:p>
        </w:tc>
      </w:tr>
      <w:tr w:rsidR="00C935C4" w:rsidRPr="004622B9" w14:paraId="568E3346" w14:textId="77777777" w:rsidTr="00076D7B">
        <w:trPr>
          <w:trHeight w:val="20"/>
        </w:trPr>
        <w:tc>
          <w:tcPr>
            <w:tcW w:w="701" w:type="pct"/>
          </w:tcPr>
          <w:p w14:paraId="5AA08BD2" w14:textId="28BEDEEB" w:rsidR="00C935C4" w:rsidRPr="004622B9" w:rsidRDefault="00C935C4" w:rsidP="00C935C4">
            <w:pPr>
              <w:ind w:left="-57" w:right="-57"/>
              <w:jc w:val="center"/>
              <w:rPr>
                <w:sz w:val="20"/>
              </w:rPr>
            </w:pPr>
            <w:r w:rsidRPr="004622B9">
              <w:rPr>
                <w:rFonts w:cstheme="minorHAnsi"/>
                <w:sz w:val="20"/>
              </w:rPr>
              <w:t>4.2</w:t>
            </w:r>
          </w:p>
        </w:tc>
        <w:tc>
          <w:tcPr>
            <w:tcW w:w="2897" w:type="pct"/>
            <w:vAlign w:val="center"/>
          </w:tcPr>
          <w:p w14:paraId="5C20DAB8" w14:textId="3D7AB650" w:rsidR="00C935C4" w:rsidRPr="004622B9" w:rsidRDefault="00C935C4" w:rsidP="00C935C4">
            <w:pPr>
              <w:rPr>
                <w:sz w:val="20"/>
              </w:rPr>
            </w:pPr>
            <w:r w:rsidRPr="004622B9">
              <w:rPr>
                <w:rFonts w:cstheme="minorHAnsi"/>
                <w:sz w:val="20"/>
              </w:rPr>
              <w:t>Confidentiality</w:t>
            </w:r>
          </w:p>
        </w:tc>
        <w:tc>
          <w:tcPr>
            <w:tcW w:w="701" w:type="pct"/>
            <w:vAlign w:val="center"/>
          </w:tcPr>
          <w:p w14:paraId="7373A01B" w14:textId="21D59A44" w:rsidR="00C935C4" w:rsidRPr="004622B9" w:rsidRDefault="00C935C4" w:rsidP="00C935C4">
            <w:pPr>
              <w:ind w:left="-57" w:right="-57"/>
              <w:jc w:val="center"/>
              <w:rPr>
                <w:sz w:val="20"/>
              </w:rPr>
            </w:pPr>
            <w:r w:rsidRPr="004622B9">
              <w:rPr>
                <w:rFonts w:cstheme="minorHAnsi"/>
                <w:sz w:val="20"/>
              </w:rPr>
              <w:t>1</w:t>
            </w:r>
            <w:r w:rsidR="00AB192A">
              <w:rPr>
                <w:rFonts w:cstheme="minorHAnsi"/>
                <w:sz w:val="20"/>
              </w:rPr>
              <w:t>1</w:t>
            </w:r>
          </w:p>
        </w:tc>
        <w:tc>
          <w:tcPr>
            <w:tcW w:w="701" w:type="pct"/>
            <w:vAlign w:val="center"/>
          </w:tcPr>
          <w:p w14:paraId="35D20ECA" w14:textId="486E4D96" w:rsidR="00C935C4" w:rsidRPr="004622B9" w:rsidRDefault="00C935C4" w:rsidP="00C935C4">
            <w:pPr>
              <w:ind w:left="-57" w:right="-57"/>
              <w:jc w:val="center"/>
              <w:rPr>
                <w:sz w:val="20"/>
              </w:rPr>
            </w:pPr>
            <w:r w:rsidRPr="004622B9">
              <w:rPr>
                <w:rFonts w:cstheme="minorHAnsi"/>
                <w:sz w:val="20"/>
              </w:rPr>
              <w:t>4.2</w:t>
            </w:r>
          </w:p>
        </w:tc>
      </w:tr>
      <w:tr w:rsidR="00C935C4" w:rsidRPr="004622B9" w14:paraId="22086539" w14:textId="77777777" w:rsidTr="00076D7B">
        <w:trPr>
          <w:trHeight w:val="20"/>
        </w:trPr>
        <w:tc>
          <w:tcPr>
            <w:tcW w:w="701" w:type="pct"/>
          </w:tcPr>
          <w:p w14:paraId="39744B35" w14:textId="4AA33D39" w:rsidR="00C935C4" w:rsidRPr="004622B9" w:rsidRDefault="00C935C4" w:rsidP="00C935C4">
            <w:pPr>
              <w:ind w:left="-57" w:right="-57"/>
              <w:jc w:val="center"/>
              <w:rPr>
                <w:sz w:val="20"/>
              </w:rPr>
            </w:pPr>
            <w:r w:rsidRPr="004622B9">
              <w:rPr>
                <w:rFonts w:cstheme="minorHAnsi"/>
                <w:b/>
                <w:bCs/>
                <w:sz w:val="20"/>
              </w:rPr>
              <w:t>5</w:t>
            </w:r>
          </w:p>
        </w:tc>
        <w:tc>
          <w:tcPr>
            <w:tcW w:w="2897" w:type="pct"/>
            <w:vAlign w:val="center"/>
          </w:tcPr>
          <w:p w14:paraId="3D7606CC" w14:textId="7370835A" w:rsidR="00C935C4" w:rsidRPr="004622B9" w:rsidRDefault="00C935C4" w:rsidP="00C935C4">
            <w:pPr>
              <w:rPr>
                <w:sz w:val="20"/>
              </w:rPr>
            </w:pPr>
            <w:r w:rsidRPr="004622B9">
              <w:rPr>
                <w:rFonts w:cstheme="minorHAnsi"/>
                <w:b/>
                <w:bCs/>
                <w:sz w:val="20"/>
              </w:rPr>
              <w:t>Structural requirements</w:t>
            </w:r>
          </w:p>
        </w:tc>
        <w:tc>
          <w:tcPr>
            <w:tcW w:w="701" w:type="pct"/>
            <w:vAlign w:val="center"/>
          </w:tcPr>
          <w:p w14:paraId="73EF9214" w14:textId="55D191C5" w:rsidR="00C935C4" w:rsidRPr="004622B9" w:rsidRDefault="00C935C4" w:rsidP="00C935C4">
            <w:pPr>
              <w:ind w:left="-57" w:right="-57"/>
              <w:jc w:val="center"/>
              <w:rPr>
                <w:sz w:val="20"/>
              </w:rPr>
            </w:pPr>
            <w:r w:rsidRPr="004622B9">
              <w:rPr>
                <w:rFonts w:cstheme="minorHAnsi"/>
                <w:b/>
                <w:bCs/>
                <w:sz w:val="20"/>
              </w:rPr>
              <w:t>1</w:t>
            </w:r>
            <w:r w:rsidR="00AB192A">
              <w:rPr>
                <w:rFonts w:cstheme="minorHAnsi"/>
                <w:b/>
                <w:bCs/>
                <w:sz w:val="20"/>
              </w:rPr>
              <w:t>3</w:t>
            </w:r>
            <w:r w:rsidRPr="004622B9">
              <w:rPr>
                <w:rFonts w:cstheme="minorHAnsi"/>
                <w:b/>
                <w:bCs/>
                <w:sz w:val="20"/>
              </w:rPr>
              <w:t xml:space="preserve"> - 1</w:t>
            </w:r>
            <w:r w:rsidR="00AB192A">
              <w:rPr>
                <w:rFonts w:cstheme="minorHAnsi"/>
                <w:b/>
                <w:bCs/>
                <w:sz w:val="20"/>
              </w:rPr>
              <w:t>4</w:t>
            </w:r>
          </w:p>
        </w:tc>
        <w:tc>
          <w:tcPr>
            <w:tcW w:w="701" w:type="pct"/>
            <w:vAlign w:val="center"/>
          </w:tcPr>
          <w:p w14:paraId="48C3FE87" w14:textId="53BFCAD1" w:rsidR="00C935C4" w:rsidRPr="004622B9" w:rsidRDefault="00C935C4" w:rsidP="00C935C4">
            <w:pPr>
              <w:ind w:left="-57" w:right="-57"/>
              <w:jc w:val="center"/>
              <w:rPr>
                <w:sz w:val="20"/>
              </w:rPr>
            </w:pPr>
            <w:r w:rsidRPr="004622B9">
              <w:rPr>
                <w:rFonts w:cstheme="minorHAnsi"/>
                <w:b/>
                <w:bCs/>
                <w:sz w:val="20"/>
              </w:rPr>
              <w:t>5.0</w:t>
            </w:r>
          </w:p>
        </w:tc>
      </w:tr>
      <w:tr w:rsidR="00C935C4" w:rsidRPr="004622B9" w14:paraId="79E0DE5F" w14:textId="77777777" w:rsidTr="00076D7B">
        <w:trPr>
          <w:trHeight w:val="20"/>
        </w:trPr>
        <w:tc>
          <w:tcPr>
            <w:tcW w:w="701" w:type="pct"/>
          </w:tcPr>
          <w:p w14:paraId="30922152" w14:textId="7A003272" w:rsidR="00C935C4" w:rsidRPr="004622B9" w:rsidRDefault="00C935C4" w:rsidP="00C935C4">
            <w:pPr>
              <w:ind w:left="-57" w:right="-57"/>
              <w:jc w:val="center"/>
              <w:rPr>
                <w:sz w:val="20"/>
              </w:rPr>
            </w:pPr>
            <w:r w:rsidRPr="004622B9">
              <w:rPr>
                <w:rFonts w:cstheme="minorHAnsi"/>
                <w:b/>
                <w:bCs/>
                <w:sz w:val="20"/>
              </w:rPr>
              <w:t>6</w:t>
            </w:r>
          </w:p>
        </w:tc>
        <w:tc>
          <w:tcPr>
            <w:tcW w:w="2897" w:type="pct"/>
            <w:vAlign w:val="center"/>
          </w:tcPr>
          <w:p w14:paraId="71151DA1" w14:textId="749C2AC9" w:rsidR="00C935C4" w:rsidRPr="004622B9" w:rsidRDefault="00C935C4" w:rsidP="00C935C4">
            <w:pPr>
              <w:rPr>
                <w:sz w:val="20"/>
              </w:rPr>
            </w:pPr>
            <w:r w:rsidRPr="004622B9">
              <w:rPr>
                <w:rFonts w:cstheme="minorHAnsi"/>
                <w:b/>
                <w:bCs/>
                <w:sz w:val="20"/>
              </w:rPr>
              <w:t>Resource requirements</w:t>
            </w:r>
          </w:p>
        </w:tc>
        <w:tc>
          <w:tcPr>
            <w:tcW w:w="701" w:type="pct"/>
            <w:vAlign w:val="center"/>
          </w:tcPr>
          <w:p w14:paraId="521E9755" w14:textId="0CAE5DE5" w:rsidR="00C935C4" w:rsidRPr="004622B9" w:rsidRDefault="00C935C4" w:rsidP="00C935C4">
            <w:pPr>
              <w:ind w:left="-57" w:right="-57"/>
              <w:jc w:val="center"/>
              <w:rPr>
                <w:sz w:val="20"/>
              </w:rPr>
            </w:pPr>
            <w:r w:rsidRPr="004622B9">
              <w:rPr>
                <w:rFonts w:cstheme="minorHAnsi"/>
                <w:b/>
                <w:bCs/>
                <w:sz w:val="20"/>
              </w:rPr>
              <w:t>1</w:t>
            </w:r>
            <w:r w:rsidR="00AB192A">
              <w:rPr>
                <w:rFonts w:cstheme="minorHAnsi"/>
                <w:b/>
                <w:bCs/>
                <w:sz w:val="20"/>
              </w:rPr>
              <w:t>5</w:t>
            </w:r>
            <w:r w:rsidRPr="004622B9">
              <w:rPr>
                <w:rFonts w:cstheme="minorHAnsi"/>
                <w:b/>
                <w:bCs/>
                <w:sz w:val="20"/>
              </w:rPr>
              <w:t xml:space="preserve"> - 20</w:t>
            </w:r>
          </w:p>
        </w:tc>
        <w:tc>
          <w:tcPr>
            <w:tcW w:w="701" w:type="pct"/>
            <w:vAlign w:val="center"/>
          </w:tcPr>
          <w:p w14:paraId="7AA07CCE" w14:textId="0BE80846" w:rsidR="00C935C4" w:rsidRPr="004622B9" w:rsidRDefault="00C935C4" w:rsidP="00C935C4">
            <w:pPr>
              <w:ind w:left="-57" w:right="-57"/>
              <w:jc w:val="center"/>
              <w:rPr>
                <w:sz w:val="20"/>
              </w:rPr>
            </w:pPr>
            <w:r w:rsidRPr="004622B9">
              <w:rPr>
                <w:rFonts w:cstheme="minorHAnsi"/>
                <w:b/>
                <w:bCs/>
                <w:sz w:val="20"/>
              </w:rPr>
              <w:t>6.0</w:t>
            </w:r>
          </w:p>
        </w:tc>
      </w:tr>
      <w:tr w:rsidR="00C935C4" w:rsidRPr="004622B9" w14:paraId="1562EEA0" w14:textId="77777777" w:rsidTr="00076D7B">
        <w:trPr>
          <w:trHeight w:val="20"/>
        </w:trPr>
        <w:tc>
          <w:tcPr>
            <w:tcW w:w="701" w:type="pct"/>
          </w:tcPr>
          <w:p w14:paraId="6F08B903" w14:textId="5F921B14" w:rsidR="00C935C4" w:rsidRPr="004622B9" w:rsidRDefault="00C935C4" w:rsidP="00C935C4">
            <w:pPr>
              <w:ind w:left="-57" w:right="-57"/>
              <w:jc w:val="center"/>
              <w:rPr>
                <w:sz w:val="20"/>
              </w:rPr>
            </w:pPr>
            <w:r w:rsidRPr="004622B9">
              <w:rPr>
                <w:rFonts w:cstheme="minorHAnsi"/>
                <w:sz w:val="20"/>
              </w:rPr>
              <w:t>6.1</w:t>
            </w:r>
          </w:p>
        </w:tc>
        <w:tc>
          <w:tcPr>
            <w:tcW w:w="2897" w:type="pct"/>
            <w:vAlign w:val="center"/>
          </w:tcPr>
          <w:p w14:paraId="3CAE9F4D" w14:textId="0325AA35" w:rsidR="00C935C4" w:rsidRPr="004622B9" w:rsidRDefault="00C935C4" w:rsidP="00C935C4">
            <w:pPr>
              <w:rPr>
                <w:sz w:val="20"/>
              </w:rPr>
            </w:pPr>
            <w:r w:rsidRPr="004622B9">
              <w:rPr>
                <w:rFonts w:cstheme="minorHAnsi"/>
                <w:sz w:val="20"/>
              </w:rPr>
              <w:t xml:space="preserve">General            </w:t>
            </w:r>
          </w:p>
        </w:tc>
        <w:tc>
          <w:tcPr>
            <w:tcW w:w="701" w:type="pct"/>
            <w:vAlign w:val="center"/>
          </w:tcPr>
          <w:p w14:paraId="12222684" w14:textId="0A82325B" w:rsidR="00C935C4" w:rsidRPr="004622B9" w:rsidRDefault="00C935C4" w:rsidP="00C935C4">
            <w:pPr>
              <w:ind w:left="-57" w:right="-57"/>
              <w:jc w:val="center"/>
              <w:rPr>
                <w:sz w:val="20"/>
              </w:rPr>
            </w:pPr>
            <w:r w:rsidRPr="004622B9">
              <w:rPr>
                <w:rFonts w:cstheme="minorHAnsi"/>
                <w:sz w:val="20"/>
              </w:rPr>
              <w:t>1</w:t>
            </w:r>
            <w:r w:rsidR="00AB192A">
              <w:rPr>
                <w:rFonts w:cstheme="minorHAnsi"/>
                <w:sz w:val="20"/>
              </w:rPr>
              <w:t>5</w:t>
            </w:r>
          </w:p>
        </w:tc>
        <w:tc>
          <w:tcPr>
            <w:tcW w:w="701" w:type="pct"/>
            <w:vAlign w:val="center"/>
          </w:tcPr>
          <w:p w14:paraId="432C4BC0" w14:textId="1E5A0E04" w:rsidR="00C935C4" w:rsidRPr="004622B9" w:rsidRDefault="00C935C4" w:rsidP="00C935C4">
            <w:pPr>
              <w:ind w:left="-57" w:right="-57"/>
              <w:jc w:val="center"/>
              <w:rPr>
                <w:sz w:val="20"/>
              </w:rPr>
            </w:pPr>
            <w:r w:rsidRPr="004622B9">
              <w:rPr>
                <w:rFonts w:cstheme="minorHAnsi"/>
                <w:sz w:val="20"/>
              </w:rPr>
              <w:t>6.1</w:t>
            </w:r>
          </w:p>
        </w:tc>
      </w:tr>
      <w:tr w:rsidR="00C935C4" w:rsidRPr="004622B9" w14:paraId="5C51E3E7" w14:textId="77777777" w:rsidTr="00076D7B">
        <w:trPr>
          <w:trHeight w:val="20"/>
        </w:trPr>
        <w:tc>
          <w:tcPr>
            <w:tcW w:w="701" w:type="pct"/>
          </w:tcPr>
          <w:p w14:paraId="6C78D8C6" w14:textId="7FD878CE" w:rsidR="00C935C4" w:rsidRPr="004622B9" w:rsidRDefault="00C935C4" w:rsidP="00C935C4">
            <w:pPr>
              <w:ind w:left="-57" w:right="-57"/>
              <w:jc w:val="center"/>
              <w:rPr>
                <w:sz w:val="20"/>
              </w:rPr>
            </w:pPr>
            <w:r w:rsidRPr="004622B9">
              <w:rPr>
                <w:rFonts w:cstheme="minorHAnsi"/>
                <w:sz w:val="20"/>
              </w:rPr>
              <w:t>6.2</w:t>
            </w:r>
          </w:p>
        </w:tc>
        <w:tc>
          <w:tcPr>
            <w:tcW w:w="2897" w:type="pct"/>
            <w:vAlign w:val="center"/>
          </w:tcPr>
          <w:p w14:paraId="7321160B" w14:textId="2E9F705F" w:rsidR="00C935C4" w:rsidRPr="004622B9" w:rsidRDefault="00C935C4" w:rsidP="00C935C4">
            <w:pPr>
              <w:rPr>
                <w:sz w:val="20"/>
              </w:rPr>
            </w:pPr>
            <w:r w:rsidRPr="004622B9">
              <w:rPr>
                <w:rFonts w:cstheme="minorHAnsi"/>
                <w:sz w:val="20"/>
              </w:rPr>
              <w:t>Personnel</w:t>
            </w:r>
          </w:p>
        </w:tc>
        <w:tc>
          <w:tcPr>
            <w:tcW w:w="701" w:type="pct"/>
            <w:vAlign w:val="center"/>
          </w:tcPr>
          <w:p w14:paraId="57579669" w14:textId="53A155A1" w:rsidR="00C935C4" w:rsidRPr="004622B9" w:rsidRDefault="00C935C4" w:rsidP="00C935C4">
            <w:pPr>
              <w:ind w:left="-57" w:right="-57"/>
              <w:jc w:val="center"/>
              <w:rPr>
                <w:sz w:val="20"/>
              </w:rPr>
            </w:pPr>
            <w:r w:rsidRPr="004622B9">
              <w:rPr>
                <w:rFonts w:cstheme="minorHAnsi"/>
                <w:sz w:val="20"/>
              </w:rPr>
              <w:t>1</w:t>
            </w:r>
            <w:r w:rsidR="00AB192A">
              <w:rPr>
                <w:rFonts w:cstheme="minorHAnsi"/>
                <w:sz w:val="20"/>
              </w:rPr>
              <w:t>5</w:t>
            </w:r>
            <w:r w:rsidRPr="004622B9">
              <w:rPr>
                <w:rFonts w:cstheme="minorHAnsi"/>
                <w:sz w:val="20"/>
              </w:rPr>
              <w:t xml:space="preserve"> - 1</w:t>
            </w:r>
            <w:r w:rsidR="00AB192A">
              <w:rPr>
                <w:rFonts w:cstheme="minorHAnsi"/>
                <w:sz w:val="20"/>
              </w:rPr>
              <w:t>6</w:t>
            </w:r>
          </w:p>
        </w:tc>
        <w:tc>
          <w:tcPr>
            <w:tcW w:w="701" w:type="pct"/>
            <w:vAlign w:val="center"/>
          </w:tcPr>
          <w:p w14:paraId="56322212" w14:textId="57EC5532" w:rsidR="00C935C4" w:rsidRPr="004622B9" w:rsidRDefault="00C935C4" w:rsidP="00C935C4">
            <w:pPr>
              <w:ind w:left="-57" w:right="-57"/>
              <w:jc w:val="center"/>
              <w:rPr>
                <w:sz w:val="20"/>
              </w:rPr>
            </w:pPr>
            <w:r w:rsidRPr="004622B9">
              <w:rPr>
                <w:rFonts w:cstheme="minorHAnsi"/>
                <w:sz w:val="20"/>
              </w:rPr>
              <w:t>6.2</w:t>
            </w:r>
          </w:p>
        </w:tc>
      </w:tr>
      <w:tr w:rsidR="00C935C4" w:rsidRPr="004622B9" w14:paraId="0B7B0E5B" w14:textId="77777777" w:rsidTr="00076D7B">
        <w:trPr>
          <w:trHeight w:val="20"/>
        </w:trPr>
        <w:tc>
          <w:tcPr>
            <w:tcW w:w="701" w:type="pct"/>
          </w:tcPr>
          <w:p w14:paraId="5C1CD8E4" w14:textId="208D5088" w:rsidR="00C935C4" w:rsidRPr="004622B9" w:rsidRDefault="00C935C4" w:rsidP="00C935C4">
            <w:pPr>
              <w:ind w:left="-57" w:right="-57"/>
              <w:jc w:val="center"/>
              <w:rPr>
                <w:sz w:val="20"/>
              </w:rPr>
            </w:pPr>
            <w:r w:rsidRPr="004622B9">
              <w:rPr>
                <w:rFonts w:cstheme="minorHAnsi"/>
                <w:sz w:val="20"/>
              </w:rPr>
              <w:t>6.3</w:t>
            </w:r>
          </w:p>
        </w:tc>
        <w:tc>
          <w:tcPr>
            <w:tcW w:w="2897" w:type="pct"/>
            <w:vAlign w:val="center"/>
          </w:tcPr>
          <w:p w14:paraId="59B9929F" w14:textId="6857446D" w:rsidR="00C935C4" w:rsidRPr="004622B9" w:rsidRDefault="00C935C4" w:rsidP="00C935C4">
            <w:pPr>
              <w:rPr>
                <w:sz w:val="20"/>
              </w:rPr>
            </w:pPr>
            <w:r w:rsidRPr="004622B9">
              <w:rPr>
                <w:rFonts w:cstheme="minorHAnsi"/>
                <w:sz w:val="20"/>
              </w:rPr>
              <w:t>Facilities and Environmental Conditions</w:t>
            </w:r>
          </w:p>
        </w:tc>
        <w:tc>
          <w:tcPr>
            <w:tcW w:w="701" w:type="pct"/>
            <w:vAlign w:val="center"/>
          </w:tcPr>
          <w:p w14:paraId="3F3AB7E7" w14:textId="2EB0D3D5" w:rsidR="00C935C4" w:rsidRPr="004622B9" w:rsidRDefault="00C935C4" w:rsidP="00C935C4">
            <w:pPr>
              <w:ind w:left="-57" w:right="-57"/>
              <w:jc w:val="center"/>
              <w:rPr>
                <w:sz w:val="20"/>
              </w:rPr>
            </w:pPr>
            <w:r w:rsidRPr="004622B9">
              <w:rPr>
                <w:rFonts w:cstheme="minorHAnsi"/>
                <w:sz w:val="20"/>
              </w:rPr>
              <w:t>1</w:t>
            </w:r>
            <w:r w:rsidR="00AB192A">
              <w:rPr>
                <w:rFonts w:cstheme="minorHAnsi"/>
                <w:sz w:val="20"/>
              </w:rPr>
              <w:t>6</w:t>
            </w:r>
            <w:r w:rsidRPr="004622B9">
              <w:rPr>
                <w:rFonts w:cstheme="minorHAnsi"/>
                <w:sz w:val="20"/>
              </w:rPr>
              <w:t xml:space="preserve"> </w:t>
            </w:r>
          </w:p>
        </w:tc>
        <w:tc>
          <w:tcPr>
            <w:tcW w:w="701" w:type="pct"/>
            <w:vAlign w:val="center"/>
          </w:tcPr>
          <w:p w14:paraId="4AADE019" w14:textId="60E58049" w:rsidR="00C935C4" w:rsidRPr="004622B9" w:rsidRDefault="00C935C4" w:rsidP="00C935C4">
            <w:pPr>
              <w:ind w:left="-57" w:right="-57"/>
              <w:jc w:val="center"/>
              <w:rPr>
                <w:sz w:val="20"/>
              </w:rPr>
            </w:pPr>
            <w:r w:rsidRPr="004622B9">
              <w:rPr>
                <w:rFonts w:cstheme="minorHAnsi"/>
                <w:sz w:val="20"/>
              </w:rPr>
              <w:t>6.3</w:t>
            </w:r>
          </w:p>
        </w:tc>
      </w:tr>
      <w:tr w:rsidR="00C935C4" w:rsidRPr="004622B9" w14:paraId="4BA86FE1" w14:textId="77777777" w:rsidTr="00076D7B">
        <w:trPr>
          <w:trHeight w:val="20"/>
        </w:trPr>
        <w:tc>
          <w:tcPr>
            <w:tcW w:w="701" w:type="pct"/>
          </w:tcPr>
          <w:p w14:paraId="4BA876BB" w14:textId="5F776987" w:rsidR="00C935C4" w:rsidRPr="004622B9" w:rsidRDefault="00C935C4" w:rsidP="00C935C4">
            <w:pPr>
              <w:ind w:left="-57" w:right="-57"/>
              <w:jc w:val="center"/>
              <w:rPr>
                <w:sz w:val="20"/>
              </w:rPr>
            </w:pPr>
            <w:r w:rsidRPr="004622B9">
              <w:rPr>
                <w:rFonts w:cstheme="minorHAnsi"/>
                <w:sz w:val="20"/>
              </w:rPr>
              <w:t>6.4</w:t>
            </w:r>
          </w:p>
        </w:tc>
        <w:tc>
          <w:tcPr>
            <w:tcW w:w="2897" w:type="pct"/>
            <w:vAlign w:val="center"/>
          </w:tcPr>
          <w:p w14:paraId="18DFC378" w14:textId="0318474C" w:rsidR="00C935C4" w:rsidRPr="004622B9" w:rsidRDefault="00C935C4" w:rsidP="00C935C4">
            <w:pPr>
              <w:rPr>
                <w:sz w:val="20"/>
              </w:rPr>
            </w:pPr>
            <w:r w:rsidRPr="004622B9">
              <w:rPr>
                <w:rFonts w:cstheme="minorHAnsi"/>
                <w:sz w:val="20"/>
              </w:rPr>
              <w:t>Equipment Management</w:t>
            </w:r>
          </w:p>
        </w:tc>
        <w:tc>
          <w:tcPr>
            <w:tcW w:w="701" w:type="pct"/>
            <w:vAlign w:val="center"/>
          </w:tcPr>
          <w:p w14:paraId="5B5A9CC5" w14:textId="64735C55" w:rsidR="00C935C4" w:rsidRPr="004622B9" w:rsidRDefault="00C935C4" w:rsidP="00C935C4">
            <w:pPr>
              <w:ind w:left="-57" w:right="-57"/>
              <w:jc w:val="center"/>
              <w:rPr>
                <w:sz w:val="20"/>
              </w:rPr>
            </w:pPr>
            <w:r w:rsidRPr="004622B9">
              <w:rPr>
                <w:rFonts w:cstheme="minorHAnsi"/>
                <w:sz w:val="20"/>
              </w:rPr>
              <w:t>1</w:t>
            </w:r>
            <w:r w:rsidR="00AB192A">
              <w:rPr>
                <w:rFonts w:cstheme="minorHAnsi"/>
                <w:sz w:val="20"/>
              </w:rPr>
              <w:t>6</w:t>
            </w:r>
            <w:r w:rsidRPr="004622B9">
              <w:rPr>
                <w:rFonts w:cstheme="minorHAnsi"/>
                <w:sz w:val="20"/>
              </w:rPr>
              <w:t xml:space="preserve"> - 1</w:t>
            </w:r>
            <w:r w:rsidR="00AB192A">
              <w:rPr>
                <w:rFonts w:cstheme="minorHAnsi"/>
                <w:sz w:val="20"/>
              </w:rPr>
              <w:t>8</w:t>
            </w:r>
          </w:p>
        </w:tc>
        <w:tc>
          <w:tcPr>
            <w:tcW w:w="701" w:type="pct"/>
            <w:vAlign w:val="center"/>
          </w:tcPr>
          <w:p w14:paraId="3E3D2B07" w14:textId="5B6FE3C0" w:rsidR="00C935C4" w:rsidRPr="004622B9" w:rsidRDefault="00C935C4" w:rsidP="00C935C4">
            <w:pPr>
              <w:ind w:left="-57" w:right="-57"/>
              <w:jc w:val="center"/>
              <w:rPr>
                <w:sz w:val="20"/>
              </w:rPr>
            </w:pPr>
            <w:r w:rsidRPr="004622B9">
              <w:rPr>
                <w:rFonts w:cstheme="minorHAnsi"/>
                <w:sz w:val="20"/>
              </w:rPr>
              <w:t>6.4</w:t>
            </w:r>
          </w:p>
        </w:tc>
      </w:tr>
      <w:tr w:rsidR="00C935C4" w:rsidRPr="004622B9" w14:paraId="42879AED" w14:textId="77777777" w:rsidTr="00076D7B">
        <w:trPr>
          <w:trHeight w:val="20"/>
        </w:trPr>
        <w:tc>
          <w:tcPr>
            <w:tcW w:w="701" w:type="pct"/>
          </w:tcPr>
          <w:p w14:paraId="69F5EE12" w14:textId="6E81184F" w:rsidR="00C935C4" w:rsidRPr="004622B9" w:rsidRDefault="00C935C4" w:rsidP="00C935C4">
            <w:pPr>
              <w:ind w:left="-57" w:right="-57"/>
              <w:jc w:val="center"/>
              <w:rPr>
                <w:sz w:val="20"/>
              </w:rPr>
            </w:pPr>
            <w:r w:rsidRPr="004622B9">
              <w:rPr>
                <w:rFonts w:cstheme="minorHAnsi"/>
                <w:sz w:val="20"/>
              </w:rPr>
              <w:t>6.5</w:t>
            </w:r>
          </w:p>
        </w:tc>
        <w:tc>
          <w:tcPr>
            <w:tcW w:w="2897" w:type="pct"/>
            <w:vAlign w:val="center"/>
          </w:tcPr>
          <w:p w14:paraId="1ABB1E41" w14:textId="698E8D8D" w:rsidR="00C935C4" w:rsidRPr="004622B9" w:rsidRDefault="00C935C4" w:rsidP="00C935C4">
            <w:pPr>
              <w:rPr>
                <w:sz w:val="20"/>
              </w:rPr>
            </w:pPr>
            <w:r w:rsidRPr="004622B9">
              <w:rPr>
                <w:rFonts w:cstheme="minorHAnsi"/>
                <w:sz w:val="20"/>
              </w:rPr>
              <w:t xml:space="preserve">Metrological Traceability </w:t>
            </w:r>
          </w:p>
        </w:tc>
        <w:tc>
          <w:tcPr>
            <w:tcW w:w="701" w:type="pct"/>
            <w:vAlign w:val="center"/>
          </w:tcPr>
          <w:p w14:paraId="178464CE" w14:textId="1CD947FF" w:rsidR="00C935C4" w:rsidRPr="004622B9" w:rsidRDefault="00C935C4" w:rsidP="00C935C4">
            <w:pPr>
              <w:ind w:left="-57" w:right="-57"/>
              <w:jc w:val="center"/>
              <w:rPr>
                <w:sz w:val="20"/>
              </w:rPr>
            </w:pPr>
            <w:r w:rsidRPr="004622B9">
              <w:rPr>
                <w:rFonts w:cstheme="minorHAnsi"/>
                <w:sz w:val="20"/>
              </w:rPr>
              <w:t>18 - 19</w:t>
            </w:r>
          </w:p>
        </w:tc>
        <w:tc>
          <w:tcPr>
            <w:tcW w:w="701" w:type="pct"/>
            <w:vAlign w:val="center"/>
          </w:tcPr>
          <w:p w14:paraId="4D1BE75C" w14:textId="56ABB915" w:rsidR="00C935C4" w:rsidRPr="004622B9" w:rsidRDefault="00C935C4" w:rsidP="00C935C4">
            <w:pPr>
              <w:ind w:left="-57" w:right="-57"/>
              <w:jc w:val="center"/>
              <w:rPr>
                <w:sz w:val="20"/>
              </w:rPr>
            </w:pPr>
            <w:r w:rsidRPr="004622B9">
              <w:rPr>
                <w:rFonts w:cstheme="minorHAnsi"/>
                <w:sz w:val="20"/>
              </w:rPr>
              <w:t>6.5</w:t>
            </w:r>
          </w:p>
        </w:tc>
      </w:tr>
      <w:tr w:rsidR="00C935C4" w:rsidRPr="004622B9" w14:paraId="0EB95BF4" w14:textId="77777777" w:rsidTr="00076D7B">
        <w:trPr>
          <w:trHeight w:val="20"/>
        </w:trPr>
        <w:tc>
          <w:tcPr>
            <w:tcW w:w="701" w:type="pct"/>
          </w:tcPr>
          <w:p w14:paraId="01600839" w14:textId="14E8445B" w:rsidR="00C935C4" w:rsidRPr="004622B9" w:rsidRDefault="00C935C4" w:rsidP="00C935C4">
            <w:pPr>
              <w:ind w:left="-57" w:right="-57"/>
              <w:jc w:val="center"/>
              <w:rPr>
                <w:sz w:val="20"/>
              </w:rPr>
            </w:pPr>
            <w:r w:rsidRPr="004622B9">
              <w:rPr>
                <w:rFonts w:cstheme="minorHAnsi"/>
                <w:sz w:val="20"/>
              </w:rPr>
              <w:t>6.6</w:t>
            </w:r>
          </w:p>
        </w:tc>
        <w:tc>
          <w:tcPr>
            <w:tcW w:w="2897" w:type="pct"/>
            <w:vAlign w:val="center"/>
          </w:tcPr>
          <w:p w14:paraId="5C2836E4" w14:textId="2D9315DA" w:rsidR="00C935C4" w:rsidRPr="004622B9" w:rsidRDefault="00C935C4" w:rsidP="00C935C4">
            <w:pPr>
              <w:rPr>
                <w:sz w:val="20"/>
              </w:rPr>
            </w:pPr>
            <w:r w:rsidRPr="004622B9">
              <w:rPr>
                <w:rFonts w:cstheme="minorHAnsi"/>
                <w:sz w:val="20"/>
              </w:rPr>
              <w:t>Externally Provided Products and Services</w:t>
            </w:r>
          </w:p>
        </w:tc>
        <w:tc>
          <w:tcPr>
            <w:tcW w:w="701" w:type="pct"/>
            <w:vAlign w:val="center"/>
          </w:tcPr>
          <w:p w14:paraId="0DCEADE9" w14:textId="38AA0D5C" w:rsidR="00C935C4" w:rsidRPr="004622B9" w:rsidRDefault="00C935C4" w:rsidP="00C935C4">
            <w:pPr>
              <w:ind w:left="-57" w:right="-57"/>
              <w:jc w:val="center"/>
              <w:rPr>
                <w:sz w:val="20"/>
              </w:rPr>
            </w:pPr>
            <w:r w:rsidRPr="004622B9">
              <w:rPr>
                <w:rFonts w:cstheme="minorHAnsi"/>
                <w:sz w:val="20"/>
              </w:rPr>
              <w:t>20</w:t>
            </w:r>
          </w:p>
        </w:tc>
        <w:tc>
          <w:tcPr>
            <w:tcW w:w="701" w:type="pct"/>
            <w:vAlign w:val="center"/>
          </w:tcPr>
          <w:p w14:paraId="4CF283DC" w14:textId="41CE6CEE" w:rsidR="00C935C4" w:rsidRPr="004622B9" w:rsidRDefault="00C935C4" w:rsidP="00C935C4">
            <w:pPr>
              <w:ind w:left="-57" w:right="-57"/>
              <w:jc w:val="center"/>
              <w:rPr>
                <w:sz w:val="20"/>
              </w:rPr>
            </w:pPr>
            <w:r w:rsidRPr="004622B9">
              <w:rPr>
                <w:rFonts w:cstheme="minorHAnsi"/>
                <w:sz w:val="20"/>
              </w:rPr>
              <w:t>6.6</w:t>
            </w:r>
          </w:p>
        </w:tc>
      </w:tr>
      <w:tr w:rsidR="00C935C4" w:rsidRPr="004622B9" w14:paraId="74D32EE7" w14:textId="77777777" w:rsidTr="00076D7B">
        <w:trPr>
          <w:trHeight w:val="20"/>
        </w:trPr>
        <w:tc>
          <w:tcPr>
            <w:tcW w:w="701" w:type="pct"/>
          </w:tcPr>
          <w:p w14:paraId="5FB9484F" w14:textId="4078ECA4" w:rsidR="00C935C4" w:rsidRPr="004622B9" w:rsidRDefault="00C935C4" w:rsidP="00C935C4">
            <w:pPr>
              <w:ind w:left="-57" w:right="-57"/>
              <w:jc w:val="center"/>
              <w:rPr>
                <w:sz w:val="20"/>
              </w:rPr>
            </w:pPr>
            <w:r w:rsidRPr="004622B9">
              <w:rPr>
                <w:rFonts w:cstheme="minorHAnsi"/>
                <w:b/>
                <w:bCs/>
                <w:sz w:val="20"/>
              </w:rPr>
              <w:t>7</w:t>
            </w:r>
          </w:p>
        </w:tc>
        <w:tc>
          <w:tcPr>
            <w:tcW w:w="2897" w:type="pct"/>
            <w:vAlign w:val="center"/>
          </w:tcPr>
          <w:p w14:paraId="6217F948" w14:textId="7A1B321C" w:rsidR="00C935C4" w:rsidRPr="004622B9" w:rsidRDefault="00C935C4" w:rsidP="00C935C4">
            <w:pPr>
              <w:rPr>
                <w:sz w:val="20"/>
              </w:rPr>
            </w:pPr>
            <w:r w:rsidRPr="004622B9">
              <w:rPr>
                <w:rFonts w:cstheme="minorHAnsi"/>
                <w:b/>
                <w:bCs/>
                <w:sz w:val="20"/>
              </w:rPr>
              <w:t>Process Requirements</w:t>
            </w:r>
          </w:p>
        </w:tc>
        <w:tc>
          <w:tcPr>
            <w:tcW w:w="701" w:type="pct"/>
            <w:vAlign w:val="center"/>
          </w:tcPr>
          <w:p w14:paraId="4CC31F4A" w14:textId="35047138" w:rsidR="00C935C4" w:rsidRPr="004622B9" w:rsidRDefault="00C935C4" w:rsidP="00C935C4">
            <w:pPr>
              <w:ind w:left="-57" w:right="-57"/>
              <w:jc w:val="center"/>
              <w:rPr>
                <w:sz w:val="20"/>
              </w:rPr>
            </w:pPr>
            <w:r w:rsidRPr="004622B9">
              <w:rPr>
                <w:rFonts w:cstheme="minorHAnsi"/>
                <w:b/>
                <w:bCs/>
                <w:sz w:val="20"/>
              </w:rPr>
              <w:t>21 - 3</w:t>
            </w:r>
            <w:r w:rsidR="00C034B3">
              <w:rPr>
                <w:rFonts w:cstheme="minorHAnsi"/>
                <w:b/>
                <w:bCs/>
                <w:sz w:val="20"/>
              </w:rPr>
              <w:t>0</w:t>
            </w:r>
          </w:p>
        </w:tc>
        <w:tc>
          <w:tcPr>
            <w:tcW w:w="701" w:type="pct"/>
            <w:vAlign w:val="center"/>
          </w:tcPr>
          <w:p w14:paraId="74943571" w14:textId="3BEB8493" w:rsidR="00C935C4" w:rsidRPr="004622B9" w:rsidRDefault="00C935C4" w:rsidP="00C935C4">
            <w:pPr>
              <w:ind w:left="-57" w:right="-57"/>
              <w:jc w:val="center"/>
              <w:rPr>
                <w:sz w:val="20"/>
              </w:rPr>
            </w:pPr>
            <w:r w:rsidRPr="004622B9">
              <w:rPr>
                <w:rFonts w:cstheme="minorHAnsi"/>
                <w:b/>
                <w:bCs/>
                <w:sz w:val="20"/>
              </w:rPr>
              <w:t>7.0</w:t>
            </w:r>
          </w:p>
        </w:tc>
      </w:tr>
      <w:tr w:rsidR="00C935C4" w:rsidRPr="004622B9" w14:paraId="3866AE94" w14:textId="77777777" w:rsidTr="00076D7B">
        <w:trPr>
          <w:trHeight w:val="20"/>
        </w:trPr>
        <w:tc>
          <w:tcPr>
            <w:tcW w:w="701" w:type="pct"/>
          </w:tcPr>
          <w:p w14:paraId="5C39D06F" w14:textId="5549D684" w:rsidR="00C935C4" w:rsidRPr="004622B9" w:rsidRDefault="00C935C4" w:rsidP="00C935C4">
            <w:pPr>
              <w:ind w:left="-57" w:right="-57"/>
              <w:jc w:val="center"/>
              <w:rPr>
                <w:sz w:val="20"/>
              </w:rPr>
            </w:pPr>
            <w:r w:rsidRPr="004622B9">
              <w:rPr>
                <w:rFonts w:cstheme="minorHAnsi"/>
                <w:sz w:val="20"/>
              </w:rPr>
              <w:t>7.1</w:t>
            </w:r>
          </w:p>
        </w:tc>
        <w:tc>
          <w:tcPr>
            <w:tcW w:w="2897" w:type="pct"/>
            <w:vAlign w:val="center"/>
          </w:tcPr>
          <w:p w14:paraId="30FE2617" w14:textId="0CB76963" w:rsidR="00C935C4" w:rsidRPr="004622B9" w:rsidRDefault="00C935C4" w:rsidP="00C935C4">
            <w:pPr>
              <w:rPr>
                <w:sz w:val="20"/>
              </w:rPr>
            </w:pPr>
            <w:r w:rsidRPr="004622B9">
              <w:rPr>
                <w:rFonts w:cstheme="minorHAnsi"/>
                <w:sz w:val="20"/>
              </w:rPr>
              <w:t>Review of Requests, Tenders and Contract</w:t>
            </w:r>
          </w:p>
        </w:tc>
        <w:tc>
          <w:tcPr>
            <w:tcW w:w="701" w:type="pct"/>
            <w:vAlign w:val="center"/>
          </w:tcPr>
          <w:p w14:paraId="21080C2F" w14:textId="7352AFDD" w:rsidR="00C935C4" w:rsidRPr="004622B9" w:rsidRDefault="00C935C4" w:rsidP="00C935C4">
            <w:pPr>
              <w:ind w:left="-57" w:right="-57"/>
              <w:jc w:val="center"/>
              <w:rPr>
                <w:sz w:val="20"/>
              </w:rPr>
            </w:pPr>
            <w:r w:rsidRPr="004622B9">
              <w:rPr>
                <w:rFonts w:cstheme="minorHAnsi"/>
                <w:sz w:val="20"/>
              </w:rPr>
              <w:t>21 - 22</w:t>
            </w:r>
          </w:p>
        </w:tc>
        <w:tc>
          <w:tcPr>
            <w:tcW w:w="701" w:type="pct"/>
            <w:vAlign w:val="center"/>
          </w:tcPr>
          <w:p w14:paraId="4CC83A05" w14:textId="46319444" w:rsidR="00C935C4" w:rsidRPr="004622B9" w:rsidRDefault="00C935C4" w:rsidP="00C935C4">
            <w:pPr>
              <w:ind w:left="-57" w:right="-57"/>
              <w:jc w:val="center"/>
              <w:rPr>
                <w:sz w:val="20"/>
              </w:rPr>
            </w:pPr>
            <w:r w:rsidRPr="004622B9">
              <w:rPr>
                <w:rFonts w:cstheme="minorHAnsi"/>
                <w:sz w:val="20"/>
              </w:rPr>
              <w:t>7.1</w:t>
            </w:r>
          </w:p>
        </w:tc>
      </w:tr>
      <w:tr w:rsidR="00C935C4" w:rsidRPr="004622B9" w14:paraId="25A048C4" w14:textId="77777777" w:rsidTr="00076D7B">
        <w:trPr>
          <w:trHeight w:val="20"/>
        </w:trPr>
        <w:tc>
          <w:tcPr>
            <w:tcW w:w="701" w:type="pct"/>
          </w:tcPr>
          <w:p w14:paraId="563C70E3" w14:textId="7711CC97" w:rsidR="00C935C4" w:rsidRPr="004622B9" w:rsidRDefault="00C935C4" w:rsidP="00C935C4">
            <w:pPr>
              <w:ind w:left="-57" w:right="-57"/>
              <w:jc w:val="center"/>
              <w:rPr>
                <w:sz w:val="20"/>
              </w:rPr>
            </w:pPr>
            <w:r w:rsidRPr="004622B9">
              <w:rPr>
                <w:rFonts w:cstheme="minorHAnsi"/>
                <w:sz w:val="20"/>
              </w:rPr>
              <w:t>7.2</w:t>
            </w:r>
          </w:p>
        </w:tc>
        <w:tc>
          <w:tcPr>
            <w:tcW w:w="2897" w:type="pct"/>
            <w:vAlign w:val="center"/>
          </w:tcPr>
          <w:p w14:paraId="67C3A8AB" w14:textId="00E2BF89" w:rsidR="00C935C4" w:rsidRPr="004622B9" w:rsidRDefault="00C935C4" w:rsidP="00C935C4">
            <w:pPr>
              <w:rPr>
                <w:sz w:val="20"/>
              </w:rPr>
            </w:pPr>
            <w:r w:rsidRPr="004622B9">
              <w:rPr>
                <w:rFonts w:cstheme="minorHAnsi"/>
                <w:sz w:val="20"/>
              </w:rPr>
              <w:t>Selection, Verification and Validation of Method</w:t>
            </w:r>
          </w:p>
        </w:tc>
        <w:tc>
          <w:tcPr>
            <w:tcW w:w="701" w:type="pct"/>
            <w:vAlign w:val="center"/>
          </w:tcPr>
          <w:p w14:paraId="582A8E79" w14:textId="15DA95DB" w:rsidR="00C935C4" w:rsidRPr="004622B9" w:rsidRDefault="00C935C4" w:rsidP="00C935C4">
            <w:pPr>
              <w:ind w:left="-57" w:right="-57"/>
              <w:jc w:val="center"/>
              <w:rPr>
                <w:sz w:val="20"/>
              </w:rPr>
            </w:pPr>
            <w:r w:rsidRPr="004622B9">
              <w:rPr>
                <w:rFonts w:cstheme="minorHAnsi"/>
                <w:sz w:val="20"/>
              </w:rPr>
              <w:t>22 - 23</w:t>
            </w:r>
          </w:p>
        </w:tc>
        <w:tc>
          <w:tcPr>
            <w:tcW w:w="701" w:type="pct"/>
            <w:vAlign w:val="center"/>
          </w:tcPr>
          <w:p w14:paraId="73A89670" w14:textId="7DB3B70A" w:rsidR="00C935C4" w:rsidRPr="004622B9" w:rsidRDefault="00C935C4" w:rsidP="00C935C4">
            <w:pPr>
              <w:ind w:left="-57" w:right="-57"/>
              <w:jc w:val="center"/>
              <w:rPr>
                <w:sz w:val="20"/>
              </w:rPr>
            </w:pPr>
            <w:r w:rsidRPr="004622B9">
              <w:rPr>
                <w:rFonts w:cstheme="minorHAnsi"/>
                <w:sz w:val="20"/>
              </w:rPr>
              <w:t>7.2</w:t>
            </w:r>
          </w:p>
        </w:tc>
      </w:tr>
      <w:tr w:rsidR="00C935C4" w:rsidRPr="004622B9" w14:paraId="32BB49E4" w14:textId="77777777" w:rsidTr="00076D7B">
        <w:trPr>
          <w:trHeight w:val="20"/>
        </w:trPr>
        <w:tc>
          <w:tcPr>
            <w:tcW w:w="701" w:type="pct"/>
          </w:tcPr>
          <w:p w14:paraId="0BC18EBF" w14:textId="2DB1D528" w:rsidR="00C935C4" w:rsidRPr="004622B9" w:rsidRDefault="00C935C4" w:rsidP="00E7688A">
            <w:pPr>
              <w:ind w:left="-57" w:right="-57"/>
              <w:jc w:val="center"/>
              <w:rPr>
                <w:sz w:val="20"/>
              </w:rPr>
            </w:pPr>
            <w:r w:rsidRPr="00E7688A">
              <w:rPr>
                <w:sz w:val="20"/>
              </w:rPr>
              <w:t>7.2.1</w:t>
            </w:r>
          </w:p>
        </w:tc>
        <w:tc>
          <w:tcPr>
            <w:tcW w:w="2897" w:type="pct"/>
            <w:vAlign w:val="center"/>
          </w:tcPr>
          <w:p w14:paraId="1B8DF860" w14:textId="1A4B218C" w:rsidR="00C935C4" w:rsidRPr="004622B9" w:rsidRDefault="00C935C4" w:rsidP="00C935C4">
            <w:pPr>
              <w:rPr>
                <w:sz w:val="20"/>
              </w:rPr>
            </w:pPr>
            <w:r w:rsidRPr="004622B9">
              <w:rPr>
                <w:rFonts w:cstheme="minorHAnsi"/>
                <w:sz w:val="20"/>
              </w:rPr>
              <w:t>Selection and Verification of Method</w:t>
            </w:r>
          </w:p>
        </w:tc>
        <w:tc>
          <w:tcPr>
            <w:tcW w:w="701" w:type="pct"/>
            <w:vAlign w:val="center"/>
          </w:tcPr>
          <w:p w14:paraId="307E3D30" w14:textId="4F52AC4F" w:rsidR="00C935C4" w:rsidRPr="004622B9" w:rsidRDefault="00C935C4" w:rsidP="00C935C4">
            <w:pPr>
              <w:ind w:left="-57" w:right="-57"/>
              <w:jc w:val="center"/>
              <w:rPr>
                <w:sz w:val="20"/>
              </w:rPr>
            </w:pPr>
            <w:r w:rsidRPr="004622B9">
              <w:rPr>
                <w:rFonts w:cstheme="minorHAnsi"/>
                <w:sz w:val="20"/>
              </w:rPr>
              <w:t>22 - 23</w:t>
            </w:r>
          </w:p>
        </w:tc>
        <w:tc>
          <w:tcPr>
            <w:tcW w:w="701" w:type="pct"/>
            <w:vAlign w:val="center"/>
          </w:tcPr>
          <w:p w14:paraId="75FE2AC2" w14:textId="31A9323C" w:rsidR="00C935C4" w:rsidRPr="004622B9" w:rsidRDefault="00C935C4" w:rsidP="00C935C4">
            <w:pPr>
              <w:ind w:left="-57" w:right="-57"/>
              <w:jc w:val="center"/>
              <w:rPr>
                <w:sz w:val="20"/>
              </w:rPr>
            </w:pPr>
            <w:r w:rsidRPr="004622B9">
              <w:rPr>
                <w:rFonts w:cstheme="minorHAnsi"/>
                <w:sz w:val="20"/>
              </w:rPr>
              <w:t>7.2.1</w:t>
            </w:r>
          </w:p>
        </w:tc>
      </w:tr>
      <w:tr w:rsidR="00C935C4" w:rsidRPr="004622B9" w14:paraId="70249911" w14:textId="77777777" w:rsidTr="00076D7B">
        <w:trPr>
          <w:trHeight w:val="20"/>
        </w:trPr>
        <w:tc>
          <w:tcPr>
            <w:tcW w:w="701" w:type="pct"/>
          </w:tcPr>
          <w:p w14:paraId="705856EE" w14:textId="42F8F1FA" w:rsidR="00C935C4" w:rsidRPr="004622B9" w:rsidRDefault="00C935C4" w:rsidP="00E7688A">
            <w:pPr>
              <w:ind w:left="-57" w:right="-57"/>
              <w:jc w:val="center"/>
              <w:rPr>
                <w:sz w:val="20"/>
              </w:rPr>
            </w:pPr>
            <w:r w:rsidRPr="00E7688A">
              <w:rPr>
                <w:sz w:val="20"/>
              </w:rPr>
              <w:t>7.2.2</w:t>
            </w:r>
          </w:p>
        </w:tc>
        <w:tc>
          <w:tcPr>
            <w:tcW w:w="2897" w:type="pct"/>
            <w:vAlign w:val="center"/>
          </w:tcPr>
          <w:p w14:paraId="080BD9FB" w14:textId="6367D6EA" w:rsidR="00C935C4" w:rsidRPr="004622B9" w:rsidRDefault="00C935C4" w:rsidP="00C935C4">
            <w:pPr>
              <w:rPr>
                <w:sz w:val="20"/>
              </w:rPr>
            </w:pPr>
            <w:r w:rsidRPr="004622B9">
              <w:rPr>
                <w:rFonts w:cstheme="minorHAnsi"/>
                <w:sz w:val="20"/>
              </w:rPr>
              <w:t>Validation of Method</w:t>
            </w:r>
          </w:p>
        </w:tc>
        <w:tc>
          <w:tcPr>
            <w:tcW w:w="701" w:type="pct"/>
            <w:vAlign w:val="center"/>
          </w:tcPr>
          <w:p w14:paraId="49B62CDA" w14:textId="21ACB9B5" w:rsidR="00C935C4" w:rsidRPr="004622B9" w:rsidRDefault="00C935C4" w:rsidP="00C935C4">
            <w:pPr>
              <w:ind w:left="-57" w:right="-57"/>
              <w:jc w:val="center"/>
              <w:rPr>
                <w:sz w:val="20"/>
              </w:rPr>
            </w:pPr>
            <w:r w:rsidRPr="004622B9">
              <w:rPr>
                <w:rFonts w:cstheme="minorHAnsi"/>
                <w:sz w:val="20"/>
              </w:rPr>
              <w:t>23</w:t>
            </w:r>
          </w:p>
        </w:tc>
        <w:tc>
          <w:tcPr>
            <w:tcW w:w="701" w:type="pct"/>
            <w:vAlign w:val="center"/>
          </w:tcPr>
          <w:p w14:paraId="6CE389A6" w14:textId="7A5D2167" w:rsidR="00C935C4" w:rsidRPr="004622B9" w:rsidRDefault="00C935C4" w:rsidP="00C935C4">
            <w:pPr>
              <w:ind w:left="-57" w:right="-57"/>
              <w:jc w:val="center"/>
              <w:rPr>
                <w:sz w:val="20"/>
              </w:rPr>
            </w:pPr>
            <w:r w:rsidRPr="004622B9">
              <w:rPr>
                <w:rFonts w:cstheme="minorHAnsi"/>
                <w:sz w:val="20"/>
              </w:rPr>
              <w:t>7.2.2</w:t>
            </w:r>
          </w:p>
        </w:tc>
      </w:tr>
      <w:tr w:rsidR="00C935C4" w:rsidRPr="004622B9" w14:paraId="44D0A77D" w14:textId="77777777" w:rsidTr="00076D7B">
        <w:trPr>
          <w:trHeight w:val="20"/>
        </w:trPr>
        <w:tc>
          <w:tcPr>
            <w:tcW w:w="701" w:type="pct"/>
          </w:tcPr>
          <w:p w14:paraId="435627B0" w14:textId="61D765A6" w:rsidR="00C935C4" w:rsidRPr="004622B9" w:rsidRDefault="00C935C4" w:rsidP="00C935C4">
            <w:pPr>
              <w:ind w:left="-57" w:right="-57"/>
              <w:jc w:val="center"/>
              <w:rPr>
                <w:sz w:val="20"/>
              </w:rPr>
            </w:pPr>
            <w:r w:rsidRPr="004622B9">
              <w:rPr>
                <w:rFonts w:cstheme="minorHAnsi"/>
                <w:sz w:val="20"/>
              </w:rPr>
              <w:t>7.3</w:t>
            </w:r>
          </w:p>
        </w:tc>
        <w:tc>
          <w:tcPr>
            <w:tcW w:w="2897" w:type="pct"/>
            <w:vAlign w:val="center"/>
          </w:tcPr>
          <w:p w14:paraId="5B3D7509" w14:textId="1F638D9D" w:rsidR="00C935C4" w:rsidRPr="004622B9" w:rsidRDefault="00C935C4" w:rsidP="00C935C4">
            <w:pPr>
              <w:rPr>
                <w:sz w:val="20"/>
              </w:rPr>
            </w:pPr>
            <w:r w:rsidRPr="004622B9">
              <w:rPr>
                <w:rFonts w:cstheme="minorHAnsi"/>
                <w:sz w:val="20"/>
              </w:rPr>
              <w:t>Sampling</w:t>
            </w:r>
          </w:p>
        </w:tc>
        <w:tc>
          <w:tcPr>
            <w:tcW w:w="701" w:type="pct"/>
            <w:vAlign w:val="center"/>
          </w:tcPr>
          <w:p w14:paraId="5FBFBBE6" w14:textId="46B91957" w:rsidR="00C935C4" w:rsidRPr="004622B9" w:rsidRDefault="00AB192A" w:rsidP="00C935C4">
            <w:pPr>
              <w:ind w:left="-57" w:right="-57"/>
              <w:jc w:val="center"/>
              <w:rPr>
                <w:sz w:val="20"/>
              </w:rPr>
            </w:pPr>
            <w:r>
              <w:rPr>
                <w:rFonts w:cstheme="minorHAnsi"/>
                <w:sz w:val="20"/>
              </w:rPr>
              <w:t xml:space="preserve">23 - </w:t>
            </w:r>
            <w:r w:rsidR="00C935C4" w:rsidRPr="004622B9">
              <w:rPr>
                <w:rFonts w:cstheme="minorHAnsi"/>
                <w:sz w:val="20"/>
              </w:rPr>
              <w:t>24</w:t>
            </w:r>
          </w:p>
        </w:tc>
        <w:tc>
          <w:tcPr>
            <w:tcW w:w="701" w:type="pct"/>
            <w:vAlign w:val="center"/>
          </w:tcPr>
          <w:p w14:paraId="59985A65" w14:textId="311F43A2" w:rsidR="00C935C4" w:rsidRPr="004622B9" w:rsidRDefault="00C935C4" w:rsidP="00C935C4">
            <w:pPr>
              <w:ind w:left="-57" w:right="-57"/>
              <w:jc w:val="center"/>
              <w:rPr>
                <w:sz w:val="20"/>
              </w:rPr>
            </w:pPr>
            <w:r w:rsidRPr="004622B9">
              <w:rPr>
                <w:rFonts w:cstheme="minorHAnsi"/>
                <w:sz w:val="20"/>
              </w:rPr>
              <w:t>7.3</w:t>
            </w:r>
          </w:p>
        </w:tc>
      </w:tr>
      <w:tr w:rsidR="00C935C4" w:rsidRPr="004622B9" w14:paraId="32C73865" w14:textId="77777777" w:rsidTr="00076D7B">
        <w:trPr>
          <w:trHeight w:val="20"/>
        </w:trPr>
        <w:tc>
          <w:tcPr>
            <w:tcW w:w="701" w:type="pct"/>
          </w:tcPr>
          <w:p w14:paraId="659CD7B4" w14:textId="64CC4B4D" w:rsidR="00C935C4" w:rsidRPr="004622B9" w:rsidRDefault="00C935C4" w:rsidP="00C935C4">
            <w:pPr>
              <w:ind w:left="-57" w:right="-57"/>
              <w:jc w:val="center"/>
              <w:rPr>
                <w:sz w:val="20"/>
              </w:rPr>
            </w:pPr>
            <w:r w:rsidRPr="004622B9">
              <w:rPr>
                <w:rFonts w:cstheme="minorHAnsi"/>
                <w:sz w:val="20"/>
              </w:rPr>
              <w:t>7.4</w:t>
            </w:r>
          </w:p>
        </w:tc>
        <w:tc>
          <w:tcPr>
            <w:tcW w:w="2897" w:type="pct"/>
            <w:vAlign w:val="center"/>
          </w:tcPr>
          <w:p w14:paraId="4D0C0502" w14:textId="0C71C715" w:rsidR="00C935C4" w:rsidRPr="004622B9" w:rsidRDefault="00C935C4" w:rsidP="00C935C4">
            <w:pPr>
              <w:rPr>
                <w:sz w:val="20"/>
              </w:rPr>
            </w:pPr>
            <w:r w:rsidRPr="004622B9">
              <w:rPr>
                <w:rFonts w:cstheme="minorHAnsi"/>
                <w:sz w:val="20"/>
              </w:rPr>
              <w:t xml:space="preserve">Handling of test items </w:t>
            </w:r>
          </w:p>
        </w:tc>
        <w:tc>
          <w:tcPr>
            <w:tcW w:w="701" w:type="pct"/>
            <w:vAlign w:val="center"/>
          </w:tcPr>
          <w:p w14:paraId="6128F7CA" w14:textId="0C07D169" w:rsidR="00C935C4" w:rsidRPr="004622B9" w:rsidRDefault="00C935C4" w:rsidP="00C935C4">
            <w:pPr>
              <w:ind w:left="-57" w:right="-57"/>
              <w:jc w:val="center"/>
              <w:rPr>
                <w:sz w:val="20"/>
              </w:rPr>
            </w:pPr>
            <w:r w:rsidRPr="004622B9">
              <w:rPr>
                <w:rFonts w:cstheme="minorHAnsi"/>
                <w:sz w:val="20"/>
              </w:rPr>
              <w:t>24</w:t>
            </w:r>
          </w:p>
        </w:tc>
        <w:tc>
          <w:tcPr>
            <w:tcW w:w="701" w:type="pct"/>
            <w:vAlign w:val="center"/>
          </w:tcPr>
          <w:p w14:paraId="7BB6E6F5" w14:textId="06912545" w:rsidR="00C935C4" w:rsidRPr="004622B9" w:rsidRDefault="00C935C4" w:rsidP="00C935C4">
            <w:pPr>
              <w:ind w:left="-57" w:right="-57"/>
              <w:jc w:val="center"/>
              <w:rPr>
                <w:sz w:val="20"/>
              </w:rPr>
            </w:pPr>
            <w:r w:rsidRPr="004622B9">
              <w:rPr>
                <w:rFonts w:cstheme="minorHAnsi"/>
                <w:sz w:val="20"/>
              </w:rPr>
              <w:t>7.4</w:t>
            </w:r>
          </w:p>
        </w:tc>
      </w:tr>
      <w:tr w:rsidR="00C935C4" w:rsidRPr="004622B9" w14:paraId="04B81957" w14:textId="77777777" w:rsidTr="00076D7B">
        <w:trPr>
          <w:trHeight w:val="20"/>
        </w:trPr>
        <w:tc>
          <w:tcPr>
            <w:tcW w:w="701" w:type="pct"/>
          </w:tcPr>
          <w:p w14:paraId="59614212" w14:textId="331A830D" w:rsidR="00C935C4" w:rsidRPr="004622B9" w:rsidRDefault="00C935C4" w:rsidP="00C935C4">
            <w:pPr>
              <w:ind w:left="-57" w:right="-57"/>
              <w:jc w:val="center"/>
              <w:rPr>
                <w:sz w:val="20"/>
              </w:rPr>
            </w:pPr>
            <w:r w:rsidRPr="004622B9">
              <w:rPr>
                <w:rFonts w:cstheme="minorHAnsi"/>
                <w:sz w:val="20"/>
              </w:rPr>
              <w:lastRenderedPageBreak/>
              <w:t>7.5</w:t>
            </w:r>
          </w:p>
        </w:tc>
        <w:tc>
          <w:tcPr>
            <w:tcW w:w="2897" w:type="pct"/>
            <w:vAlign w:val="center"/>
          </w:tcPr>
          <w:p w14:paraId="03308003" w14:textId="1B225960" w:rsidR="00C935C4" w:rsidRPr="004622B9" w:rsidRDefault="00C935C4" w:rsidP="00C935C4">
            <w:pPr>
              <w:rPr>
                <w:sz w:val="20"/>
              </w:rPr>
            </w:pPr>
            <w:r w:rsidRPr="004622B9">
              <w:rPr>
                <w:rFonts w:cstheme="minorHAnsi"/>
                <w:sz w:val="20"/>
              </w:rPr>
              <w:t>Technical Records</w:t>
            </w:r>
          </w:p>
        </w:tc>
        <w:tc>
          <w:tcPr>
            <w:tcW w:w="701" w:type="pct"/>
            <w:vAlign w:val="center"/>
          </w:tcPr>
          <w:p w14:paraId="76ABB3E6" w14:textId="051EC263" w:rsidR="00C935C4" w:rsidRPr="004622B9" w:rsidRDefault="00C935C4" w:rsidP="00C935C4">
            <w:pPr>
              <w:ind w:left="-57" w:right="-57"/>
              <w:jc w:val="center"/>
              <w:rPr>
                <w:sz w:val="20"/>
              </w:rPr>
            </w:pPr>
            <w:r w:rsidRPr="004622B9">
              <w:rPr>
                <w:rFonts w:cstheme="minorHAnsi"/>
                <w:sz w:val="20"/>
              </w:rPr>
              <w:t>25</w:t>
            </w:r>
          </w:p>
        </w:tc>
        <w:tc>
          <w:tcPr>
            <w:tcW w:w="701" w:type="pct"/>
            <w:vAlign w:val="center"/>
          </w:tcPr>
          <w:p w14:paraId="34218355" w14:textId="0A5DC7CF" w:rsidR="00C935C4" w:rsidRPr="004622B9" w:rsidRDefault="00C935C4" w:rsidP="00C935C4">
            <w:pPr>
              <w:ind w:left="-57" w:right="-57"/>
              <w:jc w:val="center"/>
              <w:rPr>
                <w:sz w:val="20"/>
              </w:rPr>
            </w:pPr>
            <w:r w:rsidRPr="004622B9">
              <w:rPr>
                <w:rFonts w:cstheme="minorHAnsi"/>
                <w:sz w:val="20"/>
              </w:rPr>
              <w:t>7.5</w:t>
            </w:r>
          </w:p>
        </w:tc>
      </w:tr>
      <w:tr w:rsidR="00C935C4" w:rsidRPr="004622B9" w14:paraId="7690A634" w14:textId="77777777" w:rsidTr="00076D7B">
        <w:trPr>
          <w:trHeight w:val="20"/>
        </w:trPr>
        <w:tc>
          <w:tcPr>
            <w:tcW w:w="701" w:type="pct"/>
          </w:tcPr>
          <w:p w14:paraId="5BDA51CC" w14:textId="4AC711D6" w:rsidR="00C935C4" w:rsidRPr="004622B9" w:rsidRDefault="00C935C4" w:rsidP="00C935C4">
            <w:pPr>
              <w:ind w:left="-57" w:right="-57"/>
              <w:jc w:val="center"/>
              <w:rPr>
                <w:sz w:val="20"/>
              </w:rPr>
            </w:pPr>
            <w:r w:rsidRPr="004622B9">
              <w:rPr>
                <w:rFonts w:cstheme="minorHAnsi"/>
                <w:sz w:val="20"/>
              </w:rPr>
              <w:t>7.6</w:t>
            </w:r>
          </w:p>
        </w:tc>
        <w:tc>
          <w:tcPr>
            <w:tcW w:w="2897" w:type="pct"/>
            <w:vAlign w:val="center"/>
          </w:tcPr>
          <w:p w14:paraId="6180D533" w14:textId="52041D13" w:rsidR="00C935C4" w:rsidRPr="004622B9" w:rsidRDefault="00C935C4" w:rsidP="00C935C4">
            <w:pPr>
              <w:rPr>
                <w:sz w:val="20"/>
              </w:rPr>
            </w:pPr>
            <w:r w:rsidRPr="004622B9">
              <w:rPr>
                <w:rFonts w:cstheme="minorHAnsi"/>
                <w:sz w:val="20"/>
              </w:rPr>
              <w:t xml:space="preserve">Evaluation of measurement uncertainty </w:t>
            </w:r>
          </w:p>
        </w:tc>
        <w:tc>
          <w:tcPr>
            <w:tcW w:w="701" w:type="pct"/>
            <w:vAlign w:val="center"/>
          </w:tcPr>
          <w:p w14:paraId="267FFA6B" w14:textId="646AF6E9" w:rsidR="00C935C4" w:rsidRPr="004622B9" w:rsidRDefault="00C935C4" w:rsidP="00C935C4">
            <w:pPr>
              <w:ind w:left="-57" w:right="-57"/>
              <w:jc w:val="center"/>
              <w:rPr>
                <w:sz w:val="20"/>
              </w:rPr>
            </w:pPr>
            <w:r w:rsidRPr="004622B9">
              <w:rPr>
                <w:rFonts w:cstheme="minorHAnsi"/>
                <w:sz w:val="20"/>
              </w:rPr>
              <w:t>25</w:t>
            </w:r>
          </w:p>
        </w:tc>
        <w:tc>
          <w:tcPr>
            <w:tcW w:w="701" w:type="pct"/>
            <w:vAlign w:val="center"/>
          </w:tcPr>
          <w:p w14:paraId="16B69C23" w14:textId="59DDAC4D" w:rsidR="00C935C4" w:rsidRPr="004622B9" w:rsidRDefault="00C935C4" w:rsidP="00C935C4">
            <w:pPr>
              <w:ind w:left="-57" w:right="-57"/>
              <w:jc w:val="center"/>
              <w:rPr>
                <w:sz w:val="20"/>
              </w:rPr>
            </w:pPr>
            <w:r w:rsidRPr="004622B9">
              <w:rPr>
                <w:rFonts w:cstheme="minorHAnsi"/>
                <w:sz w:val="20"/>
              </w:rPr>
              <w:t>7.6</w:t>
            </w:r>
          </w:p>
        </w:tc>
      </w:tr>
      <w:tr w:rsidR="00C935C4" w:rsidRPr="004622B9" w14:paraId="1271CE66" w14:textId="77777777" w:rsidTr="00076D7B">
        <w:trPr>
          <w:trHeight w:val="20"/>
        </w:trPr>
        <w:tc>
          <w:tcPr>
            <w:tcW w:w="701" w:type="pct"/>
          </w:tcPr>
          <w:p w14:paraId="11C2AB90" w14:textId="2827EAAE" w:rsidR="00C935C4" w:rsidRPr="004622B9" w:rsidRDefault="00C935C4" w:rsidP="00C935C4">
            <w:pPr>
              <w:ind w:left="-57" w:right="-57"/>
              <w:jc w:val="center"/>
              <w:rPr>
                <w:sz w:val="20"/>
              </w:rPr>
            </w:pPr>
            <w:r w:rsidRPr="004622B9">
              <w:rPr>
                <w:rFonts w:cstheme="minorHAnsi"/>
                <w:sz w:val="20"/>
              </w:rPr>
              <w:t>7.7</w:t>
            </w:r>
          </w:p>
        </w:tc>
        <w:tc>
          <w:tcPr>
            <w:tcW w:w="2897" w:type="pct"/>
            <w:vAlign w:val="center"/>
          </w:tcPr>
          <w:p w14:paraId="743C72EC" w14:textId="1E62E47D" w:rsidR="00C935C4" w:rsidRPr="004622B9" w:rsidRDefault="00C935C4" w:rsidP="00C935C4">
            <w:pPr>
              <w:rPr>
                <w:sz w:val="20"/>
              </w:rPr>
            </w:pPr>
            <w:r w:rsidRPr="004622B9">
              <w:rPr>
                <w:rFonts w:cstheme="minorHAnsi"/>
                <w:sz w:val="20"/>
              </w:rPr>
              <w:t>Ensuring the Validity of results</w:t>
            </w:r>
          </w:p>
        </w:tc>
        <w:tc>
          <w:tcPr>
            <w:tcW w:w="701" w:type="pct"/>
            <w:vAlign w:val="center"/>
          </w:tcPr>
          <w:p w14:paraId="4E11D01A" w14:textId="71DAA37D" w:rsidR="00C935C4" w:rsidRPr="004622B9" w:rsidRDefault="00AB192A" w:rsidP="00C935C4">
            <w:pPr>
              <w:ind w:left="-57" w:right="-57"/>
              <w:jc w:val="center"/>
              <w:rPr>
                <w:sz w:val="20"/>
              </w:rPr>
            </w:pPr>
            <w:r>
              <w:rPr>
                <w:rFonts w:cstheme="minorHAnsi"/>
                <w:sz w:val="20"/>
              </w:rPr>
              <w:t xml:space="preserve">25 - </w:t>
            </w:r>
            <w:r w:rsidR="00C935C4" w:rsidRPr="004622B9">
              <w:rPr>
                <w:rFonts w:cstheme="minorHAnsi"/>
                <w:sz w:val="20"/>
              </w:rPr>
              <w:t>26</w:t>
            </w:r>
          </w:p>
        </w:tc>
        <w:tc>
          <w:tcPr>
            <w:tcW w:w="701" w:type="pct"/>
            <w:vAlign w:val="center"/>
          </w:tcPr>
          <w:p w14:paraId="1C6965C4" w14:textId="1AE98480" w:rsidR="00C935C4" w:rsidRPr="004622B9" w:rsidRDefault="00C935C4" w:rsidP="00C935C4">
            <w:pPr>
              <w:ind w:left="-57" w:right="-57"/>
              <w:jc w:val="center"/>
              <w:rPr>
                <w:sz w:val="20"/>
              </w:rPr>
            </w:pPr>
            <w:r w:rsidRPr="004622B9">
              <w:rPr>
                <w:rFonts w:cstheme="minorHAnsi"/>
                <w:sz w:val="20"/>
              </w:rPr>
              <w:t>7.7</w:t>
            </w:r>
          </w:p>
        </w:tc>
      </w:tr>
      <w:tr w:rsidR="00C935C4" w:rsidRPr="004622B9" w14:paraId="2C9E487E" w14:textId="77777777" w:rsidTr="00076D7B">
        <w:trPr>
          <w:trHeight w:val="20"/>
        </w:trPr>
        <w:tc>
          <w:tcPr>
            <w:tcW w:w="701" w:type="pct"/>
          </w:tcPr>
          <w:p w14:paraId="1BC544B7" w14:textId="6B2B1348" w:rsidR="00C935C4" w:rsidRPr="004622B9" w:rsidRDefault="00C935C4" w:rsidP="00C935C4">
            <w:pPr>
              <w:ind w:left="-57" w:right="-57"/>
              <w:jc w:val="center"/>
              <w:rPr>
                <w:sz w:val="20"/>
              </w:rPr>
            </w:pPr>
            <w:r w:rsidRPr="004622B9">
              <w:rPr>
                <w:rFonts w:cstheme="minorHAnsi"/>
                <w:sz w:val="20"/>
              </w:rPr>
              <w:t>7.8</w:t>
            </w:r>
          </w:p>
        </w:tc>
        <w:tc>
          <w:tcPr>
            <w:tcW w:w="2897" w:type="pct"/>
            <w:vAlign w:val="center"/>
          </w:tcPr>
          <w:p w14:paraId="79E9DA52" w14:textId="6E8F8FCA" w:rsidR="00C935C4" w:rsidRPr="004622B9" w:rsidRDefault="00C935C4" w:rsidP="00C935C4">
            <w:pPr>
              <w:rPr>
                <w:sz w:val="20"/>
              </w:rPr>
            </w:pPr>
            <w:r w:rsidRPr="004622B9">
              <w:rPr>
                <w:rFonts w:cstheme="minorHAnsi"/>
                <w:sz w:val="20"/>
              </w:rPr>
              <w:t>Reporting of results</w:t>
            </w:r>
          </w:p>
        </w:tc>
        <w:tc>
          <w:tcPr>
            <w:tcW w:w="701" w:type="pct"/>
            <w:vAlign w:val="center"/>
          </w:tcPr>
          <w:p w14:paraId="1B6984B0" w14:textId="4E92BE1F" w:rsidR="00C935C4" w:rsidRPr="004622B9" w:rsidRDefault="00C935C4" w:rsidP="00C935C4">
            <w:pPr>
              <w:ind w:left="-57" w:right="-57"/>
              <w:jc w:val="center"/>
              <w:rPr>
                <w:sz w:val="20"/>
              </w:rPr>
            </w:pPr>
            <w:r w:rsidRPr="004622B9">
              <w:rPr>
                <w:rFonts w:cstheme="minorHAnsi"/>
                <w:sz w:val="20"/>
              </w:rPr>
              <w:t>26 -</w:t>
            </w:r>
            <w:r w:rsidR="00AB192A">
              <w:rPr>
                <w:rFonts w:cstheme="minorHAnsi"/>
                <w:sz w:val="20"/>
              </w:rPr>
              <w:t xml:space="preserve"> </w:t>
            </w:r>
            <w:r w:rsidRPr="004622B9">
              <w:rPr>
                <w:rFonts w:cstheme="minorHAnsi"/>
                <w:sz w:val="20"/>
              </w:rPr>
              <w:t>2</w:t>
            </w:r>
            <w:r w:rsidR="00AB192A">
              <w:rPr>
                <w:rFonts w:cstheme="minorHAnsi"/>
                <w:sz w:val="20"/>
              </w:rPr>
              <w:t>8</w:t>
            </w:r>
          </w:p>
        </w:tc>
        <w:tc>
          <w:tcPr>
            <w:tcW w:w="701" w:type="pct"/>
            <w:vAlign w:val="center"/>
          </w:tcPr>
          <w:p w14:paraId="3A140205" w14:textId="5F054B09" w:rsidR="00C935C4" w:rsidRPr="004622B9" w:rsidRDefault="00C935C4" w:rsidP="00C935C4">
            <w:pPr>
              <w:ind w:left="-57" w:right="-57"/>
              <w:jc w:val="center"/>
              <w:rPr>
                <w:sz w:val="20"/>
              </w:rPr>
            </w:pPr>
            <w:r w:rsidRPr="004622B9">
              <w:rPr>
                <w:rFonts w:cstheme="minorHAnsi"/>
                <w:sz w:val="20"/>
              </w:rPr>
              <w:t>7.8</w:t>
            </w:r>
          </w:p>
        </w:tc>
      </w:tr>
      <w:tr w:rsidR="00C935C4" w:rsidRPr="004622B9" w14:paraId="5BAF3B13" w14:textId="77777777" w:rsidTr="00076D7B">
        <w:trPr>
          <w:trHeight w:val="20"/>
        </w:trPr>
        <w:tc>
          <w:tcPr>
            <w:tcW w:w="701" w:type="pct"/>
          </w:tcPr>
          <w:p w14:paraId="5209D67A" w14:textId="691C8151" w:rsidR="00C935C4" w:rsidRPr="00E7688A" w:rsidRDefault="00C935C4" w:rsidP="00E7688A">
            <w:pPr>
              <w:ind w:left="-57" w:right="-57"/>
              <w:jc w:val="center"/>
              <w:rPr>
                <w:sz w:val="20"/>
              </w:rPr>
            </w:pPr>
            <w:r w:rsidRPr="00E7688A">
              <w:rPr>
                <w:sz w:val="20"/>
              </w:rPr>
              <w:t>7.8.1</w:t>
            </w:r>
          </w:p>
        </w:tc>
        <w:tc>
          <w:tcPr>
            <w:tcW w:w="2897" w:type="pct"/>
            <w:vAlign w:val="center"/>
          </w:tcPr>
          <w:p w14:paraId="5E75DCB6" w14:textId="0599F398" w:rsidR="00C935C4" w:rsidRPr="004622B9" w:rsidRDefault="00C935C4" w:rsidP="00C935C4">
            <w:pPr>
              <w:rPr>
                <w:sz w:val="20"/>
              </w:rPr>
            </w:pPr>
            <w:r w:rsidRPr="004622B9">
              <w:rPr>
                <w:rFonts w:cstheme="minorHAnsi"/>
                <w:sz w:val="20"/>
              </w:rPr>
              <w:t xml:space="preserve">General </w:t>
            </w:r>
          </w:p>
        </w:tc>
        <w:tc>
          <w:tcPr>
            <w:tcW w:w="701" w:type="pct"/>
            <w:vAlign w:val="center"/>
          </w:tcPr>
          <w:p w14:paraId="6AA11C83" w14:textId="5DFBB5CB" w:rsidR="00C935C4" w:rsidRPr="004622B9" w:rsidRDefault="00C935C4" w:rsidP="00C935C4">
            <w:pPr>
              <w:ind w:left="-57" w:right="-57"/>
              <w:jc w:val="center"/>
              <w:rPr>
                <w:sz w:val="20"/>
              </w:rPr>
            </w:pPr>
            <w:r w:rsidRPr="004622B9">
              <w:rPr>
                <w:rFonts w:cstheme="minorHAnsi"/>
                <w:sz w:val="20"/>
              </w:rPr>
              <w:t>26</w:t>
            </w:r>
          </w:p>
        </w:tc>
        <w:tc>
          <w:tcPr>
            <w:tcW w:w="701" w:type="pct"/>
            <w:vAlign w:val="center"/>
          </w:tcPr>
          <w:p w14:paraId="41CFCB18" w14:textId="1778EF50" w:rsidR="00C935C4" w:rsidRPr="004622B9" w:rsidRDefault="00C935C4" w:rsidP="00C935C4">
            <w:pPr>
              <w:ind w:left="-57" w:right="-57"/>
              <w:jc w:val="center"/>
              <w:rPr>
                <w:sz w:val="20"/>
              </w:rPr>
            </w:pPr>
            <w:r w:rsidRPr="004622B9">
              <w:rPr>
                <w:rFonts w:cstheme="minorHAnsi"/>
                <w:sz w:val="20"/>
              </w:rPr>
              <w:t>7.8.1</w:t>
            </w:r>
          </w:p>
        </w:tc>
      </w:tr>
      <w:tr w:rsidR="00C935C4" w:rsidRPr="004622B9" w14:paraId="6585DFE0" w14:textId="77777777" w:rsidTr="00076D7B">
        <w:trPr>
          <w:trHeight w:val="20"/>
        </w:trPr>
        <w:tc>
          <w:tcPr>
            <w:tcW w:w="701" w:type="pct"/>
          </w:tcPr>
          <w:p w14:paraId="4FDF0B82" w14:textId="1581838B" w:rsidR="00C935C4" w:rsidRPr="00E7688A" w:rsidRDefault="00C935C4" w:rsidP="00E7688A">
            <w:pPr>
              <w:ind w:left="-57" w:right="-57"/>
              <w:jc w:val="center"/>
              <w:rPr>
                <w:sz w:val="20"/>
              </w:rPr>
            </w:pPr>
            <w:r w:rsidRPr="00E7688A">
              <w:rPr>
                <w:sz w:val="20"/>
              </w:rPr>
              <w:t>7.8.2</w:t>
            </w:r>
          </w:p>
        </w:tc>
        <w:tc>
          <w:tcPr>
            <w:tcW w:w="2897" w:type="pct"/>
            <w:vAlign w:val="center"/>
          </w:tcPr>
          <w:p w14:paraId="3AC962D4" w14:textId="24A016CF" w:rsidR="00C935C4" w:rsidRPr="004622B9" w:rsidRDefault="00C935C4" w:rsidP="00C935C4">
            <w:pPr>
              <w:rPr>
                <w:sz w:val="20"/>
              </w:rPr>
            </w:pPr>
            <w:r w:rsidRPr="004622B9">
              <w:rPr>
                <w:rFonts w:cstheme="minorHAnsi"/>
                <w:sz w:val="20"/>
              </w:rPr>
              <w:t>Common requirements for reports (Test and Sampling)</w:t>
            </w:r>
          </w:p>
        </w:tc>
        <w:tc>
          <w:tcPr>
            <w:tcW w:w="701" w:type="pct"/>
            <w:vAlign w:val="center"/>
          </w:tcPr>
          <w:p w14:paraId="5AE1285E" w14:textId="28FECD92" w:rsidR="00C935C4" w:rsidRPr="004622B9" w:rsidRDefault="00C034B3" w:rsidP="00C935C4">
            <w:pPr>
              <w:ind w:left="-57" w:right="-57"/>
              <w:jc w:val="center"/>
              <w:rPr>
                <w:sz w:val="20"/>
              </w:rPr>
            </w:pPr>
            <w:r>
              <w:rPr>
                <w:rFonts w:cstheme="minorHAnsi"/>
                <w:sz w:val="20"/>
              </w:rPr>
              <w:t xml:space="preserve">26 - </w:t>
            </w:r>
            <w:r w:rsidR="00C935C4" w:rsidRPr="004622B9">
              <w:rPr>
                <w:rFonts w:cstheme="minorHAnsi"/>
                <w:sz w:val="20"/>
              </w:rPr>
              <w:t>27</w:t>
            </w:r>
          </w:p>
        </w:tc>
        <w:tc>
          <w:tcPr>
            <w:tcW w:w="701" w:type="pct"/>
            <w:vAlign w:val="center"/>
          </w:tcPr>
          <w:p w14:paraId="0AD697B0" w14:textId="53369D4B" w:rsidR="00C935C4" w:rsidRPr="004622B9" w:rsidRDefault="00C935C4" w:rsidP="00C935C4">
            <w:pPr>
              <w:ind w:left="-57" w:right="-57"/>
              <w:jc w:val="center"/>
              <w:rPr>
                <w:sz w:val="20"/>
              </w:rPr>
            </w:pPr>
            <w:r w:rsidRPr="004622B9">
              <w:rPr>
                <w:rFonts w:cstheme="minorHAnsi"/>
                <w:sz w:val="20"/>
              </w:rPr>
              <w:t>7.8.2</w:t>
            </w:r>
          </w:p>
        </w:tc>
      </w:tr>
      <w:tr w:rsidR="00C935C4" w:rsidRPr="004622B9" w14:paraId="48337172" w14:textId="77777777" w:rsidTr="00076D7B">
        <w:trPr>
          <w:trHeight w:val="20"/>
        </w:trPr>
        <w:tc>
          <w:tcPr>
            <w:tcW w:w="701" w:type="pct"/>
          </w:tcPr>
          <w:p w14:paraId="4DFCD15D" w14:textId="713D385C" w:rsidR="00C935C4" w:rsidRPr="00E7688A" w:rsidRDefault="00C935C4" w:rsidP="00E7688A">
            <w:pPr>
              <w:ind w:left="-57" w:right="-57"/>
              <w:jc w:val="center"/>
              <w:rPr>
                <w:sz w:val="20"/>
              </w:rPr>
            </w:pPr>
            <w:r w:rsidRPr="00E7688A">
              <w:rPr>
                <w:sz w:val="20"/>
              </w:rPr>
              <w:t>7.8.3</w:t>
            </w:r>
          </w:p>
        </w:tc>
        <w:tc>
          <w:tcPr>
            <w:tcW w:w="2897" w:type="pct"/>
            <w:vAlign w:val="center"/>
          </w:tcPr>
          <w:p w14:paraId="76F8B280" w14:textId="54A813C3" w:rsidR="00C935C4" w:rsidRPr="004622B9" w:rsidRDefault="00C935C4" w:rsidP="00C935C4">
            <w:pPr>
              <w:rPr>
                <w:sz w:val="20"/>
              </w:rPr>
            </w:pPr>
            <w:r w:rsidRPr="004622B9">
              <w:rPr>
                <w:rFonts w:cstheme="minorHAnsi"/>
                <w:sz w:val="20"/>
              </w:rPr>
              <w:t>Specific requirements for report</w:t>
            </w:r>
          </w:p>
        </w:tc>
        <w:tc>
          <w:tcPr>
            <w:tcW w:w="701" w:type="pct"/>
            <w:vAlign w:val="center"/>
          </w:tcPr>
          <w:p w14:paraId="3DE4D0E9" w14:textId="5D3AC2A5" w:rsidR="00C935C4" w:rsidRPr="004622B9" w:rsidRDefault="00C935C4" w:rsidP="00C935C4">
            <w:pPr>
              <w:ind w:left="-57" w:right="-57"/>
              <w:jc w:val="center"/>
              <w:rPr>
                <w:sz w:val="20"/>
              </w:rPr>
            </w:pPr>
            <w:r w:rsidRPr="004622B9">
              <w:rPr>
                <w:rFonts w:cstheme="minorHAnsi"/>
                <w:sz w:val="20"/>
              </w:rPr>
              <w:t>2</w:t>
            </w:r>
            <w:r w:rsidR="00C034B3">
              <w:rPr>
                <w:rFonts w:cstheme="minorHAnsi"/>
                <w:sz w:val="20"/>
              </w:rPr>
              <w:t>7</w:t>
            </w:r>
          </w:p>
        </w:tc>
        <w:tc>
          <w:tcPr>
            <w:tcW w:w="701" w:type="pct"/>
            <w:vAlign w:val="center"/>
          </w:tcPr>
          <w:p w14:paraId="0E2F5097" w14:textId="742D4D77" w:rsidR="00C935C4" w:rsidRPr="004622B9" w:rsidRDefault="00C935C4" w:rsidP="00C935C4">
            <w:pPr>
              <w:ind w:left="-57" w:right="-57"/>
              <w:jc w:val="center"/>
              <w:rPr>
                <w:sz w:val="20"/>
              </w:rPr>
            </w:pPr>
            <w:r w:rsidRPr="004622B9">
              <w:rPr>
                <w:rFonts w:cstheme="minorHAnsi"/>
                <w:sz w:val="20"/>
              </w:rPr>
              <w:t>7.8.3</w:t>
            </w:r>
          </w:p>
        </w:tc>
      </w:tr>
      <w:tr w:rsidR="00C935C4" w:rsidRPr="004622B9" w14:paraId="75BCE194" w14:textId="77777777" w:rsidTr="00076D7B">
        <w:trPr>
          <w:trHeight w:val="20"/>
        </w:trPr>
        <w:tc>
          <w:tcPr>
            <w:tcW w:w="701" w:type="pct"/>
          </w:tcPr>
          <w:p w14:paraId="374C0053" w14:textId="0901C200" w:rsidR="00C935C4" w:rsidRPr="00E7688A" w:rsidRDefault="00C935C4" w:rsidP="00E7688A">
            <w:pPr>
              <w:ind w:left="-57" w:right="-57"/>
              <w:jc w:val="center"/>
              <w:rPr>
                <w:sz w:val="20"/>
              </w:rPr>
            </w:pPr>
            <w:r w:rsidRPr="00E7688A">
              <w:rPr>
                <w:sz w:val="20"/>
              </w:rPr>
              <w:t>7.8.4</w:t>
            </w:r>
          </w:p>
        </w:tc>
        <w:tc>
          <w:tcPr>
            <w:tcW w:w="2897" w:type="pct"/>
            <w:vAlign w:val="center"/>
          </w:tcPr>
          <w:p w14:paraId="79B53FA6" w14:textId="237C1F8B" w:rsidR="00C935C4" w:rsidRPr="004622B9" w:rsidRDefault="00C935C4" w:rsidP="00C935C4">
            <w:pPr>
              <w:rPr>
                <w:sz w:val="20"/>
              </w:rPr>
            </w:pPr>
            <w:r w:rsidRPr="004622B9">
              <w:rPr>
                <w:rFonts w:cstheme="minorHAnsi"/>
                <w:sz w:val="20"/>
              </w:rPr>
              <w:t>Specific requirements for calibration certificates</w:t>
            </w:r>
          </w:p>
        </w:tc>
        <w:tc>
          <w:tcPr>
            <w:tcW w:w="701" w:type="pct"/>
            <w:vAlign w:val="center"/>
          </w:tcPr>
          <w:p w14:paraId="3957B8CB" w14:textId="5EC5DA67" w:rsidR="00C935C4" w:rsidRPr="004622B9" w:rsidRDefault="00C935C4" w:rsidP="00C935C4">
            <w:pPr>
              <w:ind w:left="-57" w:right="-57"/>
              <w:jc w:val="center"/>
              <w:rPr>
                <w:sz w:val="20"/>
              </w:rPr>
            </w:pPr>
            <w:r w:rsidRPr="004622B9">
              <w:rPr>
                <w:rFonts w:cstheme="minorHAnsi"/>
                <w:sz w:val="20"/>
              </w:rPr>
              <w:t>2</w:t>
            </w:r>
            <w:r w:rsidR="00C034B3">
              <w:rPr>
                <w:rFonts w:cstheme="minorHAnsi"/>
                <w:sz w:val="20"/>
              </w:rPr>
              <w:t>7</w:t>
            </w:r>
          </w:p>
        </w:tc>
        <w:tc>
          <w:tcPr>
            <w:tcW w:w="701" w:type="pct"/>
            <w:vAlign w:val="center"/>
          </w:tcPr>
          <w:p w14:paraId="75591664" w14:textId="10C46401" w:rsidR="00C935C4" w:rsidRPr="004622B9" w:rsidRDefault="00C935C4" w:rsidP="00C935C4">
            <w:pPr>
              <w:ind w:left="-57" w:right="-57"/>
              <w:jc w:val="center"/>
              <w:rPr>
                <w:sz w:val="20"/>
              </w:rPr>
            </w:pPr>
            <w:r w:rsidRPr="004622B9">
              <w:rPr>
                <w:rFonts w:cstheme="minorHAnsi"/>
                <w:sz w:val="20"/>
              </w:rPr>
              <w:t>7.8.4</w:t>
            </w:r>
          </w:p>
        </w:tc>
      </w:tr>
      <w:tr w:rsidR="00C935C4" w:rsidRPr="004622B9" w14:paraId="4D24593C" w14:textId="77777777" w:rsidTr="00076D7B">
        <w:trPr>
          <w:trHeight w:val="20"/>
        </w:trPr>
        <w:tc>
          <w:tcPr>
            <w:tcW w:w="701" w:type="pct"/>
          </w:tcPr>
          <w:p w14:paraId="12C031D4" w14:textId="593D2958" w:rsidR="00C935C4" w:rsidRPr="00E7688A" w:rsidRDefault="00C935C4" w:rsidP="00E7688A">
            <w:pPr>
              <w:ind w:left="-57" w:right="-57"/>
              <w:jc w:val="center"/>
              <w:rPr>
                <w:sz w:val="20"/>
              </w:rPr>
            </w:pPr>
            <w:r w:rsidRPr="00E7688A">
              <w:rPr>
                <w:sz w:val="20"/>
              </w:rPr>
              <w:t>7.8.5</w:t>
            </w:r>
          </w:p>
        </w:tc>
        <w:tc>
          <w:tcPr>
            <w:tcW w:w="2897" w:type="pct"/>
            <w:vAlign w:val="center"/>
          </w:tcPr>
          <w:p w14:paraId="72445DFD" w14:textId="1A67EA8A" w:rsidR="00C935C4" w:rsidRPr="004622B9" w:rsidRDefault="00C935C4" w:rsidP="00C935C4">
            <w:pPr>
              <w:rPr>
                <w:sz w:val="20"/>
              </w:rPr>
            </w:pPr>
            <w:bookmarkStart w:id="0" w:name="_Hlk167731833"/>
            <w:r w:rsidRPr="004622B9">
              <w:rPr>
                <w:rFonts w:cstheme="minorHAnsi"/>
                <w:sz w:val="20"/>
              </w:rPr>
              <w:t xml:space="preserve">Specific requirements for </w:t>
            </w:r>
            <w:bookmarkEnd w:id="0"/>
            <w:r w:rsidRPr="004622B9">
              <w:rPr>
                <w:rFonts w:cstheme="minorHAnsi"/>
                <w:sz w:val="20"/>
              </w:rPr>
              <w:t>sampling</w:t>
            </w:r>
          </w:p>
        </w:tc>
        <w:tc>
          <w:tcPr>
            <w:tcW w:w="701" w:type="pct"/>
            <w:vAlign w:val="center"/>
          </w:tcPr>
          <w:p w14:paraId="43D6BA28" w14:textId="75C0AB6E" w:rsidR="00C935C4" w:rsidRPr="004622B9" w:rsidRDefault="00C034B3" w:rsidP="00C935C4">
            <w:pPr>
              <w:ind w:left="-57" w:right="-57"/>
              <w:jc w:val="center"/>
              <w:rPr>
                <w:sz w:val="20"/>
              </w:rPr>
            </w:pPr>
            <w:r>
              <w:rPr>
                <w:rFonts w:cstheme="minorHAnsi"/>
                <w:sz w:val="20"/>
              </w:rPr>
              <w:t xml:space="preserve">27 - </w:t>
            </w:r>
            <w:r w:rsidR="00C935C4" w:rsidRPr="004622B9">
              <w:rPr>
                <w:rFonts w:cstheme="minorHAnsi"/>
                <w:sz w:val="20"/>
              </w:rPr>
              <w:t>28</w:t>
            </w:r>
          </w:p>
        </w:tc>
        <w:tc>
          <w:tcPr>
            <w:tcW w:w="701" w:type="pct"/>
            <w:vAlign w:val="center"/>
          </w:tcPr>
          <w:p w14:paraId="1FB06521" w14:textId="76814CA1" w:rsidR="00C935C4" w:rsidRPr="004622B9" w:rsidRDefault="00C935C4" w:rsidP="00C935C4">
            <w:pPr>
              <w:ind w:left="-57" w:right="-57"/>
              <w:jc w:val="center"/>
              <w:rPr>
                <w:sz w:val="20"/>
              </w:rPr>
            </w:pPr>
            <w:r w:rsidRPr="004622B9">
              <w:rPr>
                <w:rFonts w:cstheme="minorHAnsi"/>
                <w:sz w:val="20"/>
              </w:rPr>
              <w:t>7.8.5</w:t>
            </w:r>
          </w:p>
        </w:tc>
      </w:tr>
      <w:tr w:rsidR="00C935C4" w:rsidRPr="004622B9" w14:paraId="656C0D9D" w14:textId="77777777" w:rsidTr="00076D7B">
        <w:trPr>
          <w:trHeight w:val="20"/>
        </w:trPr>
        <w:tc>
          <w:tcPr>
            <w:tcW w:w="701" w:type="pct"/>
          </w:tcPr>
          <w:p w14:paraId="6A291C36" w14:textId="5965C216" w:rsidR="00C935C4" w:rsidRPr="00E7688A" w:rsidRDefault="00C935C4" w:rsidP="00E7688A">
            <w:pPr>
              <w:ind w:left="-57" w:right="-57"/>
              <w:jc w:val="center"/>
              <w:rPr>
                <w:sz w:val="20"/>
              </w:rPr>
            </w:pPr>
            <w:r w:rsidRPr="00E7688A">
              <w:rPr>
                <w:sz w:val="20"/>
              </w:rPr>
              <w:t>7.8.6</w:t>
            </w:r>
          </w:p>
        </w:tc>
        <w:tc>
          <w:tcPr>
            <w:tcW w:w="2897" w:type="pct"/>
            <w:vAlign w:val="center"/>
          </w:tcPr>
          <w:p w14:paraId="462C2BC4" w14:textId="2FD39ABD" w:rsidR="00C935C4" w:rsidRPr="004622B9" w:rsidRDefault="00C935C4" w:rsidP="00C935C4">
            <w:pPr>
              <w:rPr>
                <w:sz w:val="20"/>
              </w:rPr>
            </w:pPr>
            <w:r w:rsidRPr="004622B9">
              <w:rPr>
                <w:rFonts w:cstheme="minorHAnsi"/>
                <w:sz w:val="20"/>
              </w:rPr>
              <w:t>Reporting statement of conformity</w:t>
            </w:r>
          </w:p>
        </w:tc>
        <w:tc>
          <w:tcPr>
            <w:tcW w:w="701" w:type="pct"/>
            <w:vAlign w:val="center"/>
          </w:tcPr>
          <w:p w14:paraId="2797EA7A" w14:textId="1DD5DF13" w:rsidR="00C935C4" w:rsidRPr="004622B9" w:rsidRDefault="00C935C4" w:rsidP="00C935C4">
            <w:pPr>
              <w:ind w:left="-57" w:right="-57"/>
              <w:jc w:val="center"/>
              <w:rPr>
                <w:sz w:val="20"/>
              </w:rPr>
            </w:pPr>
            <w:r w:rsidRPr="004622B9">
              <w:rPr>
                <w:rFonts w:cstheme="minorHAnsi"/>
                <w:sz w:val="20"/>
              </w:rPr>
              <w:t>28</w:t>
            </w:r>
          </w:p>
        </w:tc>
        <w:tc>
          <w:tcPr>
            <w:tcW w:w="701" w:type="pct"/>
            <w:vAlign w:val="center"/>
          </w:tcPr>
          <w:p w14:paraId="0A0B0FDB" w14:textId="3E342B8C" w:rsidR="00C935C4" w:rsidRPr="004622B9" w:rsidRDefault="00C935C4" w:rsidP="00C935C4">
            <w:pPr>
              <w:ind w:left="-57" w:right="-57"/>
              <w:jc w:val="center"/>
              <w:rPr>
                <w:sz w:val="20"/>
              </w:rPr>
            </w:pPr>
            <w:r w:rsidRPr="004622B9">
              <w:rPr>
                <w:rFonts w:cstheme="minorHAnsi"/>
                <w:sz w:val="20"/>
              </w:rPr>
              <w:t>7.8.6</w:t>
            </w:r>
          </w:p>
        </w:tc>
      </w:tr>
      <w:tr w:rsidR="00C935C4" w:rsidRPr="004622B9" w14:paraId="19FFD521" w14:textId="77777777" w:rsidTr="00076D7B">
        <w:trPr>
          <w:trHeight w:val="20"/>
        </w:trPr>
        <w:tc>
          <w:tcPr>
            <w:tcW w:w="701" w:type="pct"/>
            <w:vAlign w:val="center"/>
          </w:tcPr>
          <w:p w14:paraId="4CE9C027" w14:textId="727774F8" w:rsidR="00C935C4" w:rsidRPr="00E7688A" w:rsidRDefault="00C935C4" w:rsidP="00E7688A">
            <w:pPr>
              <w:ind w:left="-57" w:right="-57"/>
              <w:jc w:val="center"/>
              <w:rPr>
                <w:sz w:val="20"/>
              </w:rPr>
            </w:pPr>
            <w:r w:rsidRPr="00E7688A">
              <w:rPr>
                <w:sz w:val="20"/>
              </w:rPr>
              <w:t>7.8.7</w:t>
            </w:r>
          </w:p>
        </w:tc>
        <w:tc>
          <w:tcPr>
            <w:tcW w:w="2897" w:type="pct"/>
            <w:vAlign w:val="center"/>
          </w:tcPr>
          <w:p w14:paraId="3E7D77B4" w14:textId="6BCF4980" w:rsidR="00C935C4" w:rsidRPr="004622B9" w:rsidRDefault="00C935C4" w:rsidP="00C935C4">
            <w:pPr>
              <w:rPr>
                <w:sz w:val="20"/>
              </w:rPr>
            </w:pPr>
            <w:r w:rsidRPr="004622B9">
              <w:rPr>
                <w:rFonts w:cstheme="minorHAnsi"/>
                <w:sz w:val="20"/>
              </w:rPr>
              <w:t xml:space="preserve">Reporting opinion and interpretation </w:t>
            </w:r>
          </w:p>
        </w:tc>
        <w:tc>
          <w:tcPr>
            <w:tcW w:w="701" w:type="pct"/>
            <w:vAlign w:val="center"/>
          </w:tcPr>
          <w:p w14:paraId="6E65FE91" w14:textId="7490B175" w:rsidR="00C935C4" w:rsidRPr="004622B9" w:rsidRDefault="00C935C4" w:rsidP="00C935C4">
            <w:pPr>
              <w:ind w:left="-57" w:right="-57"/>
              <w:jc w:val="center"/>
              <w:rPr>
                <w:sz w:val="20"/>
              </w:rPr>
            </w:pPr>
            <w:r w:rsidRPr="004622B9">
              <w:rPr>
                <w:rFonts w:cstheme="minorHAnsi"/>
                <w:sz w:val="20"/>
              </w:rPr>
              <w:t>2</w:t>
            </w:r>
            <w:r w:rsidR="00C034B3">
              <w:rPr>
                <w:rFonts w:cstheme="minorHAnsi"/>
                <w:sz w:val="20"/>
              </w:rPr>
              <w:t>8</w:t>
            </w:r>
          </w:p>
        </w:tc>
        <w:tc>
          <w:tcPr>
            <w:tcW w:w="701" w:type="pct"/>
            <w:vAlign w:val="center"/>
          </w:tcPr>
          <w:p w14:paraId="59E3FA22" w14:textId="5D83897D" w:rsidR="00C935C4" w:rsidRPr="004622B9" w:rsidRDefault="00C935C4" w:rsidP="00C935C4">
            <w:pPr>
              <w:ind w:left="-57" w:right="-57"/>
              <w:jc w:val="center"/>
              <w:rPr>
                <w:sz w:val="20"/>
              </w:rPr>
            </w:pPr>
            <w:r w:rsidRPr="004622B9">
              <w:rPr>
                <w:rFonts w:cstheme="minorHAnsi"/>
                <w:sz w:val="20"/>
              </w:rPr>
              <w:t>7.8.7</w:t>
            </w:r>
          </w:p>
        </w:tc>
      </w:tr>
      <w:tr w:rsidR="00C935C4" w:rsidRPr="004622B9" w14:paraId="4EAA25EF" w14:textId="77777777" w:rsidTr="00076D7B">
        <w:trPr>
          <w:trHeight w:val="20"/>
        </w:trPr>
        <w:tc>
          <w:tcPr>
            <w:tcW w:w="701" w:type="pct"/>
            <w:vAlign w:val="center"/>
          </w:tcPr>
          <w:p w14:paraId="77CDA338" w14:textId="1A3E5FDF" w:rsidR="00C935C4" w:rsidRPr="00E7688A" w:rsidRDefault="00C935C4" w:rsidP="00E7688A">
            <w:pPr>
              <w:ind w:left="-57" w:right="-57"/>
              <w:jc w:val="center"/>
              <w:rPr>
                <w:sz w:val="20"/>
              </w:rPr>
            </w:pPr>
            <w:r w:rsidRPr="00E7688A">
              <w:rPr>
                <w:sz w:val="20"/>
              </w:rPr>
              <w:t>7.8.8</w:t>
            </w:r>
          </w:p>
        </w:tc>
        <w:tc>
          <w:tcPr>
            <w:tcW w:w="2897" w:type="pct"/>
            <w:vAlign w:val="center"/>
          </w:tcPr>
          <w:p w14:paraId="26FBA3F1" w14:textId="65F0B138" w:rsidR="00C935C4" w:rsidRPr="004622B9" w:rsidRDefault="00C935C4" w:rsidP="00C935C4">
            <w:pPr>
              <w:rPr>
                <w:sz w:val="20"/>
              </w:rPr>
            </w:pPr>
            <w:r w:rsidRPr="004622B9">
              <w:rPr>
                <w:rFonts w:cstheme="minorHAnsi"/>
                <w:sz w:val="20"/>
              </w:rPr>
              <w:t xml:space="preserve">Amendment to reports </w:t>
            </w:r>
          </w:p>
        </w:tc>
        <w:tc>
          <w:tcPr>
            <w:tcW w:w="701" w:type="pct"/>
            <w:vAlign w:val="center"/>
          </w:tcPr>
          <w:p w14:paraId="1ECD0D20" w14:textId="6102BD2D" w:rsidR="00C935C4" w:rsidRPr="004622B9" w:rsidRDefault="00C935C4" w:rsidP="00C935C4">
            <w:pPr>
              <w:ind w:left="-57" w:right="-57"/>
              <w:jc w:val="center"/>
              <w:rPr>
                <w:sz w:val="20"/>
              </w:rPr>
            </w:pPr>
            <w:r w:rsidRPr="004622B9">
              <w:rPr>
                <w:rFonts w:cstheme="minorHAnsi"/>
                <w:sz w:val="20"/>
              </w:rPr>
              <w:t>2</w:t>
            </w:r>
            <w:r w:rsidR="00C034B3">
              <w:rPr>
                <w:rFonts w:cstheme="minorHAnsi"/>
                <w:sz w:val="20"/>
              </w:rPr>
              <w:t>8</w:t>
            </w:r>
          </w:p>
        </w:tc>
        <w:tc>
          <w:tcPr>
            <w:tcW w:w="701" w:type="pct"/>
            <w:vAlign w:val="center"/>
          </w:tcPr>
          <w:p w14:paraId="3B7D3D6C" w14:textId="6A027E0E" w:rsidR="00C935C4" w:rsidRPr="004622B9" w:rsidRDefault="00C935C4" w:rsidP="00C935C4">
            <w:pPr>
              <w:ind w:left="-57" w:right="-57"/>
              <w:jc w:val="center"/>
              <w:rPr>
                <w:sz w:val="20"/>
              </w:rPr>
            </w:pPr>
            <w:r w:rsidRPr="004622B9">
              <w:rPr>
                <w:rFonts w:cstheme="minorHAnsi"/>
                <w:sz w:val="20"/>
              </w:rPr>
              <w:t>7.8.8</w:t>
            </w:r>
          </w:p>
        </w:tc>
      </w:tr>
      <w:tr w:rsidR="001D74FC" w:rsidRPr="004622B9" w14:paraId="153A7FDA" w14:textId="77777777" w:rsidTr="00076D7B">
        <w:trPr>
          <w:trHeight w:val="20"/>
        </w:trPr>
        <w:tc>
          <w:tcPr>
            <w:tcW w:w="701" w:type="pct"/>
            <w:vAlign w:val="center"/>
          </w:tcPr>
          <w:p w14:paraId="31AEADC8" w14:textId="16BAD766" w:rsidR="001D74FC" w:rsidRPr="004622B9" w:rsidRDefault="001D74FC" w:rsidP="001D74FC">
            <w:pPr>
              <w:ind w:left="-57" w:right="-57"/>
              <w:jc w:val="center"/>
              <w:rPr>
                <w:rFonts w:cstheme="minorHAnsi"/>
                <w:sz w:val="20"/>
              </w:rPr>
            </w:pPr>
            <w:r w:rsidRPr="004622B9">
              <w:rPr>
                <w:rFonts w:cstheme="minorHAnsi"/>
                <w:sz w:val="20"/>
              </w:rPr>
              <w:t>7.9</w:t>
            </w:r>
          </w:p>
        </w:tc>
        <w:tc>
          <w:tcPr>
            <w:tcW w:w="2897" w:type="pct"/>
            <w:vAlign w:val="center"/>
          </w:tcPr>
          <w:p w14:paraId="154D958C" w14:textId="18E623F9" w:rsidR="001D74FC" w:rsidRPr="004622B9" w:rsidRDefault="001D74FC" w:rsidP="001D74FC">
            <w:pPr>
              <w:rPr>
                <w:rFonts w:cstheme="minorHAnsi"/>
                <w:sz w:val="20"/>
              </w:rPr>
            </w:pPr>
            <w:r w:rsidRPr="004622B9">
              <w:rPr>
                <w:rFonts w:cstheme="minorHAnsi"/>
                <w:sz w:val="20"/>
              </w:rPr>
              <w:t xml:space="preserve">Complaints </w:t>
            </w:r>
          </w:p>
        </w:tc>
        <w:tc>
          <w:tcPr>
            <w:tcW w:w="701" w:type="pct"/>
            <w:vAlign w:val="center"/>
          </w:tcPr>
          <w:p w14:paraId="5C6ECA33" w14:textId="7EC4C2FC" w:rsidR="001D74FC" w:rsidRPr="004622B9" w:rsidRDefault="001D74FC" w:rsidP="001D74FC">
            <w:pPr>
              <w:ind w:left="-57" w:right="-57"/>
              <w:jc w:val="center"/>
              <w:rPr>
                <w:rFonts w:cstheme="minorHAnsi"/>
                <w:sz w:val="20"/>
              </w:rPr>
            </w:pPr>
            <w:r w:rsidRPr="004622B9">
              <w:rPr>
                <w:rFonts w:cstheme="minorHAnsi"/>
                <w:sz w:val="20"/>
              </w:rPr>
              <w:t>29</w:t>
            </w:r>
          </w:p>
        </w:tc>
        <w:tc>
          <w:tcPr>
            <w:tcW w:w="701" w:type="pct"/>
            <w:vAlign w:val="center"/>
          </w:tcPr>
          <w:p w14:paraId="215000C6" w14:textId="79FD1880" w:rsidR="001D74FC" w:rsidRPr="004622B9" w:rsidRDefault="001D74FC" w:rsidP="001D74FC">
            <w:pPr>
              <w:ind w:left="-57" w:right="-57"/>
              <w:jc w:val="center"/>
              <w:rPr>
                <w:rFonts w:cstheme="minorHAnsi"/>
                <w:sz w:val="20"/>
              </w:rPr>
            </w:pPr>
            <w:r w:rsidRPr="004622B9">
              <w:rPr>
                <w:rFonts w:cstheme="minorHAnsi"/>
                <w:sz w:val="20"/>
              </w:rPr>
              <w:t>7.9</w:t>
            </w:r>
          </w:p>
        </w:tc>
      </w:tr>
      <w:tr w:rsidR="00C034B3" w:rsidRPr="004622B9" w14:paraId="77369237" w14:textId="77777777" w:rsidTr="00076D7B">
        <w:trPr>
          <w:trHeight w:val="20"/>
        </w:trPr>
        <w:tc>
          <w:tcPr>
            <w:tcW w:w="701" w:type="pct"/>
            <w:vAlign w:val="center"/>
          </w:tcPr>
          <w:p w14:paraId="1A45B9F2" w14:textId="7DA1F2EA" w:rsidR="00C034B3" w:rsidRPr="004622B9" w:rsidRDefault="00C034B3" w:rsidP="00C034B3">
            <w:pPr>
              <w:ind w:left="-57" w:right="-57"/>
              <w:jc w:val="center"/>
              <w:rPr>
                <w:rFonts w:cstheme="minorHAnsi"/>
                <w:sz w:val="20"/>
              </w:rPr>
            </w:pPr>
            <w:r w:rsidRPr="004622B9">
              <w:rPr>
                <w:rFonts w:cstheme="minorHAnsi"/>
                <w:sz w:val="20"/>
              </w:rPr>
              <w:t>7.10</w:t>
            </w:r>
          </w:p>
        </w:tc>
        <w:tc>
          <w:tcPr>
            <w:tcW w:w="2897" w:type="pct"/>
            <w:vAlign w:val="center"/>
          </w:tcPr>
          <w:p w14:paraId="7FFB4749" w14:textId="48F0E422" w:rsidR="00C034B3" w:rsidRPr="004622B9" w:rsidRDefault="00C034B3" w:rsidP="00C034B3">
            <w:pPr>
              <w:rPr>
                <w:rFonts w:cstheme="minorHAnsi"/>
                <w:sz w:val="20"/>
              </w:rPr>
            </w:pPr>
            <w:r w:rsidRPr="004622B9">
              <w:rPr>
                <w:rFonts w:cstheme="minorHAnsi"/>
                <w:sz w:val="20"/>
              </w:rPr>
              <w:t>Nonconforming work</w:t>
            </w:r>
          </w:p>
        </w:tc>
        <w:tc>
          <w:tcPr>
            <w:tcW w:w="701" w:type="pct"/>
            <w:vAlign w:val="center"/>
          </w:tcPr>
          <w:p w14:paraId="65EABB92" w14:textId="0C4919C6" w:rsidR="00C034B3" w:rsidRPr="004622B9" w:rsidRDefault="00C034B3" w:rsidP="00C034B3">
            <w:pPr>
              <w:ind w:left="-57" w:right="-57"/>
              <w:jc w:val="center"/>
              <w:rPr>
                <w:rFonts w:cstheme="minorHAnsi"/>
                <w:sz w:val="20"/>
              </w:rPr>
            </w:pPr>
            <w:r w:rsidRPr="004622B9">
              <w:rPr>
                <w:rFonts w:cstheme="minorHAnsi"/>
                <w:sz w:val="20"/>
              </w:rPr>
              <w:t>29</w:t>
            </w:r>
          </w:p>
        </w:tc>
        <w:tc>
          <w:tcPr>
            <w:tcW w:w="701" w:type="pct"/>
            <w:vAlign w:val="center"/>
          </w:tcPr>
          <w:p w14:paraId="792ABA36" w14:textId="531621D1" w:rsidR="00C034B3" w:rsidRPr="004622B9" w:rsidRDefault="00C034B3" w:rsidP="00C034B3">
            <w:pPr>
              <w:ind w:left="-57" w:right="-57"/>
              <w:jc w:val="center"/>
              <w:rPr>
                <w:rFonts w:cstheme="minorHAnsi"/>
                <w:sz w:val="20"/>
              </w:rPr>
            </w:pPr>
            <w:r w:rsidRPr="004622B9">
              <w:rPr>
                <w:rFonts w:cstheme="minorHAnsi"/>
                <w:sz w:val="20"/>
              </w:rPr>
              <w:t>7.10</w:t>
            </w:r>
          </w:p>
        </w:tc>
      </w:tr>
      <w:tr w:rsidR="001D74FC" w:rsidRPr="004622B9" w14:paraId="6FC50375" w14:textId="77777777" w:rsidTr="00076D7B">
        <w:trPr>
          <w:trHeight w:val="20"/>
        </w:trPr>
        <w:tc>
          <w:tcPr>
            <w:tcW w:w="701" w:type="pct"/>
            <w:vAlign w:val="center"/>
          </w:tcPr>
          <w:p w14:paraId="0BE16119" w14:textId="131C3F19" w:rsidR="001D74FC" w:rsidRPr="004622B9" w:rsidRDefault="001D74FC" w:rsidP="001D74FC">
            <w:pPr>
              <w:ind w:left="-57" w:right="-57"/>
              <w:jc w:val="center"/>
              <w:rPr>
                <w:rFonts w:cstheme="minorHAnsi"/>
                <w:sz w:val="20"/>
              </w:rPr>
            </w:pPr>
            <w:r w:rsidRPr="004622B9">
              <w:rPr>
                <w:rFonts w:cstheme="minorHAnsi"/>
                <w:sz w:val="20"/>
              </w:rPr>
              <w:t>7.11</w:t>
            </w:r>
          </w:p>
        </w:tc>
        <w:tc>
          <w:tcPr>
            <w:tcW w:w="2897" w:type="pct"/>
            <w:vAlign w:val="center"/>
          </w:tcPr>
          <w:p w14:paraId="6056A477" w14:textId="3DAD5256" w:rsidR="001D74FC" w:rsidRPr="004622B9" w:rsidRDefault="001D74FC" w:rsidP="001D74FC">
            <w:pPr>
              <w:rPr>
                <w:rFonts w:cstheme="minorHAnsi"/>
                <w:sz w:val="20"/>
              </w:rPr>
            </w:pPr>
            <w:r w:rsidRPr="004622B9">
              <w:rPr>
                <w:rFonts w:cstheme="minorHAnsi"/>
                <w:sz w:val="20"/>
              </w:rPr>
              <w:t>Control of data and information management</w:t>
            </w:r>
          </w:p>
        </w:tc>
        <w:tc>
          <w:tcPr>
            <w:tcW w:w="701" w:type="pct"/>
            <w:vAlign w:val="center"/>
          </w:tcPr>
          <w:p w14:paraId="76F065C2" w14:textId="046A104B" w:rsidR="001D74FC" w:rsidRPr="004622B9" w:rsidRDefault="001D74FC" w:rsidP="001D74FC">
            <w:pPr>
              <w:ind w:left="-57" w:right="-57"/>
              <w:jc w:val="center"/>
              <w:rPr>
                <w:rFonts w:cstheme="minorHAnsi"/>
                <w:sz w:val="20"/>
              </w:rPr>
            </w:pPr>
            <w:r w:rsidRPr="004622B9">
              <w:rPr>
                <w:rFonts w:cstheme="minorHAnsi"/>
                <w:sz w:val="20"/>
              </w:rPr>
              <w:t>30</w:t>
            </w:r>
          </w:p>
        </w:tc>
        <w:tc>
          <w:tcPr>
            <w:tcW w:w="701" w:type="pct"/>
            <w:vAlign w:val="center"/>
          </w:tcPr>
          <w:p w14:paraId="7F7CBF54" w14:textId="55F483DA" w:rsidR="001D74FC" w:rsidRPr="004622B9" w:rsidRDefault="001D74FC" w:rsidP="001D74FC">
            <w:pPr>
              <w:ind w:left="-57" w:right="-57"/>
              <w:jc w:val="center"/>
              <w:rPr>
                <w:rFonts w:cstheme="minorHAnsi"/>
                <w:sz w:val="20"/>
              </w:rPr>
            </w:pPr>
            <w:r w:rsidRPr="004622B9">
              <w:rPr>
                <w:rFonts w:cstheme="minorHAnsi"/>
                <w:sz w:val="20"/>
              </w:rPr>
              <w:t>7.11</w:t>
            </w:r>
          </w:p>
        </w:tc>
      </w:tr>
      <w:tr w:rsidR="001D74FC" w:rsidRPr="004622B9" w14:paraId="159FC6A0" w14:textId="77777777" w:rsidTr="00076D7B">
        <w:trPr>
          <w:trHeight w:val="20"/>
        </w:trPr>
        <w:tc>
          <w:tcPr>
            <w:tcW w:w="701" w:type="pct"/>
            <w:vAlign w:val="center"/>
          </w:tcPr>
          <w:p w14:paraId="2D4EAF98" w14:textId="6DBD5401" w:rsidR="001D74FC" w:rsidRPr="004622B9" w:rsidRDefault="001D74FC" w:rsidP="001D74FC">
            <w:pPr>
              <w:ind w:left="-57" w:right="-57"/>
              <w:jc w:val="center"/>
              <w:rPr>
                <w:rFonts w:cstheme="minorHAnsi"/>
                <w:sz w:val="20"/>
              </w:rPr>
            </w:pPr>
            <w:r w:rsidRPr="004622B9">
              <w:rPr>
                <w:rFonts w:cstheme="minorHAnsi"/>
                <w:b/>
                <w:bCs/>
                <w:sz w:val="20"/>
              </w:rPr>
              <w:t>8</w:t>
            </w:r>
          </w:p>
        </w:tc>
        <w:tc>
          <w:tcPr>
            <w:tcW w:w="2897" w:type="pct"/>
            <w:vAlign w:val="center"/>
          </w:tcPr>
          <w:p w14:paraId="3EB33389" w14:textId="134CAE17" w:rsidR="001D74FC" w:rsidRPr="004622B9" w:rsidRDefault="001D74FC" w:rsidP="001D74FC">
            <w:pPr>
              <w:rPr>
                <w:rFonts w:cstheme="minorHAnsi"/>
                <w:sz w:val="20"/>
              </w:rPr>
            </w:pPr>
            <w:r w:rsidRPr="004622B9">
              <w:rPr>
                <w:rFonts w:cstheme="minorHAnsi"/>
                <w:b/>
                <w:bCs/>
                <w:sz w:val="20"/>
              </w:rPr>
              <w:t>Management system requirements</w:t>
            </w:r>
          </w:p>
        </w:tc>
        <w:tc>
          <w:tcPr>
            <w:tcW w:w="701" w:type="pct"/>
            <w:vAlign w:val="center"/>
          </w:tcPr>
          <w:p w14:paraId="7BCCD606" w14:textId="3120BE10" w:rsidR="001D74FC" w:rsidRPr="004622B9" w:rsidRDefault="001D74FC" w:rsidP="001D74FC">
            <w:pPr>
              <w:ind w:left="-57" w:right="-57"/>
              <w:jc w:val="center"/>
              <w:rPr>
                <w:rFonts w:cstheme="minorHAnsi"/>
                <w:sz w:val="20"/>
              </w:rPr>
            </w:pPr>
            <w:r w:rsidRPr="004622B9">
              <w:rPr>
                <w:rFonts w:cstheme="minorHAnsi"/>
                <w:b/>
                <w:bCs/>
                <w:sz w:val="20"/>
              </w:rPr>
              <w:t>3</w:t>
            </w:r>
            <w:r w:rsidR="00C034B3">
              <w:rPr>
                <w:rFonts w:cstheme="minorHAnsi"/>
                <w:b/>
                <w:bCs/>
                <w:sz w:val="20"/>
              </w:rPr>
              <w:t>1</w:t>
            </w:r>
            <w:r w:rsidRPr="004622B9">
              <w:rPr>
                <w:rFonts w:cstheme="minorHAnsi"/>
                <w:b/>
                <w:bCs/>
                <w:sz w:val="20"/>
              </w:rPr>
              <w:t xml:space="preserve"> - 3</w:t>
            </w:r>
            <w:r w:rsidR="00C034B3">
              <w:rPr>
                <w:rFonts w:cstheme="minorHAnsi"/>
                <w:b/>
                <w:bCs/>
                <w:sz w:val="20"/>
              </w:rPr>
              <w:t>6</w:t>
            </w:r>
          </w:p>
        </w:tc>
        <w:tc>
          <w:tcPr>
            <w:tcW w:w="701" w:type="pct"/>
            <w:vAlign w:val="center"/>
          </w:tcPr>
          <w:p w14:paraId="7C3B9A6A" w14:textId="6D15B652" w:rsidR="001D74FC" w:rsidRPr="004622B9" w:rsidRDefault="001D74FC" w:rsidP="001D74FC">
            <w:pPr>
              <w:ind w:left="-57" w:right="-57"/>
              <w:jc w:val="center"/>
              <w:rPr>
                <w:rFonts w:cstheme="minorHAnsi"/>
                <w:sz w:val="20"/>
              </w:rPr>
            </w:pPr>
            <w:r w:rsidRPr="004622B9">
              <w:rPr>
                <w:rFonts w:cstheme="minorHAnsi"/>
                <w:b/>
                <w:bCs/>
                <w:sz w:val="20"/>
              </w:rPr>
              <w:t>8.0</w:t>
            </w:r>
          </w:p>
        </w:tc>
      </w:tr>
      <w:tr w:rsidR="001D74FC" w:rsidRPr="004622B9" w14:paraId="18B9FDF7" w14:textId="77777777" w:rsidTr="00076D7B">
        <w:trPr>
          <w:trHeight w:val="20"/>
        </w:trPr>
        <w:tc>
          <w:tcPr>
            <w:tcW w:w="701" w:type="pct"/>
            <w:vAlign w:val="center"/>
          </w:tcPr>
          <w:p w14:paraId="67C53E74" w14:textId="750065E4" w:rsidR="001D74FC" w:rsidRPr="004622B9" w:rsidRDefault="001D74FC" w:rsidP="001D74FC">
            <w:pPr>
              <w:ind w:left="-57" w:right="-57"/>
              <w:jc w:val="center"/>
              <w:rPr>
                <w:rFonts w:cstheme="minorHAnsi"/>
                <w:sz w:val="20"/>
              </w:rPr>
            </w:pPr>
            <w:r w:rsidRPr="004622B9">
              <w:rPr>
                <w:rFonts w:cstheme="minorHAnsi"/>
                <w:sz w:val="20"/>
              </w:rPr>
              <w:t>8.1</w:t>
            </w:r>
          </w:p>
        </w:tc>
        <w:tc>
          <w:tcPr>
            <w:tcW w:w="2897" w:type="pct"/>
            <w:vAlign w:val="center"/>
          </w:tcPr>
          <w:p w14:paraId="14F9D3E4" w14:textId="2B51D0A5" w:rsidR="001D74FC" w:rsidRPr="004622B9" w:rsidRDefault="001D74FC" w:rsidP="001D74FC">
            <w:pPr>
              <w:rPr>
                <w:rFonts w:cstheme="minorHAnsi"/>
                <w:sz w:val="20"/>
              </w:rPr>
            </w:pPr>
            <w:r w:rsidRPr="004622B9">
              <w:rPr>
                <w:rFonts w:cstheme="minorHAnsi"/>
                <w:sz w:val="20"/>
              </w:rPr>
              <w:t xml:space="preserve">Option </w:t>
            </w:r>
          </w:p>
        </w:tc>
        <w:tc>
          <w:tcPr>
            <w:tcW w:w="701" w:type="pct"/>
            <w:vAlign w:val="center"/>
          </w:tcPr>
          <w:p w14:paraId="4F428CF2" w14:textId="324A3D42" w:rsidR="001D74FC" w:rsidRPr="004622B9" w:rsidRDefault="001D74FC" w:rsidP="001D74FC">
            <w:pPr>
              <w:ind w:left="-57" w:right="-57"/>
              <w:jc w:val="center"/>
              <w:rPr>
                <w:rFonts w:cstheme="minorHAnsi"/>
                <w:sz w:val="20"/>
              </w:rPr>
            </w:pPr>
            <w:r w:rsidRPr="004622B9">
              <w:rPr>
                <w:rFonts w:cstheme="minorHAnsi"/>
                <w:sz w:val="20"/>
              </w:rPr>
              <w:t>3</w:t>
            </w:r>
            <w:r w:rsidR="00C034B3">
              <w:rPr>
                <w:rFonts w:cstheme="minorHAnsi"/>
                <w:sz w:val="20"/>
              </w:rPr>
              <w:t>1</w:t>
            </w:r>
          </w:p>
        </w:tc>
        <w:tc>
          <w:tcPr>
            <w:tcW w:w="701" w:type="pct"/>
            <w:vAlign w:val="center"/>
          </w:tcPr>
          <w:p w14:paraId="472605D1" w14:textId="20B837A6" w:rsidR="001D74FC" w:rsidRPr="004622B9" w:rsidRDefault="001D74FC" w:rsidP="001D74FC">
            <w:pPr>
              <w:ind w:left="-57" w:right="-57"/>
              <w:jc w:val="center"/>
              <w:rPr>
                <w:rFonts w:cstheme="minorHAnsi"/>
                <w:sz w:val="20"/>
              </w:rPr>
            </w:pPr>
            <w:r w:rsidRPr="004622B9">
              <w:rPr>
                <w:rFonts w:cstheme="minorHAnsi"/>
                <w:sz w:val="20"/>
              </w:rPr>
              <w:t>8.1</w:t>
            </w:r>
          </w:p>
        </w:tc>
      </w:tr>
      <w:tr w:rsidR="001D74FC" w:rsidRPr="004622B9" w14:paraId="6E7251E0" w14:textId="77777777" w:rsidTr="00076D7B">
        <w:trPr>
          <w:trHeight w:val="20"/>
        </w:trPr>
        <w:tc>
          <w:tcPr>
            <w:tcW w:w="701" w:type="pct"/>
            <w:vAlign w:val="center"/>
          </w:tcPr>
          <w:p w14:paraId="6EC714F5" w14:textId="563B92FA" w:rsidR="001D74FC" w:rsidRPr="00E7688A" w:rsidRDefault="001D74FC" w:rsidP="00E7688A">
            <w:pPr>
              <w:ind w:left="-57" w:right="-57"/>
              <w:jc w:val="center"/>
              <w:rPr>
                <w:sz w:val="20"/>
              </w:rPr>
            </w:pPr>
            <w:r w:rsidRPr="00E7688A">
              <w:rPr>
                <w:sz w:val="20"/>
              </w:rPr>
              <w:t>8.1.1</w:t>
            </w:r>
          </w:p>
        </w:tc>
        <w:tc>
          <w:tcPr>
            <w:tcW w:w="2897" w:type="pct"/>
            <w:vAlign w:val="center"/>
          </w:tcPr>
          <w:p w14:paraId="667BF9DB" w14:textId="46825916" w:rsidR="001D74FC" w:rsidRPr="004622B9" w:rsidRDefault="001D74FC" w:rsidP="001D74FC">
            <w:pPr>
              <w:rPr>
                <w:rFonts w:cstheme="minorHAnsi"/>
                <w:sz w:val="20"/>
              </w:rPr>
            </w:pPr>
            <w:r w:rsidRPr="004622B9">
              <w:rPr>
                <w:rFonts w:cstheme="minorHAnsi"/>
                <w:sz w:val="20"/>
              </w:rPr>
              <w:t xml:space="preserve">General </w:t>
            </w:r>
          </w:p>
        </w:tc>
        <w:tc>
          <w:tcPr>
            <w:tcW w:w="701" w:type="pct"/>
            <w:vAlign w:val="center"/>
          </w:tcPr>
          <w:p w14:paraId="3D2D3454" w14:textId="1E1DD0A3" w:rsidR="001D74FC" w:rsidRPr="004622B9" w:rsidRDefault="001D74FC" w:rsidP="001D74FC">
            <w:pPr>
              <w:ind w:left="-57" w:right="-57"/>
              <w:jc w:val="center"/>
              <w:rPr>
                <w:rFonts w:cstheme="minorHAnsi"/>
                <w:sz w:val="20"/>
              </w:rPr>
            </w:pPr>
            <w:r w:rsidRPr="004622B9">
              <w:rPr>
                <w:rFonts w:cstheme="minorHAnsi"/>
                <w:sz w:val="20"/>
              </w:rPr>
              <w:t>3</w:t>
            </w:r>
            <w:r w:rsidR="00C034B3">
              <w:rPr>
                <w:rFonts w:cstheme="minorHAnsi"/>
                <w:sz w:val="20"/>
              </w:rPr>
              <w:t>1</w:t>
            </w:r>
          </w:p>
        </w:tc>
        <w:tc>
          <w:tcPr>
            <w:tcW w:w="701" w:type="pct"/>
            <w:vAlign w:val="center"/>
          </w:tcPr>
          <w:p w14:paraId="0A3D5854" w14:textId="546CD0DC" w:rsidR="001D74FC" w:rsidRPr="004622B9" w:rsidRDefault="001D74FC" w:rsidP="001D74FC">
            <w:pPr>
              <w:ind w:left="-57" w:right="-57"/>
              <w:jc w:val="center"/>
              <w:rPr>
                <w:rFonts w:cstheme="minorHAnsi"/>
                <w:sz w:val="20"/>
              </w:rPr>
            </w:pPr>
            <w:r w:rsidRPr="004622B9">
              <w:rPr>
                <w:rFonts w:cstheme="minorHAnsi"/>
                <w:sz w:val="20"/>
              </w:rPr>
              <w:t>8.1.1</w:t>
            </w:r>
          </w:p>
        </w:tc>
      </w:tr>
      <w:tr w:rsidR="001D74FC" w:rsidRPr="004622B9" w14:paraId="2E729226" w14:textId="77777777" w:rsidTr="00076D7B">
        <w:trPr>
          <w:trHeight w:val="20"/>
        </w:trPr>
        <w:tc>
          <w:tcPr>
            <w:tcW w:w="701" w:type="pct"/>
            <w:vAlign w:val="center"/>
          </w:tcPr>
          <w:p w14:paraId="598B5D77" w14:textId="6D9574A4" w:rsidR="001D74FC" w:rsidRPr="00E7688A" w:rsidRDefault="001D74FC" w:rsidP="00E7688A">
            <w:pPr>
              <w:ind w:left="-57" w:right="-57"/>
              <w:jc w:val="center"/>
              <w:rPr>
                <w:sz w:val="20"/>
              </w:rPr>
            </w:pPr>
            <w:r w:rsidRPr="00E7688A">
              <w:rPr>
                <w:sz w:val="20"/>
              </w:rPr>
              <w:t>8.1.2</w:t>
            </w:r>
          </w:p>
        </w:tc>
        <w:tc>
          <w:tcPr>
            <w:tcW w:w="2897" w:type="pct"/>
            <w:vAlign w:val="center"/>
          </w:tcPr>
          <w:p w14:paraId="528D7D50" w14:textId="19A8A6ED" w:rsidR="001D74FC" w:rsidRPr="004622B9" w:rsidRDefault="001D74FC" w:rsidP="001D74FC">
            <w:pPr>
              <w:rPr>
                <w:rFonts w:cstheme="minorHAnsi"/>
                <w:sz w:val="20"/>
              </w:rPr>
            </w:pPr>
            <w:r w:rsidRPr="004622B9">
              <w:rPr>
                <w:rFonts w:cstheme="minorHAnsi"/>
                <w:sz w:val="20"/>
              </w:rPr>
              <w:t>Option A</w:t>
            </w:r>
          </w:p>
        </w:tc>
        <w:tc>
          <w:tcPr>
            <w:tcW w:w="701" w:type="pct"/>
            <w:vAlign w:val="center"/>
          </w:tcPr>
          <w:p w14:paraId="190D5329" w14:textId="56C8D504" w:rsidR="001D74FC" w:rsidRPr="004622B9" w:rsidRDefault="001D74FC" w:rsidP="001D74FC">
            <w:pPr>
              <w:ind w:left="-57" w:right="-57"/>
              <w:jc w:val="center"/>
              <w:rPr>
                <w:rFonts w:cstheme="minorHAnsi"/>
                <w:sz w:val="20"/>
              </w:rPr>
            </w:pPr>
            <w:r w:rsidRPr="004622B9">
              <w:rPr>
                <w:rFonts w:cstheme="minorHAnsi"/>
                <w:sz w:val="20"/>
              </w:rPr>
              <w:t>3</w:t>
            </w:r>
            <w:r w:rsidR="00C034B3">
              <w:rPr>
                <w:rFonts w:cstheme="minorHAnsi"/>
                <w:sz w:val="20"/>
              </w:rPr>
              <w:t>1</w:t>
            </w:r>
          </w:p>
        </w:tc>
        <w:tc>
          <w:tcPr>
            <w:tcW w:w="701" w:type="pct"/>
            <w:vAlign w:val="center"/>
          </w:tcPr>
          <w:p w14:paraId="2F3C115B" w14:textId="25562F40" w:rsidR="001D74FC" w:rsidRPr="004622B9" w:rsidRDefault="001D74FC" w:rsidP="001D74FC">
            <w:pPr>
              <w:ind w:left="-57" w:right="-57"/>
              <w:jc w:val="center"/>
              <w:rPr>
                <w:rFonts w:cstheme="minorHAnsi"/>
                <w:sz w:val="20"/>
              </w:rPr>
            </w:pPr>
            <w:r w:rsidRPr="004622B9">
              <w:rPr>
                <w:rFonts w:cstheme="minorHAnsi"/>
                <w:sz w:val="20"/>
              </w:rPr>
              <w:t>8.1.2</w:t>
            </w:r>
          </w:p>
        </w:tc>
      </w:tr>
      <w:tr w:rsidR="001D74FC" w:rsidRPr="004622B9" w14:paraId="7931BE46" w14:textId="77777777" w:rsidTr="00076D7B">
        <w:trPr>
          <w:trHeight w:val="20"/>
        </w:trPr>
        <w:tc>
          <w:tcPr>
            <w:tcW w:w="701" w:type="pct"/>
            <w:vAlign w:val="center"/>
          </w:tcPr>
          <w:p w14:paraId="4BFB4D98" w14:textId="70BB52EA" w:rsidR="001D74FC" w:rsidRPr="004622B9" w:rsidRDefault="001D74FC" w:rsidP="001D74FC">
            <w:pPr>
              <w:ind w:left="-57" w:right="-57"/>
              <w:jc w:val="center"/>
              <w:rPr>
                <w:rFonts w:cstheme="minorHAnsi"/>
                <w:sz w:val="20"/>
              </w:rPr>
            </w:pPr>
            <w:r w:rsidRPr="004622B9">
              <w:rPr>
                <w:rFonts w:cstheme="minorHAnsi"/>
                <w:sz w:val="20"/>
              </w:rPr>
              <w:t>8.2</w:t>
            </w:r>
          </w:p>
        </w:tc>
        <w:tc>
          <w:tcPr>
            <w:tcW w:w="2897" w:type="pct"/>
            <w:vAlign w:val="center"/>
          </w:tcPr>
          <w:p w14:paraId="02DC8EBF" w14:textId="5D68D477" w:rsidR="001D74FC" w:rsidRPr="004622B9" w:rsidRDefault="001D74FC" w:rsidP="001D74FC">
            <w:pPr>
              <w:rPr>
                <w:rFonts w:cstheme="minorHAnsi"/>
                <w:sz w:val="20"/>
              </w:rPr>
            </w:pPr>
            <w:r w:rsidRPr="004622B9">
              <w:rPr>
                <w:rFonts w:cstheme="minorHAnsi"/>
                <w:sz w:val="20"/>
              </w:rPr>
              <w:t>Management system documentation (Option A)</w:t>
            </w:r>
          </w:p>
        </w:tc>
        <w:tc>
          <w:tcPr>
            <w:tcW w:w="701" w:type="pct"/>
            <w:vAlign w:val="center"/>
          </w:tcPr>
          <w:p w14:paraId="625CF6A6" w14:textId="135D3DC0" w:rsidR="001D74FC" w:rsidRPr="004622B9" w:rsidRDefault="001D74FC" w:rsidP="001D74FC">
            <w:pPr>
              <w:ind w:left="-57" w:right="-57"/>
              <w:jc w:val="center"/>
              <w:rPr>
                <w:rFonts w:cstheme="minorHAnsi"/>
                <w:sz w:val="20"/>
              </w:rPr>
            </w:pPr>
            <w:r w:rsidRPr="004622B9">
              <w:rPr>
                <w:rFonts w:cstheme="minorHAnsi"/>
                <w:sz w:val="20"/>
              </w:rPr>
              <w:t>3</w:t>
            </w:r>
            <w:r w:rsidR="00C034B3">
              <w:rPr>
                <w:rFonts w:cstheme="minorHAnsi"/>
                <w:sz w:val="20"/>
              </w:rPr>
              <w:t>1</w:t>
            </w:r>
            <w:r w:rsidRPr="004622B9">
              <w:rPr>
                <w:rFonts w:cstheme="minorHAnsi"/>
                <w:sz w:val="20"/>
              </w:rPr>
              <w:t xml:space="preserve"> - 3</w:t>
            </w:r>
            <w:r w:rsidR="00C034B3">
              <w:rPr>
                <w:rFonts w:cstheme="minorHAnsi"/>
                <w:sz w:val="20"/>
              </w:rPr>
              <w:t>2</w:t>
            </w:r>
          </w:p>
        </w:tc>
        <w:tc>
          <w:tcPr>
            <w:tcW w:w="701" w:type="pct"/>
            <w:vAlign w:val="center"/>
          </w:tcPr>
          <w:p w14:paraId="236F202A" w14:textId="6D8B2DFB" w:rsidR="001D74FC" w:rsidRPr="004622B9" w:rsidRDefault="001D74FC" w:rsidP="001D74FC">
            <w:pPr>
              <w:ind w:left="-57" w:right="-57"/>
              <w:jc w:val="center"/>
              <w:rPr>
                <w:rFonts w:cstheme="minorHAnsi"/>
                <w:sz w:val="20"/>
              </w:rPr>
            </w:pPr>
            <w:r w:rsidRPr="004622B9">
              <w:rPr>
                <w:rFonts w:cstheme="minorHAnsi"/>
                <w:sz w:val="20"/>
              </w:rPr>
              <w:t>8.2</w:t>
            </w:r>
          </w:p>
        </w:tc>
      </w:tr>
      <w:tr w:rsidR="001D74FC" w:rsidRPr="004622B9" w14:paraId="5033678B" w14:textId="77777777" w:rsidTr="00076D7B">
        <w:trPr>
          <w:trHeight w:val="20"/>
        </w:trPr>
        <w:tc>
          <w:tcPr>
            <w:tcW w:w="701" w:type="pct"/>
            <w:vAlign w:val="center"/>
          </w:tcPr>
          <w:p w14:paraId="341E50DE" w14:textId="0F6FEB4D" w:rsidR="001D74FC" w:rsidRPr="004622B9" w:rsidRDefault="001D74FC" w:rsidP="001D74FC">
            <w:pPr>
              <w:ind w:left="-57" w:right="-57"/>
              <w:jc w:val="center"/>
              <w:rPr>
                <w:rFonts w:cstheme="minorHAnsi"/>
                <w:sz w:val="20"/>
              </w:rPr>
            </w:pPr>
            <w:r w:rsidRPr="004622B9">
              <w:rPr>
                <w:rFonts w:cstheme="minorHAnsi"/>
                <w:sz w:val="20"/>
              </w:rPr>
              <w:t>8.3</w:t>
            </w:r>
          </w:p>
        </w:tc>
        <w:tc>
          <w:tcPr>
            <w:tcW w:w="2897" w:type="pct"/>
            <w:vAlign w:val="center"/>
          </w:tcPr>
          <w:p w14:paraId="0A112101" w14:textId="53A298DA" w:rsidR="001D74FC" w:rsidRPr="004622B9" w:rsidRDefault="001D74FC" w:rsidP="001D74FC">
            <w:pPr>
              <w:rPr>
                <w:rFonts w:cstheme="minorHAnsi"/>
                <w:sz w:val="20"/>
              </w:rPr>
            </w:pPr>
            <w:r w:rsidRPr="004622B9">
              <w:rPr>
                <w:rFonts w:cstheme="minorHAnsi"/>
                <w:sz w:val="20"/>
              </w:rPr>
              <w:t>Control Management system documents (Option A)</w:t>
            </w:r>
          </w:p>
        </w:tc>
        <w:tc>
          <w:tcPr>
            <w:tcW w:w="701" w:type="pct"/>
            <w:vAlign w:val="center"/>
          </w:tcPr>
          <w:p w14:paraId="4E2BDA5C" w14:textId="2F8B0F09" w:rsidR="001D74FC" w:rsidRPr="004622B9" w:rsidRDefault="001D74FC" w:rsidP="001D74FC">
            <w:pPr>
              <w:ind w:left="-57" w:right="-57"/>
              <w:jc w:val="center"/>
              <w:rPr>
                <w:rFonts w:cstheme="minorHAnsi"/>
                <w:sz w:val="20"/>
              </w:rPr>
            </w:pPr>
            <w:r w:rsidRPr="004622B9">
              <w:rPr>
                <w:rFonts w:cstheme="minorHAnsi"/>
                <w:sz w:val="20"/>
              </w:rPr>
              <w:t>3</w:t>
            </w:r>
            <w:r w:rsidR="00C034B3">
              <w:rPr>
                <w:rFonts w:cstheme="minorHAnsi"/>
                <w:sz w:val="20"/>
              </w:rPr>
              <w:t>2</w:t>
            </w:r>
          </w:p>
        </w:tc>
        <w:tc>
          <w:tcPr>
            <w:tcW w:w="701" w:type="pct"/>
            <w:vAlign w:val="center"/>
          </w:tcPr>
          <w:p w14:paraId="0364E1B4" w14:textId="599B6F6A" w:rsidR="001D74FC" w:rsidRPr="004622B9" w:rsidRDefault="001D74FC" w:rsidP="001D74FC">
            <w:pPr>
              <w:ind w:left="-57" w:right="-57"/>
              <w:jc w:val="center"/>
              <w:rPr>
                <w:rFonts w:cstheme="minorHAnsi"/>
                <w:sz w:val="20"/>
              </w:rPr>
            </w:pPr>
            <w:r w:rsidRPr="004622B9">
              <w:rPr>
                <w:rFonts w:cstheme="minorHAnsi"/>
                <w:sz w:val="20"/>
              </w:rPr>
              <w:t>8.3</w:t>
            </w:r>
          </w:p>
        </w:tc>
      </w:tr>
      <w:tr w:rsidR="001D74FC" w:rsidRPr="004622B9" w14:paraId="5913CD6E" w14:textId="77777777" w:rsidTr="00076D7B">
        <w:trPr>
          <w:trHeight w:val="20"/>
        </w:trPr>
        <w:tc>
          <w:tcPr>
            <w:tcW w:w="701" w:type="pct"/>
            <w:vAlign w:val="center"/>
          </w:tcPr>
          <w:p w14:paraId="6D35E56D" w14:textId="3B0E181D" w:rsidR="001D74FC" w:rsidRPr="004622B9" w:rsidRDefault="001D74FC" w:rsidP="001D74FC">
            <w:pPr>
              <w:ind w:left="-57" w:right="-57"/>
              <w:jc w:val="center"/>
              <w:rPr>
                <w:rFonts w:cstheme="minorHAnsi"/>
                <w:sz w:val="20"/>
              </w:rPr>
            </w:pPr>
            <w:r w:rsidRPr="004622B9">
              <w:rPr>
                <w:rFonts w:cstheme="minorHAnsi"/>
                <w:sz w:val="20"/>
              </w:rPr>
              <w:t>8.4</w:t>
            </w:r>
          </w:p>
        </w:tc>
        <w:tc>
          <w:tcPr>
            <w:tcW w:w="2897" w:type="pct"/>
            <w:vAlign w:val="center"/>
          </w:tcPr>
          <w:p w14:paraId="47AF7A36" w14:textId="26BFEBE0" w:rsidR="001D74FC" w:rsidRPr="004622B9" w:rsidRDefault="001D74FC" w:rsidP="001D74FC">
            <w:pPr>
              <w:rPr>
                <w:rFonts w:cstheme="minorHAnsi"/>
                <w:sz w:val="20"/>
              </w:rPr>
            </w:pPr>
            <w:r w:rsidRPr="004622B9">
              <w:rPr>
                <w:rFonts w:cstheme="minorHAnsi"/>
                <w:sz w:val="20"/>
              </w:rPr>
              <w:t>Control of records</w:t>
            </w:r>
          </w:p>
        </w:tc>
        <w:tc>
          <w:tcPr>
            <w:tcW w:w="701" w:type="pct"/>
            <w:vAlign w:val="center"/>
          </w:tcPr>
          <w:p w14:paraId="31F04DF3" w14:textId="683670C8" w:rsidR="001D74FC" w:rsidRPr="004622B9" w:rsidRDefault="001D74FC" w:rsidP="001D74FC">
            <w:pPr>
              <w:ind w:left="-57" w:right="-57"/>
              <w:jc w:val="center"/>
              <w:rPr>
                <w:rFonts w:cstheme="minorHAnsi"/>
                <w:sz w:val="20"/>
              </w:rPr>
            </w:pPr>
            <w:r w:rsidRPr="004622B9">
              <w:rPr>
                <w:rFonts w:cstheme="minorHAnsi"/>
                <w:sz w:val="20"/>
              </w:rPr>
              <w:t>3</w:t>
            </w:r>
            <w:r w:rsidR="00C034B3">
              <w:rPr>
                <w:rFonts w:cstheme="minorHAnsi"/>
                <w:sz w:val="20"/>
              </w:rPr>
              <w:t>2</w:t>
            </w:r>
            <w:r w:rsidRPr="004622B9">
              <w:rPr>
                <w:rFonts w:cstheme="minorHAnsi"/>
                <w:sz w:val="20"/>
              </w:rPr>
              <w:t xml:space="preserve"> - 3</w:t>
            </w:r>
            <w:r w:rsidR="00C034B3">
              <w:rPr>
                <w:rFonts w:cstheme="minorHAnsi"/>
                <w:sz w:val="20"/>
              </w:rPr>
              <w:t>3</w:t>
            </w:r>
          </w:p>
        </w:tc>
        <w:tc>
          <w:tcPr>
            <w:tcW w:w="701" w:type="pct"/>
            <w:vAlign w:val="center"/>
          </w:tcPr>
          <w:p w14:paraId="6AEB1F11" w14:textId="4DACB810" w:rsidR="001D74FC" w:rsidRPr="004622B9" w:rsidRDefault="001D74FC" w:rsidP="001D74FC">
            <w:pPr>
              <w:ind w:left="-57" w:right="-57"/>
              <w:jc w:val="center"/>
              <w:rPr>
                <w:rFonts w:cstheme="minorHAnsi"/>
                <w:sz w:val="20"/>
              </w:rPr>
            </w:pPr>
            <w:r w:rsidRPr="004622B9">
              <w:rPr>
                <w:rFonts w:cstheme="minorHAnsi"/>
                <w:sz w:val="20"/>
              </w:rPr>
              <w:t>8.4</w:t>
            </w:r>
          </w:p>
        </w:tc>
      </w:tr>
      <w:tr w:rsidR="001D74FC" w:rsidRPr="004622B9" w14:paraId="6EE15079" w14:textId="77777777" w:rsidTr="00076D7B">
        <w:trPr>
          <w:trHeight w:val="20"/>
        </w:trPr>
        <w:tc>
          <w:tcPr>
            <w:tcW w:w="701" w:type="pct"/>
          </w:tcPr>
          <w:p w14:paraId="222A399C" w14:textId="761E1387" w:rsidR="001D74FC" w:rsidRPr="004622B9" w:rsidRDefault="001D74FC" w:rsidP="001D74FC">
            <w:pPr>
              <w:ind w:left="-57" w:right="-57"/>
              <w:jc w:val="center"/>
              <w:rPr>
                <w:rFonts w:cstheme="minorHAnsi"/>
                <w:sz w:val="20"/>
              </w:rPr>
            </w:pPr>
            <w:r w:rsidRPr="004622B9">
              <w:rPr>
                <w:rFonts w:cstheme="minorHAnsi"/>
                <w:sz w:val="20"/>
              </w:rPr>
              <w:t>8.5</w:t>
            </w:r>
          </w:p>
        </w:tc>
        <w:tc>
          <w:tcPr>
            <w:tcW w:w="2897" w:type="pct"/>
            <w:vAlign w:val="center"/>
          </w:tcPr>
          <w:p w14:paraId="48F0D79C" w14:textId="7AE01A73" w:rsidR="001D74FC" w:rsidRPr="004622B9" w:rsidRDefault="001D74FC" w:rsidP="001D74FC">
            <w:pPr>
              <w:rPr>
                <w:rFonts w:cstheme="minorHAnsi"/>
                <w:sz w:val="20"/>
              </w:rPr>
            </w:pPr>
            <w:r w:rsidRPr="004622B9">
              <w:rPr>
                <w:rFonts w:cstheme="minorHAnsi"/>
                <w:sz w:val="20"/>
              </w:rPr>
              <w:t>Action to address risk and opportunities (Option A)</w:t>
            </w:r>
          </w:p>
        </w:tc>
        <w:tc>
          <w:tcPr>
            <w:tcW w:w="701" w:type="pct"/>
            <w:vAlign w:val="center"/>
          </w:tcPr>
          <w:p w14:paraId="5A8C4F84" w14:textId="6A58FC03" w:rsidR="001D74FC" w:rsidRPr="004622B9" w:rsidRDefault="001D74FC" w:rsidP="001D74FC">
            <w:pPr>
              <w:ind w:left="-57" w:right="-57"/>
              <w:jc w:val="center"/>
              <w:rPr>
                <w:rFonts w:cstheme="minorHAnsi"/>
                <w:sz w:val="20"/>
              </w:rPr>
            </w:pPr>
            <w:r w:rsidRPr="004622B9">
              <w:rPr>
                <w:rFonts w:cstheme="minorHAnsi"/>
                <w:sz w:val="20"/>
              </w:rPr>
              <w:t>3</w:t>
            </w:r>
            <w:r w:rsidR="00C034B3">
              <w:rPr>
                <w:rFonts w:cstheme="minorHAnsi"/>
                <w:sz w:val="20"/>
              </w:rPr>
              <w:t>3</w:t>
            </w:r>
          </w:p>
        </w:tc>
        <w:tc>
          <w:tcPr>
            <w:tcW w:w="701" w:type="pct"/>
          </w:tcPr>
          <w:p w14:paraId="53D35E9B" w14:textId="4480CEA8" w:rsidR="001D74FC" w:rsidRPr="004622B9" w:rsidRDefault="001D74FC" w:rsidP="001D74FC">
            <w:pPr>
              <w:ind w:left="-57" w:right="-57"/>
              <w:jc w:val="center"/>
              <w:rPr>
                <w:rFonts w:cstheme="minorHAnsi"/>
                <w:sz w:val="20"/>
              </w:rPr>
            </w:pPr>
            <w:r w:rsidRPr="004622B9">
              <w:rPr>
                <w:rFonts w:cstheme="minorHAnsi"/>
                <w:sz w:val="20"/>
              </w:rPr>
              <w:t>8.5</w:t>
            </w:r>
          </w:p>
        </w:tc>
      </w:tr>
      <w:tr w:rsidR="001D74FC" w:rsidRPr="004622B9" w14:paraId="51C433D0" w14:textId="77777777" w:rsidTr="00076D7B">
        <w:trPr>
          <w:trHeight w:val="20"/>
        </w:trPr>
        <w:tc>
          <w:tcPr>
            <w:tcW w:w="701" w:type="pct"/>
            <w:vAlign w:val="center"/>
          </w:tcPr>
          <w:p w14:paraId="20DADF75" w14:textId="1C84D382" w:rsidR="001D74FC" w:rsidRPr="004622B9" w:rsidRDefault="001D74FC" w:rsidP="001D74FC">
            <w:pPr>
              <w:ind w:left="-57" w:right="-57"/>
              <w:jc w:val="center"/>
              <w:rPr>
                <w:rFonts w:cstheme="minorHAnsi"/>
                <w:sz w:val="20"/>
              </w:rPr>
            </w:pPr>
            <w:r w:rsidRPr="004622B9">
              <w:rPr>
                <w:rFonts w:cstheme="minorHAnsi"/>
                <w:sz w:val="20"/>
              </w:rPr>
              <w:t>8.6</w:t>
            </w:r>
          </w:p>
        </w:tc>
        <w:tc>
          <w:tcPr>
            <w:tcW w:w="2897" w:type="pct"/>
            <w:vAlign w:val="center"/>
          </w:tcPr>
          <w:p w14:paraId="07BB4CC5" w14:textId="2EB2EFDB" w:rsidR="001D74FC" w:rsidRPr="004622B9" w:rsidRDefault="001D74FC" w:rsidP="001D74FC">
            <w:pPr>
              <w:rPr>
                <w:rFonts w:cstheme="minorHAnsi"/>
                <w:sz w:val="20"/>
              </w:rPr>
            </w:pPr>
            <w:r w:rsidRPr="004622B9">
              <w:rPr>
                <w:rFonts w:cstheme="minorHAnsi"/>
                <w:sz w:val="20"/>
              </w:rPr>
              <w:t>Improvement (Option A)</w:t>
            </w:r>
          </w:p>
        </w:tc>
        <w:tc>
          <w:tcPr>
            <w:tcW w:w="701" w:type="pct"/>
            <w:vAlign w:val="center"/>
          </w:tcPr>
          <w:p w14:paraId="377CDD0F" w14:textId="3C952919" w:rsidR="001D74FC" w:rsidRPr="004622B9" w:rsidRDefault="001D74FC" w:rsidP="001D74FC">
            <w:pPr>
              <w:ind w:left="-57" w:right="-57"/>
              <w:jc w:val="center"/>
              <w:rPr>
                <w:rFonts w:cstheme="minorHAnsi"/>
                <w:sz w:val="20"/>
              </w:rPr>
            </w:pPr>
            <w:r w:rsidRPr="004622B9">
              <w:rPr>
                <w:rFonts w:cstheme="minorHAnsi"/>
                <w:sz w:val="20"/>
              </w:rPr>
              <w:t>3</w:t>
            </w:r>
            <w:r w:rsidR="00C034B3">
              <w:rPr>
                <w:rFonts w:cstheme="minorHAnsi"/>
                <w:sz w:val="20"/>
              </w:rPr>
              <w:t>3 - 34</w:t>
            </w:r>
          </w:p>
        </w:tc>
        <w:tc>
          <w:tcPr>
            <w:tcW w:w="701" w:type="pct"/>
            <w:vAlign w:val="center"/>
          </w:tcPr>
          <w:p w14:paraId="4C396AD4" w14:textId="534E970B" w:rsidR="001D74FC" w:rsidRPr="004622B9" w:rsidRDefault="001D74FC" w:rsidP="001D74FC">
            <w:pPr>
              <w:ind w:left="-57" w:right="-57"/>
              <w:jc w:val="center"/>
              <w:rPr>
                <w:rFonts w:cstheme="minorHAnsi"/>
                <w:sz w:val="20"/>
              </w:rPr>
            </w:pPr>
            <w:r w:rsidRPr="004622B9">
              <w:rPr>
                <w:rFonts w:cstheme="minorHAnsi"/>
                <w:sz w:val="20"/>
              </w:rPr>
              <w:t>8.6</w:t>
            </w:r>
          </w:p>
        </w:tc>
      </w:tr>
      <w:tr w:rsidR="001D74FC" w:rsidRPr="004622B9" w14:paraId="456FFC32" w14:textId="77777777" w:rsidTr="00076D7B">
        <w:trPr>
          <w:trHeight w:val="20"/>
        </w:trPr>
        <w:tc>
          <w:tcPr>
            <w:tcW w:w="701" w:type="pct"/>
          </w:tcPr>
          <w:p w14:paraId="718626DC" w14:textId="09055EE3" w:rsidR="001D74FC" w:rsidRPr="004622B9" w:rsidRDefault="001D74FC" w:rsidP="001D74FC">
            <w:pPr>
              <w:ind w:left="-57" w:right="-57"/>
              <w:jc w:val="center"/>
              <w:rPr>
                <w:rFonts w:cstheme="minorHAnsi"/>
                <w:sz w:val="20"/>
              </w:rPr>
            </w:pPr>
            <w:r w:rsidRPr="004622B9">
              <w:rPr>
                <w:rFonts w:cstheme="minorHAnsi"/>
                <w:sz w:val="20"/>
              </w:rPr>
              <w:t>8.7</w:t>
            </w:r>
          </w:p>
        </w:tc>
        <w:tc>
          <w:tcPr>
            <w:tcW w:w="2897" w:type="pct"/>
            <w:vAlign w:val="center"/>
          </w:tcPr>
          <w:p w14:paraId="428DB51E" w14:textId="2E15CE6F" w:rsidR="001D74FC" w:rsidRPr="004622B9" w:rsidRDefault="001D74FC" w:rsidP="001D74FC">
            <w:pPr>
              <w:rPr>
                <w:rFonts w:cstheme="minorHAnsi"/>
                <w:sz w:val="20"/>
              </w:rPr>
            </w:pPr>
            <w:r w:rsidRPr="004622B9">
              <w:rPr>
                <w:rFonts w:cstheme="minorHAnsi"/>
                <w:sz w:val="20"/>
              </w:rPr>
              <w:t>Corrective action (Option A)</w:t>
            </w:r>
          </w:p>
        </w:tc>
        <w:tc>
          <w:tcPr>
            <w:tcW w:w="701" w:type="pct"/>
            <w:vAlign w:val="center"/>
          </w:tcPr>
          <w:p w14:paraId="516A08A7" w14:textId="4B447986" w:rsidR="001D74FC" w:rsidRPr="004622B9" w:rsidRDefault="001D74FC" w:rsidP="001D74FC">
            <w:pPr>
              <w:ind w:left="-57" w:right="-57"/>
              <w:jc w:val="center"/>
              <w:rPr>
                <w:rFonts w:cstheme="minorHAnsi"/>
                <w:sz w:val="20"/>
              </w:rPr>
            </w:pPr>
            <w:r w:rsidRPr="004622B9">
              <w:rPr>
                <w:rFonts w:cstheme="minorHAnsi"/>
                <w:sz w:val="20"/>
              </w:rPr>
              <w:t>3</w:t>
            </w:r>
            <w:r w:rsidR="00C034B3">
              <w:rPr>
                <w:rFonts w:cstheme="minorHAnsi"/>
                <w:sz w:val="20"/>
              </w:rPr>
              <w:t>4</w:t>
            </w:r>
          </w:p>
        </w:tc>
        <w:tc>
          <w:tcPr>
            <w:tcW w:w="701" w:type="pct"/>
          </w:tcPr>
          <w:p w14:paraId="6BDAD6D1" w14:textId="4ABA1CBB" w:rsidR="001D74FC" w:rsidRPr="004622B9" w:rsidRDefault="001D74FC" w:rsidP="001D74FC">
            <w:pPr>
              <w:ind w:left="-57" w:right="-57"/>
              <w:jc w:val="center"/>
              <w:rPr>
                <w:rFonts w:cstheme="minorHAnsi"/>
                <w:sz w:val="20"/>
              </w:rPr>
            </w:pPr>
            <w:r w:rsidRPr="004622B9">
              <w:rPr>
                <w:rFonts w:cstheme="minorHAnsi"/>
                <w:sz w:val="20"/>
              </w:rPr>
              <w:t>8.7</w:t>
            </w:r>
          </w:p>
        </w:tc>
      </w:tr>
      <w:tr w:rsidR="001D74FC" w:rsidRPr="004622B9" w14:paraId="188F3C48" w14:textId="77777777" w:rsidTr="00076D7B">
        <w:trPr>
          <w:trHeight w:val="20"/>
        </w:trPr>
        <w:tc>
          <w:tcPr>
            <w:tcW w:w="701" w:type="pct"/>
            <w:vAlign w:val="center"/>
          </w:tcPr>
          <w:p w14:paraId="15C071D0" w14:textId="60ECFF55" w:rsidR="001D74FC" w:rsidRPr="004622B9" w:rsidRDefault="001D74FC" w:rsidP="001D74FC">
            <w:pPr>
              <w:ind w:left="-57" w:right="-57"/>
              <w:jc w:val="center"/>
              <w:rPr>
                <w:rFonts w:cstheme="minorHAnsi"/>
                <w:sz w:val="20"/>
              </w:rPr>
            </w:pPr>
            <w:r w:rsidRPr="004622B9">
              <w:rPr>
                <w:rFonts w:cstheme="minorHAnsi"/>
                <w:sz w:val="20"/>
              </w:rPr>
              <w:t>8.8</w:t>
            </w:r>
          </w:p>
        </w:tc>
        <w:tc>
          <w:tcPr>
            <w:tcW w:w="2897" w:type="pct"/>
            <w:vAlign w:val="center"/>
          </w:tcPr>
          <w:p w14:paraId="12DB054B" w14:textId="7F0C5211" w:rsidR="001D74FC" w:rsidRPr="004622B9" w:rsidRDefault="001D74FC" w:rsidP="001D74FC">
            <w:pPr>
              <w:rPr>
                <w:rFonts w:cstheme="minorHAnsi"/>
                <w:sz w:val="20"/>
              </w:rPr>
            </w:pPr>
            <w:r w:rsidRPr="004622B9">
              <w:rPr>
                <w:rFonts w:cstheme="minorHAnsi"/>
                <w:sz w:val="20"/>
              </w:rPr>
              <w:t>Internal Audit (Option A)</w:t>
            </w:r>
          </w:p>
        </w:tc>
        <w:tc>
          <w:tcPr>
            <w:tcW w:w="701" w:type="pct"/>
            <w:vAlign w:val="center"/>
          </w:tcPr>
          <w:p w14:paraId="7766C1B8" w14:textId="6CBCE458" w:rsidR="001D74FC" w:rsidRPr="004622B9" w:rsidRDefault="001D74FC" w:rsidP="001D74FC">
            <w:pPr>
              <w:ind w:left="-57" w:right="-57"/>
              <w:jc w:val="center"/>
              <w:rPr>
                <w:rFonts w:cstheme="minorHAnsi"/>
                <w:sz w:val="20"/>
              </w:rPr>
            </w:pPr>
            <w:r w:rsidRPr="004622B9">
              <w:rPr>
                <w:rFonts w:cstheme="minorHAnsi"/>
                <w:sz w:val="20"/>
              </w:rPr>
              <w:t>3</w:t>
            </w:r>
            <w:r w:rsidR="00C034B3">
              <w:rPr>
                <w:rFonts w:cstheme="minorHAnsi"/>
                <w:sz w:val="20"/>
              </w:rPr>
              <w:t>4 - 35</w:t>
            </w:r>
          </w:p>
        </w:tc>
        <w:tc>
          <w:tcPr>
            <w:tcW w:w="701" w:type="pct"/>
            <w:vAlign w:val="center"/>
          </w:tcPr>
          <w:p w14:paraId="3C22A7E1" w14:textId="44B724E2" w:rsidR="001D74FC" w:rsidRPr="004622B9" w:rsidRDefault="001D74FC" w:rsidP="001D74FC">
            <w:pPr>
              <w:ind w:left="-57" w:right="-57"/>
              <w:jc w:val="center"/>
              <w:rPr>
                <w:rFonts w:cstheme="minorHAnsi"/>
                <w:sz w:val="20"/>
              </w:rPr>
            </w:pPr>
            <w:r w:rsidRPr="004622B9">
              <w:rPr>
                <w:rFonts w:cstheme="minorHAnsi"/>
                <w:sz w:val="20"/>
              </w:rPr>
              <w:t>8.8</w:t>
            </w:r>
          </w:p>
        </w:tc>
      </w:tr>
      <w:tr w:rsidR="001D74FC" w:rsidRPr="004622B9" w14:paraId="2C91F730" w14:textId="77777777" w:rsidTr="00076D7B">
        <w:trPr>
          <w:trHeight w:val="20"/>
        </w:trPr>
        <w:tc>
          <w:tcPr>
            <w:tcW w:w="701" w:type="pct"/>
            <w:tcBorders>
              <w:bottom w:val="single" w:sz="4" w:space="0" w:color="auto"/>
            </w:tcBorders>
            <w:vAlign w:val="center"/>
          </w:tcPr>
          <w:p w14:paraId="6972AE64" w14:textId="410ECDF7" w:rsidR="001D74FC" w:rsidRPr="004622B9" w:rsidRDefault="001D74FC" w:rsidP="001D74FC">
            <w:pPr>
              <w:ind w:left="-57" w:right="-57"/>
              <w:jc w:val="center"/>
              <w:rPr>
                <w:rFonts w:cstheme="minorHAnsi"/>
                <w:sz w:val="20"/>
              </w:rPr>
            </w:pPr>
            <w:r w:rsidRPr="004622B9">
              <w:rPr>
                <w:rFonts w:cstheme="minorHAnsi"/>
                <w:sz w:val="20"/>
              </w:rPr>
              <w:t>8.9</w:t>
            </w:r>
          </w:p>
        </w:tc>
        <w:tc>
          <w:tcPr>
            <w:tcW w:w="2897" w:type="pct"/>
            <w:tcBorders>
              <w:bottom w:val="single" w:sz="4" w:space="0" w:color="auto"/>
            </w:tcBorders>
            <w:vAlign w:val="center"/>
          </w:tcPr>
          <w:p w14:paraId="6F99323A" w14:textId="70004ABA" w:rsidR="001D74FC" w:rsidRPr="004622B9" w:rsidRDefault="001D74FC" w:rsidP="001D74FC">
            <w:pPr>
              <w:rPr>
                <w:rFonts w:cstheme="minorHAnsi"/>
                <w:sz w:val="20"/>
              </w:rPr>
            </w:pPr>
            <w:r w:rsidRPr="004622B9">
              <w:rPr>
                <w:rFonts w:cstheme="minorHAnsi"/>
                <w:sz w:val="20"/>
              </w:rPr>
              <w:t>Management review (Option A)</w:t>
            </w:r>
          </w:p>
        </w:tc>
        <w:tc>
          <w:tcPr>
            <w:tcW w:w="701" w:type="pct"/>
            <w:tcBorders>
              <w:bottom w:val="single" w:sz="4" w:space="0" w:color="auto"/>
            </w:tcBorders>
            <w:vAlign w:val="center"/>
          </w:tcPr>
          <w:p w14:paraId="6328DD98" w14:textId="25A295AE" w:rsidR="001D74FC" w:rsidRPr="004622B9" w:rsidRDefault="001D74FC" w:rsidP="001D74FC">
            <w:pPr>
              <w:ind w:left="-57" w:right="-57"/>
              <w:jc w:val="center"/>
              <w:rPr>
                <w:rFonts w:cstheme="minorHAnsi"/>
                <w:sz w:val="20"/>
              </w:rPr>
            </w:pPr>
            <w:r w:rsidRPr="004622B9">
              <w:rPr>
                <w:rFonts w:cstheme="minorHAnsi"/>
                <w:sz w:val="20"/>
              </w:rPr>
              <w:t>3</w:t>
            </w:r>
            <w:r w:rsidR="00C034B3">
              <w:rPr>
                <w:rFonts w:cstheme="minorHAnsi"/>
                <w:sz w:val="20"/>
              </w:rPr>
              <w:t>5</w:t>
            </w:r>
            <w:r w:rsidRPr="004622B9">
              <w:rPr>
                <w:rFonts w:cstheme="minorHAnsi"/>
                <w:sz w:val="20"/>
              </w:rPr>
              <w:t xml:space="preserve"> - 3</w:t>
            </w:r>
            <w:r w:rsidR="00C034B3">
              <w:rPr>
                <w:rFonts w:cstheme="minorHAnsi"/>
                <w:sz w:val="20"/>
              </w:rPr>
              <w:t>6</w:t>
            </w:r>
          </w:p>
        </w:tc>
        <w:tc>
          <w:tcPr>
            <w:tcW w:w="701" w:type="pct"/>
            <w:tcBorders>
              <w:bottom w:val="single" w:sz="4" w:space="0" w:color="auto"/>
            </w:tcBorders>
            <w:vAlign w:val="center"/>
          </w:tcPr>
          <w:p w14:paraId="31C9FA3E" w14:textId="677AF4C8" w:rsidR="001D74FC" w:rsidRPr="004622B9" w:rsidRDefault="001D74FC" w:rsidP="001D74FC">
            <w:pPr>
              <w:ind w:left="-57" w:right="-57"/>
              <w:jc w:val="center"/>
              <w:rPr>
                <w:rFonts w:cstheme="minorHAnsi"/>
                <w:sz w:val="20"/>
              </w:rPr>
            </w:pPr>
            <w:r w:rsidRPr="004622B9">
              <w:rPr>
                <w:rFonts w:cstheme="minorHAnsi"/>
                <w:sz w:val="20"/>
              </w:rPr>
              <w:t>8.9</w:t>
            </w:r>
          </w:p>
        </w:tc>
      </w:tr>
      <w:tr w:rsidR="001D74FC" w:rsidRPr="004622B9" w14:paraId="38641C7B" w14:textId="77777777" w:rsidTr="00076D7B">
        <w:trPr>
          <w:trHeight w:val="20"/>
        </w:trPr>
        <w:tc>
          <w:tcPr>
            <w:tcW w:w="701" w:type="pct"/>
            <w:tcBorders>
              <w:top w:val="single" w:sz="4" w:space="0" w:color="auto"/>
              <w:left w:val="single" w:sz="4" w:space="0" w:color="auto"/>
              <w:bottom w:val="single" w:sz="4" w:space="0" w:color="auto"/>
              <w:right w:val="nil"/>
            </w:tcBorders>
          </w:tcPr>
          <w:p w14:paraId="6A48056C" w14:textId="77777777" w:rsidR="001D74FC" w:rsidRPr="004622B9" w:rsidRDefault="001D74FC" w:rsidP="001D74FC">
            <w:pPr>
              <w:ind w:left="-57" w:right="-57"/>
              <w:jc w:val="center"/>
              <w:rPr>
                <w:rFonts w:cstheme="minorHAnsi"/>
                <w:sz w:val="20"/>
              </w:rPr>
            </w:pPr>
          </w:p>
        </w:tc>
        <w:tc>
          <w:tcPr>
            <w:tcW w:w="2897" w:type="pct"/>
            <w:tcBorders>
              <w:top w:val="single" w:sz="4" w:space="0" w:color="auto"/>
              <w:left w:val="nil"/>
              <w:bottom w:val="single" w:sz="4" w:space="0" w:color="auto"/>
              <w:right w:val="nil"/>
            </w:tcBorders>
            <w:vAlign w:val="center"/>
          </w:tcPr>
          <w:p w14:paraId="6804E263" w14:textId="35F58C78" w:rsidR="001D74FC" w:rsidRPr="004622B9" w:rsidRDefault="001D74FC" w:rsidP="001D74FC">
            <w:pPr>
              <w:rPr>
                <w:rFonts w:cstheme="minorHAnsi"/>
                <w:sz w:val="20"/>
              </w:rPr>
            </w:pPr>
            <w:r w:rsidRPr="004622B9">
              <w:rPr>
                <w:rFonts w:cstheme="minorHAnsi"/>
                <w:b/>
                <w:bCs/>
                <w:sz w:val="20"/>
              </w:rPr>
              <w:t>ANNEXURES</w:t>
            </w:r>
          </w:p>
        </w:tc>
        <w:tc>
          <w:tcPr>
            <w:tcW w:w="701" w:type="pct"/>
            <w:tcBorders>
              <w:top w:val="single" w:sz="4" w:space="0" w:color="auto"/>
              <w:left w:val="nil"/>
              <w:bottom w:val="single" w:sz="4" w:space="0" w:color="auto"/>
              <w:right w:val="nil"/>
            </w:tcBorders>
            <w:vAlign w:val="center"/>
          </w:tcPr>
          <w:p w14:paraId="1E6DEE39" w14:textId="77777777" w:rsidR="001D74FC" w:rsidRPr="004622B9" w:rsidRDefault="001D74FC" w:rsidP="001D74FC">
            <w:pPr>
              <w:ind w:left="-57" w:right="-57"/>
              <w:jc w:val="center"/>
              <w:rPr>
                <w:rFonts w:cstheme="minorHAnsi"/>
                <w:sz w:val="20"/>
              </w:rPr>
            </w:pPr>
          </w:p>
        </w:tc>
        <w:tc>
          <w:tcPr>
            <w:tcW w:w="701" w:type="pct"/>
            <w:tcBorders>
              <w:top w:val="single" w:sz="4" w:space="0" w:color="auto"/>
              <w:left w:val="nil"/>
              <w:bottom w:val="single" w:sz="4" w:space="0" w:color="auto"/>
              <w:right w:val="single" w:sz="4" w:space="0" w:color="auto"/>
            </w:tcBorders>
            <w:vAlign w:val="center"/>
          </w:tcPr>
          <w:p w14:paraId="7A58B6A7" w14:textId="77777777" w:rsidR="001D74FC" w:rsidRPr="004622B9" w:rsidRDefault="001D74FC" w:rsidP="001D74FC">
            <w:pPr>
              <w:ind w:left="-57" w:right="-57"/>
              <w:jc w:val="center"/>
              <w:rPr>
                <w:rFonts w:cstheme="minorHAnsi"/>
                <w:sz w:val="20"/>
              </w:rPr>
            </w:pPr>
          </w:p>
        </w:tc>
      </w:tr>
      <w:tr w:rsidR="001D74FC" w:rsidRPr="004622B9" w14:paraId="449AA6D3" w14:textId="77777777" w:rsidTr="00076D7B">
        <w:trPr>
          <w:trHeight w:val="20"/>
        </w:trPr>
        <w:tc>
          <w:tcPr>
            <w:tcW w:w="701" w:type="pct"/>
            <w:tcBorders>
              <w:top w:val="single" w:sz="4" w:space="0" w:color="auto"/>
            </w:tcBorders>
            <w:vAlign w:val="center"/>
          </w:tcPr>
          <w:p w14:paraId="02284117" w14:textId="281AAD77" w:rsidR="001D74FC" w:rsidRPr="004622B9" w:rsidRDefault="001D74FC" w:rsidP="001D74FC">
            <w:pPr>
              <w:ind w:left="-57" w:right="-57"/>
              <w:jc w:val="center"/>
              <w:rPr>
                <w:rFonts w:cstheme="minorHAnsi"/>
                <w:sz w:val="20"/>
              </w:rPr>
            </w:pPr>
            <w:r w:rsidRPr="004622B9">
              <w:rPr>
                <w:rFonts w:cstheme="minorHAnsi"/>
                <w:sz w:val="20"/>
              </w:rPr>
              <w:t>Annexure 1</w:t>
            </w:r>
          </w:p>
        </w:tc>
        <w:tc>
          <w:tcPr>
            <w:tcW w:w="2897" w:type="pct"/>
            <w:tcBorders>
              <w:top w:val="single" w:sz="4" w:space="0" w:color="auto"/>
            </w:tcBorders>
            <w:vAlign w:val="center"/>
          </w:tcPr>
          <w:p w14:paraId="5D55AF88" w14:textId="227D67DA" w:rsidR="001D74FC" w:rsidRPr="004622B9" w:rsidRDefault="001D74FC" w:rsidP="001D74FC">
            <w:pPr>
              <w:rPr>
                <w:rFonts w:cstheme="minorHAnsi"/>
                <w:sz w:val="20"/>
              </w:rPr>
            </w:pPr>
            <w:r w:rsidRPr="004622B9">
              <w:rPr>
                <w:rFonts w:cstheme="minorHAnsi"/>
                <w:sz w:val="20"/>
              </w:rPr>
              <w:t>Legal Identity</w:t>
            </w:r>
          </w:p>
        </w:tc>
        <w:tc>
          <w:tcPr>
            <w:tcW w:w="701" w:type="pct"/>
            <w:tcBorders>
              <w:top w:val="single" w:sz="4" w:space="0" w:color="auto"/>
            </w:tcBorders>
            <w:vAlign w:val="center"/>
          </w:tcPr>
          <w:p w14:paraId="3B3BDA5D" w14:textId="794EDC59" w:rsidR="001D74FC" w:rsidRPr="004622B9" w:rsidRDefault="001D74FC" w:rsidP="001D74FC">
            <w:pPr>
              <w:ind w:left="-57" w:right="-57"/>
              <w:jc w:val="center"/>
              <w:rPr>
                <w:rFonts w:cstheme="minorHAnsi"/>
                <w:sz w:val="20"/>
              </w:rPr>
            </w:pPr>
            <w:r w:rsidRPr="004622B9">
              <w:rPr>
                <w:rFonts w:cstheme="minorHAnsi"/>
                <w:sz w:val="20"/>
              </w:rPr>
              <w:t>3</w:t>
            </w:r>
            <w:r w:rsidR="00C034B3">
              <w:rPr>
                <w:rFonts w:cstheme="minorHAnsi"/>
                <w:sz w:val="20"/>
              </w:rPr>
              <w:t>7</w:t>
            </w:r>
          </w:p>
        </w:tc>
        <w:tc>
          <w:tcPr>
            <w:tcW w:w="701" w:type="pct"/>
            <w:tcBorders>
              <w:top w:val="single" w:sz="4" w:space="0" w:color="auto"/>
            </w:tcBorders>
          </w:tcPr>
          <w:p w14:paraId="0234F4A9" w14:textId="3D01D006" w:rsidR="001D74FC" w:rsidRPr="004622B9" w:rsidRDefault="001D74FC" w:rsidP="001D74FC">
            <w:pPr>
              <w:ind w:left="-57" w:right="-57"/>
              <w:jc w:val="center"/>
              <w:rPr>
                <w:rFonts w:cstheme="minorHAnsi"/>
                <w:sz w:val="20"/>
              </w:rPr>
            </w:pPr>
            <w:r w:rsidRPr="004622B9">
              <w:rPr>
                <w:rFonts w:ascii="Arial" w:hAnsi="Arial" w:cs="Arial"/>
                <w:sz w:val="20"/>
              </w:rPr>
              <w:t>‒</w:t>
            </w:r>
          </w:p>
        </w:tc>
      </w:tr>
      <w:tr w:rsidR="001D74FC" w:rsidRPr="004622B9" w14:paraId="5AEC2C7F" w14:textId="77777777" w:rsidTr="00076D7B">
        <w:trPr>
          <w:trHeight w:val="20"/>
        </w:trPr>
        <w:tc>
          <w:tcPr>
            <w:tcW w:w="701" w:type="pct"/>
            <w:vAlign w:val="center"/>
          </w:tcPr>
          <w:p w14:paraId="441BAE68" w14:textId="09963CC4" w:rsidR="001D74FC" w:rsidRPr="004622B9" w:rsidRDefault="001D74FC" w:rsidP="001D74FC">
            <w:pPr>
              <w:ind w:left="-57" w:right="-57"/>
              <w:jc w:val="center"/>
              <w:rPr>
                <w:rFonts w:cstheme="minorHAnsi"/>
                <w:sz w:val="20"/>
              </w:rPr>
            </w:pPr>
            <w:r w:rsidRPr="004622B9">
              <w:rPr>
                <w:rFonts w:cstheme="minorHAnsi"/>
                <w:sz w:val="20"/>
              </w:rPr>
              <w:t>Annexure 2</w:t>
            </w:r>
          </w:p>
        </w:tc>
        <w:tc>
          <w:tcPr>
            <w:tcW w:w="2897" w:type="pct"/>
            <w:vAlign w:val="center"/>
          </w:tcPr>
          <w:p w14:paraId="74FEB042" w14:textId="63A5E2B9" w:rsidR="001D74FC" w:rsidRPr="004622B9" w:rsidRDefault="001D74FC" w:rsidP="001D74FC">
            <w:pPr>
              <w:rPr>
                <w:rFonts w:cstheme="minorHAnsi"/>
                <w:sz w:val="20"/>
              </w:rPr>
            </w:pPr>
            <w:r w:rsidRPr="004622B9">
              <w:rPr>
                <w:rFonts w:cstheme="minorHAnsi"/>
                <w:sz w:val="20"/>
              </w:rPr>
              <w:t>Organisation Chart “Company”</w:t>
            </w:r>
          </w:p>
        </w:tc>
        <w:tc>
          <w:tcPr>
            <w:tcW w:w="701" w:type="pct"/>
            <w:vAlign w:val="center"/>
          </w:tcPr>
          <w:p w14:paraId="69BCC411" w14:textId="094838B1" w:rsidR="001D74FC" w:rsidRPr="004622B9" w:rsidRDefault="00C034B3" w:rsidP="001D74FC">
            <w:pPr>
              <w:ind w:left="-57" w:right="-57"/>
              <w:jc w:val="center"/>
              <w:rPr>
                <w:rFonts w:cstheme="minorHAnsi"/>
                <w:sz w:val="20"/>
              </w:rPr>
            </w:pPr>
            <w:r>
              <w:rPr>
                <w:rFonts w:cstheme="minorHAnsi"/>
                <w:sz w:val="20"/>
              </w:rPr>
              <w:t>38</w:t>
            </w:r>
          </w:p>
        </w:tc>
        <w:tc>
          <w:tcPr>
            <w:tcW w:w="701" w:type="pct"/>
          </w:tcPr>
          <w:p w14:paraId="09BAB631" w14:textId="55232F96" w:rsidR="001D74FC" w:rsidRPr="004622B9" w:rsidRDefault="001D74FC" w:rsidP="001D74FC">
            <w:pPr>
              <w:ind w:left="-57" w:right="-57"/>
              <w:jc w:val="center"/>
              <w:rPr>
                <w:rFonts w:cstheme="minorHAnsi"/>
                <w:sz w:val="20"/>
              </w:rPr>
            </w:pPr>
            <w:r w:rsidRPr="004622B9">
              <w:rPr>
                <w:rFonts w:ascii="Arial" w:hAnsi="Arial" w:cs="Arial"/>
                <w:sz w:val="20"/>
              </w:rPr>
              <w:t>‒</w:t>
            </w:r>
          </w:p>
        </w:tc>
      </w:tr>
      <w:tr w:rsidR="001D74FC" w:rsidRPr="004622B9" w14:paraId="5F754CFD" w14:textId="77777777" w:rsidTr="00076D7B">
        <w:trPr>
          <w:trHeight w:val="20"/>
        </w:trPr>
        <w:tc>
          <w:tcPr>
            <w:tcW w:w="701" w:type="pct"/>
            <w:vAlign w:val="center"/>
          </w:tcPr>
          <w:p w14:paraId="36BD8CB7" w14:textId="41E57006" w:rsidR="001D74FC" w:rsidRPr="004622B9" w:rsidRDefault="001D74FC" w:rsidP="001D74FC">
            <w:pPr>
              <w:ind w:left="-57" w:right="-57"/>
              <w:jc w:val="center"/>
              <w:rPr>
                <w:rFonts w:cstheme="minorHAnsi"/>
                <w:sz w:val="20"/>
              </w:rPr>
            </w:pPr>
            <w:r w:rsidRPr="004622B9">
              <w:rPr>
                <w:rFonts w:cstheme="minorHAnsi"/>
                <w:sz w:val="20"/>
              </w:rPr>
              <w:t>Annexure 3</w:t>
            </w:r>
          </w:p>
        </w:tc>
        <w:tc>
          <w:tcPr>
            <w:tcW w:w="2897" w:type="pct"/>
            <w:vAlign w:val="center"/>
          </w:tcPr>
          <w:p w14:paraId="20CC06E6" w14:textId="1A076A8D" w:rsidR="001D74FC" w:rsidRPr="004622B9" w:rsidRDefault="001D74FC" w:rsidP="001D74FC">
            <w:pPr>
              <w:rPr>
                <w:rFonts w:cstheme="minorHAnsi"/>
                <w:sz w:val="20"/>
              </w:rPr>
            </w:pPr>
            <w:r w:rsidRPr="004622B9">
              <w:rPr>
                <w:rFonts w:cstheme="minorHAnsi"/>
                <w:sz w:val="20"/>
              </w:rPr>
              <w:t>Organisation Chart “Laboratory”</w:t>
            </w:r>
          </w:p>
        </w:tc>
        <w:tc>
          <w:tcPr>
            <w:tcW w:w="701" w:type="pct"/>
            <w:vAlign w:val="center"/>
          </w:tcPr>
          <w:p w14:paraId="4E3164CB" w14:textId="3EC1FD75" w:rsidR="001D74FC" w:rsidRPr="004622B9" w:rsidRDefault="00C034B3" w:rsidP="001D74FC">
            <w:pPr>
              <w:ind w:left="-57" w:right="-57"/>
              <w:jc w:val="center"/>
              <w:rPr>
                <w:rFonts w:cstheme="minorHAnsi"/>
                <w:sz w:val="20"/>
              </w:rPr>
            </w:pPr>
            <w:r>
              <w:rPr>
                <w:rFonts w:cstheme="minorHAnsi"/>
                <w:sz w:val="20"/>
              </w:rPr>
              <w:t>39</w:t>
            </w:r>
          </w:p>
        </w:tc>
        <w:tc>
          <w:tcPr>
            <w:tcW w:w="701" w:type="pct"/>
          </w:tcPr>
          <w:p w14:paraId="57F4A546" w14:textId="7E05FFC7" w:rsidR="001D74FC" w:rsidRPr="004622B9" w:rsidRDefault="001D74FC" w:rsidP="001D74FC">
            <w:pPr>
              <w:ind w:left="-57" w:right="-57"/>
              <w:jc w:val="center"/>
              <w:rPr>
                <w:rFonts w:cstheme="minorHAnsi"/>
                <w:sz w:val="20"/>
              </w:rPr>
            </w:pPr>
            <w:r w:rsidRPr="004622B9">
              <w:rPr>
                <w:rFonts w:ascii="Arial" w:hAnsi="Arial" w:cs="Arial"/>
                <w:sz w:val="20"/>
              </w:rPr>
              <w:t>‒</w:t>
            </w:r>
          </w:p>
        </w:tc>
      </w:tr>
      <w:tr w:rsidR="001D74FC" w:rsidRPr="004622B9" w14:paraId="795B970E" w14:textId="77777777" w:rsidTr="00076D7B">
        <w:trPr>
          <w:trHeight w:val="20"/>
        </w:trPr>
        <w:tc>
          <w:tcPr>
            <w:tcW w:w="701" w:type="pct"/>
            <w:vAlign w:val="center"/>
          </w:tcPr>
          <w:p w14:paraId="53130023" w14:textId="473274E5" w:rsidR="001D74FC" w:rsidRPr="004622B9" w:rsidRDefault="001D74FC" w:rsidP="001D74FC">
            <w:pPr>
              <w:ind w:left="-57" w:right="-57"/>
              <w:jc w:val="center"/>
              <w:rPr>
                <w:rFonts w:cstheme="minorHAnsi"/>
                <w:sz w:val="20"/>
              </w:rPr>
            </w:pPr>
            <w:r w:rsidRPr="004622B9">
              <w:rPr>
                <w:rFonts w:cstheme="minorHAnsi"/>
                <w:sz w:val="20"/>
              </w:rPr>
              <w:t>Annexure 4</w:t>
            </w:r>
          </w:p>
        </w:tc>
        <w:tc>
          <w:tcPr>
            <w:tcW w:w="2897" w:type="pct"/>
            <w:vAlign w:val="center"/>
          </w:tcPr>
          <w:p w14:paraId="1AF93075" w14:textId="75BB5BEA" w:rsidR="001D74FC" w:rsidRPr="004622B9" w:rsidRDefault="001D74FC" w:rsidP="001D74FC">
            <w:pPr>
              <w:rPr>
                <w:rFonts w:cstheme="minorHAnsi"/>
                <w:sz w:val="20"/>
              </w:rPr>
            </w:pPr>
            <w:r w:rsidRPr="004622B9">
              <w:rPr>
                <w:rFonts w:cstheme="minorHAnsi"/>
                <w:sz w:val="20"/>
              </w:rPr>
              <w:t>List Of Quality Management System Procedures</w:t>
            </w:r>
          </w:p>
        </w:tc>
        <w:tc>
          <w:tcPr>
            <w:tcW w:w="701" w:type="pct"/>
            <w:vAlign w:val="center"/>
          </w:tcPr>
          <w:p w14:paraId="64C4C800" w14:textId="2E9D71A3" w:rsidR="001D74FC" w:rsidRPr="004622B9" w:rsidRDefault="00C034B3" w:rsidP="001D74FC">
            <w:pPr>
              <w:ind w:left="-57" w:right="-57"/>
              <w:jc w:val="center"/>
              <w:rPr>
                <w:rFonts w:cstheme="minorHAnsi"/>
                <w:sz w:val="20"/>
              </w:rPr>
            </w:pPr>
            <w:r>
              <w:rPr>
                <w:rFonts w:cstheme="minorHAnsi"/>
                <w:sz w:val="20"/>
              </w:rPr>
              <w:t>40</w:t>
            </w:r>
          </w:p>
        </w:tc>
        <w:tc>
          <w:tcPr>
            <w:tcW w:w="701" w:type="pct"/>
          </w:tcPr>
          <w:p w14:paraId="6C399D7C" w14:textId="4585A780" w:rsidR="001D74FC" w:rsidRPr="004622B9" w:rsidRDefault="001D74FC" w:rsidP="001D74FC">
            <w:pPr>
              <w:ind w:left="-57" w:right="-57"/>
              <w:jc w:val="center"/>
              <w:rPr>
                <w:rFonts w:cstheme="minorHAnsi"/>
                <w:sz w:val="20"/>
              </w:rPr>
            </w:pPr>
            <w:r w:rsidRPr="004622B9">
              <w:rPr>
                <w:rFonts w:ascii="Arial" w:hAnsi="Arial" w:cs="Arial"/>
                <w:sz w:val="20"/>
              </w:rPr>
              <w:t>‒</w:t>
            </w:r>
          </w:p>
        </w:tc>
      </w:tr>
      <w:tr w:rsidR="001D74FC" w:rsidRPr="004622B9" w14:paraId="03907F03" w14:textId="77777777" w:rsidTr="00076D7B">
        <w:trPr>
          <w:trHeight w:val="20"/>
        </w:trPr>
        <w:tc>
          <w:tcPr>
            <w:tcW w:w="701" w:type="pct"/>
            <w:vAlign w:val="center"/>
          </w:tcPr>
          <w:p w14:paraId="327886CF" w14:textId="3377A960" w:rsidR="001D74FC" w:rsidRPr="004622B9" w:rsidRDefault="001D74FC" w:rsidP="001D74FC">
            <w:pPr>
              <w:ind w:left="-57" w:right="-57"/>
              <w:jc w:val="center"/>
              <w:rPr>
                <w:rFonts w:cstheme="minorHAnsi"/>
                <w:sz w:val="20"/>
              </w:rPr>
            </w:pPr>
            <w:r w:rsidRPr="004622B9">
              <w:rPr>
                <w:rFonts w:cstheme="minorHAnsi"/>
                <w:sz w:val="20"/>
              </w:rPr>
              <w:t>Annexure 5</w:t>
            </w:r>
          </w:p>
        </w:tc>
        <w:tc>
          <w:tcPr>
            <w:tcW w:w="2897" w:type="pct"/>
            <w:vAlign w:val="center"/>
          </w:tcPr>
          <w:p w14:paraId="54D887F1" w14:textId="10A9937B" w:rsidR="001D74FC" w:rsidRPr="004622B9" w:rsidRDefault="001D74FC" w:rsidP="001D74FC">
            <w:pPr>
              <w:rPr>
                <w:rFonts w:cstheme="minorHAnsi"/>
                <w:sz w:val="20"/>
              </w:rPr>
            </w:pPr>
            <w:r w:rsidRPr="004622B9">
              <w:rPr>
                <w:rFonts w:cstheme="minorHAnsi"/>
                <w:sz w:val="20"/>
              </w:rPr>
              <w:t>Quality Objectives</w:t>
            </w:r>
          </w:p>
        </w:tc>
        <w:tc>
          <w:tcPr>
            <w:tcW w:w="701" w:type="pct"/>
            <w:vAlign w:val="center"/>
          </w:tcPr>
          <w:p w14:paraId="11E4131A" w14:textId="67A9642E" w:rsidR="001D74FC" w:rsidRPr="004622B9" w:rsidRDefault="00C034B3" w:rsidP="001D74FC">
            <w:pPr>
              <w:ind w:left="-57" w:right="-57"/>
              <w:jc w:val="center"/>
              <w:rPr>
                <w:rFonts w:cstheme="minorHAnsi"/>
                <w:sz w:val="20"/>
              </w:rPr>
            </w:pPr>
            <w:r>
              <w:rPr>
                <w:rFonts w:cstheme="minorHAnsi"/>
                <w:sz w:val="20"/>
              </w:rPr>
              <w:t>41</w:t>
            </w:r>
          </w:p>
        </w:tc>
        <w:tc>
          <w:tcPr>
            <w:tcW w:w="701" w:type="pct"/>
          </w:tcPr>
          <w:p w14:paraId="75BD8B28" w14:textId="09AF0956" w:rsidR="001D74FC" w:rsidRPr="004622B9" w:rsidRDefault="001D74FC" w:rsidP="001D74FC">
            <w:pPr>
              <w:ind w:left="-57" w:right="-57"/>
              <w:jc w:val="center"/>
              <w:rPr>
                <w:rFonts w:cstheme="minorHAnsi"/>
                <w:sz w:val="20"/>
              </w:rPr>
            </w:pPr>
            <w:r w:rsidRPr="004622B9">
              <w:rPr>
                <w:rFonts w:ascii="Arial" w:hAnsi="Arial" w:cs="Arial"/>
                <w:sz w:val="20"/>
              </w:rPr>
              <w:t>‒</w:t>
            </w:r>
          </w:p>
        </w:tc>
      </w:tr>
    </w:tbl>
    <w:p w14:paraId="394B1DE2" w14:textId="77777777" w:rsidR="00AB107C" w:rsidRPr="00AB192A" w:rsidRDefault="00AB107C" w:rsidP="00AB192A">
      <w:pPr>
        <w:spacing w:after="0"/>
        <w:rPr>
          <w:sz w:val="12"/>
          <w:szCs w:val="10"/>
        </w:rPr>
      </w:pPr>
    </w:p>
    <w:p w14:paraId="791D509A" w14:textId="60648D7D" w:rsidR="004622B9" w:rsidRDefault="004622B9" w:rsidP="004622B9">
      <w:pPr>
        <w:spacing w:after="0" w:line="278" w:lineRule="auto"/>
        <w:jc w:val="center"/>
      </w:pPr>
      <w:r>
        <w:rPr>
          <w:noProof/>
        </w:rPr>
        <w:lastRenderedPageBreak/>
        <w:drawing>
          <wp:inline distT="0" distB="0" distL="0" distR="0" wp14:anchorId="38067832" wp14:editId="68780BAB">
            <wp:extent cx="5760000" cy="8689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4441" t="1941" r="4585" b="1015"/>
                    <a:stretch/>
                  </pic:blipFill>
                  <pic:spPr bwMode="auto">
                    <a:xfrm>
                      <a:off x="0" y="0"/>
                      <a:ext cx="5760000" cy="8689230"/>
                    </a:xfrm>
                    <a:prstGeom prst="rect">
                      <a:avLst/>
                    </a:prstGeom>
                    <a:noFill/>
                    <a:ln>
                      <a:noFill/>
                    </a:ln>
                    <a:extLst>
                      <a:ext uri="{53640926-AAD7-44D8-BBD7-CCE9431645EC}">
                        <a14:shadowObscured xmlns:a14="http://schemas.microsoft.com/office/drawing/2010/main"/>
                      </a:ext>
                    </a:extLst>
                  </pic:spPr>
                </pic:pic>
              </a:graphicData>
            </a:graphic>
          </wp:inline>
        </w:drawing>
      </w:r>
    </w:p>
    <w:p w14:paraId="3B5F7867" w14:textId="55C8C53C" w:rsidR="004622B9" w:rsidRPr="004622B9" w:rsidRDefault="004622B9" w:rsidP="004622B9">
      <w:pPr>
        <w:spacing w:before="120" w:after="0"/>
        <w:jc w:val="center"/>
        <w:rPr>
          <w:b/>
          <w:bCs/>
          <w:sz w:val="32"/>
          <w:szCs w:val="28"/>
        </w:rPr>
      </w:pPr>
      <w:r w:rsidRPr="004622B9">
        <w:rPr>
          <w:b/>
          <w:bCs/>
          <w:sz w:val="32"/>
          <w:szCs w:val="28"/>
        </w:rPr>
        <w:lastRenderedPageBreak/>
        <w:t>DISTRIBUTION LIST</w:t>
      </w:r>
    </w:p>
    <w:p w14:paraId="3DE43477" w14:textId="2315EE83" w:rsidR="004622B9" w:rsidRPr="004622B9" w:rsidRDefault="004622B9" w:rsidP="004622B9">
      <w:pPr>
        <w:jc w:val="center"/>
        <w:rPr>
          <w:sz w:val="20"/>
          <w:szCs w:val="18"/>
        </w:rPr>
      </w:pPr>
      <w:r w:rsidRPr="004622B9">
        <w:rPr>
          <w:sz w:val="20"/>
          <w:szCs w:val="18"/>
        </w:rPr>
        <w:t>Following are the authorized holders of the controlled copy of the Quality Manual.</w:t>
      </w:r>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4"/>
        <w:gridCol w:w="5811"/>
      </w:tblGrid>
      <w:tr w:rsidR="004622B9" w:rsidRPr="004622B9" w14:paraId="7FCFE3DC" w14:textId="77777777" w:rsidTr="004622B9">
        <w:trPr>
          <w:trHeight w:val="720"/>
          <w:jc w:val="center"/>
        </w:trPr>
        <w:tc>
          <w:tcPr>
            <w:tcW w:w="2694" w:type="dxa"/>
            <w:tcBorders>
              <w:top w:val="single" w:sz="4" w:space="0" w:color="000000"/>
              <w:left w:val="single" w:sz="4" w:space="0" w:color="000000"/>
              <w:bottom w:val="single" w:sz="4" w:space="0" w:color="000000"/>
              <w:right w:val="single" w:sz="4" w:space="0" w:color="000000"/>
            </w:tcBorders>
            <w:shd w:val="clear" w:color="auto" w:fill="E8E8E8" w:themeFill="background2"/>
            <w:vAlign w:val="center"/>
            <w:hideMark/>
          </w:tcPr>
          <w:p w14:paraId="7BDAB96A" w14:textId="77777777" w:rsidR="004622B9" w:rsidRPr="004622B9" w:rsidRDefault="004622B9" w:rsidP="003E78D2">
            <w:pPr>
              <w:spacing w:after="0" w:line="276" w:lineRule="auto"/>
              <w:jc w:val="center"/>
              <w:rPr>
                <w:rFonts w:cstheme="minorHAnsi"/>
                <w:b/>
                <w:sz w:val="20"/>
                <w:szCs w:val="18"/>
              </w:rPr>
            </w:pPr>
            <w:r w:rsidRPr="004622B9">
              <w:rPr>
                <w:rFonts w:cstheme="minorHAnsi"/>
                <w:b/>
                <w:sz w:val="20"/>
                <w:szCs w:val="18"/>
              </w:rPr>
              <w:t>Controlled Copy No.</w:t>
            </w:r>
          </w:p>
        </w:tc>
        <w:tc>
          <w:tcPr>
            <w:tcW w:w="5811" w:type="dxa"/>
            <w:tcBorders>
              <w:top w:val="single" w:sz="4" w:space="0" w:color="000000"/>
              <w:left w:val="single" w:sz="4" w:space="0" w:color="000000"/>
              <w:bottom w:val="single" w:sz="4" w:space="0" w:color="000000"/>
              <w:right w:val="single" w:sz="4" w:space="0" w:color="000000"/>
            </w:tcBorders>
            <w:shd w:val="clear" w:color="auto" w:fill="E8E8E8" w:themeFill="background2"/>
            <w:vAlign w:val="center"/>
            <w:hideMark/>
          </w:tcPr>
          <w:p w14:paraId="11082068" w14:textId="77777777" w:rsidR="004622B9" w:rsidRPr="004622B9" w:rsidRDefault="004622B9" w:rsidP="003E78D2">
            <w:pPr>
              <w:spacing w:after="0" w:line="276" w:lineRule="auto"/>
              <w:jc w:val="center"/>
              <w:rPr>
                <w:rFonts w:cstheme="minorHAnsi"/>
                <w:b/>
                <w:sz w:val="20"/>
                <w:szCs w:val="18"/>
              </w:rPr>
            </w:pPr>
            <w:r w:rsidRPr="004622B9">
              <w:rPr>
                <w:rFonts w:cstheme="minorHAnsi"/>
                <w:b/>
                <w:sz w:val="20"/>
                <w:szCs w:val="18"/>
              </w:rPr>
              <w:t>Name and Designation of the Copy Holder</w:t>
            </w:r>
          </w:p>
        </w:tc>
      </w:tr>
      <w:tr w:rsidR="004622B9" w:rsidRPr="004622B9" w14:paraId="2F6D8B08" w14:textId="77777777" w:rsidTr="003E78D2">
        <w:trPr>
          <w:trHeight w:val="720"/>
          <w:jc w:val="center"/>
        </w:trPr>
        <w:tc>
          <w:tcPr>
            <w:tcW w:w="2694" w:type="dxa"/>
            <w:tcBorders>
              <w:top w:val="single" w:sz="4" w:space="0" w:color="000000"/>
              <w:left w:val="single" w:sz="4" w:space="0" w:color="000000"/>
              <w:bottom w:val="single" w:sz="4" w:space="0" w:color="000000"/>
              <w:right w:val="single" w:sz="4" w:space="0" w:color="000000"/>
            </w:tcBorders>
            <w:vAlign w:val="center"/>
            <w:hideMark/>
          </w:tcPr>
          <w:p w14:paraId="656563F5" w14:textId="77777777" w:rsidR="004622B9" w:rsidRPr="004622B9" w:rsidRDefault="004622B9" w:rsidP="003E78D2">
            <w:pPr>
              <w:spacing w:after="0" w:line="276" w:lineRule="auto"/>
              <w:jc w:val="center"/>
              <w:rPr>
                <w:rFonts w:cstheme="minorHAnsi"/>
                <w:sz w:val="20"/>
                <w:szCs w:val="18"/>
              </w:rPr>
            </w:pPr>
            <w:r w:rsidRPr="004622B9">
              <w:rPr>
                <w:rFonts w:cstheme="minorHAnsi"/>
                <w:sz w:val="20"/>
                <w:szCs w:val="18"/>
              </w:rPr>
              <w:t>01</w:t>
            </w:r>
          </w:p>
        </w:tc>
        <w:tc>
          <w:tcPr>
            <w:tcW w:w="5811" w:type="dxa"/>
            <w:tcBorders>
              <w:top w:val="single" w:sz="4" w:space="0" w:color="000000"/>
              <w:left w:val="single" w:sz="4" w:space="0" w:color="000000"/>
              <w:bottom w:val="single" w:sz="4" w:space="0" w:color="000000"/>
              <w:right w:val="single" w:sz="4" w:space="0" w:color="000000"/>
            </w:tcBorders>
            <w:vAlign w:val="center"/>
            <w:hideMark/>
          </w:tcPr>
          <w:p w14:paraId="7DB8A3B6" w14:textId="77777777" w:rsidR="004622B9" w:rsidRPr="004622B9" w:rsidRDefault="004622B9" w:rsidP="003E78D2">
            <w:pPr>
              <w:spacing w:after="0" w:line="276" w:lineRule="auto"/>
              <w:jc w:val="center"/>
              <w:rPr>
                <w:rFonts w:cstheme="minorHAnsi"/>
                <w:sz w:val="20"/>
                <w:szCs w:val="18"/>
              </w:rPr>
            </w:pPr>
            <w:r w:rsidRPr="004622B9">
              <w:rPr>
                <w:rFonts w:cstheme="minorHAnsi"/>
                <w:sz w:val="20"/>
                <w:szCs w:val="18"/>
              </w:rPr>
              <w:t>QUALITY MANAGER (Master Copy)</w:t>
            </w:r>
          </w:p>
        </w:tc>
      </w:tr>
      <w:tr w:rsidR="004622B9" w:rsidRPr="004622B9" w14:paraId="27E8E717" w14:textId="77777777" w:rsidTr="003E78D2">
        <w:trPr>
          <w:trHeight w:val="720"/>
          <w:jc w:val="center"/>
        </w:trPr>
        <w:tc>
          <w:tcPr>
            <w:tcW w:w="2694" w:type="dxa"/>
            <w:tcBorders>
              <w:top w:val="single" w:sz="4" w:space="0" w:color="000000"/>
              <w:left w:val="single" w:sz="4" w:space="0" w:color="000000"/>
              <w:bottom w:val="single" w:sz="4" w:space="0" w:color="000000"/>
              <w:right w:val="single" w:sz="4" w:space="0" w:color="000000"/>
            </w:tcBorders>
            <w:vAlign w:val="center"/>
            <w:hideMark/>
          </w:tcPr>
          <w:p w14:paraId="187B8CF2" w14:textId="77777777" w:rsidR="004622B9" w:rsidRPr="004622B9" w:rsidRDefault="004622B9" w:rsidP="003E78D2">
            <w:pPr>
              <w:spacing w:after="0" w:line="276" w:lineRule="auto"/>
              <w:jc w:val="center"/>
              <w:rPr>
                <w:rFonts w:cstheme="minorHAnsi"/>
                <w:sz w:val="20"/>
                <w:szCs w:val="18"/>
              </w:rPr>
            </w:pPr>
            <w:r w:rsidRPr="004622B9">
              <w:rPr>
                <w:rFonts w:cstheme="minorHAnsi"/>
                <w:sz w:val="20"/>
                <w:szCs w:val="18"/>
              </w:rPr>
              <w:t>02</w:t>
            </w:r>
          </w:p>
        </w:tc>
        <w:tc>
          <w:tcPr>
            <w:tcW w:w="5811" w:type="dxa"/>
            <w:tcBorders>
              <w:top w:val="single" w:sz="4" w:space="0" w:color="000000"/>
              <w:left w:val="single" w:sz="4" w:space="0" w:color="000000"/>
              <w:bottom w:val="single" w:sz="4" w:space="0" w:color="000000"/>
              <w:right w:val="single" w:sz="4" w:space="0" w:color="000000"/>
            </w:tcBorders>
            <w:vAlign w:val="center"/>
            <w:hideMark/>
          </w:tcPr>
          <w:p w14:paraId="56DAEDFD" w14:textId="77777777" w:rsidR="004622B9" w:rsidRPr="004622B9" w:rsidRDefault="004622B9" w:rsidP="003E78D2">
            <w:pPr>
              <w:spacing w:after="0" w:line="276" w:lineRule="auto"/>
              <w:jc w:val="center"/>
              <w:rPr>
                <w:rFonts w:cstheme="minorHAnsi"/>
                <w:sz w:val="20"/>
                <w:szCs w:val="18"/>
              </w:rPr>
            </w:pPr>
            <w:r w:rsidRPr="004622B9">
              <w:rPr>
                <w:rFonts w:cstheme="minorHAnsi"/>
                <w:sz w:val="20"/>
                <w:szCs w:val="18"/>
              </w:rPr>
              <w:t>MANAGING DIRECTOR</w:t>
            </w:r>
          </w:p>
        </w:tc>
      </w:tr>
    </w:tbl>
    <w:p w14:paraId="7DA69CCF" w14:textId="44C0C20B" w:rsidR="004622B9" w:rsidRDefault="004622B9"/>
    <w:p w14:paraId="31E0F929" w14:textId="77777777" w:rsidR="004622B9" w:rsidRDefault="004622B9">
      <w:pPr>
        <w:spacing w:line="278" w:lineRule="auto"/>
      </w:pPr>
      <w:r>
        <w:br w:type="page"/>
      </w:r>
    </w:p>
    <w:p w14:paraId="67BD129D" w14:textId="00383DE2" w:rsidR="004622B9" w:rsidRPr="004622B9" w:rsidRDefault="004622B9" w:rsidP="004622B9">
      <w:pPr>
        <w:pStyle w:val="ListParagraph"/>
        <w:numPr>
          <w:ilvl w:val="0"/>
          <w:numId w:val="1"/>
        </w:numPr>
        <w:spacing w:after="120" w:line="276" w:lineRule="auto"/>
        <w:ind w:left="357" w:hanging="357"/>
        <w:jc w:val="both"/>
        <w:rPr>
          <w:b/>
          <w:bCs/>
          <w:sz w:val="22"/>
          <w:szCs w:val="20"/>
        </w:rPr>
      </w:pPr>
      <w:r w:rsidRPr="004622B9">
        <w:rPr>
          <w:b/>
          <w:bCs/>
          <w:sz w:val="22"/>
          <w:szCs w:val="20"/>
        </w:rPr>
        <w:lastRenderedPageBreak/>
        <w:t>INTRODUCTION</w:t>
      </w:r>
    </w:p>
    <w:p w14:paraId="5B7FFDC1" w14:textId="3446BB25" w:rsidR="004622B9" w:rsidRPr="004622B9" w:rsidRDefault="004622B9" w:rsidP="004622B9">
      <w:pPr>
        <w:spacing w:line="276" w:lineRule="auto"/>
        <w:ind w:left="357"/>
        <w:jc w:val="both"/>
        <w:rPr>
          <w:sz w:val="20"/>
          <w:szCs w:val="18"/>
        </w:rPr>
      </w:pPr>
      <w:r w:rsidRPr="004622B9">
        <w:rPr>
          <w:sz w:val="20"/>
          <w:szCs w:val="18"/>
        </w:rPr>
        <w:t>This document sets the foundation for understanding the laboratory's mission, objectives, and commitment to quality. It provides stakeholders with a clear overview of the laboratory's purpose, scope, and the principles guiding its operations. By establishing clear objectives and responsibilities, SMJ Lab endeavours to fulfil its mission of providing reliable testing services that contribute to environmental protection, public health, and safety, as well as the efficient utilization of coal resources.</w:t>
      </w:r>
    </w:p>
    <w:p w14:paraId="5836C475" w14:textId="40FB19F5" w:rsidR="004622B9" w:rsidRPr="004622B9" w:rsidRDefault="00775CDE" w:rsidP="00931CCE">
      <w:pPr>
        <w:pStyle w:val="ListParagraph"/>
        <w:numPr>
          <w:ilvl w:val="1"/>
          <w:numId w:val="1"/>
        </w:numPr>
        <w:spacing w:after="0" w:line="300" w:lineRule="auto"/>
        <w:ind w:left="788" w:hanging="431"/>
        <w:jc w:val="both"/>
        <w:rPr>
          <w:b/>
          <w:bCs/>
          <w:sz w:val="21"/>
          <w:szCs w:val="21"/>
        </w:rPr>
      </w:pPr>
      <w:r w:rsidRPr="00775CDE">
        <w:rPr>
          <w:b/>
          <w:bCs/>
          <w:smallCaps/>
          <w:sz w:val="21"/>
          <w:szCs w:val="21"/>
        </w:rPr>
        <w:t>Purpose</w:t>
      </w:r>
      <w:r w:rsidR="004622B9" w:rsidRPr="004622B9">
        <w:rPr>
          <w:b/>
          <w:bCs/>
          <w:sz w:val="21"/>
          <w:szCs w:val="21"/>
        </w:rPr>
        <w:t>:</w:t>
      </w:r>
    </w:p>
    <w:p w14:paraId="481B9332" w14:textId="77777777" w:rsidR="004622B9" w:rsidRPr="004622B9" w:rsidRDefault="004622B9" w:rsidP="004622B9">
      <w:pPr>
        <w:spacing w:line="276" w:lineRule="auto"/>
        <w:ind w:left="792"/>
        <w:jc w:val="both"/>
        <w:rPr>
          <w:sz w:val="20"/>
          <w:szCs w:val="18"/>
        </w:rPr>
      </w:pPr>
      <w:r w:rsidRPr="004622B9">
        <w:rPr>
          <w:sz w:val="20"/>
          <w:szCs w:val="18"/>
        </w:rPr>
        <w:t>The purpose of this Quality Manual is to establish and maintain a comprehensive Quality Management System (QMS) that ensures the delivery of accurate, reliable, and timely testing services for environmental and coal samples. By adhering to internationally recognized standards and best practices, we aim to meet the needs and expectations of our clients while upholding the highest standards of quality, integrity, and professionalism.</w:t>
      </w:r>
    </w:p>
    <w:p w14:paraId="64EAC512" w14:textId="1AB88BF5" w:rsidR="004622B9" w:rsidRPr="004622B9" w:rsidRDefault="00775CDE" w:rsidP="00931CCE">
      <w:pPr>
        <w:pStyle w:val="ListParagraph"/>
        <w:numPr>
          <w:ilvl w:val="1"/>
          <w:numId w:val="1"/>
        </w:numPr>
        <w:spacing w:after="0" w:line="300" w:lineRule="auto"/>
        <w:ind w:left="788" w:hanging="431"/>
        <w:jc w:val="both"/>
        <w:rPr>
          <w:b/>
          <w:bCs/>
          <w:sz w:val="21"/>
          <w:szCs w:val="21"/>
        </w:rPr>
      </w:pPr>
      <w:r w:rsidRPr="00775CDE">
        <w:rPr>
          <w:b/>
          <w:bCs/>
          <w:smallCaps/>
          <w:sz w:val="21"/>
          <w:szCs w:val="21"/>
        </w:rPr>
        <w:t>Scope</w:t>
      </w:r>
      <w:r w:rsidR="004622B9" w:rsidRPr="004622B9">
        <w:rPr>
          <w:b/>
          <w:bCs/>
          <w:sz w:val="21"/>
          <w:szCs w:val="21"/>
        </w:rPr>
        <w:t>:</w:t>
      </w:r>
    </w:p>
    <w:p w14:paraId="1D973090" w14:textId="77777777" w:rsidR="004622B9" w:rsidRPr="004622B9" w:rsidRDefault="004622B9" w:rsidP="004622B9">
      <w:pPr>
        <w:spacing w:line="276" w:lineRule="auto"/>
        <w:ind w:left="792"/>
        <w:jc w:val="both"/>
        <w:rPr>
          <w:sz w:val="20"/>
          <w:szCs w:val="18"/>
        </w:rPr>
      </w:pPr>
      <w:r w:rsidRPr="004622B9">
        <w:rPr>
          <w:sz w:val="20"/>
          <w:szCs w:val="18"/>
        </w:rPr>
        <w:t>This Quality Manual applies to all activities and processes carried out within SMJ Lab, including sample collection, preparation, analysis, data interpretation, and reporting. It encompasses the entire testing workflow, from initial client contact to the issuance of test reports, and extends to all personnel, equipment, facilities, and resources involved in laboratory operations.</w:t>
      </w:r>
    </w:p>
    <w:p w14:paraId="4C2EC2CD" w14:textId="41109CD2" w:rsidR="004622B9" w:rsidRPr="004622B9" w:rsidRDefault="00775CDE" w:rsidP="00931CCE">
      <w:pPr>
        <w:pStyle w:val="ListParagraph"/>
        <w:numPr>
          <w:ilvl w:val="1"/>
          <w:numId w:val="1"/>
        </w:numPr>
        <w:spacing w:after="0" w:line="300" w:lineRule="auto"/>
        <w:ind w:left="788" w:hanging="431"/>
        <w:jc w:val="both"/>
        <w:rPr>
          <w:b/>
          <w:bCs/>
          <w:sz w:val="21"/>
          <w:szCs w:val="21"/>
        </w:rPr>
      </w:pPr>
      <w:r w:rsidRPr="00775CDE">
        <w:rPr>
          <w:b/>
          <w:bCs/>
          <w:smallCaps/>
          <w:sz w:val="21"/>
          <w:szCs w:val="21"/>
        </w:rPr>
        <w:t>Objectives</w:t>
      </w:r>
      <w:r w:rsidR="004622B9" w:rsidRPr="004622B9">
        <w:rPr>
          <w:b/>
          <w:bCs/>
          <w:sz w:val="21"/>
          <w:szCs w:val="21"/>
        </w:rPr>
        <w:t>:</w:t>
      </w:r>
    </w:p>
    <w:p w14:paraId="38F41F0B" w14:textId="77777777" w:rsidR="004622B9" w:rsidRPr="004622B9" w:rsidRDefault="004622B9" w:rsidP="004622B9">
      <w:pPr>
        <w:spacing w:after="0" w:line="276" w:lineRule="auto"/>
        <w:ind w:left="792"/>
        <w:jc w:val="both"/>
        <w:rPr>
          <w:sz w:val="20"/>
          <w:szCs w:val="18"/>
        </w:rPr>
      </w:pPr>
      <w:r w:rsidRPr="004622B9">
        <w:rPr>
          <w:sz w:val="20"/>
          <w:szCs w:val="18"/>
        </w:rPr>
        <w:t>The primary objectives of our laboratory are to:</w:t>
      </w:r>
    </w:p>
    <w:p w14:paraId="0857CA68" w14:textId="7F14E8B2" w:rsidR="004622B9" w:rsidRPr="004622B9" w:rsidRDefault="004622B9" w:rsidP="00931CCE">
      <w:pPr>
        <w:pStyle w:val="ListParagraph"/>
        <w:numPr>
          <w:ilvl w:val="0"/>
          <w:numId w:val="3"/>
        </w:numPr>
        <w:spacing w:after="80" w:line="276" w:lineRule="auto"/>
        <w:ind w:left="1151" w:hanging="357"/>
        <w:contextualSpacing w:val="0"/>
        <w:jc w:val="both"/>
        <w:rPr>
          <w:sz w:val="20"/>
          <w:szCs w:val="18"/>
        </w:rPr>
      </w:pPr>
      <w:r w:rsidRPr="004622B9">
        <w:rPr>
          <w:sz w:val="20"/>
          <w:szCs w:val="18"/>
        </w:rPr>
        <w:t>Provide accurate, reliable, and legally defensible testing services for environmental and coal samples.</w:t>
      </w:r>
    </w:p>
    <w:p w14:paraId="2AFCB05B" w14:textId="30A9473C" w:rsidR="004622B9" w:rsidRPr="004622B9" w:rsidRDefault="004622B9" w:rsidP="00931CCE">
      <w:pPr>
        <w:pStyle w:val="ListParagraph"/>
        <w:numPr>
          <w:ilvl w:val="0"/>
          <w:numId w:val="3"/>
        </w:numPr>
        <w:spacing w:after="80" w:line="276" w:lineRule="auto"/>
        <w:ind w:left="1151" w:hanging="357"/>
        <w:contextualSpacing w:val="0"/>
        <w:jc w:val="both"/>
        <w:rPr>
          <w:sz w:val="20"/>
          <w:szCs w:val="18"/>
        </w:rPr>
      </w:pPr>
      <w:r w:rsidRPr="004622B9">
        <w:rPr>
          <w:sz w:val="20"/>
          <w:szCs w:val="18"/>
        </w:rPr>
        <w:t>Ensure compliance with applicable national and international standards, regulatory requirements, and client specifications.</w:t>
      </w:r>
    </w:p>
    <w:p w14:paraId="3B064BDB" w14:textId="77E4E954" w:rsidR="004622B9" w:rsidRPr="004622B9" w:rsidRDefault="004622B9" w:rsidP="00931CCE">
      <w:pPr>
        <w:pStyle w:val="ListParagraph"/>
        <w:numPr>
          <w:ilvl w:val="0"/>
          <w:numId w:val="3"/>
        </w:numPr>
        <w:spacing w:after="80" w:line="276" w:lineRule="auto"/>
        <w:ind w:left="1151" w:hanging="357"/>
        <w:contextualSpacing w:val="0"/>
        <w:jc w:val="both"/>
        <w:rPr>
          <w:sz w:val="20"/>
          <w:szCs w:val="18"/>
        </w:rPr>
      </w:pPr>
      <w:r w:rsidRPr="004622B9">
        <w:rPr>
          <w:sz w:val="20"/>
          <w:szCs w:val="18"/>
        </w:rPr>
        <w:t>Continuously improve our processes, systems, and services through ongoing monitoring, evaluation, and feedback.</w:t>
      </w:r>
    </w:p>
    <w:p w14:paraId="7B98DE42" w14:textId="50EEAB4A" w:rsidR="004622B9" w:rsidRPr="004622B9" w:rsidRDefault="004622B9" w:rsidP="00931CCE">
      <w:pPr>
        <w:pStyle w:val="ListParagraph"/>
        <w:numPr>
          <w:ilvl w:val="0"/>
          <w:numId w:val="3"/>
        </w:numPr>
        <w:spacing w:after="80" w:line="276" w:lineRule="auto"/>
        <w:ind w:left="1151" w:hanging="357"/>
        <w:contextualSpacing w:val="0"/>
        <w:jc w:val="both"/>
        <w:rPr>
          <w:sz w:val="20"/>
          <w:szCs w:val="18"/>
        </w:rPr>
      </w:pPr>
      <w:r w:rsidRPr="004622B9">
        <w:rPr>
          <w:sz w:val="20"/>
          <w:szCs w:val="18"/>
        </w:rPr>
        <w:t>Enhance customer satisfaction by delivering results in a timely manner, maintaining open communication, and addressing customer needs and concerns promptly and effectively.</w:t>
      </w:r>
    </w:p>
    <w:p w14:paraId="329371AE" w14:textId="6FBA85CF" w:rsidR="004622B9" w:rsidRPr="004622B9" w:rsidRDefault="004622B9" w:rsidP="004622B9">
      <w:pPr>
        <w:pStyle w:val="ListParagraph"/>
        <w:numPr>
          <w:ilvl w:val="0"/>
          <w:numId w:val="3"/>
        </w:numPr>
        <w:spacing w:line="276" w:lineRule="auto"/>
        <w:ind w:left="1151" w:hanging="357"/>
        <w:contextualSpacing w:val="0"/>
        <w:jc w:val="both"/>
        <w:rPr>
          <w:sz w:val="20"/>
          <w:szCs w:val="18"/>
        </w:rPr>
      </w:pPr>
      <w:r w:rsidRPr="004622B9">
        <w:rPr>
          <w:sz w:val="20"/>
          <w:szCs w:val="18"/>
        </w:rPr>
        <w:t>Foster a culture of quality, professionalism, and innovation among our staff through training, empowerment, and recognition of achievements.</w:t>
      </w:r>
    </w:p>
    <w:p w14:paraId="5D7CE2AC" w14:textId="2F734F74" w:rsidR="004622B9" w:rsidRPr="004622B9" w:rsidRDefault="00775CDE" w:rsidP="00931CCE">
      <w:pPr>
        <w:pStyle w:val="ListParagraph"/>
        <w:numPr>
          <w:ilvl w:val="1"/>
          <w:numId w:val="1"/>
        </w:numPr>
        <w:spacing w:after="0" w:line="300" w:lineRule="auto"/>
        <w:ind w:left="788" w:hanging="431"/>
        <w:jc w:val="both"/>
        <w:rPr>
          <w:b/>
          <w:bCs/>
          <w:sz w:val="21"/>
          <w:szCs w:val="21"/>
        </w:rPr>
      </w:pPr>
      <w:r w:rsidRPr="00775CDE">
        <w:rPr>
          <w:b/>
          <w:bCs/>
          <w:smallCaps/>
          <w:sz w:val="21"/>
          <w:szCs w:val="21"/>
        </w:rPr>
        <w:t>Responsibilities</w:t>
      </w:r>
      <w:r w:rsidR="004622B9" w:rsidRPr="004622B9">
        <w:rPr>
          <w:b/>
          <w:bCs/>
          <w:sz w:val="21"/>
          <w:szCs w:val="21"/>
        </w:rPr>
        <w:t>:</w:t>
      </w:r>
    </w:p>
    <w:p w14:paraId="66B83B1D" w14:textId="1B10BEBF" w:rsidR="004622B9" w:rsidRDefault="004622B9" w:rsidP="004622B9">
      <w:pPr>
        <w:spacing w:line="276" w:lineRule="auto"/>
        <w:ind w:left="792"/>
        <w:jc w:val="both"/>
        <w:rPr>
          <w:sz w:val="20"/>
          <w:szCs w:val="18"/>
        </w:rPr>
      </w:pPr>
      <w:r w:rsidRPr="004622B9">
        <w:rPr>
          <w:sz w:val="20"/>
          <w:szCs w:val="18"/>
        </w:rPr>
        <w:t>The successful implementation and maintenance of the Quality Management System outlined in this manual require the commitment and involvement of all personnel within SMJ Lab. Management is responsible for providing leadership, resources, and support to ensure the effectiveness of the QMS. Employees are responsible for adhering to established procedures, following best practices, and actively participating in quality improvement initiatives.</w:t>
      </w:r>
    </w:p>
    <w:p w14:paraId="22C582EB" w14:textId="0E3C46F1" w:rsidR="00775CDE" w:rsidRDefault="00775CDE">
      <w:pPr>
        <w:spacing w:line="278" w:lineRule="auto"/>
        <w:rPr>
          <w:sz w:val="20"/>
          <w:szCs w:val="18"/>
        </w:rPr>
      </w:pPr>
      <w:r>
        <w:rPr>
          <w:sz w:val="20"/>
          <w:szCs w:val="18"/>
        </w:rPr>
        <w:br w:type="page"/>
      </w:r>
    </w:p>
    <w:p w14:paraId="397A4FA9" w14:textId="44030001" w:rsidR="00775CDE" w:rsidRPr="00775CDE" w:rsidRDefault="00775CDE" w:rsidP="00775CDE">
      <w:pPr>
        <w:pStyle w:val="ListParagraph"/>
        <w:numPr>
          <w:ilvl w:val="0"/>
          <w:numId w:val="1"/>
        </w:numPr>
        <w:spacing w:after="120" w:line="276" w:lineRule="auto"/>
        <w:ind w:left="357" w:hanging="357"/>
        <w:jc w:val="both"/>
        <w:rPr>
          <w:b/>
          <w:bCs/>
          <w:sz w:val="22"/>
          <w:szCs w:val="20"/>
        </w:rPr>
      </w:pPr>
      <w:r w:rsidRPr="00775CDE">
        <w:rPr>
          <w:b/>
          <w:bCs/>
          <w:sz w:val="22"/>
          <w:szCs w:val="20"/>
        </w:rPr>
        <w:lastRenderedPageBreak/>
        <w:t>SCOPE AND FIELDS OF APPLICATION</w:t>
      </w:r>
    </w:p>
    <w:p w14:paraId="27DEF952" w14:textId="77777777" w:rsidR="00775CDE" w:rsidRPr="00775CDE" w:rsidRDefault="00775CDE" w:rsidP="00775CDE">
      <w:pPr>
        <w:spacing w:line="276" w:lineRule="auto"/>
        <w:ind w:left="357"/>
        <w:jc w:val="both"/>
        <w:rPr>
          <w:sz w:val="20"/>
          <w:szCs w:val="18"/>
        </w:rPr>
      </w:pPr>
      <w:r w:rsidRPr="00775CDE">
        <w:rPr>
          <w:sz w:val="20"/>
          <w:szCs w:val="18"/>
        </w:rPr>
        <w:t>This Quality Manual for SMJ Lab provides a comprehensive overview of the laboratory's testing services, potential industries served, geographical coverage, and any limitations associated with the testing processes. By clearly defining the scope of our testing services, industries served, geographical coverage, and limitations, SMJ Lab aims to provide clients with transparent and reliable information to make informed decisions regarding their testing needs and requirements.</w:t>
      </w:r>
    </w:p>
    <w:p w14:paraId="300F81B4" w14:textId="5A1FF9E8" w:rsidR="00775CDE" w:rsidRPr="00775CDE" w:rsidRDefault="00775CDE" w:rsidP="00931CCE">
      <w:pPr>
        <w:pStyle w:val="ListParagraph"/>
        <w:numPr>
          <w:ilvl w:val="1"/>
          <w:numId w:val="1"/>
        </w:numPr>
        <w:spacing w:after="0" w:line="300" w:lineRule="auto"/>
        <w:ind w:left="788" w:hanging="431"/>
        <w:jc w:val="both"/>
        <w:rPr>
          <w:b/>
          <w:bCs/>
          <w:smallCaps/>
          <w:sz w:val="21"/>
          <w:szCs w:val="21"/>
        </w:rPr>
      </w:pPr>
      <w:r w:rsidRPr="00775CDE">
        <w:rPr>
          <w:b/>
          <w:bCs/>
          <w:smallCaps/>
          <w:sz w:val="21"/>
          <w:szCs w:val="21"/>
        </w:rPr>
        <w:t>Testing Services Offered:</w:t>
      </w:r>
    </w:p>
    <w:p w14:paraId="5DEF91BB" w14:textId="77777777" w:rsidR="00775CDE" w:rsidRPr="00775CDE" w:rsidRDefault="00775CDE" w:rsidP="00775CDE">
      <w:pPr>
        <w:spacing w:line="276" w:lineRule="auto"/>
        <w:ind w:left="792"/>
        <w:jc w:val="both"/>
        <w:rPr>
          <w:sz w:val="20"/>
          <w:szCs w:val="18"/>
        </w:rPr>
      </w:pPr>
      <w:r w:rsidRPr="00775CDE">
        <w:rPr>
          <w:sz w:val="20"/>
          <w:szCs w:val="18"/>
        </w:rPr>
        <w:t>SMJ Lab offers a wide range of testing services to assess the quality, composition, and characteristics of environmental samples and coal. Our testing capabilities encompass various parameters, including but not limited to:</w:t>
      </w:r>
    </w:p>
    <w:p w14:paraId="4AB6ADBE" w14:textId="72C437C8" w:rsidR="00775CDE" w:rsidRPr="00775CDE" w:rsidRDefault="00775CDE" w:rsidP="00B87B2A">
      <w:pPr>
        <w:pStyle w:val="ListParagraph"/>
        <w:numPr>
          <w:ilvl w:val="2"/>
          <w:numId w:val="1"/>
        </w:numPr>
        <w:spacing w:before="160" w:after="0" w:line="276" w:lineRule="auto"/>
        <w:ind w:left="1440" w:hanging="646"/>
        <w:contextualSpacing w:val="0"/>
        <w:jc w:val="both"/>
        <w:rPr>
          <w:b/>
          <w:bCs/>
          <w:sz w:val="20"/>
          <w:szCs w:val="20"/>
        </w:rPr>
      </w:pPr>
      <w:r w:rsidRPr="00775CDE">
        <w:rPr>
          <w:b/>
          <w:bCs/>
          <w:sz w:val="20"/>
          <w:szCs w:val="20"/>
        </w:rPr>
        <w:t>Environmental Testing:</w:t>
      </w:r>
    </w:p>
    <w:p w14:paraId="5D3420B2" w14:textId="550FF2CA" w:rsidR="00775CDE" w:rsidRPr="00775CDE" w:rsidRDefault="00775CDE" w:rsidP="00B87B2A">
      <w:pPr>
        <w:pStyle w:val="ListParagraph"/>
        <w:numPr>
          <w:ilvl w:val="1"/>
          <w:numId w:val="4"/>
        </w:numPr>
        <w:spacing w:after="80" w:line="276" w:lineRule="auto"/>
        <w:ind w:left="1797" w:hanging="357"/>
        <w:contextualSpacing w:val="0"/>
        <w:jc w:val="both"/>
        <w:rPr>
          <w:sz w:val="20"/>
          <w:szCs w:val="18"/>
        </w:rPr>
      </w:pPr>
      <w:r w:rsidRPr="00775CDE">
        <w:rPr>
          <w:b/>
          <w:bCs/>
          <w:sz w:val="20"/>
          <w:szCs w:val="18"/>
        </w:rPr>
        <w:t>Water Quality Analysis:</w:t>
      </w:r>
      <w:r w:rsidRPr="00775CDE">
        <w:rPr>
          <w:sz w:val="20"/>
          <w:szCs w:val="18"/>
        </w:rPr>
        <w:t xml:space="preserve"> Assessment of physical, chemical, and biological parameters in surface water, groundwater, and wastewater.</w:t>
      </w:r>
    </w:p>
    <w:p w14:paraId="33D7423A" w14:textId="2CFEFEB9" w:rsidR="00775CDE" w:rsidRPr="00775CDE" w:rsidRDefault="00775CDE" w:rsidP="00B87B2A">
      <w:pPr>
        <w:pStyle w:val="ListParagraph"/>
        <w:numPr>
          <w:ilvl w:val="1"/>
          <w:numId w:val="4"/>
        </w:numPr>
        <w:spacing w:after="80" w:line="276" w:lineRule="auto"/>
        <w:ind w:left="1797" w:hanging="357"/>
        <w:contextualSpacing w:val="0"/>
        <w:jc w:val="both"/>
        <w:rPr>
          <w:sz w:val="20"/>
          <w:szCs w:val="18"/>
        </w:rPr>
      </w:pPr>
      <w:r w:rsidRPr="00775CDE">
        <w:rPr>
          <w:b/>
          <w:bCs/>
          <w:sz w:val="20"/>
          <w:szCs w:val="18"/>
        </w:rPr>
        <w:t>Soil and Sediment Analysis:</w:t>
      </w:r>
      <w:r w:rsidRPr="00775CDE">
        <w:rPr>
          <w:sz w:val="20"/>
          <w:szCs w:val="18"/>
        </w:rPr>
        <w:t xml:space="preserve"> Evaluation of soil fertility, contaminants, and sediment characteristics.</w:t>
      </w:r>
    </w:p>
    <w:p w14:paraId="641484AF" w14:textId="13DE2F9E" w:rsidR="00775CDE" w:rsidRPr="00775CDE" w:rsidRDefault="00775CDE" w:rsidP="00B87B2A">
      <w:pPr>
        <w:pStyle w:val="ListParagraph"/>
        <w:numPr>
          <w:ilvl w:val="1"/>
          <w:numId w:val="4"/>
        </w:numPr>
        <w:spacing w:after="80" w:line="276" w:lineRule="auto"/>
        <w:ind w:left="1797" w:hanging="357"/>
        <w:contextualSpacing w:val="0"/>
        <w:jc w:val="both"/>
        <w:rPr>
          <w:sz w:val="20"/>
          <w:szCs w:val="18"/>
        </w:rPr>
      </w:pPr>
      <w:r w:rsidRPr="00775CDE">
        <w:rPr>
          <w:b/>
          <w:bCs/>
          <w:sz w:val="20"/>
          <w:szCs w:val="18"/>
        </w:rPr>
        <w:t xml:space="preserve">Air Quality Monitoring: </w:t>
      </w:r>
      <w:r w:rsidRPr="00775CDE">
        <w:rPr>
          <w:sz w:val="20"/>
          <w:szCs w:val="18"/>
        </w:rPr>
        <w:t>Measurement of air pollutants, particulate matter, and volatile organic compounds (VOCs).</w:t>
      </w:r>
    </w:p>
    <w:p w14:paraId="023310B5" w14:textId="0F3B9C07" w:rsidR="00775CDE" w:rsidRPr="00775CDE" w:rsidRDefault="00775CDE" w:rsidP="00B87B2A">
      <w:pPr>
        <w:pStyle w:val="ListParagraph"/>
        <w:numPr>
          <w:ilvl w:val="1"/>
          <w:numId w:val="4"/>
        </w:numPr>
        <w:spacing w:line="276" w:lineRule="auto"/>
        <w:ind w:left="1797" w:hanging="357"/>
        <w:contextualSpacing w:val="0"/>
        <w:jc w:val="both"/>
        <w:rPr>
          <w:sz w:val="20"/>
          <w:szCs w:val="18"/>
        </w:rPr>
      </w:pPr>
      <w:r w:rsidRPr="00775CDE">
        <w:rPr>
          <w:b/>
          <w:bCs/>
          <w:sz w:val="20"/>
          <w:szCs w:val="18"/>
        </w:rPr>
        <w:t>Hazardous Waste Characterization:</w:t>
      </w:r>
      <w:r w:rsidRPr="00775CDE">
        <w:rPr>
          <w:sz w:val="20"/>
          <w:szCs w:val="18"/>
        </w:rPr>
        <w:t xml:space="preserve"> Identification and quantification of hazardous constituents in waste materials.</w:t>
      </w:r>
    </w:p>
    <w:p w14:paraId="7C14AF24" w14:textId="395AD054" w:rsidR="00775CDE" w:rsidRPr="00775CDE" w:rsidRDefault="00775CDE" w:rsidP="00B87B2A">
      <w:pPr>
        <w:pStyle w:val="ListParagraph"/>
        <w:numPr>
          <w:ilvl w:val="2"/>
          <w:numId w:val="1"/>
        </w:numPr>
        <w:spacing w:before="160" w:after="0" w:line="276" w:lineRule="auto"/>
        <w:ind w:left="1440" w:hanging="646"/>
        <w:contextualSpacing w:val="0"/>
        <w:jc w:val="both"/>
        <w:rPr>
          <w:b/>
          <w:bCs/>
          <w:sz w:val="20"/>
          <w:szCs w:val="20"/>
        </w:rPr>
      </w:pPr>
      <w:r w:rsidRPr="00775CDE">
        <w:rPr>
          <w:b/>
          <w:bCs/>
          <w:sz w:val="20"/>
          <w:szCs w:val="20"/>
        </w:rPr>
        <w:t>Coal Testing:</w:t>
      </w:r>
    </w:p>
    <w:p w14:paraId="408FEB8C" w14:textId="66BFC562" w:rsidR="00775CDE" w:rsidRPr="00775CDE" w:rsidRDefault="00775CDE" w:rsidP="00B87B2A">
      <w:pPr>
        <w:pStyle w:val="ListParagraph"/>
        <w:numPr>
          <w:ilvl w:val="1"/>
          <w:numId w:val="4"/>
        </w:numPr>
        <w:spacing w:after="80" w:line="276" w:lineRule="auto"/>
        <w:ind w:left="1797" w:hanging="357"/>
        <w:contextualSpacing w:val="0"/>
        <w:jc w:val="both"/>
        <w:rPr>
          <w:sz w:val="20"/>
          <w:szCs w:val="18"/>
        </w:rPr>
      </w:pPr>
      <w:r w:rsidRPr="00775CDE">
        <w:rPr>
          <w:b/>
          <w:bCs/>
          <w:sz w:val="20"/>
          <w:szCs w:val="18"/>
        </w:rPr>
        <w:t>Proximate and Ultimate Analysis:</w:t>
      </w:r>
      <w:r w:rsidRPr="00775CDE">
        <w:rPr>
          <w:sz w:val="20"/>
          <w:szCs w:val="18"/>
        </w:rPr>
        <w:t xml:space="preserve"> Determination of moisture, volatile matter, fixed carbon, ash content, etc.</w:t>
      </w:r>
    </w:p>
    <w:p w14:paraId="6C4C20D0" w14:textId="375ED351" w:rsidR="00775CDE" w:rsidRPr="00775CDE" w:rsidRDefault="00775CDE" w:rsidP="00B87B2A">
      <w:pPr>
        <w:pStyle w:val="ListParagraph"/>
        <w:numPr>
          <w:ilvl w:val="1"/>
          <w:numId w:val="4"/>
        </w:numPr>
        <w:spacing w:after="80" w:line="276" w:lineRule="auto"/>
        <w:ind w:left="1797" w:hanging="357"/>
        <w:contextualSpacing w:val="0"/>
        <w:jc w:val="both"/>
        <w:rPr>
          <w:sz w:val="20"/>
          <w:szCs w:val="18"/>
        </w:rPr>
      </w:pPr>
      <w:r w:rsidRPr="00775CDE">
        <w:rPr>
          <w:b/>
          <w:bCs/>
          <w:sz w:val="20"/>
          <w:szCs w:val="18"/>
        </w:rPr>
        <w:t>Calorific Value Determination:</w:t>
      </w:r>
      <w:r w:rsidRPr="00775CDE">
        <w:rPr>
          <w:sz w:val="20"/>
          <w:szCs w:val="18"/>
        </w:rPr>
        <w:t xml:space="preserve"> Measurement of the heating value or energy content of coal samples.</w:t>
      </w:r>
    </w:p>
    <w:p w14:paraId="3F93CC4A" w14:textId="11B14DD8" w:rsidR="00775CDE" w:rsidRPr="00775CDE" w:rsidRDefault="00775CDE" w:rsidP="00B87B2A">
      <w:pPr>
        <w:pStyle w:val="ListParagraph"/>
        <w:numPr>
          <w:ilvl w:val="1"/>
          <w:numId w:val="4"/>
        </w:numPr>
        <w:spacing w:after="80" w:line="276" w:lineRule="auto"/>
        <w:ind w:left="1797" w:hanging="357"/>
        <w:contextualSpacing w:val="0"/>
        <w:jc w:val="both"/>
        <w:rPr>
          <w:sz w:val="20"/>
          <w:szCs w:val="18"/>
        </w:rPr>
      </w:pPr>
      <w:r w:rsidRPr="00775CDE">
        <w:rPr>
          <w:b/>
          <w:bCs/>
          <w:sz w:val="20"/>
          <w:szCs w:val="18"/>
        </w:rPr>
        <w:t>Ash Fusion Temperature:</w:t>
      </w:r>
      <w:r w:rsidRPr="00775CDE">
        <w:rPr>
          <w:sz w:val="20"/>
          <w:szCs w:val="18"/>
        </w:rPr>
        <w:t xml:space="preserve"> Assessment of the temperature at which coal ash forms molten slag, critical for combustion processes.</w:t>
      </w:r>
    </w:p>
    <w:p w14:paraId="24110F1F" w14:textId="678F3E4F" w:rsidR="00775CDE" w:rsidRPr="00775CDE" w:rsidRDefault="00775CDE" w:rsidP="00B87B2A">
      <w:pPr>
        <w:pStyle w:val="ListParagraph"/>
        <w:numPr>
          <w:ilvl w:val="1"/>
          <w:numId w:val="4"/>
        </w:numPr>
        <w:spacing w:line="276" w:lineRule="auto"/>
        <w:ind w:left="1797" w:hanging="357"/>
        <w:contextualSpacing w:val="0"/>
        <w:jc w:val="both"/>
        <w:rPr>
          <w:sz w:val="20"/>
          <w:szCs w:val="18"/>
        </w:rPr>
      </w:pPr>
      <w:r w:rsidRPr="00775CDE">
        <w:rPr>
          <w:b/>
          <w:bCs/>
          <w:sz w:val="20"/>
          <w:szCs w:val="18"/>
        </w:rPr>
        <w:t>Sulfur and Trace Element Analysis:</w:t>
      </w:r>
      <w:r w:rsidRPr="00775CDE">
        <w:rPr>
          <w:sz w:val="20"/>
          <w:szCs w:val="18"/>
        </w:rPr>
        <w:t xml:space="preserve"> Quantification of sulfur content and trace elements present in coal, which can affect combustion efficiency and environmental emissions.</w:t>
      </w:r>
    </w:p>
    <w:p w14:paraId="3D7DE2BE" w14:textId="362B0B1C" w:rsidR="00775CDE" w:rsidRPr="00775CDE" w:rsidRDefault="00775CDE" w:rsidP="00931CCE">
      <w:pPr>
        <w:pStyle w:val="ListParagraph"/>
        <w:numPr>
          <w:ilvl w:val="1"/>
          <w:numId w:val="1"/>
        </w:numPr>
        <w:spacing w:after="0" w:line="300" w:lineRule="auto"/>
        <w:ind w:left="788" w:hanging="431"/>
        <w:jc w:val="both"/>
        <w:rPr>
          <w:b/>
          <w:bCs/>
          <w:smallCaps/>
          <w:sz w:val="21"/>
          <w:szCs w:val="21"/>
        </w:rPr>
      </w:pPr>
      <w:r w:rsidRPr="00775CDE">
        <w:rPr>
          <w:b/>
          <w:bCs/>
          <w:smallCaps/>
          <w:sz w:val="21"/>
          <w:szCs w:val="21"/>
        </w:rPr>
        <w:t>Potential Industries Served:</w:t>
      </w:r>
    </w:p>
    <w:p w14:paraId="21705BA2" w14:textId="77777777" w:rsidR="00775CDE" w:rsidRPr="00775CDE" w:rsidRDefault="00775CDE" w:rsidP="00775CDE">
      <w:pPr>
        <w:spacing w:after="0" w:line="276" w:lineRule="auto"/>
        <w:ind w:left="792"/>
        <w:jc w:val="both"/>
        <w:rPr>
          <w:sz w:val="20"/>
          <w:szCs w:val="18"/>
        </w:rPr>
      </w:pPr>
      <w:r w:rsidRPr="00775CDE">
        <w:rPr>
          <w:sz w:val="20"/>
          <w:szCs w:val="18"/>
        </w:rPr>
        <w:t>Our testing services cater to a diverse range of industries that rely on accurate and reliable data for compliance, process optimization, research, and development. These industries include but are not limited to:</w:t>
      </w:r>
    </w:p>
    <w:p w14:paraId="6E7809B3" w14:textId="4FEE75AD" w:rsidR="00775CDE" w:rsidRPr="00775CDE" w:rsidRDefault="00775CDE" w:rsidP="00931CCE">
      <w:pPr>
        <w:pStyle w:val="ListParagraph"/>
        <w:numPr>
          <w:ilvl w:val="0"/>
          <w:numId w:val="3"/>
        </w:numPr>
        <w:spacing w:after="80" w:line="276" w:lineRule="auto"/>
        <w:ind w:left="1151" w:hanging="357"/>
        <w:contextualSpacing w:val="0"/>
        <w:jc w:val="both"/>
        <w:rPr>
          <w:sz w:val="20"/>
          <w:szCs w:val="18"/>
        </w:rPr>
      </w:pPr>
      <w:r w:rsidRPr="00775CDE">
        <w:rPr>
          <w:sz w:val="20"/>
          <w:szCs w:val="18"/>
        </w:rPr>
        <w:t>Mining and Extractive Industries</w:t>
      </w:r>
    </w:p>
    <w:p w14:paraId="0E190C8B" w14:textId="51AF4E75" w:rsidR="00775CDE" w:rsidRPr="00775CDE" w:rsidRDefault="00775CDE" w:rsidP="00931CCE">
      <w:pPr>
        <w:pStyle w:val="ListParagraph"/>
        <w:numPr>
          <w:ilvl w:val="0"/>
          <w:numId w:val="3"/>
        </w:numPr>
        <w:spacing w:after="80" w:line="276" w:lineRule="auto"/>
        <w:ind w:left="1151" w:hanging="357"/>
        <w:contextualSpacing w:val="0"/>
        <w:jc w:val="both"/>
        <w:rPr>
          <w:sz w:val="20"/>
          <w:szCs w:val="18"/>
        </w:rPr>
      </w:pPr>
      <w:r w:rsidRPr="00775CDE">
        <w:rPr>
          <w:sz w:val="20"/>
          <w:szCs w:val="18"/>
        </w:rPr>
        <w:t>Power Generation and Utilities</w:t>
      </w:r>
    </w:p>
    <w:p w14:paraId="7202F55A" w14:textId="37D5E60F" w:rsidR="00775CDE" w:rsidRPr="00775CDE" w:rsidRDefault="00775CDE" w:rsidP="00931CCE">
      <w:pPr>
        <w:pStyle w:val="ListParagraph"/>
        <w:numPr>
          <w:ilvl w:val="0"/>
          <w:numId w:val="3"/>
        </w:numPr>
        <w:spacing w:after="80" w:line="276" w:lineRule="auto"/>
        <w:ind w:left="1151" w:hanging="357"/>
        <w:contextualSpacing w:val="0"/>
        <w:jc w:val="both"/>
        <w:rPr>
          <w:sz w:val="20"/>
          <w:szCs w:val="18"/>
        </w:rPr>
      </w:pPr>
      <w:r w:rsidRPr="00775CDE">
        <w:rPr>
          <w:sz w:val="20"/>
          <w:szCs w:val="18"/>
        </w:rPr>
        <w:t>Environmental Consulting Firms</w:t>
      </w:r>
    </w:p>
    <w:p w14:paraId="768B7B1F" w14:textId="050481DB" w:rsidR="00775CDE" w:rsidRPr="00775CDE" w:rsidRDefault="00775CDE" w:rsidP="00931CCE">
      <w:pPr>
        <w:pStyle w:val="ListParagraph"/>
        <w:numPr>
          <w:ilvl w:val="0"/>
          <w:numId w:val="3"/>
        </w:numPr>
        <w:spacing w:after="80" w:line="276" w:lineRule="auto"/>
        <w:ind w:left="1151" w:hanging="357"/>
        <w:contextualSpacing w:val="0"/>
        <w:jc w:val="both"/>
        <w:rPr>
          <w:sz w:val="20"/>
          <w:szCs w:val="18"/>
        </w:rPr>
      </w:pPr>
      <w:r w:rsidRPr="00775CDE">
        <w:rPr>
          <w:sz w:val="20"/>
          <w:szCs w:val="18"/>
        </w:rPr>
        <w:t>Regulatory Agencies and Government Bodies</w:t>
      </w:r>
    </w:p>
    <w:p w14:paraId="5FFF5729" w14:textId="41AB2775" w:rsidR="00775CDE" w:rsidRPr="00775CDE" w:rsidRDefault="00775CDE" w:rsidP="00931CCE">
      <w:pPr>
        <w:pStyle w:val="ListParagraph"/>
        <w:numPr>
          <w:ilvl w:val="0"/>
          <w:numId w:val="3"/>
        </w:numPr>
        <w:spacing w:after="80" w:line="276" w:lineRule="auto"/>
        <w:ind w:left="1151" w:hanging="357"/>
        <w:contextualSpacing w:val="0"/>
        <w:jc w:val="both"/>
        <w:rPr>
          <w:sz w:val="20"/>
          <w:szCs w:val="18"/>
        </w:rPr>
      </w:pPr>
      <w:r w:rsidRPr="00775CDE">
        <w:rPr>
          <w:sz w:val="20"/>
          <w:szCs w:val="18"/>
        </w:rPr>
        <w:t>Manufacturing and Industrial Facilities</w:t>
      </w:r>
    </w:p>
    <w:p w14:paraId="61BFA652" w14:textId="78F69C01" w:rsidR="00775CDE" w:rsidRPr="00775CDE" w:rsidRDefault="00775CDE" w:rsidP="00775CDE">
      <w:pPr>
        <w:pStyle w:val="ListParagraph"/>
        <w:numPr>
          <w:ilvl w:val="0"/>
          <w:numId w:val="3"/>
        </w:numPr>
        <w:spacing w:after="120" w:line="276" w:lineRule="auto"/>
        <w:ind w:left="1151" w:hanging="357"/>
        <w:contextualSpacing w:val="0"/>
        <w:jc w:val="both"/>
        <w:rPr>
          <w:sz w:val="20"/>
          <w:szCs w:val="18"/>
        </w:rPr>
      </w:pPr>
      <w:r w:rsidRPr="00775CDE">
        <w:rPr>
          <w:sz w:val="20"/>
          <w:szCs w:val="18"/>
        </w:rPr>
        <w:t xml:space="preserve">Research Institutions and Academic Organizations, etc. </w:t>
      </w:r>
    </w:p>
    <w:p w14:paraId="105C7D3F" w14:textId="7AA0F2E4" w:rsidR="00775CDE" w:rsidRPr="00775CDE" w:rsidRDefault="00775CDE" w:rsidP="00931CCE">
      <w:pPr>
        <w:pStyle w:val="ListParagraph"/>
        <w:numPr>
          <w:ilvl w:val="1"/>
          <w:numId w:val="1"/>
        </w:numPr>
        <w:spacing w:after="0" w:line="300" w:lineRule="auto"/>
        <w:ind w:left="788" w:hanging="431"/>
        <w:jc w:val="both"/>
        <w:rPr>
          <w:b/>
          <w:bCs/>
          <w:smallCaps/>
          <w:sz w:val="21"/>
          <w:szCs w:val="21"/>
        </w:rPr>
      </w:pPr>
      <w:r w:rsidRPr="00775CDE">
        <w:rPr>
          <w:b/>
          <w:bCs/>
          <w:smallCaps/>
          <w:sz w:val="21"/>
          <w:szCs w:val="21"/>
        </w:rPr>
        <w:t>Geographical Coverage:</w:t>
      </w:r>
    </w:p>
    <w:p w14:paraId="473D8B1D" w14:textId="77777777" w:rsidR="00775CDE" w:rsidRDefault="00775CDE" w:rsidP="00775CDE">
      <w:pPr>
        <w:spacing w:line="276" w:lineRule="auto"/>
        <w:ind w:left="792"/>
        <w:jc w:val="both"/>
        <w:rPr>
          <w:sz w:val="20"/>
          <w:szCs w:val="18"/>
        </w:rPr>
      </w:pPr>
      <w:r w:rsidRPr="00775CDE">
        <w:rPr>
          <w:sz w:val="20"/>
          <w:szCs w:val="18"/>
        </w:rPr>
        <w:t>The SMJ Lab operates within Vidarbha region with the ability to serve clients locally and nationally. We have established strategic partnerships and logistics networks to facilitate sample collection, transportation, and analysis across different regions, ensuring timely and efficient service delivery.</w:t>
      </w:r>
    </w:p>
    <w:p w14:paraId="1F0EBE57" w14:textId="220E22F0" w:rsidR="00775CDE" w:rsidRPr="00775CDE" w:rsidRDefault="00775CDE" w:rsidP="00775CDE">
      <w:pPr>
        <w:pStyle w:val="ListParagraph"/>
        <w:numPr>
          <w:ilvl w:val="1"/>
          <w:numId w:val="1"/>
        </w:numPr>
        <w:spacing w:after="0" w:line="276" w:lineRule="auto"/>
        <w:jc w:val="both"/>
        <w:rPr>
          <w:b/>
          <w:bCs/>
          <w:smallCaps/>
          <w:sz w:val="21"/>
          <w:szCs w:val="21"/>
        </w:rPr>
      </w:pPr>
      <w:r w:rsidRPr="00775CDE">
        <w:rPr>
          <w:b/>
          <w:bCs/>
          <w:smallCaps/>
          <w:sz w:val="21"/>
          <w:szCs w:val="21"/>
        </w:rPr>
        <w:lastRenderedPageBreak/>
        <w:t>Limitations:</w:t>
      </w:r>
    </w:p>
    <w:p w14:paraId="13A8CB2D" w14:textId="77777777" w:rsidR="00775CDE" w:rsidRPr="00775CDE" w:rsidRDefault="00775CDE" w:rsidP="00931CCE">
      <w:pPr>
        <w:spacing w:after="0" w:line="276" w:lineRule="auto"/>
        <w:ind w:left="792"/>
        <w:jc w:val="both"/>
        <w:rPr>
          <w:sz w:val="20"/>
          <w:szCs w:val="18"/>
        </w:rPr>
      </w:pPr>
      <w:r w:rsidRPr="00775CDE">
        <w:rPr>
          <w:sz w:val="20"/>
          <w:szCs w:val="18"/>
        </w:rPr>
        <w:t>While SMJ Lab strives to deliver comprehensive and accurate testing services, certain limitations may apply due to factors such as:</w:t>
      </w:r>
    </w:p>
    <w:p w14:paraId="4D874055" w14:textId="5B78587E" w:rsidR="00775CDE" w:rsidRPr="00775CDE" w:rsidRDefault="00775CDE" w:rsidP="00931CCE">
      <w:pPr>
        <w:pStyle w:val="ListParagraph"/>
        <w:numPr>
          <w:ilvl w:val="0"/>
          <w:numId w:val="3"/>
        </w:numPr>
        <w:spacing w:after="80" w:line="276" w:lineRule="auto"/>
        <w:ind w:left="1151" w:hanging="357"/>
        <w:contextualSpacing w:val="0"/>
        <w:jc w:val="both"/>
        <w:rPr>
          <w:sz w:val="20"/>
          <w:szCs w:val="18"/>
        </w:rPr>
      </w:pPr>
      <w:r w:rsidRPr="00931CCE">
        <w:rPr>
          <w:b/>
          <w:bCs/>
          <w:sz w:val="20"/>
          <w:szCs w:val="18"/>
        </w:rPr>
        <w:t>Sample Matrix Complexity:</w:t>
      </w:r>
      <w:r w:rsidRPr="00775CDE">
        <w:rPr>
          <w:sz w:val="20"/>
          <w:szCs w:val="18"/>
        </w:rPr>
        <w:t xml:space="preserve"> Some samples may exhibit complex matrices or interferences that could affect the accuracy or reliability of test results.</w:t>
      </w:r>
    </w:p>
    <w:p w14:paraId="58BBE58D" w14:textId="009440AC" w:rsidR="00775CDE" w:rsidRPr="00775CDE" w:rsidRDefault="00775CDE" w:rsidP="00931CCE">
      <w:pPr>
        <w:pStyle w:val="ListParagraph"/>
        <w:numPr>
          <w:ilvl w:val="0"/>
          <w:numId w:val="3"/>
        </w:numPr>
        <w:spacing w:after="80" w:line="276" w:lineRule="auto"/>
        <w:ind w:left="1151" w:hanging="357"/>
        <w:contextualSpacing w:val="0"/>
        <w:jc w:val="both"/>
        <w:rPr>
          <w:sz w:val="20"/>
          <w:szCs w:val="18"/>
        </w:rPr>
      </w:pPr>
      <w:r w:rsidRPr="00931CCE">
        <w:rPr>
          <w:b/>
          <w:bCs/>
          <w:sz w:val="20"/>
          <w:szCs w:val="18"/>
        </w:rPr>
        <w:t>Analytical Methodologies:</w:t>
      </w:r>
      <w:r w:rsidRPr="00775CDE">
        <w:rPr>
          <w:sz w:val="20"/>
          <w:szCs w:val="18"/>
        </w:rPr>
        <w:t xml:space="preserve"> While we employ validated and accredited test methods, limitations associated with specific analytical techniques or instrumentation may impact the detection limits or precision of certain analyses.</w:t>
      </w:r>
    </w:p>
    <w:p w14:paraId="3B6248E9" w14:textId="56F89655" w:rsidR="00775CDE" w:rsidRPr="00775CDE" w:rsidRDefault="00775CDE" w:rsidP="00931CCE">
      <w:pPr>
        <w:pStyle w:val="ListParagraph"/>
        <w:numPr>
          <w:ilvl w:val="0"/>
          <w:numId w:val="3"/>
        </w:numPr>
        <w:spacing w:after="80" w:line="276" w:lineRule="auto"/>
        <w:ind w:left="1151" w:hanging="357"/>
        <w:contextualSpacing w:val="0"/>
        <w:jc w:val="both"/>
        <w:rPr>
          <w:sz w:val="20"/>
          <w:szCs w:val="18"/>
        </w:rPr>
      </w:pPr>
      <w:r w:rsidRPr="00931CCE">
        <w:rPr>
          <w:b/>
          <w:bCs/>
          <w:sz w:val="20"/>
          <w:szCs w:val="18"/>
        </w:rPr>
        <w:t>Sample Quantity and Quality:</w:t>
      </w:r>
      <w:r w:rsidRPr="00775CDE">
        <w:rPr>
          <w:sz w:val="20"/>
          <w:szCs w:val="18"/>
        </w:rPr>
        <w:t xml:space="preserve"> The quality and quantity of the sample provided for analysis can influence the reliability and representativeness of the test results.</w:t>
      </w:r>
    </w:p>
    <w:p w14:paraId="7CA3DFFA" w14:textId="79110F1C" w:rsidR="00775CDE" w:rsidRDefault="00775CDE" w:rsidP="00931CCE">
      <w:pPr>
        <w:pStyle w:val="ListParagraph"/>
        <w:numPr>
          <w:ilvl w:val="0"/>
          <w:numId w:val="3"/>
        </w:numPr>
        <w:spacing w:after="120" w:line="276" w:lineRule="auto"/>
        <w:ind w:left="1151" w:hanging="357"/>
        <w:jc w:val="both"/>
        <w:rPr>
          <w:sz w:val="20"/>
          <w:szCs w:val="18"/>
        </w:rPr>
      </w:pPr>
      <w:r w:rsidRPr="00931CCE">
        <w:rPr>
          <w:b/>
          <w:bCs/>
          <w:sz w:val="20"/>
          <w:szCs w:val="18"/>
        </w:rPr>
        <w:t>Regulatory Requirements:</w:t>
      </w:r>
      <w:r w:rsidRPr="00775CDE">
        <w:rPr>
          <w:sz w:val="20"/>
          <w:szCs w:val="18"/>
        </w:rPr>
        <w:t xml:space="preserve"> Compliance with regulatory standards and requirements may impose limitations on certain testing parameters or methodologies.</w:t>
      </w:r>
    </w:p>
    <w:p w14:paraId="7CE41EC2" w14:textId="72218EF4" w:rsidR="00931CCE" w:rsidRDefault="00931CCE">
      <w:pPr>
        <w:spacing w:line="278" w:lineRule="auto"/>
        <w:rPr>
          <w:sz w:val="20"/>
          <w:szCs w:val="18"/>
        </w:rPr>
      </w:pPr>
      <w:r>
        <w:rPr>
          <w:sz w:val="20"/>
          <w:szCs w:val="18"/>
        </w:rPr>
        <w:br w:type="page"/>
      </w:r>
    </w:p>
    <w:p w14:paraId="0C760966" w14:textId="2E2D1A42" w:rsidR="00931CCE" w:rsidRPr="00931CCE" w:rsidRDefault="00931CCE" w:rsidP="00931CCE">
      <w:pPr>
        <w:pStyle w:val="ListParagraph"/>
        <w:numPr>
          <w:ilvl w:val="0"/>
          <w:numId w:val="1"/>
        </w:numPr>
        <w:spacing w:after="120" w:line="276" w:lineRule="auto"/>
        <w:ind w:left="357" w:hanging="357"/>
        <w:jc w:val="both"/>
        <w:rPr>
          <w:b/>
          <w:bCs/>
          <w:sz w:val="22"/>
          <w:szCs w:val="20"/>
        </w:rPr>
      </w:pPr>
      <w:r w:rsidRPr="00931CCE">
        <w:rPr>
          <w:b/>
          <w:bCs/>
          <w:sz w:val="22"/>
          <w:szCs w:val="20"/>
        </w:rPr>
        <w:lastRenderedPageBreak/>
        <w:t>LIST OF ABBREVIATIONS</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1054"/>
        <w:gridCol w:w="279"/>
        <w:gridCol w:w="7291"/>
      </w:tblGrid>
      <w:tr w:rsidR="00931CCE" w14:paraId="3DCA9FC0" w14:textId="77777777" w:rsidTr="00931CCE">
        <w:tc>
          <w:tcPr>
            <w:tcW w:w="1054" w:type="dxa"/>
            <w:vAlign w:val="bottom"/>
          </w:tcPr>
          <w:p w14:paraId="38DB60D9" w14:textId="77777777" w:rsidR="00931CCE" w:rsidRDefault="00931CCE" w:rsidP="00931CCE">
            <w:pPr>
              <w:pStyle w:val="Lv1Ct"/>
              <w:spacing w:after="0"/>
              <w:ind w:left="0"/>
            </w:pPr>
            <w:r>
              <w:rPr>
                <w:rFonts w:eastAsia="Times New Roman" w:cstheme="minorHAnsi"/>
                <w:color w:val="000000"/>
                <w:lang w:eastAsia="en-IN"/>
              </w:rPr>
              <w:t>SMJ</w:t>
            </w:r>
            <w:r w:rsidRPr="00D92322">
              <w:rPr>
                <w:rFonts w:eastAsia="Times New Roman" w:cstheme="minorHAnsi"/>
                <w:color w:val="000000"/>
                <w:lang w:eastAsia="en-IN"/>
              </w:rPr>
              <w:t xml:space="preserve"> Lab</w:t>
            </w:r>
          </w:p>
        </w:tc>
        <w:tc>
          <w:tcPr>
            <w:tcW w:w="279" w:type="dxa"/>
            <w:vAlign w:val="bottom"/>
          </w:tcPr>
          <w:p w14:paraId="531F24BF"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6CD18AE7" w14:textId="77777777" w:rsidR="00931CCE" w:rsidRDefault="00931CCE" w:rsidP="00931CCE">
            <w:pPr>
              <w:pStyle w:val="Lv1Ct"/>
              <w:spacing w:after="0"/>
              <w:ind w:left="0"/>
            </w:pPr>
            <w:r w:rsidRPr="00D92322">
              <w:rPr>
                <w:rFonts w:eastAsia="Times New Roman" w:cstheme="minorHAnsi"/>
                <w:color w:val="000000"/>
                <w:lang w:eastAsia="en-IN"/>
              </w:rPr>
              <w:t>SMJ Sustainable Fuel Lab Pvt. Ltd.</w:t>
            </w:r>
          </w:p>
        </w:tc>
      </w:tr>
      <w:tr w:rsidR="00931CCE" w14:paraId="756881CD" w14:textId="77777777" w:rsidTr="00931CCE">
        <w:tc>
          <w:tcPr>
            <w:tcW w:w="1054" w:type="dxa"/>
            <w:vAlign w:val="bottom"/>
          </w:tcPr>
          <w:p w14:paraId="215F6EE1" w14:textId="77777777" w:rsidR="00931CCE" w:rsidRDefault="00931CCE" w:rsidP="00931CCE">
            <w:pPr>
              <w:pStyle w:val="Lv1Ct"/>
              <w:spacing w:after="0"/>
              <w:ind w:left="0"/>
            </w:pPr>
            <w:r w:rsidRPr="00D92322">
              <w:rPr>
                <w:rFonts w:eastAsia="Times New Roman" w:cstheme="minorHAnsi"/>
                <w:color w:val="000000"/>
                <w:lang w:eastAsia="en-IN"/>
              </w:rPr>
              <w:t>Dir</w:t>
            </w:r>
          </w:p>
        </w:tc>
        <w:tc>
          <w:tcPr>
            <w:tcW w:w="279" w:type="dxa"/>
            <w:vAlign w:val="bottom"/>
          </w:tcPr>
          <w:p w14:paraId="652D7751"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1C474681" w14:textId="77777777" w:rsidR="00931CCE" w:rsidRDefault="00931CCE" w:rsidP="00931CCE">
            <w:pPr>
              <w:pStyle w:val="Lv1Ct"/>
              <w:spacing w:after="0"/>
              <w:ind w:left="0"/>
            </w:pPr>
            <w:r w:rsidRPr="00D92322">
              <w:rPr>
                <w:rFonts w:eastAsia="Times New Roman" w:cstheme="minorHAnsi"/>
                <w:color w:val="000000"/>
                <w:lang w:eastAsia="en-IN"/>
              </w:rPr>
              <w:t>Director</w:t>
            </w:r>
          </w:p>
        </w:tc>
      </w:tr>
      <w:tr w:rsidR="00931CCE" w14:paraId="05010E13" w14:textId="77777777" w:rsidTr="00931CCE">
        <w:tc>
          <w:tcPr>
            <w:tcW w:w="1054" w:type="dxa"/>
            <w:vAlign w:val="bottom"/>
          </w:tcPr>
          <w:p w14:paraId="4548857E" w14:textId="77777777" w:rsidR="00931CCE" w:rsidRDefault="00931CCE" w:rsidP="00931CCE">
            <w:pPr>
              <w:pStyle w:val="Lv1Ct"/>
              <w:spacing w:after="0"/>
              <w:ind w:left="0"/>
            </w:pPr>
            <w:r w:rsidRPr="00D92322">
              <w:rPr>
                <w:rFonts w:eastAsia="Times New Roman" w:cstheme="minorHAnsi"/>
                <w:color w:val="000000"/>
                <w:lang w:eastAsia="en-IN"/>
              </w:rPr>
              <w:t>GM</w:t>
            </w:r>
          </w:p>
        </w:tc>
        <w:tc>
          <w:tcPr>
            <w:tcW w:w="279" w:type="dxa"/>
            <w:vAlign w:val="bottom"/>
          </w:tcPr>
          <w:p w14:paraId="0A35FB88"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53FF5231" w14:textId="77777777" w:rsidR="00931CCE" w:rsidRDefault="00931CCE" w:rsidP="00931CCE">
            <w:pPr>
              <w:pStyle w:val="Lv1Ct"/>
              <w:spacing w:after="0"/>
              <w:ind w:left="0"/>
            </w:pPr>
            <w:r w:rsidRPr="00D92322">
              <w:rPr>
                <w:rFonts w:eastAsia="Times New Roman" w:cstheme="minorHAnsi"/>
                <w:color w:val="000000"/>
                <w:lang w:eastAsia="en-IN"/>
              </w:rPr>
              <w:t>General Manager</w:t>
            </w:r>
          </w:p>
        </w:tc>
      </w:tr>
      <w:tr w:rsidR="00931CCE" w14:paraId="206FB05D" w14:textId="77777777" w:rsidTr="00931CCE">
        <w:tc>
          <w:tcPr>
            <w:tcW w:w="1054" w:type="dxa"/>
            <w:vAlign w:val="bottom"/>
          </w:tcPr>
          <w:p w14:paraId="1485B470" w14:textId="77777777" w:rsidR="00931CCE" w:rsidRDefault="00931CCE" w:rsidP="00931CCE">
            <w:pPr>
              <w:pStyle w:val="Lv1Ct"/>
              <w:spacing w:after="0"/>
              <w:ind w:left="0"/>
            </w:pPr>
            <w:r w:rsidRPr="00D92322">
              <w:rPr>
                <w:rFonts w:eastAsia="Times New Roman" w:cstheme="minorHAnsi"/>
                <w:color w:val="000000"/>
                <w:lang w:eastAsia="en-IN"/>
              </w:rPr>
              <w:t>OM</w:t>
            </w:r>
          </w:p>
        </w:tc>
        <w:tc>
          <w:tcPr>
            <w:tcW w:w="279" w:type="dxa"/>
            <w:vAlign w:val="bottom"/>
          </w:tcPr>
          <w:p w14:paraId="6867F5BE"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774B57AE" w14:textId="77777777" w:rsidR="00931CCE" w:rsidRDefault="00931CCE" w:rsidP="00931CCE">
            <w:pPr>
              <w:pStyle w:val="Lv1Ct"/>
              <w:spacing w:after="0"/>
              <w:ind w:left="0"/>
            </w:pPr>
            <w:r w:rsidRPr="00D92322">
              <w:rPr>
                <w:rFonts w:eastAsia="Times New Roman" w:cstheme="minorHAnsi"/>
                <w:color w:val="000000"/>
                <w:lang w:eastAsia="en-IN"/>
              </w:rPr>
              <w:t>Operational Manager/Operations Head</w:t>
            </w:r>
          </w:p>
        </w:tc>
      </w:tr>
      <w:tr w:rsidR="00931CCE" w14:paraId="2C908909" w14:textId="77777777" w:rsidTr="00931CCE">
        <w:tc>
          <w:tcPr>
            <w:tcW w:w="1054" w:type="dxa"/>
            <w:vAlign w:val="bottom"/>
          </w:tcPr>
          <w:p w14:paraId="77CDA6E4" w14:textId="77777777" w:rsidR="00931CCE" w:rsidRDefault="00931CCE" w:rsidP="00931CCE">
            <w:pPr>
              <w:pStyle w:val="Lv1Ct"/>
              <w:spacing w:after="0"/>
              <w:ind w:left="0"/>
            </w:pPr>
            <w:r w:rsidRPr="00D92322">
              <w:rPr>
                <w:rFonts w:eastAsia="Times New Roman" w:cstheme="minorHAnsi"/>
                <w:color w:val="000000"/>
                <w:lang w:eastAsia="en-IN"/>
              </w:rPr>
              <w:t>TM</w:t>
            </w:r>
          </w:p>
        </w:tc>
        <w:tc>
          <w:tcPr>
            <w:tcW w:w="279" w:type="dxa"/>
            <w:vAlign w:val="bottom"/>
          </w:tcPr>
          <w:p w14:paraId="27886121"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360302D5" w14:textId="77777777" w:rsidR="00931CCE" w:rsidRDefault="00931CCE" w:rsidP="00931CCE">
            <w:pPr>
              <w:pStyle w:val="Lv1Ct"/>
              <w:spacing w:after="0"/>
              <w:ind w:left="0"/>
            </w:pPr>
            <w:r w:rsidRPr="00D92322">
              <w:rPr>
                <w:rFonts w:eastAsia="Times New Roman" w:cstheme="minorHAnsi"/>
                <w:color w:val="000000"/>
                <w:lang w:eastAsia="en-IN"/>
              </w:rPr>
              <w:t>Technical Manager</w:t>
            </w:r>
          </w:p>
        </w:tc>
      </w:tr>
      <w:tr w:rsidR="00931CCE" w14:paraId="4CC9E8D4" w14:textId="77777777" w:rsidTr="00931CCE">
        <w:tc>
          <w:tcPr>
            <w:tcW w:w="1054" w:type="dxa"/>
            <w:vAlign w:val="bottom"/>
          </w:tcPr>
          <w:p w14:paraId="3FE5E813" w14:textId="77777777" w:rsidR="00931CCE" w:rsidRDefault="00931CCE" w:rsidP="00931CCE">
            <w:pPr>
              <w:pStyle w:val="Lv1Ct"/>
              <w:spacing w:after="0"/>
              <w:ind w:left="0"/>
            </w:pPr>
            <w:r w:rsidRPr="00D92322">
              <w:rPr>
                <w:rFonts w:eastAsia="Times New Roman" w:cstheme="minorHAnsi"/>
                <w:color w:val="000000"/>
                <w:lang w:eastAsia="en-IN"/>
              </w:rPr>
              <w:t>QM</w:t>
            </w:r>
          </w:p>
        </w:tc>
        <w:tc>
          <w:tcPr>
            <w:tcW w:w="279" w:type="dxa"/>
            <w:vAlign w:val="bottom"/>
          </w:tcPr>
          <w:p w14:paraId="7204F784"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43988242" w14:textId="77777777" w:rsidR="00931CCE" w:rsidRDefault="00931CCE" w:rsidP="00931CCE">
            <w:pPr>
              <w:pStyle w:val="Lv1Ct"/>
              <w:spacing w:after="0"/>
              <w:ind w:left="0"/>
            </w:pPr>
            <w:r w:rsidRPr="00D92322">
              <w:rPr>
                <w:rFonts w:eastAsia="Times New Roman" w:cstheme="minorHAnsi"/>
                <w:color w:val="000000"/>
                <w:lang w:eastAsia="en-IN"/>
              </w:rPr>
              <w:t>Quality Manager</w:t>
            </w:r>
          </w:p>
        </w:tc>
      </w:tr>
      <w:tr w:rsidR="00931CCE" w14:paraId="60E75566" w14:textId="77777777" w:rsidTr="00931CCE">
        <w:tc>
          <w:tcPr>
            <w:tcW w:w="1054" w:type="dxa"/>
            <w:vAlign w:val="bottom"/>
          </w:tcPr>
          <w:p w14:paraId="78F5F876" w14:textId="77777777" w:rsidR="00931CCE" w:rsidRDefault="00931CCE" w:rsidP="00931CCE">
            <w:pPr>
              <w:pStyle w:val="Lv1Ct"/>
              <w:spacing w:after="0"/>
              <w:ind w:left="0"/>
            </w:pPr>
            <w:r w:rsidRPr="00D92322">
              <w:rPr>
                <w:rFonts w:eastAsia="Times New Roman" w:cstheme="minorHAnsi"/>
                <w:color w:val="000000"/>
                <w:lang w:eastAsia="en-IN"/>
              </w:rPr>
              <w:t>DTM</w:t>
            </w:r>
          </w:p>
        </w:tc>
        <w:tc>
          <w:tcPr>
            <w:tcW w:w="279" w:type="dxa"/>
            <w:vAlign w:val="bottom"/>
          </w:tcPr>
          <w:p w14:paraId="0F49B2D8"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195EB235" w14:textId="77777777" w:rsidR="00931CCE" w:rsidRDefault="00931CCE" w:rsidP="00931CCE">
            <w:pPr>
              <w:pStyle w:val="Lv1Ct"/>
              <w:spacing w:after="0"/>
              <w:ind w:left="0"/>
            </w:pPr>
            <w:r w:rsidRPr="00D92322">
              <w:rPr>
                <w:rFonts w:eastAsia="Times New Roman" w:cstheme="minorHAnsi"/>
                <w:color w:val="000000"/>
                <w:lang w:eastAsia="en-IN"/>
              </w:rPr>
              <w:t>Deputy Technical Manager</w:t>
            </w:r>
          </w:p>
        </w:tc>
      </w:tr>
      <w:tr w:rsidR="00931CCE" w14:paraId="58A3B248" w14:textId="77777777" w:rsidTr="00931CCE">
        <w:tc>
          <w:tcPr>
            <w:tcW w:w="1054" w:type="dxa"/>
            <w:vAlign w:val="bottom"/>
          </w:tcPr>
          <w:p w14:paraId="25C40219" w14:textId="77777777" w:rsidR="00931CCE" w:rsidRDefault="00931CCE" w:rsidP="00931CCE">
            <w:pPr>
              <w:pStyle w:val="Lv1Ct"/>
              <w:spacing w:after="0"/>
              <w:ind w:left="0"/>
            </w:pPr>
            <w:r w:rsidRPr="00D92322">
              <w:rPr>
                <w:rFonts w:eastAsia="Times New Roman" w:cstheme="minorHAnsi"/>
                <w:color w:val="000000"/>
                <w:lang w:eastAsia="en-IN"/>
              </w:rPr>
              <w:t>DQM</w:t>
            </w:r>
          </w:p>
        </w:tc>
        <w:tc>
          <w:tcPr>
            <w:tcW w:w="279" w:type="dxa"/>
            <w:vAlign w:val="bottom"/>
          </w:tcPr>
          <w:p w14:paraId="6B913CF7"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3DDCBF4D" w14:textId="77777777" w:rsidR="00931CCE" w:rsidRDefault="00931CCE" w:rsidP="00931CCE">
            <w:pPr>
              <w:pStyle w:val="Lv1Ct"/>
              <w:spacing w:after="0"/>
              <w:ind w:left="0"/>
            </w:pPr>
            <w:r w:rsidRPr="00D92322">
              <w:rPr>
                <w:rFonts w:eastAsia="Times New Roman" w:cstheme="minorHAnsi"/>
                <w:color w:val="000000"/>
                <w:lang w:eastAsia="en-IN"/>
              </w:rPr>
              <w:t>Deputy Quality Manager</w:t>
            </w:r>
          </w:p>
        </w:tc>
      </w:tr>
      <w:tr w:rsidR="00931CCE" w14:paraId="0CE0CB69" w14:textId="77777777" w:rsidTr="00931CCE">
        <w:tc>
          <w:tcPr>
            <w:tcW w:w="1054" w:type="dxa"/>
            <w:vAlign w:val="bottom"/>
          </w:tcPr>
          <w:p w14:paraId="1AFB4EAC" w14:textId="77777777" w:rsidR="00931CCE" w:rsidRDefault="00931CCE" w:rsidP="00931CCE">
            <w:pPr>
              <w:pStyle w:val="Lv1Ct"/>
              <w:spacing w:after="0"/>
              <w:ind w:left="0"/>
            </w:pPr>
            <w:r w:rsidRPr="00D92322">
              <w:rPr>
                <w:rFonts w:eastAsia="Times New Roman" w:cstheme="minorHAnsi"/>
                <w:color w:val="000000"/>
                <w:lang w:eastAsia="en-IN"/>
              </w:rPr>
              <w:t>EOP</w:t>
            </w:r>
          </w:p>
        </w:tc>
        <w:tc>
          <w:tcPr>
            <w:tcW w:w="279" w:type="dxa"/>
            <w:vAlign w:val="bottom"/>
          </w:tcPr>
          <w:p w14:paraId="3605E025"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1A74C61B" w14:textId="77777777" w:rsidR="00931CCE" w:rsidRDefault="00931CCE" w:rsidP="00931CCE">
            <w:pPr>
              <w:pStyle w:val="Lv1Ct"/>
              <w:spacing w:after="0"/>
              <w:ind w:left="0"/>
            </w:pPr>
            <w:r w:rsidRPr="00D92322">
              <w:rPr>
                <w:rFonts w:eastAsia="Times New Roman" w:cstheme="minorHAnsi"/>
                <w:color w:val="000000"/>
                <w:lang w:eastAsia="en-IN"/>
              </w:rPr>
              <w:t>Equipment Operating Procedure</w:t>
            </w:r>
          </w:p>
        </w:tc>
      </w:tr>
      <w:tr w:rsidR="00931CCE" w14:paraId="17AC58A2" w14:textId="77777777" w:rsidTr="00931CCE">
        <w:tc>
          <w:tcPr>
            <w:tcW w:w="1054" w:type="dxa"/>
            <w:vAlign w:val="bottom"/>
          </w:tcPr>
          <w:p w14:paraId="26E82734" w14:textId="77777777" w:rsidR="00931CCE" w:rsidRDefault="00931CCE" w:rsidP="00931CCE">
            <w:pPr>
              <w:pStyle w:val="Lv1Ct"/>
              <w:spacing w:after="0"/>
              <w:ind w:left="0"/>
            </w:pPr>
            <w:r w:rsidRPr="00D92322">
              <w:rPr>
                <w:rFonts w:eastAsia="Times New Roman" w:cstheme="minorHAnsi"/>
                <w:color w:val="000000"/>
                <w:lang w:eastAsia="en-IN"/>
              </w:rPr>
              <w:t>ICP</w:t>
            </w:r>
          </w:p>
        </w:tc>
        <w:tc>
          <w:tcPr>
            <w:tcW w:w="279" w:type="dxa"/>
            <w:vAlign w:val="bottom"/>
          </w:tcPr>
          <w:p w14:paraId="3334C83D"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0AF2978B" w14:textId="77777777" w:rsidR="00931CCE" w:rsidRDefault="00931CCE" w:rsidP="00931CCE">
            <w:pPr>
              <w:pStyle w:val="Lv1Ct"/>
              <w:spacing w:after="0"/>
              <w:ind w:left="0"/>
            </w:pPr>
            <w:r w:rsidRPr="00D92322">
              <w:rPr>
                <w:rFonts w:eastAsia="Times New Roman" w:cstheme="minorHAnsi"/>
                <w:color w:val="000000"/>
                <w:lang w:eastAsia="en-IN"/>
              </w:rPr>
              <w:t>Internal Calibration Procedures</w:t>
            </w:r>
          </w:p>
        </w:tc>
      </w:tr>
      <w:tr w:rsidR="00931CCE" w14:paraId="70CF3235" w14:textId="77777777" w:rsidTr="00931CCE">
        <w:tc>
          <w:tcPr>
            <w:tcW w:w="1054" w:type="dxa"/>
            <w:vAlign w:val="bottom"/>
          </w:tcPr>
          <w:p w14:paraId="49D10DFA" w14:textId="77777777" w:rsidR="00931CCE" w:rsidRDefault="00931CCE" w:rsidP="00931CCE">
            <w:pPr>
              <w:pStyle w:val="Lv1Ct"/>
              <w:spacing w:after="0"/>
              <w:ind w:left="0"/>
            </w:pPr>
            <w:r w:rsidRPr="00D92322">
              <w:rPr>
                <w:rFonts w:eastAsia="Times New Roman" w:cstheme="minorHAnsi"/>
                <w:color w:val="000000"/>
                <w:lang w:eastAsia="en-IN"/>
              </w:rPr>
              <w:t>IEC</w:t>
            </w:r>
          </w:p>
        </w:tc>
        <w:tc>
          <w:tcPr>
            <w:tcW w:w="279" w:type="dxa"/>
            <w:vAlign w:val="bottom"/>
          </w:tcPr>
          <w:p w14:paraId="74120277"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71F5767B" w14:textId="77777777" w:rsidR="00931CCE" w:rsidRDefault="00931CCE" w:rsidP="00931CCE">
            <w:pPr>
              <w:pStyle w:val="Lv1Ct"/>
              <w:spacing w:after="0"/>
              <w:ind w:left="0"/>
            </w:pPr>
            <w:r w:rsidRPr="00D92322">
              <w:rPr>
                <w:rFonts w:eastAsia="Times New Roman" w:cstheme="minorHAnsi"/>
                <w:color w:val="000000"/>
                <w:lang w:eastAsia="en-IN"/>
              </w:rPr>
              <w:t>International Electro technical Commission</w:t>
            </w:r>
          </w:p>
        </w:tc>
      </w:tr>
      <w:tr w:rsidR="00931CCE" w14:paraId="3148A3C1" w14:textId="77777777" w:rsidTr="00931CCE">
        <w:tc>
          <w:tcPr>
            <w:tcW w:w="1054" w:type="dxa"/>
            <w:vAlign w:val="bottom"/>
          </w:tcPr>
          <w:p w14:paraId="57C62040" w14:textId="77777777" w:rsidR="00931CCE" w:rsidRDefault="00931CCE" w:rsidP="00931CCE">
            <w:pPr>
              <w:pStyle w:val="Lv1Ct"/>
              <w:spacing w:after="0"/>
              <w:ind w:left="0"/>
            </w:pPr>
            <w:r w:rsidRPr="00D92322">
              <w:rPr>
                <w:rFonts w:eastAsia="Times New Roman" w:cstheme="minorHAnsi"/>
                <w:color w:val="000000"/>
                <w:lang w:eastAsia="en-IN"/>
              </w:rPr>
              <w:t>IHM</w:t>
            </w:r>
          </w:p>
        </w:tc>
        <w:tc>
          <w:tcPr>
            <w:tcW w:w="279" w:type="dxa"/>
            <w:vAlign w:val="bottom"/>
          </w:tcPr>
          <w:p w14:paraId="66D020F9"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598DD59C" w14:textId="77777777" w:rsidR="00931CCE" w:rsidRDefault="00931CCE" w:rsidP="00931CCE">
            <w:pPr>
              <w:pStyle w:val="Lv1Ct"/>
              <w:spacing w:after="0"/>
              <w:ind w:left="0"/>
            </w:pPr>
            <w:r w:rsidRPr="00D92322">
              <w:rPr>
                <w:rFonts w:eastAsia="Times New Roman" w:cstheme="minorHAnsi"/>
                <w:color w:val="000000"/>
                <w:lang w:eastAsia="en-IN"/>
              </w:rPr>
              <w:t>In-House Method</w:t>
            </w:r>
          </w:p>
        </w:tc>
      </w:tr>
      <w:tr w:rsidR="00931CCE" w14:paraId="6629843C" w14:textId="77777777" w:rsidTr="00931CCE">
        <w:tc>
          <w:tcPr>
            <w:tcW w:w="1054" w:type="dxa"/>
            <w:vAlign w:val="bottom"/>
          </w:tcPr>
          <w:p w14:paraId="4ABEF409" w14:textId="77777777" w:rsidR="00931CCE" w:rsidRDefault="00931CCE" w:rsidP="00931CCE">
            <w:pPr>
              <w:pStyle w:val="Lv1Ct"/>
              <w:spacing w:after="0"/>
              <w:ind w:left="0"/>
            </w:pPr>
            <w:r w:rsidRPr="00D92322">
              <w:rPr>
                <w:rFonts w:eastAsia="Times New Roman" w:cstheme="minorHAnsi"/>
                <w:color w:val="000000"/>
                <w:lang w:eastAsia="en-IN"/>
              </w:rPr>
              <w:t>ISO</w:t>
            </w:r>
          </w:p>
        </w:tc>
        <w:tc>
          <w:tcPr>
            <w:tcW w:w="279" w:type="dxa"/>
            <w:vAlign w:val="bottom"/>
          </w:tcPr>
          <w:p w14:paraId="1AA4DDB4"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41DA1377" w14:textId="77777777" w:rsidR="00931CCE" w:rsidRDefault="00931CCE" w:rsidP="00931CCE">
            <w:pPr>
              <w:pStyle w:val="Lv1Ct"/>
              <w:spacing w:after="0"/>
              <w:ind w:left="0"/>
            </w:pPr>
            <w:r w:rsidRPr="00D92322">
              <w:rPr>
                <w:rFonts w:eastAsia="Times New Roman" w:cstheme="minorHAnsi"/>
                <w:color w:val="000000"/>
                <w:lang w:eastAsia="en-IN"/>
              </w:rPr>
              <w:t>International Organization for Standardization</w:t>
            </w:r>
          </w:p>
        </w:tc>
      </w:tr>
      <w:tr w:rsidR="00931CCE" w14:paraId="1560D793" w14:textId="77777777" w:rsidTr="00931CCE">
        <w:tc>
          <w:tcPr>
            <w:tcW w:w="1054" w:type="dxa"/>
            <w:vAlign w:val="bottom"/>
          </w:tcPr>
          <w:p w14:paraId="61C2E0FD" w14:textId="77777777" w:rsidR="00931CCE" w:rsidRDefault="00931CCE" w:rsidP="00931CCE">
            <w:pPr>
              <w:pStyle w:val="Lv1Ct"/>
              <w:spacing w:after="0"/>
              <w:ind w:left="0"/>
            </w:pPr>
            <w:r w:rsidRPr="00D92322">
              <w:rPr>
                <w:rFonts w:eastAsia="Times New Roman" w:cstheme="minorHAnsi"/>
                <w:color w:val="000000"/>
                <w:lang w:eastAsia="en-IN"/>
              </w:rPr>
              <w:t>Lab</w:t>
            </w:r>
          </w:p>
        </w:tc>
        <w:tc>
          <w:tcPr>
            <w:tcW w:w="279" w:type="dxa"/>
            <w:vAlign w:val="bottom"/>
          </w:tcPr>
          <w:p w14:paraId="0C3E3908"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4A1EA9B1" w14:textId="77777777" w:rsidR="00931CCE" w:rsidRDefault="00931CCE" w:rsidP="00931CCE">
            <w:pPr>
              <w:pStyle w:val="Lv1Ct"/>
              <w:spacing w:after="0"/>
              <w:ind w:left="0"/>
            </w:pPr>
            <w:r w:rsidRPr="00D92322">
              <w:rPr>
                <w:rFonts w:eastAsia="Times New Roman" w:cstheme="minorHAnsi"/>
                <w:color w:val="000000"/>
                <w:lang w:eastAsia="en-IN"/>
              </w:rPr>
              <w:t>Laboratory</w:t>
            </w:r>
          </w:p>
        </w:tc>
      </w:tr>
      <w:tr w:rsidR="00931CCE" w14:paraId="78B5B1DC" w14:textId="77777777" w:rsidTr="00931CCE">
        <w:tc>
          <w:tcPr>
            <w:tcW w:w="1054" w:type="dxa"/>
            <w:vAlign w:val="bottom"/>
          </w:tcPr>
          <w:p w14:paraId="3F3AE7F0" w14:textId="77777777" w:rsidR="00931CCE" w:rsidRDefault="00931CCE" w:rsidP="00931CCE">
            <w:pPr>
              <w:pStyle w:val="Lv1Ct"/>
              <w:spacing w:after="0"/>
              <w:ind w:left="0"/>
            </w:pPr>
            <w:r w:rsidRPr="00D92322">
              <w:rPr>
                <w:rFonts w:eastAsia="Times New Roman" w:cstheme="minorHAnsi"/>
                <w:color w:val="000000"/>
                <w:lang w:eastAsia="en-IN"/>
              </w:rPr>
              <w:t>NABL</w:t>
            </w:r>
          </w:p>
        </w:tc>
        <w:tc>
          <w:tcPr>
            <w:tcW w:w="279" w:type="dxa"/>
            <w:vAlign w:val="bottom"/>
          </w:tcPr>
          <w:p w14:paraId="51E0AB3E"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3316472F" w14:textId="77777777" w:rsidR="00931CCE" w:rsidRDefault="00931CCE" w:rsidP="00931CCE">
            <w:pPr>
              <w:pStyle w:val="Lv1Ct"/>
              <w:spacing w:after="0"/>
              <w:ind w:left="0"/>
            </w:pPr>
            <w:r w:rsidRPr="00D92322">
              <w:rPr>
                <w:rFonts w:eastAsia="Times New Roman" w:cstheme="minorHAnsi"/>
                <w:color w:val="000000"/>
                <w:lang w:eastAsia="en-IN"/>
              </w:rPr>
              <w:t>National Accreditation Board for Testing and Calibration laboratories</w:t>
            </w:r>
          </w:p>
        </w:tc>
      </w:tr>
      <w:tr w:rsidR="00931CCE" w14:paraId="5508D233" w14:textId="77777777" w:rsidTr="00931CCE">
        <w:tc>
          <w:tcPr>
            <w:tcW w:w="1054" w:type="dxa"/>
            <w:vAlign w:val="bottom"/>
          </w:tcPr>
          <w:p w14:paraId="6D753251" w14:textId="77777777" w:rsidR="00931CCE" w:rsidRDefault="00931CCE" w:rsidP="00931CCE">
            <w:pPr>
              <w:pStyle w:val="Lv1Ct"/>
              <w:spacing w:after="0"/>
              <w:ind w:left="0"/>
            </w:pPr>
            <w:r w:rsidRPr="00D92322">
              <w:rPr>
                <w:rFonts w:eastAsia="Times New Roman" w:cstheme="minorHAnsi"/>
                <w:color w:val="000000"/>
                <w:lang w:eastAsia="en-IN"/>
              </w:rPr>
              <w:t>QMSP</w:t>
            </w:r>
          </w:p>
        </w:tc>
        <w:tc>
          <w:tcPr>
            <w:tcW w:w="279" w:type="dxa"/>
            <w:vAlign w:val="bottom"/>
          </w:tcPr>
          <w:p w14:paraId="44182EC2"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6EC6A084" w14:textId="77777777" w:rsidR="00931CCE" w:rsidRDefault="00931CCE" w:rsidP="00931CCE">
            <w:pPr>
              <w:pStyle w:val="Lv1Ct"/>
              <w:spacing w:after="0"/>
              <w:ind w:left="0"/>
            </w:pPr>
            <w:r w:rsidRPr="00D92322">
              <w:rPr>
                <w:rFonts w:eastAsia="Times New Roman" w:cstheme="minorHAnsi"/>
                <w:color w:val="000000"/>
                <w:lang w:eastAsia="en-IN"/>
              </w:rPr>
              <w:t>Quality Management System Procedures</w:t>
            </w:r>
          </w:p>
        </w:tc>
      </w:tr>
      <w:tr w:rsidR="00931CCE" w14:paraId="6B8410B7" w14:textId="77777777" w:rsidTr="00931CCE">
        <w:tc>
          <w:tcPr>
            <w:tcW w:w="1054" w:type="dxa"/>
            <w:vAlign w:val="bottom"/>
          </w:tcPr>
          <w:p w14:paraId="4E74DE3F" w14:textId="77777777" w:rsidR="00931CCE" w:rsidRDefault="00931CCE" w:rsidP="00931CCE">
            <w:pPr>
              <w:pStyle w:val="Lv1Ct"/>
              <w:spacing w:after="0"/>
              <w:ind w:left="0"/>
            </w:pPr>
            <w:r w:rsidRPr="00D92322">
              <w:rPr>
                <w:rFonts w:eastAsia="Times New Roman" w:cstheme="minorHAnsi"/>
                <w:color w:val="000000"/>
                <w:lang w:eastAsia="en-IN"/>
              </w:rPr>
              <w:t>SOP</w:t>
            </w:r>
          </w:p>
        </w:tc>
        <w:tc>
          <w:tcPr>
            <w:tcW w:w="279" w:type="dxa"/>
            <w:vAlign w:val="bottom"/>
          </w:tcPr>
          <w:p w14:paraId="747EEA0E"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43E60CC1" w14:textId="77777777" w:rsidR="00931CCE" w:rsidRDefault="00931CCE" w:rsidP="00931CCE">
            <w:pPr>
              <w:pStyle w:val="Lv1Ct"/>
              <w:spacing w:after="0"/>
              <w:ind w:left="0"/>
            </w:pPr>
            <w:r w:rsidRPr="00D92322">
              <w:rPr>
                <w:rFonts w:eastAsia="Times New Roman" w:cstheme="minorHAnsi"/>
                <w:color w:val="000000"/>
                <w:lang w:eastAsia="en-IN"/>
              </w:rPr>
              <w:t>Standard Operating Procedures</w:t>
            </w:r>
          </w:p>
        </w:tc>
      </w:tr>
      <w:tr w:rsidR="00931CCE" w14:paraId="34DBB408" w14:textId="77777777" w:rsidTr="00931CCE">
        <w:tc>
          <w:tcPr>
            <w:tcW w:w="1054" w:type="dxa"/>
            <w:vAlign w:val="bottom"/>
          </w:tcPr>
          <w:p w14:paraId="44823D0F" w14:textId="77777777" w:rsidR="00931CCE" w:rsidRDefault="00931CCE" w:rsidP="00931CCE">
            <w:pPr>
              <w:pStyle w:val="Lv1Ct"/>
              <w:spacing w:after="0"/>
              <w:ind w:left="0"/>
            </w:pPr>
            <w:r w:rsidRPr="00D92322">
              <w:rPr>
                <w:rFonts w:eastAsia="Times New Roman" w:cstheme="minorHAnsi"/>
                <w:color w:val="000000"/>
                <w:lang w:eastAsia="en-IN"/>
              </w:rPr>
              <w:t>CPCB</w:t>
            </w:r>
          </w:p>
        </w:tc>
        <w:tc>
          <w:tcPr>
            <w:tcW w:w="279" w:type="dxa"/>
            <w:vAlign w:val="bottom"/>
          </w:tcPr>
          <w:p w14:paraId="536D3699"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1FD476BB" w14:textId="77777777" w:rsidR="00931CCE" w:rsidRDefault="00931CCE" w:rsidP="00931CCE">
            <w:pPr>
              <w:pStyle w:val="Lv1Ct"/>
              <w:spacing w:after="0"/>
              <w:ind w:left="0"/>
            </w:pPr>
            <w:r w:rsidRPr="00D92322">
              <w:rPr>
                <w:rFonts w:eastAsia="Times New Roman" w:cstheme="minorHAnsi"/>
                <w:color w:val="000000"/>
                <w:lang w:eastAsia="en-IN"/>
              </w:rPr>
              <w:t>Central Pollution Control Board.</w:t>
            </w:r>
          </w:p>
        </w:tc>
      </w:tr>
      <w:tr w:rsidR="00931CCE" w14:paraId="7F2A693E" w14:textId="77777777" w:rsidTr="00931CCE">
        <w:tc>
          <w:tcPr>
            <w:tcW w:w="1054" w:type="dxa"/>
            <w:vAlign w:val="bottom"/>
          </w:tcPr>
          <w:p w14:paraId="6B967769" w14:textId="77777777" w:rsidR="00931CCE" w:rsidRDefault="00931CCE" w:rsidP="00931CCE">
            <w:pPr>
              <w:pStyle w:val="Lv1Ct"/>
              <w:spacing w:after="0"/>
              <w:ind w:left="0"/>
            </w:pPr>
            <w:r w:rsidRPr="00D92322">
              <w:rPr>
                <w:rFonts w:eastAsia="Times New Roman" w:cstheme="minorHAnsi"/>
                <w:color w:val="000000"/>
                <w:lang w:eastAsia="en-IN"/>
              </w:rPr>
              <w:t>MPCB</w:t>
            </w:r>
          </w:p>
        </w:tc>
        <w:tc>
          <w:tcPr>
            <w:tcW w:w="279" w:type="dxa"/>
            <w:vAlign w:val="bottom"/>
          </w:tcPr>
          <w:p w14:paraId="066FF58D"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102BE630" w14:textId="77777777" w:rsidR="00931CCE" w:rsidRDefault="00931CCE" w:rsidP="00931CCE">
            <w:pPr>
              <w:pStyle w:val="Lv1Ct"/>
              <w:spacing w:after="0"/>
              <w:ind w:left="0"/>
            </w:pPr>
            <w:r w:rsidRPr="00D92322">
              <w:rPr>
                <w:rFonts w:eastAsia="Times New Roman" w:cstheme="minorHAnsi"/>
                <w:color w:val="000000"/>
                <w:lang w:eastAsia="en-IN"/>
              </w:rPr>
              <w:t>Maharashtra Pollution Control Board.</w:t>
            </w:r>
          </w:p>
        </w:tc>
      </w:tr>
      <w:tr w:rsidR="00931CCE" w14:paraId="5FB22907" w14:textId="77777777" w:rsidTr="00931CCE">
        <w:tc>
          <w:tcPr>
            <w:tcW w:w="1054" w:type="dxa"/>
            <w:vAlign w:val="bottom"/>
          </w:tcPr>
          <w:p w14:paraId="19147D5E" w14:textId="77777777" w:rsidR="00931CCE" w:rsidRDefault="00931CCE" w:rsidP="00931CCE">
            <w:pPr>
              <w:pStyle w:val="Lv1Ct"/>
              <w:spacing w:after="0"/>
              <w:ind w:left="0"/>
            </w:pPr>
            <w:r w:rsidRPr="00D92322">
              <w:rPr>
                <w:rFonts w:eastAsia="Times New Roman" w:cstheme="minorHAnsi"/>
                <w:color w:val="000000"/>
                <w:lang w:eastAsia="en-IN"/>
              </w:rPr>
              <w:t>MIDC</w:t>
            </w:r>
          </w:p>
        </w:tc>
        <w:tc>
          <w:tcPr>
            <w:tcW w:w="279" w:type="dxa"/>
            <w:vAlign w:val="bottom"/>
          </w:tcPr>
          <w:p w14:paraId="421A2CC8"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0134BFE3" w14:textId="77777777" w:rsidR="00931CCE" w:rsidRDefault="00931CCE" w:rsidP="00931CCE">
            <w:pPr>
              <w:pStyle w:val="Lv1Ct"/>
              <w:spacing w:after="0"/>
              <w:ind w:left="0"/>
            </w:pPr>
            <w:r w:rsidRPr="00D92322">
              <w:rPr>
                <w:rFonts w:eastAsia="Times New Roman" w:cstheme="minorHAnsi"/>
                <w:color w:val="000000"/>
                <w:lang w:eastAsia="en-IN"/>
              </w:rPr>
              <w:t>Maharashtra Industrial Development Corporation.</w:t>
            </w:r>
          </w:p>
        </w:tc>
      </w:tr>
      <w:tr w:rsidR="00931CCE" w14:paraId="1E66B719" w14:textId="77777777" w:rsidTr="00931CCE">
        <w:tc>
          <w:tcPr>
            <w:tcW w:w="1054" w:type="dxa"/>
            <w:vAlign w:val="bottom"/>
          </w:tcPr>
          <w:p w14:paraId="50DCC8E9" w14:textId="77777777" w:rsidR="00931CCE" w:rsidRDefault="00931CCE" w:rsidP="00931CCE">
            <w:pPr>
              <w:pStyle w:val="Lv1Ct"/>
              <w:spacing w:after="0"/>
              <w:ind w:left="0"/>
            </w:pPr>
            <w:r w:rsidRPr="00D92322">
              <w:rPr>
                <w:rFonts w:eastAsia="Times New Roman" w:cstheme="minorHAnsi"/>
                <w:color w:val="000000"/>
                <w:lang w:eastAsia="en-IN"/>
              </w:rPr>
              <w:t>SPCB</w:t>
            </w:r>
          </w:p>
        </w:tc>
        <w:tc>
          <w:tcPr>
            <w:tcW w:w="279" w:type="dxa"/>
            <w:vAlign w:val="bottom"/>
          </w:tcPr>
          <w:p w14:paraId="41147001"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4819BCA4" w14:textId="77777777" w:rsidR="00931CCE" w:rsidRDefault="00931CCE" w:rsidP="00931CCE">
            <w:pPr>
              <w:pStyle w:val="Lv1Ct"/>
              <w:spacing w:after="0"/>
              <w:ind w:left="0"/>
            </w:pPr>
            <w:r w:rsidRPr="00D92322">
              <w:rPr>
                <w:rFonts w:eastAsia="Times New Roman" w:cstheme="minorHAnsi"/>
                <w:color w:val="000000"/>
                <w:lang w:eastAsia="en-IN"/>
              </w:rPr>
              <w:t>State Pollution Control Board.</w:t>
            </w:r>
          </w:p>
        </w:tc>
      </w:tr>
      <w:tr w:rsidR="00931CCE" w14:paraId="6431A79D" w14:textId="77777777" w:rsidTr="00931CCE">
        <w:tc>
          <w:tcPr>
            <w:tcW w:w="1054" w:type="dxa"/>
            <w:vAlign w:val="bottom"/>
          </w:tcPr>
          <w:p w14:paraId="658AF38D" w14:textId="77777777" w:rsidR="00931CCE" w:rsidRDefault="00931CCE" w:rsidP="00931CCE">
            <w:pPr>
              <w:pStyle w:val="Lv1Ct"/>
              <w:spacing w:after="0"/>
              <w:ind w:left="0"/>
            </w:pPr>
            <w:r w:rsidRPr="00D92322">
              <w:rPr>
                <w:rFonts w:eastAsia="Times New Roman" w:cstheme="minorHAnsi"/>
                <w:color w:val="000000"/>
                <w:lang w:eastAsia="en-IN"/>
              </w:rPr>
              <w:t>MoEF</w:t>
            </w:r>
            <w:r>
              <w:rPr>
                <w:rFonts w:eastAsia="Times New Roman" w:cstheme="minorHAnsi"/>
                <w:color w:val="000000"/>
                <w:lang w:eastAsia="en-IN"/>
              </w:rPr>
              <w:t>CC</w:t>
            </w:r>
          </w:p>
        </w:tc>
        <w:tc>
          <w:tcPr>
            <w:tcW w:w="279" w:type="dxa"/>
            <w:vAlign w:val="bottom"/>
          </w:tcPr>
          <w:p w14:paraId="1EAE4E47"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1FFDBC68" w14:textId="77777777" w:rsidR="00931CCE" w:rsidRDefault="00931CCE" w:rsidP="00931CCE">
            <w:pPr>
              <w:pStyle w:val="Lv1Ct"/>
              <w:spacing w:after="0"/>
              <w:ind w:left="0"/>
            </w:pPr>
            <w:r w:rsidRPr="00BC191D">
              <w:rPr>
                <w:rFonts w:eastAsia="Times New Roman" w:cstheme="minorHAnsi"/>
                <w:color w:val="000000"/>
                <w:lang w:eastAsia="en-IN"/>
              </w:rPr>
              <w:t>Ministry of Environment, Forest and Climate Change</w:t>
            </w:r>
          </w:p>
        </w:tc>
      </w:tr>
      <w:tr w:rsidR="00931CCE" w14:paraId="310AD4FC" w14:textId="77777777" w:rsidTr="00931CCE">
        <w:tc>
          <w:tcPr>
            <w:tcW w:w="1054" w:type="dxa"/>
            <w:vAlign w:val="bottom"/>
          </w:tcPr>
          <w:p w14:paraId="5FF816F6" w14:textId="77777777" w:rsidR="00931CCE" w:rsidRDefault="00931CCE" w:rsidP="00931CCE">
            <w:pPr>
              <w:pStyle w:val="Lv1Ct"/>
              <w:spacing w:after="0"/>
              <w:ind w:left="0"/>
            </w:pPr>
            <w:r w:rsidRPr="00D92322">
              <w:rPr>
                <w:rFonts w:eastAsia="Times New Roman" w:cstheme="minorHAnsi"/>
                <w:color w:val="000000"/>
                <w:lang w:eastAsia="en-IN"/>
              </w:rPr>
              <w:t>EMS</w:t>
            </w:r>
          </w:p>
        </w:tc>
        <w:tc>
          <w:tcPr>
            <w:tcW w:w="279" w:type="dxa"/>
            <w:vAlign w:val="bottom"/>
          </w:tcPr>
          <w:p w14:paraId="4B95CEE8" w14:textId="77777777" w:rsidR="00931CCE" w:rsidRDefault="00931CCE" w:rsidP="00931CCE">
            <w:pPr>
              <w:pStyle w:val="Lv1Ct"/>
              <w:spacing w:after="0"/>
              <w:ind w:left="0"/>
            </w:pPr>
            <w:r w:rsidRPr="00D92322">
              <w:rPr>
                <w:rFonts w:eastAsia="Times New Roman" w:cstheme="minorHAnsi"/>
                <w:color w:val="000000"/>
                <w:lang w:eastAsia="en-IN"/>
              </w:rPr>
              <w:t>:</w:t>
            </w:r>
          </w:p>
        </w:tc>
        <w:tc>
          <w:tcPr>
            <w:tcW w:w="7291" w:type="dxa"/>
            <w:vAlign w:val="bottom"/>
          </w:tcPr>
          <w:p w14:paraId="4D2F7791" w14:textId="77777777" w:rsidR="00931CCE" w:rsidRDefault="00931CCE" w:rsidP="00931CCE">
            <w:pPr>
              <w:pStyle w:val="Lv1Ct"/>
              <w:spacing w:after="0"/>
              <w:ind w:left="0"/>
            </w:pPr>
            <w:r w:rsidRPr="00D92322">
              <w:rPr>
                <w:rFonts w:eastAsia="Times New Roman" w:cstheme="minorHAnsi"/>
                <w:color w:val="000000"/>
                <w:lang w:eastAsia="en-IN"/>
              </w:rPr>
              <w:t>Environment Management Services</w:t>
            </w:r>
          </w:p>
        </w:tc>
      </w:tr>
    </w:tbl>
    <w:p w14:paraId="6EF7F0BC" w14:textId="1ED530D5" w:rsidR="00133D25" w:rsidRDefault="00133D25" w:rsidP="00931CCE">
      <w:pPr>
        <w:spacing w:line="276" w:lineRule="auto"/>
        <w:jc w:val="both"/>
        <w:rPr>
          <w:sz w:val="20"/>
          <w:szCs w:val="18"/>
        </w:rPr>
      </w:pPr>
    </w:p>
    <w:p w14:paraId="73BF1944" w14:textId="77777777" w:rsidR="00133D25" w:rsidRDefault="00133D25">
      <w:pPr>
        <w:spacing w:line="278" w:lineRule="auto"/>
        <w:rPr>
          <w:sz w:val="20"/>
          <w:szCs w:val="18"/>
        </w:rPr>
      </w:pPr>
      <w:r>
        <w:rPr>
          <w:sz w:val="20"/>
          <w:szCs w:val="18"/>
        </w:rPr>
        <w:br w:type="page"/>
      </w:r>
    </w:p>
    <w:p w14:paraId="59CB0175" w14:textId="0C25834A" w:rsidR="00133D25" w:rsidRPr="00133D25" w:rsidRDefault="00133D25" w:rsidP="00133D25">
      <w:pPr>
        <w:pStyle w:val="ListParagraph"/>
        <w:numPr>
          <w:ilvl w:val="0"/>
          <w:numId w:val="1"/>
        </w:numPr>
        <w:spacing w:after="120" w:line="276" w:lineRule="auto"/>
        <w:ind w:left="357" w:hanging="357"/>
        <w:jc w:val="both"/>
        <w:rPr>
          <w:b/>
          <w:bCs/>
          <w:sz w:val="22"/>
          <w:szCs w:val="20"/>
        </w:rPr>
      </w:pPr>
      <w:r w:rsidRPr="00133D25">
        <w:rPr>
          <w:b/>
          <w:bCs/>
          <w:sz w:val="22"/>
          <w:szCs w:val="20"/>
        </w:rPr>
        <w:lastRenderedPageBreak/>
        <w:t>GENERAL REQUIREMENTS</w:t>
      </w:r>
    </w:p>
    <w:p w14:paraId="5C03BE11" w14:textId="305001E6" w:rsidR="00133D25" w:rsidRPr="00133D25" w:rsidRDefault="00133D25" w:rsidP="00133D25">
      <w:pPr>
        <w:pStyle w:val="ListParagraph"/>
        <w:numPr>
          <w:ilvl w:val="1"/>
          <w:numId w:val="1"/>
        </w:numPr>
        <w:spacing w:after="0" w:line="276" w:lineRule="auto"/>
        <w:jc w:val="both"/>
        <w:rPr>
          <w:b/>
          <w:bCs/>
          <w:smallCaps/>
          <w:sz w:val="21"/>
          <w:szCs w:val="21"/>
        </w:rPr>
      </w:pPr>
      <w:r w:rsidRPr="00133D25">
        <w:rPr>
          <w:b/>
          <w:bCs/>
          <w:smallCaps/>
          <w:sz w:val="21"/>
          <w:szCs w:val="21"/>
        </w:rPr>
        <w:t>Impartiality:</w:t>
      </w:r>
    </w:p>
    <w:p w14:paraId="169F86D8" w14:textId="77777777" w:rsidR="00133D25" w:rsidRPr="00133D25" w:rsidRDefault="00133D25" w:rsidP="00EA5C6F">
      <w:pPr>
        <w:spacing w:after="120" w:line="276" w:lineRule="auto"/>
        <w:ind w:left="794"/>
        <w:jc w:val="both"/>
        <w:rPr>
          <w:sz w:val="20"/>
          <w:szCs w:val="18"/>
        </w:rPr>
      </w:pPr>
      <w:r w:rsidRPr="00133D25">
        <w:rPr>
          <w:sz w:val="20"/>
          <w:szCs w:val="18"/>
        </w:rPr>
        <w:t>At SMJ Lab, all laboratory activities are conducted with strict adherence to the principle of impartiality. Our operations are meticulously structured and managed to safeguard this core requirement of ISO/IEC 17025. Impartiality is embedded in our organizational culture, and we have established policies, procedures, and controls to ensure it is maintained at all levels of the organization.</w:t>
      </w:r>
    </w:p>
    <w:p w14:paraId="0104B8D5" w14:textId="77777777" w:rsidR="00133D25" w:rsidRPr="00133D25" w:rsidRDefault="00133D25" w:rsidP="00EA5C6F">
      <w:pPr>
        <w:spacing w:after="0" w:line="276" w:lineRule="auto"/>
        <w:ind w:left="792"/>
        <w:jc w:val="both"/>
        <w:rPr>
          <w:sz w:val="20"/>
          <w:szCs w:val="18"/>
        </w:rPr>
      </w:pPr>
      <w:r w:rsidRPr="00133D25">
        <w:rPr>
          <w:sz w:val="20"/>
          <w:szCs w:val="18"/>
        </w:rPr>
        <w:t>To uphold impartiality:</w:t>
      </w:r>
    </w:p>
    <w:p w14:paraId="2D3364E0" w14:textId="4BD87AF3" w:rsidR="00133D25" w:rsidRPr="00133D25" w:rsidRDefault="00133D25" w:rsidP="00EA5C6F">
      <w:pPr>
        <w:pStyle w:val="ListParagraph"/>
        <w:numPr>
          <w:ilvl w:val="0"/>
          <w:numId w:val="3"/>
        </w:numPr>
        <w:spacing w:after="80" w:line="276" w:lineRule="auto"/>
        <w:ind w:left="1151" w:hanging="357"/>
        <w:contextualSpacing w:val="0"/>
        <w:jc w:val="both"/>
        <w:rPr>
          <w:sz w:val="20"/>
          <w:szCs w:val="18"/>
        </w:rPr>
      </w:pPr>
      <w:r w:rsidRPr="00133D25">
        <w:rPr>
          <w:sz w:val="20"/>
          <w:szCs w:val="18"/>
        </w:rPr>
        <w:t>A clear demarcation is maintained between testing personnel and administrative or commercial staff.</w:t>
      </w:r>
    </w:p>
    <w:p w14:paraId="27B1A046" w14:textId="33FE6D35" w:rsidR="00133D25" w:rsidRPr="00133D25" w:rsidRDefault="00133D25" w:rsidP="00EA5C6F">
      <w:pPr>
        <w:pStyle w:val="ListParagraph"/>
        <w:numPr>
          <w:ilvl w:val="0"/>
          <w:numId w:val="3"/>
        </w:numPr>
        <w:spacing w:after="80" w:line="276" w:lineRule="auto"/>
        <w:ind w:left="1151" w:hanging="357"/>
        <w:contextualSpacing w:val="0"/>
        <w:jc w:val="both"/>
        <w:rPr>
          <w:sz w:val="20"/>
          <w:szCs w:val="18"/>
        </w:rPr>
      </w:pPr>
      <w:r w:rsidRPr="00133D25">
        <w:rPr>
          <w:sz w:val="20"/>
          <w:szCs w:val="18"/>
        </w:rPr>
        <w:t>Our organizational structure is designed to eliminate conflicts of interest and promote independent judgment.</w:t>
      </w:r>
    </w:p>
    <w:p w14:paraId="645E5390" w14:textId="7FCF6E7F" w:rsidR="00133D25" w:rsidRPr="00133D25" w:rsidRDefault="00133D25" w:rsidP="00B87B2A">
      <w:pPr>
        <w:pStyle w:val="ListParagraph"/>
        <w:numPr>
          <w:ilvl w:val="0"/>
          <w:numId w:val="3"/>
        </w:numPr>
        <w:spacing w:after="120" w:line="276" w:lineRule="auto"/>
        <w:ind w:left="1151" w:hanging="357"/>
        <w:contextualSpacing w:val="0"/>
        <w:jc w:val="both"/>
        <w:rPr>
          <w:sz w:val="20"/>
          <w:szCs w:val="18"/>
        </w:rPr>
      </w:pPr>
      <w:r w:rsidRPr="00133D25">
        <w:rPr>
          <w:sz w:val="20"/>
          <w:szCs w:val="18"/>
        </w:rPr>
        <w:t>The Quality Manager is responsible for overseeing impartiality across all activities and ensuring that all interactions with customers, employees, and subcontractors are free from undue influence.</w:t>
      </w:r>
    </w:p>
    <w:p w14:paraId="11B8B15D" w14:textId="7B01655E" w:rsidR="00133D25" w:rsidRPr="00EA5C6F" w:rsidRDefault="00133D25" w:rsidP="00B87B2A">
      <w:pPr>
        <w:pStyle w:val="ListParagraph"/>
        <w:numPr>
          <w:ilvl w:val="2"/>
          <w:numId w:val="1"/>
        </w:numPr>
        <w:spacing w:before="160" w:after="0" w:line="276" w:lineRule="auto"/>
        <w:ind w:left="1440" w:hanging="646"/>
        <w:contextualSpacing w:val="0"/>
        <w:jc w:val="both"/>
        <w:rPr>
          <w:b/>
          <w:bCs/>
          <w:sz w:val="20"/>
          <w:szCs w:val="20"/>
        </w:rPr>
      </w:pPr>
      <w:r w:rsidRPr="00EA5C6F">
        <w:rPr>
          <w:b/>
          <w:bCs/>
          <w:sz w:val="20"/>
          <w:szCs w:val="20"/>
        </w:rPr>
        <w:t>Laboratory Activities Undertaken Impartially:</w:t>
      </w:r>
    </w:p>
    <w:p w14:paraId="75790A1C" w14:textId="77777777" w:rsidR="00133D25" w:rsidRPr="00133D25" w:rsidRDefault="00133D25" w:rsidP="00B87B2A">
      <w:pPr>
        <w:spacing w:line="276" w:lineRule="auto"/>
        <w:ind w:left="1418"/>
        <w:jc w:val="both"/>
        <w:rPr>
          <w:sz w:val="20"/>
          <w:szCs w:val="18"/>
        </w:rPr>
      </w:pPr>
      <w:r w:rsidRPr="00133D25">
        <w:rPr>
          <w:sz w:val="20"/>
          <w:szCs w:val="18"/>
        </w:rPr>
        <w:t>SMJ Lab recognizes the paramount importance of conducting laboratory activities impartially to maintain the integrity and credibility of test results. All activities are designed and managed to prevent bias or influence. Decisions and judgments are based exclusively on objective criteria and sound scientific principles.</w:t>
      </w:r>
    </w:p>
    <w:p w14:paraId="3F85BF65" w14:textId="324AC6DC" w:rsidR="00133D25" w:rsidRPr="00EA5C6F" w:rsidRDefault="00133D25" w:rsidP="00B87B2A">
      <w:pPr>
        <w:pStyle w:val="ListParagraph"/>
        <w:numPr>
          <w:ilvl w:val="2"/>
          <w:numId w:val="1"/>
        </w:numPr>
        <w:spacing w:before="160" w:after="0" w:line="276" w:lineRule="auto"/>
        <w:ind w:left="1440" w:hanging="646"/>
        <w:contextualSpacing w:val="0"/>
        <w:jc w:val="both"/>
        <w:rPr>
          <w:b/>
          <w:bCs/>
          <w:sz w:val="20"/>
          <w:szCs w:val="20"/>
        </w:rPr>
      </w:pPr>
      <w:r w:rsidRPr="00EA5C6F">
        <w:rPr>
          <w:b/>
          <w:bCs/>
          <w:sz w:val="20"/>
          <w:szCs w:val="20"/>
        </w:rPr>
        <w:t>Commitment to Impartiality by Laboratory Management:</w:t>
      </w:r>
    </w:p>
    <w:p w14:paraId="090C5CD6" w14:textId="77777777" w:rsidR="00133D25" w:rsidRPr="00133D25" w:rsidRDefault="00133D25" w:rsidP="00B87B2A">
      <w:pPr>
        <w:spacing w:line="276" w:lineRule="auto"/>
        <w:ind w:left="1418"/>
        <w:jc w:val="both"/>
        <w:rPr>
          <w:sz w:val="20"/>
          <w:szCs w:val="18"/>
        </w:rPr>
      </w:pPr>
      <w:r w:rsidRPr="00133D25">
        <w:rPr>
          <w:sz w:val="20"/>
          <w:szCs w:val="18"/>
        </w:rPr>
        <w:t>Management at SMJ Lab is fully committed to impartiality in all laboratory operations. This commitment is reflected in the laboratory's policies, organizational culture, and daily practices. Our leadership ensures that impartiality is maintained through active oversight and regular reviews, and it promotes a workplace environment where staff can report concerns without fear of retaliation.</w:t>
      </w:r>
    </w:p>
    <w:p w14:paraId="3A523ABC" w14:textId="76F48F61" w:rsidR="00133D25" w:rsidRPr="00EA5C6F" w:rsidRDefault="00133D25" w:rsidP="00B87B2A">
      <w:pPr>
        <w:pStyle w:val="ListParagraph"/>
        <w:numPr>
          <w:ilvl w:val="2"/>
          <w:numId w:val="1"/>
        </w:numPr>
        <w:spacing w:before="160" w:after="0" w:line="276" w:lineRule="auto"/>
        <w:ind w:left="1440" w:hanging="646"/>
        <w:contextualSpacing w:val="0"/>
        <w:jc w:val="both"/>
        <w:rPr>
          <w:b/>
          <w:bCs/>
          <w:sz w:val="20"/>
          <w:szCs w:val="20"/>
        </w:rPr>
      </w:pPr>
      <w:r w:rsidRPr="00EA5C6F">
        <w:rPr>
          <w:b/>
          <w:bCs/>
          <w:sz w:val="20"/>
          <w:szCs w:val="20"/>
        </w:rPr>
        <w:t>Responsibility for Impartiality:</w:t>
      </w:r>
    </w:p>
    <w:p w14:paraId="7FA41296" w14:textId="77777777" w:rsidR="00133D25" w:rsidRPr="00133D25" w:rsidRDefault="00133D25" w:rsidP="00B87B2A">
      <w:pPr>
        <w:spacing w:line="276" w:lineRule="auto"/>
        <w:ind w:left="1418"/>
        <w:jc w:val="both"/>
        <w:rPr>
          <w:sz w:val="20"/>
          <w:szCs w:val="18"/>
        </w:rPr>
      </w:pPr>
      <w:r w:rsidRPr="00133D25">
        <w:rPr>
          <w:sz w:val="20"/>
          <w:szCs w:val="18"/>
        </w:rPr>
        <w:t>SMJ Lab accepts full and final responsibility for the impartiality of all laboratory activities. We take all necessary measures to ensure that commercial, financial, or other pressures do not compromise impartiality. Personnel are trained to identify and report any potential influences that could affect their objectivity. Strict internal controls and protocols are in place to uphold independence.</w:t>
      </w:r>
    </w:p>
    <w:p w14:paraId="546A11F5" w14:textId="62370EB3" w:rsidR="00133D25" w:rsidRPr="00EA5C6F" w:rsidRDefault="00133D25" w:rsidP="00B87B2A">
      <w:pPr>
        <w:pStyle w:val="ListParagraph"/>
        <w:numPr>
          <w:ilvl w:val="2"/>
          <w:numId w:val="1"/>
        </w:numPr>
        <w:spacing w:before="160" w:after="0" w:line="276" w:lineRule="auto"/>
        <w:ind w:left="1440" w:hanging="646"/>
        <w:contextualSpacing w:val="0"/>
        <w:jc w:val="both"/>
        <w:rPr>
          <w:b/>
          <w:bCs/>
          <w:sz w:val="20"/>
          <w:szCs w:val="20"/>
        </w:rPr>
      </w:pPr>
      <w:r w:rsidRPr="00EA5C6F">
        <w:rPr>
          <w:b/>
          <w:bCs/>
          <w:sz w:val="20"/>
          <w:szCs w:val="20"/>
        </w:rPr>
        <w:t>Identification and Management of Risks to Impartiality:</w:t>
      </w:r>
    </w:p>
    <w:p w14:paraId="043FBB73" w14:textId="77777777" w:rsidR="00133D25" w:rsidRPr="00133D25" w:rsidRDefault="00133D25" w:rsidP="00B87B2A">
      <w:pPr>
        <w:spacing w:after="0" w:line="276" w:lineRule="auto"/>
        <w:ind w:left="1418"/>
        <w:jc w:val="both"/>
        <w:rPr>
          <w:sz w:val="20"/>
          <w:szCs w:val="18"/>
        </w:rPr>
      </w:pPr>
      <w:r w:rsidRPr="00133D25">
        <w:rPr>
          <w:sz w:val="20"/>
          <w:szCs w:val="18"/>
        </w:rPr>
        <w:t>We conduct ongoing assessments to identify potential risks to impartiality that may arise from:</w:t>
      </w:r>
    </w:p>
    <w:p w14:paraId="1C06DD48" w14:textId="3B5D9267" w:rsidR="00133D25" w:rsidRPr="00133D25" w:rsidRDefault="00133D25" w:rsidP="00B87B2A">
      <w:pPr>
        <w:pStyle w:val="ListParagraph"/>
        <w:numPr>
          <w:ilvl w:val="1"/>
          <w:numId w:val="4"/>
        </w:numPr>
        <w:spacing w:after="0" w:line="276" w:lineRule="auto"/>
        <w:ind w:left="1797" w:hanging="357"/>
        <w:contextualSpacing w:val="0"/>
        <w:jc w:val="both"/>
        <w:rPr>
          <w:sz w:val="20"/>
          <w:szCs w:val="18"/>
        </w:rPr>
      </w:pPr>
      <w:r w:rsidRPr="00133D25">
        <w:rPr>
          <w:sz w:val="20"/>
          <w:szCs w:val="18"/>
        </w:rPr>
        <w:t>Ownership and governance structures</w:t>
      </w:r>
    </w:p>
    <w:p w14:paraId="4E63D6F7" w14:textId="42D4666C" w:rsidR="00133D25" w:rsidRPr="00133D25" w:rsidRDefault="00133D25" w:rsidP="00B87B2A">
      <w:pPr>
        <w:pStyle w:val="ListParagraph"/>
        <w:numPr>
          <w:ilvl w:val="1"/>
          <w:numId w:val="4"/>
        </w:numPr>
        <w:spacing w:after="0" w:line="276" w:lineRule="auto"/>
        <w:ind w:left="1797" w:hanging="357"/>
        <w:contextualSpacing w:val="0"/>
        <w:jc w:val="both"/>
        <w:rPr>
          <w:sz w:val="20"/>
          <w:szCs w:val="18"/>
        </w:rPr>
      </w:pPr>
      <w:r w:rsidRPr="00133D25">
        <w:rPr>
          <w:sz w:val="20"/>
          <w:szCs w:val="18"/>
        </w:rPr>
        <w:t>Financial or commercial relationships</w:t>
      </w:r>
    </w:p>
    <w:p w14:paraId="673AAA54" w14:textId="24353A66" w:rsidR="00133D25" w:rsidRPr="00133D25" w:rsidRDefault="00133D25" w:rsidP="00B87B2A">
      <w:pPr>
        <w:pStyle w:val="ListParagraph"/>
        <w:numPr>
          <w:ilvl w:val="1"/>
          <w:numId w:val="4"/>
        </w:numPr>
        <w:spacing w:after="0" w:line="276" w:lineRule="auto"/>
        <w:ind w:left="1797" w:hanging="357"/>
        <w:contextualSpacing w:val="0"/>
        <w:jc w:val="both"/>
        <w:rPr>
          <w:sz w:val="20"/>
          <w:szCs w:val="18"/>
        </w:rPr>
      </w:pPr>
      <w:r w:rsidRPr="00133D25">
        <w:rPr>
          <w:sz w:val="20"/>
          <w:szCs w:val="18"/>
        </w:rPr>
        <w:t>Shared resources or facilities</w:t>
      </w:r>
    </w:p>
    <w:p w14:paraId="50A5483C" w14:textId="1CF11654" w:rsidR="00133D25" w:rsidRPr="00133D25" w:rsidRDefault="00133D25" w:rsidP="00B87B2A">
      <w:pPr>
        <w:pStyle w:val="ListParagraph"/>
        <w:numPr>
          <w:ilvl w:val="1"/>
          <w:numId w:val="4"/>
        </w:numPr>
        <w:spacing w:after="80" w:line="276" w:lineRule="auto"/>
        <w:ind w:left="1797" w:hanging="357"/>
        <w:contextualSpacing w:val="0"/>
        <w:jc w:val="both"/>
        <w:rPr>
          <w:sz w:val="20"/>
          <w:szCs w:val="18"/>
        </w:rPr>
      </w:pPr>
      <w:r w:rsidRPr="00133D25">
        <w:rPr>
          <w:sz w:val="20"/>
          <w:szCs w:val="18"/>
        </w:rPr>
        <w:t>Personal relationships or interests of staff</w:t>
      </w:r>
    </w:p>
    <w:p w14:paraId="6FD0F8F7" w14:textId="77777777" w:rsidR="00133D25" w:rsidRPr="00133D25" w:rsidRDefault="00133D25" w:rsidP="00B87B2A">
      <w:pPr>
        <w:spacing w:after="0" w:line="276" w:lineRule="auto"/>
        <w:ind w:left="1418"/>
        <w:jc w:val="both"/>
        <w:rPr>
          <w:sz w:val="20"/>
          <w:szCs w:val="18"/>
        </w:rPr>
      </w:pPr>
      <w:r w:rsidRPr="00133D25">
        <w:rPr>
          <w:sz w:val="20"/>
          <w:szCs w:val="18"/>
        </w:rPr>
        <w:t>Recognizing that not all relationships pose a threat to impartiality, SMJ Lab evaluates each situation carefully to determine the level of risk. Where a risk is identified, appropriate and proportionate actions are implemented to mitigate or eliminate it. These may include:</w:t>
      </w:r>
    </w:p>
    <w:p w14:paraId="3EEC0D66" w14:textId="0E8DF4D1" w:rsidR="00133D25" w:rsidRPr="00133D25" w:rsidRDefault="00133D25" w:rsidP="00B87B2A">
      <w:pPr>
        <w:pStyle w:val="ListParagraph"/>
        <w:numPr>
          <w:ilvl w:val="1"/>
          <w:numId w:val="4"/>
        </w:numPr>
        <w:spacing w:after="0" w:line="276" w:lineRule="auto"/>
        <w:ind w:left="1797" w:hanging="357"/>
        <w:contextualSpacing w:val="0"/>
        <w:jc w:val="both"/>
        <w:rPr>
          <w:sz w:val="20"/>
          <w:szCs w:val="18"/>
        </w:rPr>
      </w:pPr>
      <w:r w:rsidRPr="00133D25">
        <w:rPr>
          <w:sz w:val="20"/>
          <w:szCs w:val="18"/>
        </w:rPr>
        <w:t>Assigning independent personnel to specific tasks</w:t>
      </w:r>
    </w:p>
    <w:p w14:paraId="00CACAAA" w14:textId="4B61EFB7" w:rsidR="00133D25" w:rsidRPr="00133D25" w:rsidRDefault="00133D25" w:rsidP="00B87B2A">
      <w:pPr>
        <w:pStyle w:val="ListParagraph"/>
        <w:numPr>
          <w:ilvl w:val="1"/>
          <w:numId w:val="4"/>
        </w:numPr>
        <w:spacing w:after="0" w:line="276" w:lineRule="auto"/>
        <w:ind w:left="1797" w:hanging="357"/>
        <w:contextualSpacing w:val="0"/>
        <w:jc w:val="both"/>
        <w:rPr>
          <w:sz w:val="20"/>
          <w:szCs w:val="18"/>
        </w:rPr>
      </w:pPr>
      <w:r w:rsidRPr="00133D25">
        <w:rPr>
          <w:sz w:val="20"/>
          <w:szCs w:val="18"/>
        </w:rPr>
        <w:t>Segregating duties and responsibilities</w:t>
      </w:r>
    </w:p>
    <w:p w14:paraId="7ECD8F9B" w14:textId="1C6BF3A6" w:rsidR="00133D25" w:rsidRPr="00133D25" w:rsidRDefault="00133D25" w:rsidP="00B87B2A">
      <w:pPr>
        <w:pStyle w:val="ListParagraph"/>
        <w:numPr>
          <w:ilvl w:val="1"/>
          <w:numId w:val="4"/>
        </w:numPr>
        <w:spacing w:after="80" w:line="276" w:lineRule="auto"/>
        <w:ind w:left="1797" w:hanging="357"/>
        <w:contextualSpacing w:val="0"/>
        <w:jc w:val="both"/>
        <w:rPr>
          <w:sz w:val="20"/>
          <w:szCs w:val="18"/>
        </w:rPr>
      </w:pPr>
      <w:r w:rsidRPr="00133D25">
        <w:rPr>
          <w:sz w:val="20"/>
          <w:szCs w:val="18"/>
        </w:rPr>
        <w:t>Establishing additional supervision or quality checks</w:t>
      </w:r>
    </w:p>
    <w:p w14:paraId="2F0B21D3" w14:textId="77777777" w:rsidR="00133D25" w:rsidRPr="00133D25" w:rsidRDefault="00133D25" w:rsidP="00B87B2A">
      <w:pPr>
        <w:spacing w:after="120" w:line="276" w:lineRule="auto"/>
        <w:ind w:left="1418"/>
        <w:jc w:val="both"/>
        <w:rPr>
          <w:sz w:val="20"/>
          <w:szCs w:val="18"/>
        </w:rPr>
      </w:pPr>
      <w:r w:rsidRPr="00133D25">
        <w:rPr>
          <w:sz w:val="20"/>
          <w:szCs w:val="18"/>
        </w:rPr>
        <w:lastRenderedPageBreak/>
        <w:t>Identified risks and their corresponding mitigation measures are documented in an impartiality risk register. A formal risk review is conducted at least annually, typically during the management review, and sooner if operational or structural changes occur. These records are maintained and reviewed by the Quality Manager.</w:t>
      </w:r>
    </w:p>
    <w:p w14:paraId="591D6C0D" w14:textId="77777777" w:rsidR="00133D25" w:rsidRPr="00133D25" w:rsidRDefault="00133D25" w:rsidP="00B87B2A">
      <w:pPr>
        <w:spacing w:after="0" w:line="276" w:lineRule="auto"/>
        <w:ind w:left="1418"/>
        <w:jc w:val="both"/>
        <w:rPr>
          <w:sz w:val="20"/>
          <w:szCs w:val="18"/>
        </w:rPr>
      </w:pPr>
      <w:r w:rsidRPr="00133D25">
        <w:rPr>
          <w:sz w:val="20"/>
          <w:szCs w:val="18"/>
        </w:rPr>
        <w:t>The impartiality policy and its associated requirements are communicated as follows:</w:t>
      </w:r>
    </w:p>
    <w:p w14:paraId="58C704BD" w14:textId="0FC43C87" w:rsidR="00133D25" w:rsidRPr="00133D25" w:rsidRDefault="00133D25" w:rsidP="00B87B2A">
      <w:pPr>
        <w:pStyle w:val="ListParagraph"/>
        <w:numPr>
          <w:ilvl w:val="1"/>
          <w:numId w:val="4"/>
        </w:numPr>
        <w:spacing w:after="0" w:line="276" w:lineRule="auto"/>
        <w:ind w:left="1797" w:hanging="357"/>
        <w:contextualSpacing w:val="0"/>
        <w:jc w:val="both"/>
        <w:rPr>
          <w:sz w:val="20"/>
          <w:szCs w:val="18"/>
        </w:rPr>
      </w:pPr>
      <w:r w:rsidRPr="00133D25">
        <w:rPr>
          <w:sz w:val="20"/>
          <w:szCs w:val="18"/>
        </w:rPr>
        <w:t>To all employees: via training sessions during induction and through refresher training.</w:t>
      </w:r>
    </w:p>
    <w:p w14:paraId="660DB494" w14:textId="5E9F33ED" w:rsidR="00133D25" w:rsidRPr="00133D25" w:rsidRDefault="00133D25" w:rsidP="00B87B2A">
      <w:pPr>
        <w:pStyle w:val="ListParagraph"/>
        <w:numPr>
          <w:ilvl w:val="1"/>
          <w:numId w:val="4"/>
        </w:numPr>
        <w:spacing w:after="80" w:line="276" w:lineRule="auto"/>
        <w:ind w:left="1797" w:hanging="357"/>
        <w:contextualSpacing w:val="0"/>
        <w:jc w:val="both"/>
        <w:rPr>
          <w:sz w:val="20"/>
          <w:szCs w:val="18"/>
        </w:rPr>
      </w:pPr>
      <w:r w:rsidRPr="00133D25">
        <w:rPr>
          <w:sz w:val="20"/>
          <w:szCs w:val="18"/>
        </w:rPr>
        <w:t>To all subcontractors/external providers: via signed confidentiality and impartiality agreements, which are incorporated into purchase orders or work contracts.</w:t>
      </w:r>
    </w:p>
    <w:p w14:paraId="36D57D83" w14:textId="4215A8CE" w:rsidR="00133D25" w:rsidRPr="00EA5C6F" w:rsidRDefault="00133D25" w:rsidP="00B87B2A">
      <w:pPr>
        <w:pStyle w:val="ListParagraph"/>
        <w:numPr>
          <w:ilvl w:val="2"/>
          <w:numId w:val="1"/>
        </w:numPr>
        <w:spacing w:before="160" w:after="0" w:line="276" w:lineRule="auto"/>
        <w:ind w:left="1440" w:hanging="646"/>
        <w:contextualSpacing w:val="0"/>
        <w:jc w:val="both"/>
        <w:rPr>
          <w:b/>
          <w:bCs/>
          <w:sz w:val="20"/>
          <w:szCs w:val="20"/>
        </w:rPr>
      </w:pPr>
      <w:r w:rsidRPr="00EA5C6F">
        <w:rPr>
          <w:b/>
          <w:bCs/>
          <w:sz w:val="20"/>
          <w:szCs w:val="20"/>
        </w:rPr>
        <w:t>Demonstration of Risk Mitigation:</w:t>
      </w:r>
    </w:p>
    <w:p w14:paraId="373CEC13" w14:textId="77777777" w:rsidR="00133D25" w:rsidRPr="00133D25" w:rsidRDefault="00133D25" w:rsidP="00B87B2A">
      <w:pPr>
        <w:spacing w:line="276" w:lineRule="auto"/>
        <w:ind w:left="1418"/>
        <w:jc w:val="both"/>
        <w:rPr>
          <w:sz w:val="20"/>
          <w:szCs w:val="18"/>
        </w:rPr>
      </w:pPr>
      <w:r w:rsidRPr="00133D25">
        <w:rPr>
          <w:sz w:val="20"/>
          <w:szCs w:val="18"/>
        </w:rPr>
        <w:t>Where risks to impartiality are identified, SMJ Lab is fully capable of demonstrating how such risks are mitigated or eliminated. Our procedures include well-defined mechanisms for risk response, including the use of independent personnel, resource allocation, and control activities. The Quality Manager oversees the implementation of these measures, ensuring consistent application and documentation.</w:t>
      </w:r>
    </w:p>
    <w:p w14:paraId="37395471" w14:textId="33B36DCB" w:rsidR="00133D25" w:rsidRPr="00EA5C6F" w:rsidRDefault="00133D25" w:rsidP="00B87B2A">
      <w:pPr>
        <w:pStyle w:val="ListParagraph"/>
        <w:numPr>
          <w:ilvl w:val="2"/>
          <w:numId w:val="1"/>
        </w:numPr>
        <w:spacing w:before="160" w:after="0" w:line="276" w:lineRule="auto"/>
        <w:ind w:left="1440" w:hanging="646"/>
        <w:contextualSpacing w:val="0"/>
        <w:jc w:val="both"/>
        <w:rPr>
          <w:b/>
          <w:bCs/>
          <w:sz w:val="20"/>
          <w:szCs w:val="20"/>
        </w:rPr>
      </w:pPr>
      <w:r w:rsidRPr="00EA5C6F">
        <w:rPr>
          <w:b/>
          <w:bCs/>
          <w:sz w:val="20"/>
          <w:szCs w:val="20"/>
        </w:rPr>
        <w:t>Organizational Structure and Independence</w:t>
      </w:r>
    </w:p>
    <w:p w14:paraId="2D694E17" w14:textId="77777777" w:rsidR="00133D25" w:rsidRPr="00133D25" w:rsidRDefault="00133D25" w:rsidP="00B87B2A">
      <w:pPr>
        <w:spacing w:line="276" w:lineRule="auto"/>
        <w:ind w:left="1418"/>
        <w:jc w:val="both"/>
        <w:rPr>
          <w:sz w:val="20"/>
          <w:szCs w:val="18"/>
        </w:rPr>
      </w:pPr>
      <w:r w:rsidRPr="00133D25">
        <w:rPr>
          <w:sz w:val="20"/>
          <w:szCs w:val="18"/>
        </w:rPr>
        <w:t>SMJ Lab maintains an organizational structure that supports and preserves impartiality. A detailed organizational chart (see Annex 2) outlines the roles, responsibilities, and reporting lines within the laboratory. This structure ensures separation of technical functions from administrative and commercial influences. It clearly delineates authority and independence in decision-making, especially concerning testing, reporting, and quality control.</w:t>
      </w:r>
    </w:p>
    <w:p w14:paraId="3BE5966E" w14:textId="6D57D8BA" w:rsidR="00133D25" w:rsidRPr="00133D25" w:rsidRDefault="00133D25" w:rsidP="00133D25">
      <w:pPr>
        <w:pStyle w:val="ListParagraph"/>
        <w:numPr>
          <w:ilvl w:val="1"/>
          <w:numId w:val="1"/>
        </w:numPr>
        <w:spacing w:after="0" w:line="276" w:lineRule="auto"/>
        <w:jc w:val="both"/>
        <w:rPr>
          <w:b/>
          <w:bCs/>
          <w:smallCaps/>
          <w:sz w:val="21"/>
          <w:szCs w:val="21"/>
        </w:rPr>
      </w:pPr>
      <w:r w:rsidRPr="00133D25">
        <w:rPr>
          <w:b/>
          <w:bCs/>
          <w:smallCaps/>
          <w:sz w:val="21"/>
          <w:szCs w:val="21"/>
        </w:rPr>
        <w:t>Confidentiality:</w:t>
      </w:r>
    </w:p>
    <w:p w14:paraId="71C8DE23" w14:textId="77777777" w:rsidR="00133D25" w:rsidRPr="00133D25" w:rsidRDefault="00133D25" w:rsidP="00B87B2A">
      <w:pPr>
        <w:spacing w:after="120" w:line="276" w:lineRule="auto"/>
        <w:ind w:left="794"/>
        <w:jc w:val="both"/>
        <w:rPr>
          <w:sz w:val="20"/>
          <w:szCs w:val="18"/>
        </w:rPr>
      </w:pPr>
      <w:r w:rsidRPr="00133D25">
        <w:rPr>
          <w:sz w:val="20"/>
          <w:szCs w:val="18"/>
        </w:rPr>
        <w:t>At SMJ Lab, we are committed to protecting the confidentiality of all information obtained or created during the course of laboratory activities. This commitment applies to client information, internal records, and data provided by third parties such as regulators or complainants.</w:t>
      </w:r>
    </w:p>
    <w:p w14:paraId="41FEDF4C" w14:textId="066693A8" w:rsidR="00133D25" w:rsidRPr="00B87B2A" w:rsidRDefault="00133D25" w:rsidP="00B87B2A">
      <w:pPr>
        <w:pStyle w:val="ListParagraph"/>
        <w:numPr>
          <w:ilvl w:val="2"/>
          <w:numId w:val="1"/>
        </w:numPr>
        <w:spacing w:before="160" w:after="0" w:line="276" w:lineRule="auto"/>
        <w:ind w:left="1440" w:hanging="646"/>
        <w:contextualSpacing w:val="0"/>
        <w:jc w:val="both"/>
        <w:rPr>
          <w:b/>
          <w:bCs/>
          <w:sz w:val="20"/>
          <w:szCs w:val="20"/>
        </w:rPr>
      </w:pPr>
      <w:r w:rsidRPr="00B87B2A">
        <w:rPr>
          <w:b/>
          <w:bCs/>
          <w:sz w:val="20"/>
          <w:szCs w:val="20"/>
        </w:rPr>
        <w:t>Responsibility for Confidentiality:</w:t>
      </w:r>
    </w:p>
    <w:p w14:paraId="69C946BD" w14:textId="77777777" w:rsidR="00133D25" w:rsidRPr="00133D25" w:rsidRDefault="00133D25" w:rsidP="00B87B2A">
      <w:pPr>
        <w:spacing w:line="276" w:lineRule="auto"/>
        <w:ind w:left="1418"/>
        <w:jc w:val="both"/>
        <w:rPr>
          <w:sz w:val="20"/>
          <w:szCs w:val="18"/>
        </w:rPr>
      </w:pPr>
      <w:r w:rsidRPr="00133D25">
        <w:rPr>
          <w:sz w:val="20"/>
          <w:szCs w:val="18"/>
        </w:rPr>
        <w:t>SMJ Lab accepts full responsibility for the protection of confidential information and has in place legally enforceable agreements with personnel and service providers to uphold this obligation. We do not disclose any proprietary or customer information without prior consent, unless legally required. Exceptions to this policy are clearly defined and communicated to clients.</w:t>
      </w:r>
    </w:p>
    <w:p w14:paraId="69ABC295" w14:textId="77777777" w:rsidR="00133D25" w:rsidRPr="00133D25" w:rsidRDefault="00133D25" w:rsidP="00B87B2A">
      <w:pPr>
        <w:spacing w:line="276" w:lineRule="auto"/>
        <w:ind w:left="1366"/>
        <w:jc w:val="both"/>
        <w:rPr>
          <w:sz w:val="20"/>
          <w:szCs w:val="18"/>
        </w:rPr>
      </w:pPr>
      <w:r w:rsidRPr="00133D25">
        <w:rPr>
          <w:sz w:val="20"/>
          <w:szCs w:val="18"/>
        </w:rPr>
        <w:t>All personnel receive training on confidentiality obligations during onboarding and as part of ongoing competence development. Confidentiality requirements are integrated into our contracts, work procedures, and code of conduct.</w:t>
      </w:r>
    </w:p>
    <w:p w14:paraId="7D54CCFB" w14:textId="6DEEA377" w:rsidR="00133D25" w:rsidRPr="00B87B2A" w:rsidRDefault="00133D25" w:rsidP="00B87B2A">
      <w:pPr>
        <w:pStyle w:val="ListParagraph"/>
        <w:numPr>
          <w:ilvl w:val="2"/>
          <w:numId w:val="1"/>
        </w:numPr>
        <w:spacing w:before="160" w:after="0" w:line="276" w:lineRule="auto"/>
        <w:ind w:left="1440" w:hanging="646"/>
        <w:contextualSpacing w:val="0"/>
        <w:jc w:val="both"/>
        <w:rPr>
          <w:b/>
          <w:bCs/>
          <w:sz w:val="20"/>
          <w:szCs w:val="20"/>
        </w:rPr>
      </w:pPr>
      <w:r w:rsidRPr="00B87B2A">
        <w:rPr>
          <w:b/>
          <w:bCs/>
          <w:sz w:val="20"/>
          <w:szCs w:val="20"/>
        </w:rPr>
        <w:t>Release of Confidential Information:</w:t>
      </w:r>
    </w:p>
    <w:p w14:paraId="3948A6E1" w14:textId="77777777" w:rsidR="00133D25" w:rsidRPr="00133D25" w:rsidRDefault="00133D25" w:rsidP="00B87B2A">
      <w:pPr>
        <w:spacing w:after="0" w:line="276" w:lineRule="auto"/>
        <w:ind w:left="1418"/>
        <w:jc w:val="both"/>
        <w:rPr>
          <w:sz w:val="20"/>
          <w:szCs w:val="18"/>
        </w:rPr>
      </w:pPr>
      <w:r w:rsidRPr="00133D25">
        <w:rPr>
          <w:sz w:val="20"/>
          <w:szCs w:val="18"/>
        </w:rPr>
        <w:t>In situations where SMJ Lab is required by law or authorized by contractual obligation to release confidential information, we:</w:t>
      </w:r>
    </w:p>
    <w:p w14:paraId="3336DC95" w14:textId="72B98DB9" w:rsidR="00133D25" w:rsidRPr="00133D25" w:rsidRDefault="00133D25" w:rsidP="00B87B2A">
      <w:pPr>
        <w:pStyle w:val="ListParagraph"/>
        <w:numPr>
          <w:ilvl w:val="1"/>
          <w:numId w:val="4"/>
        </w:numPr>
        <w:spacing w:after="0" w:line="276" w:lineRule="auto"/>
        <w:ind w:left="1797" w:hanging="357"/>
        <w:contextualSpacing w:val="0"/>
        <w:jc w:val="both"/>
        <w:rPr>
          <w:sz w:val="20"/>
          <w:szCs w:val="18"/>
        </w:rPr>
      </w:pPr>
      <w:r w:rsidRPr="00133D25">
        <w:rPr>
          <w:sz w:val="20"/>
          <w:szCs w:val="18"/>
        </w:rPr>
        <w:t>Notify the concerned customer or individual in advance, where permissible</w:t>
      </w:r>
    </w:p>
    <w:p w14:paraId="5AB9079C" w14:textId="454C58BD" w:rsidR="00133D25" w:rsidRPr="00133D25" w:rsidRDefault="00133D25" w:rsidP="00B87B2A">
      <w:pPr>
        <w:pStyle w:val="ListParagraph"/>
        <w:numPr>
          <w:ilvl w:val="1"/>
          <w:numId w:val="4"/>
        </w:numPr>
        <w:spacing w:after="0" w:line="276" w:lineRule="auto"/>
        <w:ind w:left="1797" w:hanging="357"/>
        <w:contextualSpacing w:val="0"/>
        <w:jc w:val="both"/>
        <w:rPr>
          <w:sz w:val="20"/>
          <w:szCs w:val="18"/>
        </w:rPr>
      </w:pPr>
      <w:r w:rsidRPr="00133D25">
        <w:rPr>
          <w:sz w:val="20"/>
          <w:szCs w:val="18"/>
        </w:rPr>
        <w:t>Disclose only the minimum required information</w:t>
      </w:r>
    </w:p>
    <w:p w14:paraId="0765D074" w14:textId="0623D60B" w:rsidR="00133D25" w:rsidRPr="00133D25" w:rsidRDefault="00133D25" w:rsidP="00B87B2A">
      <w:pPr>
        <w:pStyle w:val="ListParagraph"/>
        <w:numPr>
          <w:ilvl w:val="1"/>
          <w:numId w:val="4"/>
        </w:numPr>
        <w:spacing w:after="80" w:line="276" w:lineRule="auto"/>
        <w:ind w:left="1797" w:hanging="357"/>
        <w:contextualSpacing w:val="0"/>
        <w:jc w:val="both"/>
        <w:rPr>
          <w:sz w:val="20"/>
          <w:szCs w:val="18"/>
        </w:rPr>
      </w:pPr>
      <w:r w:rsidRPr="00133D25">
        <w:rPr>
          <w:sz w:val="20"/>
          <w:szCs w:val="18"/>
        </w:rPr>
        <w:t>Maintain documentation of the disclosure decision and legal basis</w:t>
      </w:r>
    </w:p>
    <w:p w14:paraId="67FAB161" w14:textId="77777777" w:rsidR="00133D25" w:rsidRPr="00133D25" w:rsidRDefault="00133D25" w:rsidP="00B87B2A">
      <w:pPr>
        <w:spacing w:line="276" w:lineRule="auto"/>
        <w:ind w:left="1366"/>
        <w:jc w:val="both"/>
        <w:rPr>
          <w:sz w:val="20"/>
          <w:szCs w:val="18"/>
        </w:rPr>
      </w:pPr>
      <w:r w:rsidRPr="00133D25">
        <w:rPr>
          <w:sz w:val="20"/>
          <w:szCs w:val="18"/>
        </w:rPr>
        <w:t>Where disclosure is prohibited by law (e.g., in criminal investigations), SMJ Lab complies with legal requirements while still upholding customer privacy to the greatest extent possible.</w:t>
      </w:r>
    </w:p>
    <w:p w14:paraId="1773BBC5" w14:textId="2C88592C" w:rsidR="00133D25" w:rsidRPr="00B87B2A" w:rsidRDefault="00133D25" w:rsidP="00B87B2A">
      <w:pPr>
        <w:pStyle w:val="ListParagraph"/>
        <w:numPr>
          <w:ilvl w:val="2"/>
          <w:numId w:val="1"/>
        </w:numPr>
        <w:spacing w:before="160" w:after="0" w:line="276" w:lineRule="auto"/>
        <w:ind w:left="1440" w:hanging="646"/>
        <w:contextualSpacing w:val="0"/>
        <w:jc w:val="both"/>
        <w:rPr>
          <w:b/>
          <w:bCs/>
          <w:sz w:val="20"/>
          <w:szCs w:val="20"/>
        </w:rPr>
      </w:pPr>
      <w:r w:rsidRPr="00B87B2A">
        <w:rPr>
          <w:b/>
          <w:bCs/>
          <w:sz w:val="20"/>
          <w:szCs w:val="20"/>
        </w:rPr>
        <w:t>Confidentiality of Information from Other Sources:</w:t>
      </w:r>
    </w:p>
    <w:p w14:paraId="4DF72CC3" w14:textId="77777777" w:rsidR="00133D25" w:rsidRPr="00133D25" w:rsidRDefault="00133D25" w:rsidP="00B87B2A">
      <w:pPr>
        <w:spacing w:line="276" w:lineRule="auto"/>
        <w:ind w:left="1418"/>
        <w:jc w:val="both"/>
        <w:rPr>
          <w:sz w:val="20"/>
          <w:szCs w:val="18"/>
        </w:rPr>
      </w:pPr>
      <w:r w:rsidRPr="00133D25">
        <w:rPr>
          <w:sz w:val="20"/>
          <w:szCs w:val="18"/>
        </w:rPr>
        <w:t xml:space="preserve">Any information received from third parties, such as regulatory bodies, complainants, or accreditation agencies, is treated with strict confidentiality. The identity and content provided </w:t>
      </w:r>
      <w:r w:rsidRPr="00133D25">
        <w:rPr>
          <w:sz w:val="20"/>
          <w:szCs w:val="18"/>
        </w:rPr>
        <w:lastRenderedPageBreak/>
        <w:t>by the source are not disclosed to the customer or any unauthorized personnel, unless the source provides explicit permission to do so.</w:t>
      </w:r>
    </w:p>
    <w:p w14:paraId="1E7D1786" w14:textId="44F7C17D" w:rsidR="00133D25" w:rsidRPr="00B87B2A" w:rsidRDefault="00133D25" w:rsidP="00B87B2A">
      <w:pPr>
        <w:pStyle w:val="ListParagraph"/>
        <w:numPr>
          <w:ilvl w:val="2"/>
          <w:numId w:val="1"/>
        </w:numPr>
        <w:spacing w:before="160" w:after="0" w:line="276" w:lineRule="auto"/>
        <w:ind w:left="1440" w:hanging="646"/>
        <w:contextualSpacing w:val="0"/>
        <w:jc w:val="both"/>
        <w:rPr>
          <w:b/>
          <w:bCs/>
          <w:sz w:val="20"/>
          <w:szCs w:val="20"/>
        </w:rPr>
      </w:pPr>
      <w:r w:rsidRPr="00B87B2A">
        <w:rPr>
          <w:b/>
          <w:bCs/>
          <w:sz w:val="20"/>
          <w:szCs w:val="20"/>
        </w:rPr>
        <w:t>Personnel Confidentiality Obligations:</w:t>
      </w:r>
    </w:p>
    <w:p w14:paraId="3FFC2B9F" w14:textId="77777777" w:rsidR="00133D25" w:rsidRPr="00133D25" w:rsidRDefault="00133D25" w:rsidP="00B87B2A">
      <w:pPr>
        <w:spacing w:line="276" w:lineRule="auto"/>
        <w:ind w:left="1418"/>
        <w:jc w:val="both"/>
        <w:rPr>
          <w:sz w:val="20"/>
          <w:szCs w:val="18"/>
        </w:rPr>
      </w:pPr>
      <w:r w:rsidRPr="00133D25">
        <w:rPr>
          <w:sz w:val="20"/>
          <w:szCs w:val="18"/>
        </w:rPr>
        <w:t>All SMJ Lab personnel, including contractors, committee members, consultants, and others acting on behalf of the laboratory, are bound by confidentiality agreements and internal policies. These obligations remain in effect during and after the termination of employment or engagement.</w:t>
      </w:r>
    </w:p>
    <w:p w14:paraId="48225897" w14:textId="77777777" w:rsidR="00133D25" w:rsidRPr="00133D25" w:rsidRDefault="00133D25" w:rsidP="00B87B2A">
      <w:pPr>
        <w:spacing w:after="0" w:line="276" w:lineRule="auto"/>
        <w:ind w:left="1418"/>
        <w:jc w:val="both"/>
        <w:rPr>
          <w:sz w:val="20"/>
          <w:szCs w:val="18"/>
        </w:rPr>
      </w:pPr>
      <w:r w:rsidRPr="00133D25">
        <w:rPr>
          <w:sz w:val="20"/>
          <w:szCs w:val="18"/>
        </w:rPr>
        <w:t>SMJ Lab implements a range of technical and physical controls to safeguard confidential information, including:</w:t>
      </w:r>
    </w:p>
    <w:p w14:paraId="68AD6CEC" w14:textId="3AF189C8" w:rsidR="00133D25" w:rsidRPr="00133D25" w:rsidRDefault="00133D25" w:rsidP="00B87B2A">
      <w:pPr>
        <w:pStyle w:val="ListParagraph"/>
        <w:numPr>
          <w:ilvl w:val="1"/>
          <w:numId w:val="4"/>
        </w:numPr>
        <w:spacing w:after="0" w:line="276" w:lineRule="auto"/>
        <w:ind w:left="1797" w:hanging="357"/>
        <w:contextualSpacing w:val="0"/>
        <w:jc w:val="both"/>
        <w:rPr>
          <w:sz w:val="20"/>
          <w:szCs w:val="18"/>
        </w:rPr>
      </w:pPr>
      <w:r w:rsidRPr="00133D25">
        <w:rPr>
          <w:sz w:val="20"/>
          <w:szCs w:val="18"/>
        </w:rPr>
        <w:t>Password-protected systems with role-based access</w:t>
      </w:r>
    </w:p>
    <w:p w14:paraId="6038924B" w14:textId="165BA825" w:rsidR="00133D25" w:rsidRPr="00133D25" w:rsidRDefault="00133D25" w:rsidP="00B87B2A">
      <w:pPr>
        <w:pStyle w:val="ListParagraph"/>
        <w:numPr>
          <w:ilvl w:val="1"/>
          <w:numId w:val="4"/>
        </w:numPr>
        <w:spacing w:after="0" w:line="276" w:lineRule="auto"/>
        <w:ind w:left="1797" w:hanging="357"/>
        <w:contextualSpacing w:val="0"/>
        <w:jc w:val="both"/>
        <w:rPr>
          <w:sz w:val="20"/>
          <w:szCs w:val="18"/>
        </w:rPr>
      </w:pPr>
      <w:r w:rsidRPr="00133D25">
        <w:rPr>
          <w:sz w:val="20"/>
          <w:szCs w:val="18"/>
        </w:rPr>
        <w:t>Secure servers and encryption for data transmission</w:t>
      </w:r>
    </w:p>
    <w:p w14:paraId="75512B0C" w14:textId="4A48A161" w:rsidR="00133D25" w:rsidRPr="00133D25" w:rsidRDefault="00133D25" w:rsidP="00B87B2A">
      <w:pPr>
        <w:pStyle w:val="ListParagraph"/>
        <w:numPr>
          <w:ilvl w:val="1"/>
          <w:numId w:val="4"/>
        </w:numPr>
        <w:spacing w:after="0" w:line="276" w:lineRule="auto"/>
        <w:ind w:left="1797" w:hanging="357"/>
        <w:contextualSpacing w:val="0"/>
        <w:jc w:val="both"/>
        <w:rPr>
          <w:sz w:val="20"/>
          <w:szCs w:val="18"/>
        </w:rPr>
      </w:pPr>
      <w:r w:rsidRPr="00133D25">
        <w:rPr>
          <w:sz w:val="20"/>
          <w:szCs w:val="18"/>
        </w:rPr>
        <w:t>Locked file cabinets and controlled physical access to sensitive areas</w:t>
      </w:r>
    </w:p>
    <w:p w14:paraId="45ED6977" w14:textId="4C83CD75" w:rsidR="00133D25" w:rsidRPr="00133D25" w:rsidRDefault="00133D25" w:rsidP="00B87B2A">
      <w:pPr>
        <w:pStyle w:val="ListParagraph"/>
        <w:numPr>
          <w:ilvl w:val="1"/>
          <w:numId w:val="4"/>
        </w:numPr>
        <w:spacing w:after="80" w:line="276" w:lineRule="auto"/>
        <w:ind w:left="1797" w:hanging="357"/>
        <w:contextualSpacing w:val="0"/>
        <w:jc w:val="both"/>
        <w:rPr>
          <w:sz w:val="20"/>
          <w:szCs w:val="18"/>
        </w:rPr>
      </w:pPr>
      <w:r w:rsidRPr="00133D25">
        <w:rPr>
          <w:sz w:val="20"/>
          <w:szCs w:val="18"/>
        </w:rPr>
        <w:t>Activity logs and system audits where appropriate</w:t>
      </w:r>
    </w:p>
    <w:p w14:paraId="3FF3C8AE" w14:textId="77777777" w:rsidR="00133D25" w:rsidRPr="00133D25" w:rsidRDefault="00133D25" w:rsidP="00B87B2A">
      <w:pPr>
        <w:spacing w:line="276" w:lineRule="auto"/>
        <w:ind w:left="1418"/>
        <w:jc w:val="both"/>
        <w:rPr>
          <w:sz w:val="20"/>
          <w:szCs w:val="18"/>
        </w:rPr>
      </w:pPr>
      <w:r w:rsidRPr="00133D25">
        <w:rPr>
          <w:sz w:val="20"/>
          <w:szCs w:val="18"/>
        </w:rPr>
        <w:t>Access to confidential information is restricted to authorized personnel only, and access permissions are reviewed periodically to maintain security and compliance.</w:t>
      </w:r>
    </w:p>
    <w:p w14:paraId="06669BDF" w14:textId="428E82E9" w:rsidR="00133D25" w:rsidRPr="00133D25" w:rsidRDefault="00133D25" w:rsidP="00133D25">
      <w:pPr>
        <w:pStyle w:val="ListParagraph"/>
        <w:numPr>
          <w:ilvl w:val="1"/>
          <w:numId w:val="1"/>
        </w:numPr>
        <w:spacing w:after="0" w:line="276" w:lineRule="auto"/>
        <w:jc w:val="both"/>
        <w:rPr>
          <w:b/>
          <w:bCs/>
          <w:smallCaps/>
          <w:sz w:val="21"/>
          <w:szCs w:val="21"/>
        </w:rPr>
      </w:pPr>
      <w:r w:rsidRPr="00133D25">
        <w:rPr>
          <w:b/>
          <w:bCs/>
          <w:smallCaps/>
          <w:sz w:val="21"/>
          <w:szCs w:val="21"/>
        </w:rPr>
        <w:t>Documentation And Review Of General Requirements</w:t>
      </w:r>
    </w:p>
    <w:p w14:paraId="297679A1" w14:textId="77777777" w:rsidR="00133D25" w:rsidRPr="00133D25" w:rsidRDefault="00133D25" w:rsidP="00EA5C6F">
      <w:pPr>
        <w:spacing w:after="0" w:line="276" w:lineRule="auto"/>
        <w:ind w:left="792"/>
        <w:jc w:val="both"/>
        <w:rPr>
          <w:sz w:val="20"/>
          <w:szCs w:val="18"/>
        </w:rPr>
      </w:pPr>
      <w:r w:rsidRPr="00133D25">
        <w:rPr>
          <w:sz w:val="20"/>
          <w:szCs w:val="18"/>
        </w:rPr>
        <w:t>SMJ Lab maintains comprehensive documentation to support compliance with impartiality and confidentiality requirements, including:</w:t>
      </w:r>
    </w:p>
    <w:p w14:paraId="4124D122" w14:textId="310C3ACE" w:rsidR="00133D25" w:rsidRPr="00133D25" w:rsidRDefault="00133D25" w:rsidP="00B87B2A">
      <w:pPr>
        <w:pStyle w:val="ListParagraph"/>
        <w:numPr>
          <w:ilvl w:val="0"/>
          <w:numId w:val="3"/>
        </w:numPr>
        <w:spacing w:after="80" w:line="276" w:lineRule="auto"/>
        <w:ind w:left="1151" w:hanging="357"/>
        <w:contextualSpacing w:val="0"/>
        <w:jc w:val="both"/>
        <w:rPr>
          <w:sz w:val="20"/>
          <w:szCs w:val="18"/>
        </w:rPr>
      </w:pPr>
      <w:r w:rsidRPr="00133D25">
        <w:rPr>
          <w:sz w:val="20"/>
          <w:szCs w:val="18"/>
        </w:rPr>
        <w:t>Impartiality risk assessments and mitigation records</w:t>
      </w:r>
    </w:p>
    <w:p w14:paraId="3C77CF4E" w14:textId="44ECB5BB" w:rsidR="00133D25" w:rsidRPr="00133D25" w:rsidRDefault="00133D25" w:rsidP="00B87B2A">
      <w:pPr>
        <w:pStyle w:val="ListParagraph"/>
        <w:numPr>
          <w:ilvl w:val="0"/>
          <w:numId w:val="3"/>
        </w:numPr>
        <w:spacing w:after="80" w:line="276" w:lineRule="auto"/>
        <w:ind w:left="1151" w:hanging="357"/>
        <w:contextualSpacing w:val="0"/>
        <w:jc w:val="both"/>
        <w:rPr>
          <w:sz w:val="20"/>
          <w:szCs w:val="18"/>
        </w:rPr>
      </w:pPr>
      <w:r w:rsidRPr="00133D25">
        <w:rPr>
          <w:sz w:val="20"/>
          <w:szCs w:val="18"/>
        </w:rPr>
        <w:t>Confidentiality and impartiality agreements (personnel and subcontractors)</w:t>
      </w:r>
    </w:p>
    <w:p w14:paraId="5B58C7E3" w14:textId="7253F7B9" w:rsidR="00133D25" w:rsidRPr="00133D25" w:rsidRDefault="00133D25" w:rsidP="00B87B2A">
      <w:pPr>
        <w:pStyle w:val="ListParagraph"/>
        <w:numPr>
          <w:ilvl w:val="0"/>
          <w:numId w:val="3"/>
        </w:numPr>
        <w:spacing w:after="120" w:line="276" w:lineRule="auto"/>
        <w:ind w:left="1151" w:hanging="357"/>
        <w:contextualSpacing w:val="0"/>
        <w:jc w:val="both"/>
        <w:rPr>
          <w:sz w:val="20"/>
          <w:szCs w:val="18"/>
        </w:rPr>
      </w:pPr>
      <w:r w:rsidRPr="00133D25">
        <w:rPr>
          <w:sz w:val="20"/>
          <w:szCs w:val="18"/>
        </w:rPr>
        <w:t>Organizational charts and independence declarations</w:t>
      </w:r>
    </w:p>
    <w:p w14:paraId="77F94686" w14:textId="77777777" w:rsidR="00133D25" w:rsidRPr="00133D25" w:rsidRDefault="00133D25" w:rsidP="00B87B2A">
      <w:pPr>
        <w:spacing w:after="120" w:line="276" w:lineRule="auto"/>
        <w:ind w:left="794"/>
        <w:jc w:val="both"/>
        <w:rPr>
          <w:sz w:val="20"/>
          <w:szCs w:val="18"/>
        </w:rPr>
      </w:pPr>
      <w:r w:rsidRPr="00133D25">
        <w:rPr>
          <w:sz w:val="20"/>
          <w:szCs w:val="18"/>
        </w:rPr>
        <w:t>Records of training and competence on impartiality and confidentiality</w:t>
      </w:r>
    </w:p>
    <w:p w14:paraId="1DD210A4" w14:textId="31137492" w:rsidR="00931CCE" w:rsidRDefault="00133D25" w:rsidP="00B87B2A">
      <w:pPr>
        <w:spacing w:after="120" w:line="276" w:lineRule="auto"/>
        <w:ind w:left="794"/>
        <w:jc w:val="both"/>
        <w:rPr>
          <w:sz w:val="20"/>
          <w:szCs w:val="18"/>
        </w:rPr>
      </w:pPr>
      <w:r w:rsidRPr="00133D25">
        <w:rPr>
          <w:sz w:val="20"/>
          <w:szCs w:val="18"/>
        </w:rPr>
        <w:t>These documents are reviewed during internal audits and at least annually during the management review to ensure continued effectiveness, legal compliance, and alignment with ISO/IEC 17025:2017.</w:t>
      </w:r>
    </w:p>
    <w:p w14:paraId="3A592335" w14:textId="08A884DE" w:rsidR="00CA0AC8" w:rsidRDefault="00CA0AC8">
      <w:pPr>
        <w:spacing w:line="278" w:lineRule="auto"/>
        <w:rPr>
          <w:sz w:val="20"/>
          <w:szCs w:val="18"/>
        </w:rPr>
      </w:pPr>
      <w:r>
        <w:rPr>
          <w:sz w:val="20"/>
          <w:szCs w:val="18"/>
        </w:rPr>
        <w:br w:type="page"/>
      </w:r>
    </w:p>
    <w:p w14:paraId="2EAE00D4" w14:textId="4D417DD7" w:rsidR="00CA0AC8" w:rsidRPr="00CA0AC8" w:rsidRDefault="00CA0AC8" w:rsidP="00CA0AC8">
      <w:pPr>
        <w:pStyle w:val="ListParagraph"/>
        <w:numPr>
          <w:ilvl w:val="0"/>
          <w:numId w:val="1"/>
        </w:numPr>
        <w:spacing w:after="120" w:line="276" w:lineRule="auto"/>
        <w:ind w:left="357" w:hanging="357"/>
        <w:jc w:val="both"/>
        <w:rPr>
          <w:b/>
          <w:bCs/>
          <w:sz w:val="22"/>
          <w:szCs w:val="20"/>
        </w:rPr>
      </w:pPr>
      <w:r w:rsidRPr="00CA0AC8">
        <w:rPr>
          <w:b/>
          <w:bCs/>
          <w:sz w:val="22"/>
          <w:szCs w:val="20"/>
        </w:rPr>
        <w:lastRenderedPageBreak/>
        <w:t>STRUCTURAL REQUIREMENTS</w:t>
      </w:r>
    </w:p>
    <w:p w14:paraId="6462A273" w14:textId="1786B7CF" w:rsidR="00CA0AC8" w:rsidRPr="00CA0AC8" w:rsidRDefault="00CA0AC8" w:rsidP="00CA0AC8">
      <w:pPr>
        <w:pStyle w:val="ListParagraph"/>
        <w:numPr>
          <w:ilvl w:val="1"/>
          <w:numId w:val="1"/>
        </w:numPr>
        <w:spacing w:after="0" w:line="276" w:lineRule="auto"/>
        <w:jc w:val="both"/>
        <w:rPr>
          <w:b/>
          <w:bCs/>
          <w:smallCaps/>
          <w:sz w:val="21"/>
          <w:szCs w:val="21"/>
        </w:rPr>
      </w:pPr>
      <w:r w:rsidRPr="00CA0AC8">
        <w:rPr>
          <w:b/>
          <w:bCs/>
          <w:smallCaps/>
          <w:sz w:val="21"/>
          <w:szCs w:val="21"/>
        </w:rPr>
        <w:t>Legal Entity Responsibility:</w:t>
      </w:r>
    </w:p>
    <w:p w14:paraId="36FF0306" w14:textId="77777777" w:rsidR="00CA0AC8" w:rsidRPr="00CA0AC8" w:rsidRDefault="00CA0AC8" w:rsidP="00CA0AC8">
      <w:pPr>
        <w:spacing w:after="120" w:line="276" w:lineRule="auto"/>
        <w:ind w:left="794"/>
        <w:jc w:val="both"/>
        <w:rPr>
          <w:sz w:val="20"/>
          <w:szCs w:val="18"/>
        </w:rPr>
      </w:pPr>
      <w:r w:rsidRPr="00CA0AC8">
        <w:rPr>
          <w:b/>
          <w:bCs/>
          <w:sz w:val="20"/>
          <w:szCs w:val="18"/>
        </w:rPr>
        <w:t>SMJ Sustainable Fuel Lab Pvt. Ltd.</w:t>
      </w:r>
      <w:r w:rsidRPr="00CA0AC8">
        <w:rPr>
          <w:sz w:val="20"/>
          <w:szCs w:val="18"/>
        </w:rPr>
        <w:t xml:space="preserve">, situated in Ballarpur, India, is recognized as a legal entity according to the Company Act (Registration under the 1956 Act). The company has been issued an Incorporation Certificate No. </w:t>
      </w:r>
      <w:r w:rsidRPr="00CA0AC8">
        <w:rPr>
          <w:b/>
          <w:bCs/>
          <w:sz w:val="20"/>
          <w:szCs w:val="18"/>
        </w:rPr>
        <w:t>U71200MH2024PTC425612</w:t>
      </w:r>
      <w:r w:rsidRPr="00CA0AC8">
        <w:rPr>
          <w:sz w:val="20"/>
          <w:szCs w:val="18"/>
        </w:rPr>
        <w:t xml:space="preserve"> dated </w:t>
      </w:r>
      <w:r w:rsidRPr="00CA0AC8">
        <w:rPr>
          <w:b/>
          <w:bCs/>
          <w:sz w:val="20"/>
          <w:szCs w:val="18"/>
        </w:rPr>
        <w:t>21/05/2024</w:t>
      </w:r>
      <w:r w:rsidRPr="00CA0AC8">
        <w:rPr>
          <w:sz w:val="20"/>
          <w:szCs w:val="18"/>
        </w:rPr>
        <w:t>, affirming its status. Consequently, it bears full legal accountability for all laboratory operations conducted on its premises.</w:t>
      </w:r>
    </w:p>
    <w:p w14:paraId="7023D092" w14:textId="77777777" w:rsidR="00CA0AC8" w:rsidRPr="00CA0AC8" w:rsidRDefault="00CA0AC8" w:rsidP="00CA0AC8">
      <w:pPr>
        <w:spacing w:after="0" w:line="276" w:lineRule="auto"/>
        <w:ind w:left="794"/>
        <w:jc w:val="both"/>
        <w:rPr>
          <w:sz w:val="20"/>
          <w:szCs w:val="18"/>
        </w:rPr>
      </w:pPr>
      <w:r w:rsidRPr="00CA0AC8">
        <w:rPr>
          <w:sz w:val="20"/>
          <w:szCs w:val="18"/>
        </w:rPr>
        <w:t>The laboratory operates from a permanent location as given below:</w:t>
      </w:r>
    </w:p>
    <w:p w14:paraId="3DBA5D53" w14:textId="77777777" w:rsidR="00842E4D" w:rsidRDefault="00842E4D" w:rsidP="00CA0AC8">
      <w:pPr>
        <w:spacing w:after="0" w:line="276" w:lineRule="auto"/>
        <w:ind w:left="792"/>
        <w:jc w:val="both"/>
        <w:rPr>
          <w:b/>
          <w:bCs/>
          <w:sz w:val="20"/>
          <w:szCs w:val="18"/>
        </w:rPr>
      </w:pPr>
      <w:r>
        <w:rPr>
          <w:b/>
          <w:bCs/>
          <w:sz w:val="20"/>
          <w:szCs w:val="18"/>
        </w:rPr>
        <w:t xml:space="preserve">Survey no. 52, </w:t>
      </w:r>
      <w:r w:rsidR="00CA0AC8" w:rsidRPr="00CA0AC8">
        <w:rPr>
          <w:b/>
          <w:bCs/>
          <w:sz w:val="20"/>
          <w:szCs w:val="18"/>
        </w:rPr>
        <w:t>Kem</w:t>
      </w:r>
      <w:r w:rsidR="00D36DAE">
        <w:rPr>
          <w:b/>
          <w:bCs/>
          <w:sz w:val="20"/>
          <w:szCs w:val="18"/>
        </w:rPr>
        <w:t xml:space="preserve"> R</w:t>
      </w:r>
      <w:r w:rsidR="00CA0AC8" w:rsidRPr="00CA0AC8">
        <w:rPr>
          <w:b/>
          <w:bCs/>
          <w:sz w:val="20"/>
          <w:szCs w:val="18"/>
        </w:rPr>
        <w:t>ith</w:t>
      </w:r>
      <w:r w:rsidR="00D36DAE">
        <w:rPr>
          <w:b/>
          <w:bCs/>
          <w:sz w:val="20"/>
          <w:szCs w:val="18"/>
        </w:rPr>
        <w:t>,</w:t>
      </w:r>
      <w:r w:rsidR="00CA0AC8" w:rsidRPr="00CA0AC8">
        <w:rPr>
          <w:b/>
          <w:bCs/>
          <w:sz w:val="20"/>
          <w:szCs w:val="18"/>
        </w:rPr>
        <w:t xml:space="preserve"> </w:t>
      </w:r>
      <w:r w:rsidR="00D36DAE" w:rsidRPr="00CA0AC8">
        <w:rPr>
          <w:b/>
          <w:bCs/>
          <w:sz w:val="20"/>
          <w:szCs w:val="18"/>
        </w:rPr>
        <w:t>Village</w:t>
      </w:r>
      <w:r w:rsidR="00D36DAE">
        <w:rPr>
          <w:b/>
          <w:bCs/>
          <w:sz w:val="20"/>
          <w:szCs w:val="18"/>
        </w:rPr>
        <w:t xml:space="preserve"> </w:t>
      </w:r>
      <w:r w:rsidR="00D36DAE" w:rsidRPr="00CA0AC8">
        <w:rPr>
          <w:b/>
          <w:bCs/>
          <w:sz w:val="20"/>
          <w:szCs w:val="18"/>
        </w:rPr>
        <w:t>Bamni</w:t>
      </w:r>
      <w:r w:rsidR="00CA0AC8" w:rsidRPr="00CA0AC8">
        <w:rPr>
          <w:b/>
          <w:bCs/>
          <w:sz w:val="20"/>
          <w:szCs w:val="18"/>
        </w:rPr>
        <w:t>,</w:t>
      </w:r>
    </w:p>
    <w:p w14:paraId="146EF797" w14:textId="77777777" w:rsidR="00842E4D" w:rsidRDefault="00CA0AC8" w:rsidP="00842E4D">
      <w:pPr>
        <w:spacing w:after="0" w:line="276" w:lineRule="auto"/>
        <w:ind w:left="792"/>
        <w:jc w:val="both"/>
        <w:rPr>
          <w:b/>
          <w:bCs/>
          <w:sz w:val="20"/>
          <w:szCs w:val="18"/>
        </w:rPr>
      </w:pPr>
      <w:r w:rsidRPr="00CA0AC8">
        <w:rPr>
          <w:b/>
          <w:bCs/>
          <w:sz w:val="20"/>
          <w:szCs w:val="18"/>
        </w:rPr>
        <w:t>Ballarpur</w:t>
      </w:r>
      <w:r w:rsidR="00842E4D">
        <w:rPr>
          <w:b/>
          <w:bCs/>
          <w:sz w:val="20"/>
          <w:szCs w:val="18"/>
        </w:rPr>
        <w:t xml:space="preserve">, </w:t>
      </w:r>
      <w:r w:rsidRPr="00CA0AC8">
        <w:rPr>
          <w:b/>
          <w:bCs/>
          <w:sz w:val="20"/>
          <w:szCs w:val="18"/>
        </w:rPr>
        <w:t>Dist</w:t>
      </w:r>
      <w:r w:rsidR="00D36DAE">
        <w:rPr>
          <w:b/>
          <w:bCs/>
          <w:sz w:val="20"/>
          <w:szCs w:val="18"/>
        </w:rPr>
        <w:t>.</w:t>
      </w:r>
      <w:r w:rsidRPr="00CA0AC8">
        <w:rPr>
          <w:b/>
          <w:bCs/>
          <w:sz w:val="20"/>
          <w:szCs w:val="18"/>
        </w:rPr>
        <w:t xml:space="preserve"> Chandrapur,</w:t>
      </w:r>
    </w:p>
    <w:p w14:paraId="51CA7E34" w14:textId="001D1987" w:rsidR="00CA0AC8" w:rsidRPr="00CA0AC8" w:rsidRDefault="00CA0AC8" w:rsidP="00842E4D">
      <w:pPr>
        <w:spacing w:after="120" w:line="276" w:lineRule="auto"/>
        <w:ind w:left="794"/>
        <w:jc w:val="both"/>
        <w:rPr>
          <w:b/>
          <w:bCs/>
          <w:sz w:val="20"/>
          <w:szCs w:val="18"/>
        </w:rPr>
      </w:pPr>
      <w:r w:rsidRPr="00CA0AC8">
        <w:rPr>
          <w:b/>
          <w:bCs/>
          <w:sz w:val="20"/>
          <w:szCs w:val="18"/>
        </w:rPr>
        <w:t>Maharashtra – 442701</w:t>
      </w:r>
    </w:p>
    <w:p w14:paraId="60586542" w14:textId="5F17032E" w:rsidR="00CA0AC8" w:rsidRPr="00CA0AC8" w:rsidRDefault="00CA0AC8" w:rsidP="00CA0AC8">
      <w:pPr>
        <w:pStyle w:val="ListParagraph"/>
        <w:numPr>
          <w:ilvl w:val="1"/>
          <w:numId w:val="1"/>
        </w:numPr>
        <w:spacing w:after="0" w:line="276" w:lineRule="auto"/>
        <w:jc w:val="both"/>
        <w:rPr>
          <w:b/>
          <w:bCs/>
          <w:smallCaps/>
          <w:sz w:val="21"/>
          <w:szCs w:val="21"/>
        </w:rPr>
      </w:pPr>
      <w:r w:rsidRPr="00CA0AC8">
        <w:rPr>
          <w:b/>
          <w:bCs/>
          <w:smallCaps/>
          <w:sz w:val="21"/>
          <w:szCs w:val="21"/>
        </w:rPr>
        <w:t>Management Overview:</w:t>
      </w:r>
    </w:p>
    <w:p w14:paraId="3A31830C" w14:textId="77777777" w:rsidR="00CA0AC8" w:rsidRPr="00CA0AC8" w:rsidRDefault="00CA0AC8" w:rsidP="00CA0AC8">
      <w:pPr>
        <w:spacing w:after="120" w:line="276" w:lineRule="auto"/>
        <w:ind w:left="794"/>
        <w:jc w:val="both"/>
        <w:rPr>
          <w:sz w:val="20"/>
          <w:szCs w:val="18"/>
        </w:rPr>
      </w:pPr>
      <w:r w:rsidRPr="00CA0AC8">
        <w:rPr>
          <w:sz w:val="20"/>
          <w:szCs w:val="18"/>
        </w:rPr>
        <w:t xml:space="preserve">The organizational structure of SMJ Lab, detailing Quality Management, Technical Management, and their associated services, is comprehensively outlined in </w:t>
      </w:r>
      <w:r w:rsidRPr="00CA0AC8">
        <w:rPr>
          <w:i/>
          <w:iCs/>
          <w:sz w:val="20"/>
          <w:szCs w:val="18"/>
        </w:rPr>
        <w:t>Annexure-2</w:t>
      </w:r>
      <w:r w:rsidRPr="00CA0AC8">
        <w:rPr>
          <w:sz w:val="20"/>
          <w:szCs w:val="18"/>
        </w:rPr>
        <w:t>.</w:t>
      </w:r>
    </w:p>
    <w:p w14:paraId="187D36AF" w14:textId="77777777" w:rsidR="00CA0AC8" w:rsidRPr="00CA0AC8" w:rsidRDefault="00CA0AC8" w:rsidP="00CA0AC8">
      <w:pPr>
        <w:spacing w:after="120" w:line="276" w:lineRule="auto"/>
        <w:ind w:left="794"/>
        <w:jc w:val="both"/>
        <w:rPr>
          <w:sz w:val="20"/>
          <w:szCs w:val="18"/>
        </w:rPr>
      </w:pPr>
      <w:r w:rsidRPr="00CA0AC8">
        <w:rPr>
          <w:sz w:val="20"/>
          <w:szCs w:val="18"/>
        </w:rPr>
        <w:t>To ensure clarity and efficiency in our operations, all personnel's responsibilities, authorities, and interrelationships are meticulously defined in their respective job assignment orders. This practice ensures that individuals understand the extent and limitations of their roles within the laboratory.</w:t>
      </w:r>
    </w:p>
    <w:p w14:paraId="16A78A74" w14:textId="77777777" w:rsidR="00CA0AC8" w:rsidRPr="00CA0AC8" w:rsidRDefault="00CA0AC8" w:rsidP="00CA0AC8">
      <w:pPr>
        <w:spacing w:after="120" w:line="276" w:lineRule="auto"/>
        <w:ind w:left="794"/>
        <w:jc w:val="both"/>
        <w:rPr>
          <w:sz w:val="20"/>
          <w:szCs w:val="18"/>
        </w:rPr>
      </w:pPr>
      <w:r w:rsidRPr="00CA0AC8">
        <w:rPr>
          <w:sz w:val="20"/>
          <w:szCs w:val="18"/>
        </w:rPr>
        <w:t>The Technical Manager assumes overall responsibility for overseeing the technical operations within the laboratory. Adequate resources are allocated to the Technical Manager to uphold the required quality standards in laboratory operations.</w:t>
      </w:r>
    </w:p>
    <w:p w14:paraId="3477446E" w14:textId="77777777" w:rsidR="00CA0AC8" w:rsidRPr="00CA0AC8" w:rsidRDefault="00CA0AC8" w:rsidP="00CA0AC8">
      <w:pPr>
        <w:spacing w:after="120" w:line="276" w:lineRule="auto"/>
        <w:ind w:left="794"/>
        <w:jc w:val="both"/>
        <w:rPr>
          <w:sz w:val="20"/>
          <w:szCs w:val="18"/>
        </w:rPr>
      </w:pPr>
      <w:r w:rsidRPr="00CA0AC8">
        <w:rPr>
          <w:sz w:val="20"/>
          <w:szCs w:val="18"/>
        </w:rPr>
        <w:t>In alignment with our dedication to maintaining an effective quality management system, SMJ Lab has appointed a dedicated Quality Manager. Irrespective of other duties and responsibilities, the Quality Manager holds defined responsibilities and authorities to ensure the consistent implementation and adherence to quality management protocols across all laboratory activities.</w:t>
      </w:r>
    </w:p>
    <w:p w14:paraId="5E8903F4" w14:textId="77777777" w:rsidR="00CA0AC8" w:rsidRPr="00CA0AC8" w:rsidRDefault="00CA0AC8" w:rsidP="00CA0AC8">
      <w:pPr>
        <w:spacing w:after="120" w:line="276" w:lineRule="auto"/>
        <w:ind w:left="794"/>
        <w:jc w:val="both"/>
        <w:rPr>
          <w:sz w:val="20"/>
          <w:szCs w:val="18"/>
        </w:rPr>
      </w:pPr>
      <w:r w:rsidRPr="00CA0AC8">
        <w:rPr>
          <w:sz w:val="20"/>
          <w:szCs w:val="18"/>
        </w:rPr>
        <w:t>The Quality Manager is granted direct access to the highest level of management at SMJ Lab. This access facilitates swift and effective decision-making processes concerning quality management issues, laboratory policy, and resource allocation.</w:t>
      </w:r>
    </w:p>
    <w:p w14:paraId="4969993B" w14:textId="63CC6AEA" w:rsidR="00CA0AC8" w:rsidRPr="00CA0AC8" w:rsidRDefault="00CA0AC8" w:rsidP="00CA0AC8">
      <w:pPr>
        <w:pStyle w:val="ListParagraph"/>
        <w:numPr>
          <w:ilvl w:val="1"/>
          <w:numId w:val="1"/>
        </w:numPr>
        <w:spacing w:after="0" w:line="276" w:lineRule="auto"/>
        <w:jc w:val="both"/>
        <w:rPr>
          <w:b/>
          <w:bCs/>
          <w:smallCaps/>
          <w:sz w:val="21"/>
          <w:szCs w:val="21"/>
        </w:rPr>
      </w:pPr>
      <w:r w:rsidRPr="00CA0AC8">
        <w:rPr>
          <w:b/>
          <w:bCs/>
          <w:smallCaps/>
          <w:sz w:val="21"/>
          <w:szCs w:val="21"/>
        </w:rPr>
        <w:t>Defined Scope of Laboratory Activities:</w:t>
      </w:r>
    </w:p>
    <w:p w14:paraId="7328545B" w14:textId="77777777" w:rsidR="00CA0AC8" w:rsidRPr="00CA0AC8" w:rsidRDefault="00CA0AC8" w:rsidP="00CA0AC8">
      <w:pPr>
        <w:spacing w:after="120" w:line="276" w:lineRule="auto"/>
        <w:ind w:left="794"/>
        <w:jc w:val="both"/>
        <w:rPr>
          <w:sz w:val="20"/>
          <w:szCs w:val="18"/>
        </w:rPr>
      </w:pPr>
      <w:r w:rsidRPr="00CA0AC8">
        <w:rPr>
          <w:sz w:val="20"/>
          <w:szCs w:val="18"/>
        </w:rPr>
        <w:t>SMJ Lab has defined and documented the scope of its laboratory activities in accordance with ISO 17025:2017 requirements. This scope encompasses environmental testing services, including air quality analysis, water quality assessment, soil testing, and coal analysis. The laboratory is committed to providing accurate and reliable testing services within this defined scope.</w:t>
      </w:r>
    </w:p>
    <w:p w14:paraId="6D3924C9" w14:textId="77777777" w:rsidR="00CA0AC8" w:rsidRPr="00CA0AC8" w:rsidRDefault="00CA0AC8" w:rsidP="00CA0AC8">
      <w:pPr>
        <w:spacing w:after="120" w:line="276" w:lineRule="auto"/>
        <w:ind w:left="794"/>
        <w:jc w:val="both"/>
        <w:rPr>
          <w:sz w:val="20"/>
          <w:szCs w:val="18"/>
        </w:rPr>
      </w:pPr>
      <w:r w:rsidRPr="00CA0AC8">
        <w:rPr>
          <w:sz w:val="20"/>
          <w:szCs w:val="18"/>
        </w:rPr>
        <w:t>Externally provided laboratory activities are excluded from the scope of the laboratory's conformity with ISO 17025:2017. However, the laboratory may engage in such activities under separate contractual agreements, ensuring compliance with relevant standards and regulations.</w:t>
      </w:r>
    </w:p>
    <w:p w14:paraId="44452B6E" w14:textId="09AE69EC" w:rsidR="00CA0AC8" w:rsidRPr="00CA0AC8" w:rsidRDefault="00CA0AC8" w:rsidP="00CA0AC8">
      <w:pPr>
        <w:pStyle w:val="ListParagraph"/>
        <w:numPr>
          <w:ilvl w:val="1"/>
          <w:numId w:val="1"/>
        </w:numPr>
        <w:spacing w:after="0" w:line="276" w:lineRule="auto"/>
        <w:jc w:val="both"/>
        <w:rPr>
          <w:b/>
          <w:bCs/>
          <w:smallCaps/>
          <w:sz w:val="21"/>
          <w:szCs w:val="21"/>
        </w:rPr>
      </w:pPr>
      <w:r w:rsidRPr="00CA0AC8">
        <w:rPr>
          <w:b/>
          <w:bCs/>
          <w:smallCaps/>
          <w:sz w:val="21"/>
          <w:szCs w:val="21"/>
        </w:rPr>
        <w:t>Compliance with Requirements:</w:t>
      </w:r>
    </w:p>
    <w:p w14:paraId="2C9FF0E8" w14:textId="77777777" w:rsidR="00CA0AC8" w:rsidRPr="00CA0AC8" w:rsidRDefault="00CA0AC8" w:rsidP="00CA0AC8">
      <w:pPr>
        <w:spacing w:after="120" w:line="276" w:lineRule="auto"/>
        <w:ind w:left="794"/>
        <w:jc w:val="both"/>
        <w:rPr>
          <w:sz w:val="20"/>
          <w:szCs w:val="18"/>
        </w:rPr>
      </w:pPr>
      <w:r w:rsidRPr="00CA0AC8">
        <w:rPr>
          <w:sz w:val="20"/>
          <w:szCs w:val="18"/>
        </w:rPr>
        <w:t>SMJ Lab is dedicated to conducting laboratory activities in compliance with ISO 17025:2017 standards, customer requirements, regulatory authorities, and other relevant organizations. This commitment extends to all laboratory facilities, including permanent, temporary, mobile, and customer premises.</w:t>
      </w:r>
    </w:p>
    <w:p w14:paraId="0EE9B4DF" w14:textId="77777777" w:rsidR="00CA0AC8" w:rsidRDefault="00CA0AC8" w:rsidP="00CA0AC8">
      <w:pPr>
        <w:spacing w:after="120" w:line="276" w:lineRule="auto"/>
        <w:ind w:left="794"/>
        <w:jc w:val="both"/>
        <w:rPr>
          <w:sz w:val="20"/>
          <w:szCs w:val="18"/>
        </w:rPr>
      </w:pPr>
      <w:r w:rsidRPr="00CA0AC8">
        <w:rPr>
          <w:sz w:val="20"/>
          <w:szCs w:val="18"/>
        </w:rPr>
        <w:t>The laboratory maintains rigorous quality control measures to ensure the accuracy, precision, and reliability of test results. These measures include regular calibration and maintenance of equipment, proficiency testing participation, and ongoing training and competency assessments for laboratory personnel.</w:t>
      </w:r>
    </w:p>
    <w:p w14:paraId="36CC9884" w14:textId="467BC56A" w:rsidR="00CA0AC8" w:rsidRPr="00D36DAE" w:rsidRDefault="00CA0AC8" w:rsidP="00D36DAE">
      <w:pPr>
        <w:pStyle w:val="ListParagraph"/>
        <w:numPr>
          <w:ilvl w:val="1"/>
          <w:numId w:val="1"/>
        </w:numPr>
        <w:spacing w:after="0" w:line="276" w:lineRule="auto"/>
        <w:jc w:val="both"/>
        <w:rPr>
          <w:b/>
          <w:bCs/>
          <w:smallCaps/>
          <w:sz w:val="21"/>
          <w:szCs w:val="21"/>
        </w:rPr>
      </w:pPr>
      <w:r w:rsidRPr="00D36DAE">
        <w:rPr>
          <w:b/>
          <w:bCs/>
          <w:smallCaps/>
          <w:sz w:val="21"/>
          <w:szCs w:val="21"/>
        </w:rPr>
        <w:lastRenderedPageBreak/>
        <w:t>Organization and Management Structure:</w:t>
      </w:r>
    </w:p>
    <w:p w14:paraId="6203E10F" w14:textId="3CD23634" w:rsidR="00CA0AC8" w:rsidRPr="00D36DAE" w:rsidRDefault="00CA0AC8" w:rsidP="00D36DAE">
      <w:pPr>
        <w:pStyle w:val="ListParagraph"/>
        <w:numPr>
          <w:ilvl w:val="2"/>
          <w:numId w:val="1"/>
        </w:numPr>
        <w:spacing w:before="80" w:after="0" w:line="276" w:lineRule="auto"/>
        <w:ind w:left="1440" w:hanging="646"/>
        <w:contextualSpacing w:val="0"/>
        <w:jc w:val="both"/>
        <w:rPr>
          <w:b/>
          <w:bCs/>
          <w:sz w:val="20"/>
          <w:szCs w:val="20"/>
        </w:rPr>
      </w:pPr>
      <w:r w:rsidRPr="00D36DAE">
        <w:rPr>
          <w:b/>
          <w:bCs/>
          <w:sz w:val="20"/>
          <w:szCs w:val="20"/>
        </w:rPr>
        <w:t>Organization and Management Structure Definition:</w:t>
      </w:r>
    </w:p>
    <w:p w14:paraId="49DDE5E0" w14:textId="77777777" w:rsidR="00CA0AC8" w:rsidRPr="00CA0AC8" w:rsidRDefault="00CA0AC8" w:rsidP="00D36DAE">
      <w:pPr>
        <w:spacing w:line="276" w:lineRule="auto"/>
        <w:ind w:left="1418"/>
        <w:jc w:val="both"/>
        <w:rPr>
          <w:sz w:val="20"/>
          <w:szCs w:val="18"/>
        </w:rPr>
      </w:pPr>
      <w:r w:rsidRPr="00CA0AC8">
        <w:rPr>
          <w:sz w:val="20"/>
          <w:szCs w:val="18"/>
        </w:rPr>
        <w:t>The organization and management structure of SMJ Lab, including Quality Management, Technical Management, and support services, along with their linkages, are detailed in Annexure-3. This illustrates the hierarchy and relationships within the laboratory.</w:t>
      </w:r>
    </w:p>
    <w:p w14:paraId="60C88BA7" w14:textId="65C15CFD" w:rsidR="00CA0AC8" w:rsidRPr="00D36DAE" w:rsidRDefault="00CA0AC8" w:rsidP="00D36DAE">
      <w:pPr>
        <w:pStyle w:val="ListParagraph"/>
        <w:numPr>
          <w:ilvl w:val="2"/>
          <w:numId w:val="1"/>
        </w:numPr>
        <w:spacing w:before="160" w:after="0" w:line="276" w:lineRule="auto"/>
        <w:ind w:left="1440" w:hanging="646"/>
        <w:contextualSpacing w:val="0"/>
        <w:jc w:val="both"/>
        <w:rPr>
          <w:b/>
          <w:bCs/>
          <w:sz w:val="20"/>
          <w:szCs w:val="20"/>
        </w:rPr>
      </w:pPr>
      <w:r w:rsidRPr="00D36DAE">
        <w:rPr>
          <w:b/>
          <w:bCs/>
          <w:sz w:val="20"/>
          <w:szCs w:val="20"/>
        </w:rPr>
        <w:t>Specification of Responsibility, Authority, and Interrelationship:</w:t>
      </w:r>
    </w:p>
    <w:p w14:paraId="08A2783D" w14:textId="77777777" w:rsidR="00CA0AC8" w:rsidRPr="00CA0AC8" w:rsidRDefault="00CA0AC8" w:rsidP="00D36DAE">
      <w:pPr>
        <w:spacing w:line="276" w:lineRule="auto"/>
        <w:ind w:left="1418"/>
        <w:jc w:val="both"/>
        <w:rPr>
          <w:sz w:val="20"/>
          <w:szCs w:val="18"/>
        </w:rPr>
      </w:pPr>
      <w:r w:rsidRPr="00CA0AC8">
        <w:rPr>
          <w:sz w:val="20"/>
          <w:szCs w:val="18"/>
        </w:rPr>
        <w:t>Responsibilities, authorities, and interrelationships of personnel are clearly defined in their respective job assignment orders, ensuring awareness of their extent and limitations. Key staff's responsibility and authority are further outlined in detail (</w:t>
      </w:r>
      <w:r w:rsidRPr="000D15D6">
        <w:rPr>
          <w:b/>
          <w:bCs/>
          <w:sz w:val="20"/>
          <w:szCs w:val="18"/>
        </w:rPr>
        <w:t>SMJ/SYS/EXB/05</w:t>
      </w:r>
      <w:r w:rsidRPr="00CA0AC8">
        <w:rPr>
          <w:sz w:val="20"/>
          <w:szCs w:val="18"/>
        </w:rPr>
        <w:t>).</w:t>
      </w:r>
    </w:p>
    <w:p w14:paraId="5BEB6538" w14:textId="0A3CEC67" w:rsidR="00CA0AC8" w:rsidRPr="00D36DAE" w:rsidRDefault="00CA0AC8" w:rsidP="00D36DAE">
      <w:pPr>
        <w:pStyle w:val="ListParagraph"/>
        <w:numPr>
          <w:ilvl w:val="2"/>
          <w:numId w:val="1"/>
        </w:numPr>
        <w:spacing w:before="160" w:after="0" w:line="276" w:lineRule="auto"/>
        <w:ind w:left="1440" w:hanging="646"/>
        <w:contextualSpacing w:val="0"/>
        <w:jc w:val="both"/>
        <w:rPr>
          <w:b/>
          <w:bCs/>
          <w:sz w:val="20"/>
          <w:szCs w:val="20"/>
        </w:rPr>
      </w:pPr>
      <w:r w:rsidRPr="00D36DAE">
        <w:rPr>
          <w:b/>
          <w:bCs/>
          <w:sz w:val="20"/>
          <w:szCs w:val="20"/>
        </w:rPr>
        <w:t>Documentation of Procedures:</w:t>
      </w:r>
    </w:p>
    <w:p w14:paraId="709703DC" w14:textId="77777777" w:rsidR="00CA0AC8" w:rsidRPr="00CA0AC8" w:rsidRDefault="00CA0AC8" w:rsidP="00D36DAE">
      <w:pPr>
        <w:spacing w:line="276" w:lineRule="auto"/>
        <w:ind w:left="1418"/>
        <w:jc w:val="both"/>
        <w:rPr>
          <w:sz w:val="20"/>
          <w:szCs w:val="18"/>
        </w:rPr>
      </w:pPr>
      <w:r w:rsidRPr="00CA0AC8">
        <w:rPr>
          <w:sz w:val="20"/>
          <w:szCs w:val="18"/>
        </w:rPr>
        <w:t>SMJ Lab has documented procedures ensuring the consistent application of activities and validity of results as necessary, contributing to the reliability of laboratory operations.</w:t>
      </w:r>
    </w:p>
    <w:p w14:paraId="6C7C0C0D" w14:textId="23483CF6" w:rsidR="00CA0AC8" w:rsidRPr="00D36DAE" w:rsidRDefault="00CA0AC8" w:rsidP="00D36DAE">
      <w:pPr>
        <w:pStyle w:val="ListParagraph"/>
        <w:numPr>
          <w:ilvl w:val="1"/>
          <w:numId w:val="1"/>
        </w:numPr>
        <w:spacing w:after="0" w:line="276" w:lineRule="auto"/>
        <w:jc w:val="both"/>
        <w:rPr>
          <w:b/>
          <w:bCs/>
          <w:smallCaps/>
          <w:sz w:val="21"/>
          <w:szCs w:val="21"/>
        </w:rPr>
      </w:pPr>
      <w:r w:rsidRPr="00D36DAE">
        <w:rPr>
          <w:b/>
          <w:bCs/>
          <w:smallCaps/>
          <w:sz w:val="21"/>
          <w:szCs w:val="21"/>
        </w:rPr>
        <w:t>Personnel Authority and Resources:</w:t>
      </w:r>
    </w:p>
    <w:p w14:paraId="6DE735BF" w14:textId="7439DAF7" w:rsidR="00CA0AC8" w:rsidRPr="00D36DAE" w:rsidRDefault="00CA0AC8" w:rsidP="00D36DAE">
      <w:pPr>
        <w:pStyle w:val="ListParagraph"/>
        <w:numPr>
          <w:ilvl w:val="2"/>
          <w:numId w:val="1"/>
        </w:numPr>
        <w:spacing w:before="80" w:after="0" w:line="276" w:lineRule="auto"/>
        <w:ind w:left="1440" w:hanging="646"/>
        <w:contextualSpacing w:val="0"/>
        <w:jc w:val="both"/>
        <w:rPr>
          <w:b/>
          <w:bCs/>
          <w:sz w:val="20"/>
          <w:szCs w:val="20"/>
        </w:rPr>
      </w:pPr>
      <w:r w:rsidRPr="00D36DAE">
        <w:rPr>
          <w:b/>
          <w:bCs/>
          <w:sz w:val="20"/>
          <w:szCs w:val="20"/>
        </w:rPr>
        <w:t>Management of Risks and Resources:</w:t>
      </w:r>
    </w:p>
    <w:p w14:paraId="5A05D74C" w14:textId="77777777" w:rsidR="00CA0AC8" w:rsidRPr="00CA0AC8" w:rsidRDefault="00CA0AC8" w:rsidP="00D36DAE">
      <w:pPr>
        <w:spacing w:line="276" w:lineRule="auto"/>
        <w:ind w:left="1418"/>
        <w:jc w:val="both"/>
        <w:rPr>
          <w:sz w:val="20"/>
          <w:szCs w:val="18"/>
        </w:rPr>
      </w:pPr>
      <w:r w:rsidRPr="00CA0AC8">
        <w:rPr>
          <w:sz w:val="20"/>
          <w:szCs w:val="18"/>
        </w:rPr>
        <w:t>SMJ Lab demonstrates proactive risk management by identifying and minimizing risks. This includes ensuring that personnel, regardless of other responsibilities, have the authority and resources to implement, maintain, and improve the management system, as well as identify and address deviations from procedures.</w:t>
      </w:r>
    </w:p>
    <w:p w14:paraId="2D2162A4" w14:textId="3D47C2B5" w:rsidR="00CA0AC8" w:rsidRPr="00D36DAE" w:rsidRDefault="00CA0AC8" w:rsidP="00D36DAE">
      <w:pPr>
        <w:pStyle w:val="ListParagraph"/>
        <w:numPr>
          <w:ilvl w:val="2"/>
          <w:numId w:val="1"/>
        </w:numPr>
        <w:spacing w:before="160" w:after="0" w:line="276" w:lineRule="auto"/>
        <w:ind w:left="1440" w:hanging="646"/>
        <w:contextualSpacing w:val="0"/>
        <w:jc w:val="both"/>
        <w:rPr>
          <w:b/>
          <w:bCs/>
          <w:sz w:val="20"/>
          <w:szCs w:val="20"/>
        </w:rPr>
      </w:pPr>
      <w:r w:rsidRPr="00D36DAE">
        <w:rPr>
          <w:b/>
          <w:bCs/>
          <w:sz w:val="20"/>
          <w:szCs w:val="20"/>
        </w:rPr>
        <w:t>Confidentiality Agreements:</w:t>
      </w:r>
    </w:p>
    <w:p w14:paraId="74D1F3DC" w14:textId="77777777" w:rsidR="00CA0AC8" w:rsidRPr="00CA0AC8" w:rsidRDefault="00CA0AC8" w:rsidP="00D36DAE">
      <w:pPr>
        <w:spacing w:line="276" w:lineRule="auto"/>
        <w:ind w:left="1418"/>
        <w:jc w:val="both"/>
        <w:rPr>
          <w:sz w:val="20"/>
          <w:szCs w:val="18"/>
        </w:rPr>
      </w:pPr>
      <w:r w:rsidRPr="00CA0AC8">
        <w:rPr>
          <w:sz w:val="20"/>
          <w:szCs w:val="18"/>
        </w:rPr>
        <w:t>The laboratory is committed to maintaining confidentiality as required by authorized contractual agreements. Confidential information between the laboratory and customers is not shared to uphold trust and confidentiality.</w:t>
      </w:r>
    </w:p>
    <w:p w14:paraId="3585274C" w14:textId="5211266B" w:rsidR="00CA0AC8" w:rsidRPr="00D36DAE" w:rsidRDefault="00CA0AC8" w:rsidP="00D36DAE">
      <w:pPr>
        <w:pStyle w:val="ListParagraph"/>
        <w:numPr>
          <w:ilvl w:val="1"/>
          <w:numId w:val="1"/>
        </w:numPr>
        <w:spacing w:after="0" w:line="276" w:lineRule="auto"/>
        <w:jc w:val="both"/>
        <w:rPr>
          <w:b/>
          <w:bCs/>
          <w:smallCaps/>
          <w:sz w:val="21"/>
          <w:szCs w:val="21"/>
        </w:rPr>
      </w:pPr>
      <w:r w:rsidRPr="00D36DAE">
        <w:rPr>
          <w:b/>
          <w:bCs/>
          <w:smallCaps/>
          <w:sz w:val="21"/>
          <w:szCs w:val="21"/>
        </w:rPr>
        <w:t>Communication And Integrity of Management System:</w:t>
      </w:r>
    </w:p>
    <w:p w14:paraId="5041697F" w14:textId="3E914AB3" w:rsidR="00CA0AC8" w:rsidRPr="00D36DAE" w:rsidRDefault="00CA0AC8" w:rsidP="00D36DAE">
      <w:pPr>
        <w:pStyle w:val="ListParagraph"/>
        <w:numPr>
          <w:ilvl w:val="2"/>
          <w:numId w:val="1"/>
        </w:numPr>
        <w:spacing w:before="80" w:after="0" w:line="276" w:lineRule="auto"/>
        <w:ind w:left="1440" w:hanging="646"/>
        <w:contextualSpacing w:val="0"/>
        <w:jc w:val="both"/>
        <w:rPr>
          <w:b/>
          <w:bCs/>
          <w:sz w:val="20"/>
          <w:szCs w:val="20"/>
        </w:rPr>
      </w:pPr>
      <w:r w:rsidRPr="00D36DAE">
        <w:rPr>
          <w:b/>
          <w:bCs/>
          <w:sz w:val="20"/>
          <w:szCs w:val="20"/>
        </w:rPr>
        <w:t>Establishment of Communication Processes:</w:t>
      </w:r>
    </w:p>
    <w:p w14:paraId="787913A3" w14:textId="77777777" w:rsidR="00CA0AC8" w:rsidRPr="00CA0AC8" w:rsidRDefault="00CA0AC8" w:rsidP="00D36DAE">
      <w:pPr>
        <w:spacing w:line="276" w:lineRule="auto"/>
        <w:ind w:left="1418"/>
        <w:jc w:val="both"/>
        <w:rPr>
          <w:sz w:val="20"/>
          <w:szCs w:val="18"/>
        </w:rPr>
      </w:pPr>
      <w:r w:rsidRPr="00CA0AC8">
        <w:rPr>
          <w:sz w:val="20"/>
          <w:szCs w:val="18"/>
        </w:rPr>
        <w:t>The top management ensures establishment of appropriate communication processes within the laboratory, facilitating communication regarding the effectiveness of the management system. This fosters transparency and continuous improvement.</w:t>
      </w:r>
    </w:p>
    <w:p w14:paraId="57F340A3" w14:textId="5B4FB8AF" w:rsidR="00CA0AC8" w:rsidRPr="00D36DAE" w:rsidRDefault="00CA0AC8" w:rsidP="00D36DAE">
      <w:pPr>
        <w:pStyle w:val="ListParagraph"/>
        <w:numPr>
          <w:ilvl w:val="2"/>
          <w:numId w:val="1"/>
        </w:numPr>
        <w:spacing w:before="160" w:after="0" w:line="276" w:lineRule="auto"/>
        <w:ind w:left="1440" w:hanging="646"/>
        <w:contextualSpacing w:val="0"/>
        <w:jc w:val="both"/>
        <w:rPr>
          <w:b/>
          <w:bCs/>
          <w:sz w:val="20"/>
          <w:szCs w:val="20"/>
        </w:rPr>
      </w:pPr>
      <w:r w:rsidRPr="00D36DAE">
        <w:rPr>
          <w:b/>
          <w:bCs/>
          <w:sz w:val="20"/>
          <w:szCs w:val="20"/>
        </w:rPr>
        <w:t>Maintenance of Integrity During Changes:</w:t>
      </w:r>
    </w:p>
    <w:p w14:paraId="43FDFF9B" w14:textId="2A0380C3" w:rsidR="00CA0AC8" w:rsidRDefault="00CA0AC8" w:rsidP="00D36DAE">
      <w:pPr>
        <w:spacing w:line="276" w:lineRule="auto"/>
        <w:ind w:left="1418"/>
        <w:jc w:val="both"/>
        <w:rPr>
          <w:sz w:val="20"/>
          <w:szCs w:val="18"/>
        </w:rPr>
      </w:pPr>
      <w:r w:rsidRPr="00CA0AC8">
        <w:rPr>
          <w:sz w:val="20"/>
          <w:szCs w:val="18"/>
        </w:rPr>
        <w:t>The lab ensures that the integrity of the management system is maintained when changes are planned and implemented. This requires a thorough risk assessment, stakeholder consultation, and documentation of changes to mitigate potential disruptions and uphold the effectiveness and integrity of the management system throughout its lifecycle.</w:t>
      </w:r>
    </w:p>
    <w:p w14:paraId="0A7AB86C" w14:textId="27EA1D8F" w:rsidR="00D36DAE" w:rsidRDefault="00D36DAE">
      <w:pPr>
        <w:spacing w:line="278" w:lineRule="auto"/>
        <w:rPr>
          <w:sz w:val="20"/>
          <w:szCs w:val="18"/>
        </w:rPr>
      </w:pPr>
      <w:r>
        <w:rPr>
          <w:sz w:val="20"/>
          <w:szCs w:val="18"/>
        </w:rPr>
        <w:br w:type="page"/>
      </w:r>
    </w:p>
    <w:p w14:paraId="1814CE83" w14:textId="0E670260" w:rsidR="00D36DAE" w:rsidRPr="00D36DAE" w:rsidRDefault="00D36DAE" w:rsidP="00D36DAE">
      <w:pPr>
        <w:pStyle w:val="ListParagraph"/>
        <w:numPr>
          <w:ilvl w:val="0"/>
          <w:numId w:val="1"/>
        </w:numPr>
        <w:spacing w:after="120" w:line="276" w:lineRule="auto"/>
        <w:ind w:left="357" w:hanging="357"/>
        <w:jc w:val="both"/>
        <w:rPr>
          <w:b/>
          <w:bCs/>
          <w:sz w:val="22"/>
          <w:szCs w:val="20"/>
        </w:rPr>
      </w:pPr>
      <w:r w:rsidRPr="00D36DAE">
        <w:rPr>
          <w:b/>
          <w:bCs/>
          <w:sz w:val="22"/>
          <w:szCs w:val="20"/>
        </w:rPr>
        <w:lastRenderedPageBreak/>
        <w:t>RESOURCE REQUIREMENTS</w:t>
      </w:r>
    </w:p>
    <w:p w14:paraId="714343F0" w14:textId="435C376C" w:rsidR="00D36DAE" w:rsidRPr="00D36DAE" w:rsidRDefault="00D36DAE" w:rsidP="00D36DAE">
      <w:pPr>
        <w:pStyle w:val="ListParagraph"/>
        <w:numPr>
          <w:ilvl w:val="1"/>
          <w:numId w:val="1"/>
        </w:numPr>
        <w:spacing w:after="0" w:line="276" w:lineRule="auto"/>
        <w:jc w:val="both"/>
        <w:rPr>
          <w:b/>
          <w:bCs/>
          <w:smallCaps/>
          <w:sz w:val="21"/>
          <w:szCs w:val="21"/>
        </w:rPr>
      </w:pPr>
      <w:r w:rsidRPr="00D36DAE">
        <w:rPr>
          <w:b/>
          <w:bCs/>
          <w:smallCaps/>
          <w:sz w:val="21"/>
          <w:szCs w:val="21"/>
        </w:rPr>
        <w:t>General:</w:t>
      </w:r>
    </w:p>
    <w:p w14:paraId="3C9251E9" w14:textId="1D5F0142" w:rsidR="00D36DAE" w:rsidRPr="00D36DAE" w:rsidRDefault="00D36DAE" w:rsidP="00D36DAE">
      <w:pPr>
        <w:spacing w:after="120" w:line="276" w:lineRule="auto"/>
        <w:ind w:left="794"/>
        <w:jc w:val="both"/>
        <w:rPr>
          <w:sz w:val="20"/>
          <w:szCs w:val="18"/>
        </w:rPr>
      </w:pPr>
      <w:r w:rsidRPr="00D36DAE">
        <w:rPr>
          <w:sz w:val="20"/>
          <w:szCs w:val="18"/>
        </w:rPr>
        <w:t>The laboratory ensures the availability of sufficient managerial and technical staff, each equipped with the necessary authority and resources to fulfil their responsibilities effectively. This includes their involvement in implementing, maintaining, and enhancing the management system. Additionally, personnel are empowered to recognize any deviations from the management system or testing procedures and take proactive measures to address and mitigate these deviations.</w:t>
      </w:r>
    </w:p>
    <w:p w14:paraId="545D3E12" w14:textId="43BF720C" w:rsidR="00D36DAE" w:rsidRPr="00D36DAE" w:rsidRDefault="00D36DAE" w:rsidP="00D36DAE">
      <w:pPr>
        <w:pStyle w:val="ListParagraph"/>
        <w:numPr>
          <w:ilvl w:val="1"/>
          <w:numId w:val="1"/>
        </w:numPr>
        <w:spacing w:after="0" w:line="276" w:lineRule="auto"/>
        <w:jc w:val="both"/>
        <w:rPr>
          <w:b/>
          <w:bCs/>
          <w:smallCaps/>
          <w:sz w:val="21"/>
          <w:szCs w:val="21"/>
        </w:rPr>
      </w:pPr>
      <w:r w:rsidRPr="00D36DAE">
        <w:rPr>
          <w:b/>
          <w:bCs/>
          <w:smallCaps/>
          <w:sz w:val="21"/>
          <w:szCs w:val="21"/>
        </w:rPr>
        <w:t>Personnel:</w:t>
      </w:r>
    </w:p>
    <w:p w14:paraId="18231DFF" w14:textId="4A5B7FF8" w:rsidR="00D36DAE" w:rsidRPr="00D36DAE" w:rsidRDefault="00D36DAE" w:rsidP="00D36DAE">
      <w:pPr>
        <w:pStyle w:val="ListParagraph"/>
        <w:numPr>
          <w:ilvl w:val="2"/>
          <w:numId w:val="1"/>
        </w:numPr>
        <w:spacing w:before="80" w:after="0" w:line="276" w:lineRule="auto"/>
        <w:ind w:left="1440" w:hanging="646"/>
        <w:contextualSpacing w:val="0"/>
        <w:jc w:val="both"/>
        <w:rPr>
          <w:b/>
          <w:bCs/>
          <w:sz w:val="20"/>
          <w:szCs w:val="20"/>
        </w:rPr>
      </w:pPr>
      <w:r w:rsidRPr="00D36DAE">
        <w:rPr>
          <w:b/>
          <w:bCs/>
          <w:sz w:val="20"/>
          <w:szCs w:val="20"/>
        </w:rPr>
        <w:t>Impartiality and Conflicts of Interest:</w:t>
      </w:r>
    </w:p>
    <w:p w14:paraId="164270DE" w14:textId="77777777" w:rsidR="00D36DAE" w:rsidRPr="00D36DAE" w:rsidRDefault="00D36DAE" w:rsidP="00D36DAE">
      <w:pPr>
        <w:spacing w:line="276" w:lineRule="auto"/>
        <w:ind w:left="1418"/>
        <w:jc w:val="both"/>
        <w:rPr>
          <w:sz w:val="20"/>
          <w:szCs w:val="18"/>
        </w:rPr>
      </w:pPr>
      <w:r w:rsidRPr="00D36DAE">
        <w:rPr>
          <w:sz w:val="20"/>
          <w:szCs w:val="18"/>
        </w:rPr>
        <w:t>The laboratory maintains an ongoing vigilance to identify risks to its impartiality. It always ensures that neither its personnel nor any individual associated with the organization possess potential conflicts of interest in testing activities, a matter which is duly addressed within their job responsibilities.</w:t>
      </w:r>
    </w:p>
    <w:p w14:paraId="0DF0B517" w14:textId="77777777" w:rsidR="00D36DAE" w:rsidRPr="00D36DAE" w:rsidRDefault="00D36DAE" w:rsidP="00D36DAE">
      <w:pPr>
        <w:spacing w:line="276" w:lineRule="auto"/>
        <w:ind w:left="1418"/>
        <w:jc w:val="both"/>
        <w:rPr>
          <w:sz w:val="20"/>
          <w:szCs w:val="18"/>
        </w:rPr>
      </w:pPr>
      <w:r w:rsidRPr="00D36DAE">
        <w:rPr>
          <w:sz w:val="20"/>
          <w:szCs w:val="18"/>
        </w:rPr>
        <w:t xml:space="preserve">Personnel engaged in management and testing operations operate free from undue internal or external commercial, financial, or other influences that could compromise the quality of their work. Policies and procedures outlined in </w:t>
      </w:r>
      <w:r w:rsidRPr="000D15D6">
        <w:rPr>
          <w:b/>
          <w:bCs/>
          <w:sz w:val="20"/>
          <w:szCs w:val="18"/>
        </w:rPr>
        <w:t>SMJ/QSP/01</w:t>
      </w:r>
      <w:r w:rsidRPr="00D36DAE">
        <w:rPr>
          <w:sz w:val="20"/>
          <w:szCs w:val="18"/>
        </w:rPr>
        <w:t>, guide the laboratory in abstaining from activities that may undermine confidence in its competence, impartiality, judgment, or operational integrity.</w:t>
      </w:r>
    </w:p>
    <w:p w14:paraId="665FEEEC" w14:textId="0578052B" w:rsidR="00D36DAE" w:rsidRPr="00D36DAE" w:rsidRDefault="00D36DAE" w:rsidP="00D36DAE">
      <w:pPr>
        <w:pStyle w:val="ListParagraph"/>
        <w:numPr>
          <w:ilvl w:val="2"/>
          <w:numId w:val="1"/>
        </w:numPr>
        <w:spacing w:before="160" w:after="0" w:line="276" w:lineRule="auto"/>
        <w:ind w:left="1440" w:hanging="646"/>
        <w:contextualSpacing w:val="0"/>
        <w:jc w:val="both"/>
        <w:rPr>
          <w:b/>
          <w:bCs/>
          <w:sz w:val="20"/>
          <w:szCs w:val="20"/>
        </w:rPr>
      </w:pPr>
      <w:r w:rsidRPr="00D36DAE">
        <w:rPr>
          <w:b/>
          <w:bCs/>
          <w:sz w:val="20"/>
          <w:szCs w:val="20"/>
        </w:rPr>
        <w:t>Competence Requirements:</w:t>
      </w:r>
    </w:p>
    <w:p w14:paraId="095DBD16" w14:textId="77777777" w:rsidR="00D36DAE" w:rsidRPr="00D36DAE" w:rsidRDefault="00D36DAE" w:rsidP="00D36DAE">
      <w:pPr>
        <w:spacing w:line="276" w:lineRule="auto"/>
        <w:ind w:left="1418"/>
        <w:jc w:val="both"/>
        <w:rPr>
          <w:sz w:val="20"/>
          <w:szCs w:val="18"/>
        </w:rPr>
      </w:pPr>
      <w:r w:rsidRPr="00D36DAE">
        <w:rPr>
          <w:sz w:val="20"/>
          <w:szCs w:val="18"/>
        </w:rPr>
        <w:t>The laboratory documents specific competence requirements for each function, ensuring that staff undergoing training receive appropriate supervision (</w:t>
      </w:r>
      <w:r w:rsidRPr="000D15D6">
        <w:rPr>
          <w:b/>
          <w:bCs/>
          <w:sz w:val="20"/>
          <w:szCs w:val="18"/>
        </w:rPr>
        <w:t>SMJ/QSP/02</w:t>
      </w:r>
      <w:r w:rsidRPr="00D36DAE">
        <w:rPr>
          <w:sz w:val="20"/>
          <w:szCs w:val="18"/>
        </w:rPr>
        <w:t>). Personnel engaged in specific tasks are qualified based on suitable education, training, experience, and/or demonstrated skills, as outlined in [</w:t>
      </w:r>
      <w:r w:rsidRPr="000D15D6">
        <w:rPr>
          <w:b/>
          <w:bCs/>
          <w:sz w:val="20"/>
          <w:szCs w:val="18"/>
        </w:rPr>
        <w:t>SMJ/SYS/EXB/01</w:t>
      </w:r>
      <w:r w:rsidRPr="00D36DAE">
        <w:rPr>
          <w:sz w:val="20"/>
          <w:szCs w:val="18"/>
        </w:rPr>
        <w:t>].</w:t>
      </w:r>
    </w:p>
    <w:p w14:paraId="6C2BB74D" w14:textId="53F4F54B" w:rsidR="00D36DAE" w:rsidRPr="00D36DAE" w:rsidRDefault="00D36DAE" w:rsidP="00D36DAE">
      <w:pPr>
        <w:pStyle w:val="ListParagraph"/>
        <w:numPr>
          <w:ilvl w:val="2"/>
          <w:numId w:val="1"/>
        </w:numPr>
        <w:spacing w:before="160" w:after="0" w:line="276" w:lineRule="auto"/>
        <w:ind w:left="1440" w:hanging="646"/>
        <w:contextualSpacing w:val="0"/>
        <w:jc w:val="both"/>
        <w:rPr>
          <w:b/>
          <w:bCs/>
          <w:sz w:val="20"/>
          <w:szCs w:val="20"/>
        </w:rPr>
      </w:pPr>
      <w:r w:rsidRPr="00D36DAE">
        <w:rPr>
          <w:b/>
          <w:bCs/>
          <w:sz w:val="20"/>
          <w:szCs w:val="20"/>
        </w:rPr>
        <w:t>Personnel Competence:</w:t>
      </w:r>
    </w:p>
    <w:p w14:paraId="6423FBA8" w14:textId="77777777" w:rsidR="00D36DAE" w:rsidRPr="00D36DAE" w:rsidRDefault="00D36DAE" w:rsidP="00D36DAE">
      <w:pPr>
        <w:spacing w:line="276" w:lineRule="auto"/>
        <w:ind w:left="1418"/>
        <w:jc w:val="both"/>
        <w:rPr>
          <w:sz w:val="20"/>
          <w:szCs w:val="18"/>
        </w:rPr>
      </w:pPr>
      <w:r w:rsidRPr="00D36DAE">
        <w:rPr>
          <w:sz w:val="20"/>
          <w:szCs w:val="18"/>
        </w:rPr>
        <w:t>SMJ Lab ensures that its personnel possess the requisite competence, as specified in [SMJ/SYS/EXB/01], to carry out laboratory activities within their responsibility and to assess the significance of any deviations.</w:t>
      </w:r>
    </w:p>
    <w:p w14:paraId="537A5171" w14:textId="643F6585" w:rsidR="00D36DAE" w:rsidRPr="00D36DAE" w:rsidRDefault="00D36DAE" w:rsidP="00D36DAE">
      <w:pPr>
        <w:pStyle w:val="ListParagraph"/>
        <w:numPr>
          <w:ilvl w:val="2"/>
          <w:numId w:val="1"/>
        </w:numPr>
        <w:spacing w:before="160" w:after="0" w:line="276" w:lineRule="auto"/>
        <w:ind w:left="1440" w:hanging="646"/>
        <w:contextualSpacing w:val="0"/>
        <w:jc w:val="both"/>
        <w:rPr>
          <w:b/>
          <w:bCs/>
          <w:sz w:val="20"/>
          <w:szCs w:val="20"/>
        </w:rPr>
      </w:pPr>
      <w:r w:rsidRPr="00D36DAE">
        <w:rPr>
          <w:b/>
          <w:bCs/>
          <w:sz w:val="20"/>
          <w:szCs w:val="20"/>
        </w:rPr>
        <w:t>Communication of Duties and Responsibilities:</w:t>
      </w:r>
    </w:p>
    <w:p w14:paraId="16934E18" w14:textId="77777777" w:rsidR="00D36DAE" w:rsidRPr="00D36DAE" w:rsidRDefault="00D36DAE" w:rsidP="00D36DAE">
      <w:pPr>
        <w:spacing w:line="276" w:lineRule="auto"/>
        <w:ind w:left="1418"/>
        <w:jc w:val="both"/>
        <w:rPr>
          <w:sz w:val="20"/>
          <w:szCs w:val="18"/>
        </w:rPr>
      </w:pPr>
      <w:r w:rsidRPr="00D36DAE">
        <w:rPr>
          <w:sz w:val="20"/>
          <w:szCs w:val="18"/>
        </w:rPr>
        <w:t>The laboratory's management communicates personnel duties, responsibilities, and authorities through job descriptions and specifications, as detailed in [</w:t>
      </w:r>
      <w:r w:rsidRPr="000D15D6">
        <w:rPr>
          <w:b/>
          <w:bCs/>
          <w:sz w:val="20"/>
          <w:szCs w:val="18"/>
        </w:rPr>
        <w:t>SMJ/QSP/02</w:t>
      </w:r>
      <w:r w:rsidRPr="00D36DAE">
        <w:rPr>
          <w:sz w:val="20"/>
          <w:szCs w:val="18"/>
        </w:rPr>
        <w:t>].</w:t>
      </w:r>
    </w:p>
    <w:p w14:paraId="2C27B3BB" w14:textId="5FFF9DCC" w:rsidR="00D36DAE" w:rsidRPr="00D36DAE" w:rsidRDefault="00D36DAE" w:rsidP="00D36DAE">
      <w:pPr>
        <w:pStyle w:val="ListParagraph"/>
        <w:numPr>
          <w:ilvl w:val="2"/>
          <w:numId w:val="1"/>
        </w:numPr>
        <w:spacing w:before="160" w:after="0" w:line="276" w:lineRule="auto"/>
        <w:ind w:left="1440" w:hanging="646"/>
        <w:contextualSpacing w:val="0"/>
        <w:jc w:val="both"/>
        <w:rPr>
          <w:b/>
          <w:bCs/>
          <w:sz w:val="20"/>
          <w:szCs w:val="20"/>
        </w:rPr>
      </w:pPr>
      <w:r w:rsidRPr="00D36DAE">
        <w:rPr>
          <w:b/>
          <w:bCs/>
          <w:sz w:val="20"/>
          <w:szCs w:val="20"/>
        </w:rPr>
        <w:t>Personnel Training Procedures (SMJ/QSP/02):</w:t>
      </w:r>
    </w:p>
    <w:p w14:paraId="0A26CB94" w14:textId="77777777" w:rsidR="00D36DAE" w:rsidRPr="00D36DAE" w:rsidRDefault="00D36DAE" w:rsidP="000D15D6">
      <w:pPr>
        <w:spacing w:after="0" w:line="276" w:lineRule="auto"/>
        <w:ind w:left="1418"/>
        <w:jc w:val="both"/>
        <w:rPr>
          <w:sz w:val="20"/>
          <w:szCs w:val="18"/>
        </w:rPr>
      </w:pPr>
      <w:r w:rsidRPr="00D36DAE">
        <w:rPr>
          <w:sz w:val="20"/>
          <w:szCs w:val="18"/>
        </w:rPr>
        <w:t>SMJ Lab has established procedures for personnel training, maintaining records for:</w:t>
      </w:r>
    </w:p>
    <w:p w14:paraId="0D5C9A8D" w14:textId="16366689" w:rsidR="00D36DAE" w:rsidRPr="00D36DAE" w:rsidRDefault="00D36DAE" w:rsidP="000D15D6">
      <w:pPr>
        <w:pStyle w:val="ListParagraph"/>
        <w:numPr>
          <w:ilvl w:val="1"/>
          <w:numId w:val="4"/>
        </w:numPr>
        <w:spacing w:after="0" w:line="276" w:lineRule="auto"/>
        <w:ind w:left="1797" w:hanging="357"/>
        <w:contextualSpacing w:val="0"/>
        <w:jc w:val="both"/>
        <w:rPr>
          <w:sz w:val="20"/>
          <w:szCs w:val="18"/>
        </w:rPr>
      </w:pPr>
      <w:r w:rsidRPr="00D36DAE">
        <w:rPr>
          <w:sz w:val="20"/>
          <w:szCs w:val="18"/>
        </w:rPr>
        <w:t>Determining competence requirements, considering relevant test parameters covered under the scope of accreditation.</w:t>
      </w:r>
    </w:p>
    <w:p w14:paraId="34A1C606" w14:textId="1792F736" w:rsidR="00D36DAE" w:rsidRPr="00D36DAE" w:rsidRDefault="00D36DAE" w:rsidP="000D15D6">
      <w:pPr>
        <w:pStyle w:val="ListParagraph"/>
        <w:numPr>
          <w:ilvl w:val="1"/>
          <w:numId w:val="4"/>
        </w:numPr>
        <w:spacing w:after="0" w:line="276" w:lineRule="auto"/>
        <w:ind w:left="1797" w:hanging="357"/>
        <w:contextualSpacing w:val="0"/>
        <w:jc w:val="both"/>
        <w:rPr>
          <w:sz w:val="20"/>
          <w:szCs w:val="18"/>
        </w:rPr>
      </w:pPr>
      <w:r w:rsidRPr="00D36DAE">
        <w:rPr>
          <w:sz w:val="20"/>
          <w:szCs w:val="18"/>
        </w:rPr>
        <w:t>Personnel selection for all laboratory activities.</w:t>
      </w:r>
    </w:p>
    <w:p w14:paraId="3D36B3DD" w14:textId="536AF94C" w:rsidR="00D36DAE" w:rsidRPr="00D36DAE" w:rsidRDefault="00D36DAE" w:rsidP="000D15D6">
      <w:pPr>
        <w:pStyle w:val="ListParagraph"/>
        <w:numPr>
          <w:ilvl w:val="1"/>
          <w:numId w:val="4"/>
        </w:numPr>
        <w:spacing w:after="0" w:line="276" w:lineRule="auto"/>
        <w:ind w:left="1797" w:hanging="357"/>
        <w:contextualSpacing w:val="0"/>
        <w:jc w:val="both"/>
        <w:rPr>
          <w:sz w:val="20"/>
          <w:szCs w:val="18"/>
        </w:rPr>
      </w:pPr>
      <w:r w:rsidRPr="00D36DAE">
        <w:rPr>
          <w:sz w:val="20"/>
          <w:szCs w:val="18"/>
        </w:rPr>
        <w:t>Training programs tailored to skill and competence requirements.</w:t>
      </w:r>
    </w:p>
    <w:p w14:paraId="769EFD66" w14:textId="4A514885" w:rsidR="00D36DAE" w:rsidRPr="00D36DAE" w:rsidRDefault="00D36DAE" w:rsidP="000D15D6">
      <w:pPr>
        <w:pStyle w:val="ListParagraph"/>
        <w:numPr>
          <w:ilvl w:val="1"/>
          <w:numId w:val="4"/>
        </w:numPr>
        <w:spacing w:after="0" w:line="276" w:lineRule="auto"/>
        <w:ind w:left="1797" w:hanging="357"/>
        <w:contextualSpacing w:val="0"/>
        <w:jc w:val="both"/>
        <w:rPr>
          <w:sz w:val="20"/>
          <w:szCs w:val="18"/>
        </w:rPr>
      </w:pPr>
      <w:r w:rsidRPr="00D36DAE">
        <w:rPr>
          <w:sz w:val="20"/>
          <w:szCs w:val="18"/>
        </w:rPr>
        <w:t>Providing appropriate supervision.</w:t>
      </w:r>
    </w:p>
    <w:p w14:paraId="4C6C2345" w14:textId="689C3514" w:rsidR="00D36DAE" w:rsidRPr="00D36DAE" w:rsidRDefault="00D36DAE" w:rsidP="000D15D6">
      <w:pPr>
        <w:pStyle w:val="ListParagraph"/>
        <w:numPr>
          <w:ilvl w:val="1"/>
          <w:numId w:val="4"/>
        </w:numPr>
        <w:spacing w:after="0" w:line="276" w:lineRule="auto"/>
        <w:ind w:left="1797" w:hanging="357"/>
        <w:contextualSpacing w:val="0"/>
        <w:jc w:val="both"/>
        <w:rPr>
          <w:sz w:val="20"/>
          <w:szCs w:val="18"/>
        </w:rPr>
      </w:pPr>
      <w:r w:rsidRPr="00D36DAE">
        <w:rPr>
          <w:sz w:val="20"/>
          <w:szCs w:val="18"/>
        </w:rPr>
        <w:t>Authorization of personnel based on skill and competence.</w:t>
      </w:r>
    </w:p>
    <w:p w14:paraId="6B91F996" w14:textId="4F1F1DD2" w:rsidR="00D36DAE" w:rsidRPr="00D36DAE" w:rsidRDefault="00D36DAE" w:rsidP="000D15D6">
      <w:pPr>
        <w:pStyle w:val="ListParagraph"/>
        <w:numPr>
          <w:ilvl w:val="1"/>
          <w:numId w:val="4"/>
        </w:numPr>
        <w:spacing w:after="80" w:line="276" w:lineRule="auto"/>
        <w:ind w:left="1797" w:hanging="357"/>
        <w:contextualSpacing w:val="0"/>
        <w:jc w:val="both"/>
        <w:rPr>
          <w:sz w:val="20"/>
          <w:szCs w:val="18"/>
        </w:rPr>
      </w:pPr>
      <w:r w:rsidRPr="00D36DAE">
        <w:rPr>
          <w:sz w:val="20"/>
          <w:szCs w:val="18"/>
        </w:rPr>
        <w:t>Monitoring personnel competence.</w:t>
      </w:r>
    </w:p>
    <w:p w14:paraId="3A9B8861" w14:textId="4A22DF5F" w:rsidR="00D36DAE" w:rsidRPr="000D15D6" w:rsidRDefault="00D36DAE" w:rsidP="000D15D6">
      <w:pPr>
        <w:pStyle w:val="ListParagraph"/>
        <w:numPr>
          <w:ilvl w:val="2"/>
          <w:numId w:val="1"/>
        </w:numPr>
        <w:spacing w:before="160" w:after="0" w:line="276" w:lineRule="auto"/>
        <w:ind w:left="1440" w:hanging="646"/>
        <w:contextualSpacing w:val="0"/>
        <w:jc w:val="both"/>
        <w:rPr>
          <w:b/>
          <w:bCs/>
          <w:sz w:val="20"/>
          <w:szCs w:val="20"/>
        </w:rPr>
      </w:pPr>
      <w:r w:rsidRPr="000D15D6">
        <w:rPr>
          <w:b/>
          <w:bCs/>
          <w:sz w:val="20"/>
          <w:szCs w:val="20"/>
        </w:rPr>
        <w:t>Authorization of Specific Personnel:</w:t>
      </w:r>
    </w:p>
    <w:p w14:paraId="7BCBB2B9" w14:textId="77777777" w:rsidR="00D36DAE" w:rsidRPr="00D36DAE" w:rsidRDefault="00D36DAE" w:rsidP="000D15D6">
      <w:pPr>
        <w:spacing w:after="0" w:line="276" w:lineRule="auto"/>
        <w:ind w:left="1418"/>
        <w:jc w:val="both"/>
        <w:rPr>
          <w:sz w:val="20"/>
          <w:szCs w:val="18"/>
        </w:rPr>
      </w:pPr>
      <w:r w:rsidRPr="00D36DAE">
        <w:rPr>
          <w:sz w:val="20"/>
          <w:szCs w:val="18"/>
        </w:rPr>
        <w:t>SMJ Lab authorizes specific personnel for various laboratory activities, including but not limited to:</w:t>
      </w:r>
    </w:p>
    <w:p w14:paraId="509459F8" w14:textId="3CA3EABE" w:rsidR="00D36DAE" w:rsidRPr="00D36DAE" w:rsidRDefault="00D36DAE" w:rsidP="000D15D6">
      <w:pPr>
        <w:pStyle w:val="ListParagraph"/>
        <w:numPr>
          <w:ilvl w:val="1"/>
          <w:numId w:val="4"/>
        </w:numPr>
        <w:spacing w:after="0" w:line="276" w:lineRule="auto"/>
        <w:ind w:left="1797" w:hanging="357"/>
        <w:contextualSpacing w:val="0"/>
        <w:jc w:val="both"/>
        <w:rPr>
          <w:sz w:val="20"/>
          <w:szCs w:val="18"/>
        </w:rPr>
      </w:pPr>
      <w:r w:rsidRPr="00D36DAE">
        <w:rPr>
          <w:sz w:val="20"/>
          <w:szCs w:val="18"/>
        </w:rPr>
        <w:t>Development, modification, verification, and validation of methods, with details maintained in the skill matrix (</w:t>
      </w:r>
      <w:r w:rsidRPr="000D15D6">
        <w:rPr>
          <w:b/>
          <w:bCs/>
          <w:sz w:val="20"/>
          <w:szCs w:val="18"/>
        </w:rPr>
        <w:t>SMJ/SYS/EXB/01</w:t>
      </w:r>
      <w:r w:rsidRPr="00D36DAE">
        <w:rPr>
          <w:sz w:val="20"/>
          <w:szCs w:val="18"/>
        </w:rPr>
        <w:t>).</w:t>
      </w:r>
    </w:p>
    <w:p w14:paraId="664C552F" w14:textId="66947B41" w:rsidR="00D36DAE" w:rsidRPr="00D36DAE" w:rsidRDefault="00D36DAE" w:rsidP="000D15D6">
      <w:pPr>
        <w:pStyle w:val="ListParagraph"/>
        <w:numPr>
          <w:ilvl w:val="1"/>
          <w:numId w:val="4"/>
        </w:numPr>
        <w:spacing w:after="0" w:line="276" w:lineRule="auto"/>
        <w:ind w:left="1797" w:hanging="357"/>
        <w:contextualSpacing w:val="0"/>
        <w:jc w:val="both"/>
        <w:rPr>
          <w:sz w:val="20"/>
          <w:szCs w:val="18"/>
        </w:rPr>
      </w:pPr>
      <w:r w:rsidRPr="00D36DAE">
        <w:rPr>
          <w:sz w:val="20"/>
          <w:szCs w:val="18"/>
        </w:rPr>
        <w:lastRenderedPageBreak/>
        <w:t>Analysis of results, including statements of conformity or opinions, and interpretations, with corresponding details in the skill matrix.</w:t>
      </w:r>
    </w:p>
    <w:p w14:paraId="5B7CCAA5" w14:textId="3BECB8A2" w:rsidR="00D36DAE" w:rsidRDefault="00D36DAE" w:rsidP="000D15D6">
      <w:pPr>
        <w:pStyle w:val="ListParagraph"/>
        <w:numPr>
          <w:ilvl w:val="1"/>
          <w:numId w:val="4"/>
        </w:numPr>
        <w:spacing w:after="120" w:line="276" w:lineRule="auto"/>
        <w:ind w:left="1797" w:hanging="357"/>
        <w:contextualSpacing w:val="0"/>
        <w:jc w:val="both"/>
        <w:rPr>
          <w:sz w:val="20"/>
          <w:szCs w:val="18"/>
        </w:rPr>
      </w:pPr>
      <w:r w:rsidRPr="00D36DAE">
        <w:rPr>
          <w:sz w:val="20"/>
          <w:szCs w:val="18"/>
        </w:rPr>
        <w:t>Report, review, and authorization of results, documented as appropriate.</w:t>
      </w:r>
    </w:p>
    <w:p w14:paraId="3B294070" w14:textId="40009F32" w:rsidR="000D15D6" w:rsidRPr="000D15D6" w:rsidRDefault="000D15D6" w:rsidP="000D15D6">
      <w:pPr>
        <w:pStyle w:val="ListParagraph"/>
        <w:numPr>
          <w:ilvl w:val="1"/>
          <w:numId w:val="1"/>
        </w:numPr>
        <w:spacing w:after="0" w:line="276" w:lineRule="auto"/>
        <w:jc w:val="both"/>
        <w:rPr>
          <w:b/>
          <w:bCs/>
          <w:smallCaps/>
          <w:sz w:val="21"/>
          <w:szCs w:val="21"/>
        </w:rPr>
      </w:pPr>
      <w:r w:rsidRPr="000D15D6">
        <w:rPr>
          <w:b/>
          <w:bCs/>
          <w:smallCaps/>
          <w:sz w:val="21"/>
          <w:szCs w:val="21"/>
        </w:rPr>
        <w:t>Facilities and Environmental Conditions:</w:t>
      </w:r>
    </w:p>
    <w:p w14:paraId="3899DEDB" w14:textId="50DDABDA" w:rsidR="000D15D6" w:rsidRPr="000D15D6" w:rsidRDefault="000D15D6" w:rsidP="000D15D6">
      <w:pPr>
        <w:pStyle w:val="ListParagraph"/>
        <w:numPr>
          <w:ilvl w:val="2"/>
          <w:numId w:val="1"/>
        </w:numPr>
        <w:spacing w:before="80" w:after="0" w:line="276" w:lineRule="auto"/>
        <w:ind w:left="1440" w:hanging="646"/>
        <w:contextualSpacing w:val="0"/>
        <w:jc w:val="both"/>
        <w:rPr>
          <w:b/>
          <w:bCs/>
          <w:sz w:val="20"/>
          <w:szCs w:val="20"/>
        </w:rPr>
      </w:pPr>
      <w:r w:rsidRPr="000D15D6">
        <w:rPr>
          <w:b/>
          <w:bCs/>
          <w:sz w:val="20"/>
          <w:szCs w:val="20"/>
        </w:rPr>
        <w:t>Suitability of Facilities and Environmental Conditions:</w:t>
      </w:r>
    </w:p>
    <w:p w14:paraId="3909B676" w14:textId="02074D0E" w:rsidR="000D15D6" w:rsidRDefault="000D15D6" w:rsidP="000D15D6">
      <w:pPr>
        <w:spacing w:after="0" w:line="276" w:lineRule="auto"/>
        <w:ind w:left="1418"/>
        <w:jc w:val="both"/>
        <w:rPr>
          <w:sz w:val="20"/>
          <w:szCs w:val="18"/>
        </w:rPr>
      </w:pPr>
      <w:r w:rsidRPr="000D15D6">
        <w:rPr>
          <w:sz w:val="20"/>
          <w:szCs w:val="18"/>
        </w:rPr>
        <w:t>The Laboratory provides facilities and maintains environmental conditions that are conducive to our testing activities. We ensure that these conditions do not compromise the validity of our test results. Parameters such as dust, electromagnetic disturbances, radiation, humidity, electrical supply, temperature, sound, and vibration are meticulously controlled to safeguard the integrity of our testing processes. The following conditions are maintained in the laboratory;</w:t>
      </w:r>
    </w:p>
    <w:tbl>
      <w:tblPr>
        <w:tblStyle w:val="TableGrid"/>
        <w:tblW w:w="0" w:type="auto"/>
        <w:tblInd w:w="1413" w:type="dxa"/>
        <w:tblCellMar>
          <w:top w:w="28" w:type="dxa"/>
          <w:bottom w:w="28" w:type="dxa"/>
        </w:tblCellMar>
        <w:tblLook w:val="04A0" w:firstRow="1" w:lastRow="0" w:firstColumn="1" w:lastColumn="0" w:noHBand="0" w:noVBand="1"/>
      </w:tblPr>
      <w:tblGrid>
        <w:gridCol w:w="1032"/>
        <w:gridCol w:w="3018"/>
        <w:gridCol w:w="1620"/>
        <w:gridCol w:w="2268"/>
      </w:tblGrid>
      <w:tr w:rsidR="000D15D6" w14:paraId="11247849" w14:textId="77777777" w:rsidTr="00F6303F">
        <w:tc>
          <w:tcPr>
            <w:tcW w:w="1032" w:type="dxa"/>
            <w:shd w:val="clear" w:color="auto" w:fill="E8E8E8" w:themeFill="background2"/>
            <w:vAlign w:val="center"/>
          </w:tcPr>
          <w:p w14:paraId="4E7EDC65" w14:textId="77777777" w:rsidR="000D15D6" w:rsidRDefault="000D15D6" w:rsidP="003E78D2">
            <w:pPr>
              <w:pStyle w:val="Lv3Ct"/>
              <w:spacing w:after="0" w:line="240" w:lineRule="auto"/>
              <w:ind w:left="0"/>
              <w:jc w:val="center"/>
            </w:pPr>
            <w:r w:rsidRPr="000922C2">
              <w:rPr>
                <w:rFonts w:cstheme="minorHAnsi"/>
                <w:b/>
              </w:rPr>
              <w:t>Sr. No</w:t>
            </w:r>
          </w:p>
        </w:tc>
        <w:tc>
          <w:tcPr>
            <w:tcW w:w="3018" w:type="dxa"/>
            <w:shd w:val="clear" w:color="auto" w:fill="E8E8E8" w:themeFill="background2"/>
            <w:vAlign w:val="center"/>
          </w:tcPr>
          <w:p w14:paraId="73D9FB1C" w14:textId="77777777" w:rsidR="000D15D6" w:rsidRDefault="000D15D6" w:rsidP="003E78D2">
            <w:pPr>
              <w:pStyle w:val="Lv3Ct"/>
              <w:spacing w:after="0" w:line="240" w:lineRule="auto"/>
              <w:ind w:left="0"/>
              <w:jc w:val="center"/>
            </w:pPr>
            <w:r w:rsidRPr="000922C2">
              <w:rPr>
                <w:rFonts w:cstheme="minorHAnsi"/>
                <w:b/>
              </w:rPr>
              <w:t>Parameter</w:t>
            </w:r>
          </w:p>
        </w:tc>
        <w:tc>
          <w:tcPr>
            <w:tcW w:w="1620" w:type="dxa"/>
            <w:shd w:val="clear" w:color="auto" w:fill="E8E8E8" w:themeFill="background2"/>
            <w:vAlign w:val="center"/>
          </w:tcPr>
          <w:p w14:paraId="0C835B02" w14:textId="77777777" w:rsidR="000D15D6" w:rsidRDefault="000D15D6" w:rsidP="003E78D2">
            <w:pPr>
              <w:pStyle w:val="Lv3Ct"/>
              <w:spacing w:after="0" w:line="240" w:lineRule="auto"/>
              <w:ind w:left="0"/>
              <w:jc w:val="center"/>
            </w:pPr>
            <w:r w:rsidRPr="000922C2">
              <w:rPr>
                <w:rFonts w:cstheme="minorHAnsi"/>
                <w:b/>
              </w:rPr>
              <w:t>Unit</w:t>
            </w:r>
          </w:p>
        </w:tc>
        <w:tc>
          <w:tcPr>
            <w:tcW w:w="2268" w:type="dxa"/>
            <w:shd w:val="clear" w:color="auto" w:fill="E8E8E8" w:themeFill="background2"/>
            <w:vAlign w:val="center"/>
          </w:tcPr>
          <w:p w14:paraId="26471CB1" w14:textId="77777777" w:rsidR="000D15D6" w:rsidRDefault="000D15D6" w:rsidP="003E78D2">
            <w:pPr>
              <w:pStyle w:val="Lv3Ct"/>
              <w:spacing w:after="0" w:line="240" w:lineRule="auto"/>
              <w:ind w:left="0"/>
              <w:jc w:val="center"/>
            </w:pPr>
            <w:r w:rsidRPr="000922C2">
              <w:rPr>
                <w:rFonts w:cstheme="minorHAnsi"/>
                <w:b/>
              </w:rPr>
              <w:t>Limit/Range</w:t>
            </w:r>
          </w:p>
        </w:tc>
      </w:tr>
      <w:tr w:rsidR="000D15D6" w14:paraId="05B8E022" w14:textId="77777777" w:rsidTr="000D15D6">
        <w:tc>
          <w:tcPr>
            <w:tcW w:w="1032" w:type="dxa"/>
            <w:vAlign w:val="center"/>
          </w:tcPr>
          <w:p w14:paraId="3F275506" w14:textId="77777777" w:rsidR="000D15D6" w:rsidRDefault="000D15D6" w:rsidP="003E78D2">
            <w:pPr>
              <w:pStyle w:val="Lv3Ct"/>
              <w:spacing w:after="0" w:line="240" w:lineRule="auto"/>
              <w:ind w:left="0"/>
              <w:jc w:val="center"/>
            </w:pPr>
            <w:r w:rsidRPr="000922C2">
              <w:rPr>
                <w:rFonts w:cstheme="minorHAnsi"/>
              </w:rPr>
              <w:t>1</w:t>
            </w:r>
          </w:p>
        </w:tc>
        <w:tc>
          <w:tcPr>
            <w:tcW w:w="3018" w:type="dxa"/>
            <w:vAlign w:val="center"/>
          </w:tcPr>
          <w:p w14:paraId="62F58C1D" w14:textId="77777777" w:rsidR="000D15D6" w:rsidRDefault="000D15D6" w:rsidP="003E78D2">
            <w:pPr>
              <w:pStyle w:val="Lv3Ct"/>
              <w:spacing w:after="0" w:line="240" w:lineRule="auto"/>
              <w:ind w:left="0"/>
              <w:jc w:val="center"/>
            </w:pPr>
            <w:r w:rsidRPr="000922C2">
              <w:rPr>
                <w:rFonts w:cstheme="minorHAnsi"/>
              </w:rPr>
              <w:t>Temperature</w:t>
            </w:r>
          </w:p>
        </w:tc>
        <w:tc>
          <w:tcPr>
            <w:tcW w:w="1620" w:type="dxa"/>
            <w:vAlign w:val="center"/>
          </w:tcPr>
          <w:p w14:paraId="010D1293" w14:textId="77777777" w:rsidR="000D15D6" w:rsidRDefault="000D15D6" w:rsidP="003E78D2">
            <w:pPr>
              <w:pStyle w:val="Lv3Ct"/>
              <w:spacing w:after="0" w:line="240" w:lineRule="auto"/>
              <w:ind w:left="0"/>
              <w:jc w:val="center"/>
            </w:pPr>
            <w:r w:rsidRPr="000922C2">
              <w:rPr>
                <w:rFonts w:cstheme="minorHAnsi"/>
              </w:rPr>
              <w:t>°C</w:t>
            </w:r>
          </w:p>
        </w:tc>
        <w:tc>
          <w:tcPr>
            <w:tcW w:w="2268" w:type="dxa"/>
            <w:vAlign w:val="center"/>
          </w:tcPr>
          <w:p w14:paraId="6D8E434D" w14:textId="77777777" w:rsidR="000D15D6" w:rsidRDefault="000D15D6" w:rsidP="003E78D2">
            <w:pPr>
              <w:pStyle w:val="Lv3Ct"/>
              <w:spacing w:after="0" w:line="240" w:lineRule="auto"/>
              <w:ind w:left="0"/>
              <w:jc w:val="center"/>
            </w:pPr>
            <w:r w:rsidRPr="000922C2">
              <w:rPr>
                <w:rFonts w:cstheme="minorHAnsi"/>
              </w:rPr>
              <w:t>25 ± 2</w:t>
            </w:r>
          </w:p>
        </w:tc>
      </w:tr>
      <w:tr w:rsidR="000D15D6" w14:paraId="7642352A" w14:textId="77777777" w:rsidTr="000D15D6">
        <w:tc>
          <w:tcPr>
            <w:tcW w:w="1032" w:type="dxa"/>
            <w:vAlign w:val="center"/>
          </w:tcPr>
          <w:p w14:paraId="207B1A72" w14:textId="77777777" w:rsidR="000D15D6" w:rsidRDefault="000D15D6" w:rsidP="003E78D2">
            <w:pPr>
              <w:pStyle w:val="Lv3Ct"/>
              <w:spacing w:after="0" w:line="240" w:lineRule="auto"/>
              <w:ind w:left="0"/>
              <w:jc w:val="center"/>
            </w:pPr>
            <w:r w:rsidRPr="000922C2">
              <w:rPr>
                <w:rFonts w:cstheme="minorHAnsi"/>
              </w:rPr>
              <w:t>2</w:t>
            </w:r>
          </w:p>
        </w:tc>
        <w:tc>
          <w:tcPr>
            <w:tcW w:w="3018" w:type="dxa"/>
            <w:vAlign w:val="center"/>
          </w:tcPr>
          <w:p w14:paraId="2DB253B1" w14:textId="77777777" w:rsidR="000D15D6" w:rsidRDefault="000D15D6" w:rsidP="003E78D2">
            <w:pPr>
              <w:pStyle w:val="Lv3Ct"/>
              <w:spacing w:after="0" w:line="240" w:lineRule="auto"/>
              <w:ind w:left="0"/>
              <w:jc w:val="center"/>
            </w:pPr>
            <w:r w:rsidRPr="000922C2">
              <w:rPr>
                <w:rFonts w:cstheme="minorHAnsi"/>
              </w:rPr>
              <w:t>Humidity</w:t>
            </w:r>
          </w:p>
        </w:tc>
        <w:tc>
          <w:tcPr>
            <w:tcW w:w="1620" w:type="dxa"/>
            <w:vAlign w:val="center"/>
          </w:tcPr>
          <w:p w14:paraId="2D4183B2" w14:textId="77777777" w:rsidR="000D15D6" w:rsidRDefault="000D15D6" w:rsidP="003E78D2">
            <w:pPr>
              <w:pStyle w:val="Lv3Ct"/>
              <w:spacing w:after="0" w:line="240" w:lineRule="auto"/>
              <w:ind w:left="0"/>
              <w:jc w:val="center"/>
            </w:pPr>
            <w:r w:rsidRPr="000922C2">
              <w:rPr>
                <w:rFonts w:cstheme="minorHAnsi"/>
              </w:rPr>
              <w:t>%</w:t>
            </w:r>
          </w:p>
        </w:tc>
        <w:tc>
          <w:tcPr>
            <w:tcW w:w="2268" w:type="dxa"/>
            <w:vAlign w:val="center"/>
          </w:tcPr>
          <w:p w14:paraId="456607B3" w14:textId="77777777" w:rsidR="000D15D6" w:rsidRDefault="000D15D6" w:rsidP="003E78D2">
            <w:pPr>
              <w:pStyle w:val="Lv3Ct"/>
              <w:spacing w:after="0" w:line="240" w:lineRule="auto"/>
              <w:ind w:left="0"/>
              <w:jc w:val="center"/>
            </w:pPr>
            <w:r w:rsidRPr="000922C2">
              <w:rPr>
                <w:rFonts w:cstheme="minorHAnsi"/>
              </w:rPr>
              <w:t>30 - 70</w:t>
            </w:r>
          </w:p>
        </w:tc>
      </w:tr>
    </w:tbl>
    <w:p w14:paraId="4608140E" w14:textId="664DAB02" w:rsidR="000D15D6" w:rsidRPr="000D15D6" w:rsidRDefault="000D15D6" w:rsidP="000D15D6">
      <w:pPr>
        <w:pStyle w:val="ListParagraph"/>
        <w:numPr>
          <w:ilvl w:val="2"/>
          <w:numId w:val="1"/>
        </w:numPr>
        <w:spacing w:before="160" w:after="0" w:line="276" w:lineRule="auto"/>
        <w:ind w:left="1440" w:hanging="646"/>
        <w:contextualSpacing w:val="0"/>
        <w:jc w:val="both"/>
        <w:rPr>
          <w:b/>
          <w:bCs/>
          <w:sz w:val="20"/>
          <w:szCs w:val="20"/>
        </w:rPr>
      </w:pPr>
      <w:r w:rsidRPr="000D15D6">
        <w:rPr>
          <w:b/>
          <w:bCs/>
          <w:sz w:val="20"/>
          <w:szCs w:val="20"/>
        </w:rPr>
        <w:t>Documentation of Requirements:</w:t>
      </w:r>
    </w:p>
    <w:p w14:paraId="3EF63F3E" w14:textId="57BE01FC" w:rsidR="000D15D6" w:rsidRPr="000D15D6" w:rsidRDefault="000D15D6" w:rsidP="003D5768">
      <w:pPr>
        <w:spacing w:after="0" w:line="276" w:lineRule="auto"/>
        <w:ind w:left="1418"/>
        <w:jc w:val="both"/>
        <w:rPr>
          <w:sz w:val="20"/>
          <w:szCs w:val="18"/>
        </w:rPr>
      </w:pPr>
      <w:r w:rsidRPr="000D15D6">
        <w:rPr>
          <w:sz w:val="20"/>
          <w:szCs w:val="18"/>
        </w:rPr>
        <w:t>All requirements for facilities and environmental conditions necessary for our laboratory activities are comprehensively documented. This documentation serves as a guiding reference for our laboratory personnel. Relevant documents include our Procedure to Maintain Laboratory Environmental Conditions (</w:t>
      </w:r>
      <w:r w:rsidRPr="003D5768">
        <w:rPr>
          <w:b/>
          <w:bCs/>
          <w:sz w:val="20"/>
          <w:szCs w:val="18"/>
        </w:rPr>
        <w:t>SMJ/QSP/03</w:t>
      </w:r>
      <w:r w:rsidRPr="000D15D6">
        <w:rPr>
          <w:sz w:val="20"/>
          <w:szCs w:val="18"/>
        </w:rPr>
        <w:t xml:space="preserve">) and the Environment Condition Monitoring Report </w:t>
      </w:r>
      <w:r w:rsidR="003D5768">
        <w:rPr>
          <w:sz w:val="20"/>
          <w:szCs w:val="18"/>
        </w:rPr>
        <w:t>(</w:t>
      </w:r>
      <w:r w:rsidRPr="003D5768">
        <w:rPr>
          <w:b/>
          <w:bCs/>
          <w:sz w:val="20"/>
          <w:szCs w:val="18"/>
        </w:rPr>
        <w:t>SMJ/FRM/QCD/08</w:t>
      </w:r>
      <w:r w:rsidR="003D5768">
        <w:rPr>
          <w:sz w:val="20"/>
          <w:szCs w:val="18"/>
        </w:rPr>
        <w:t>)</w:t>
      </w:r>
      <w:r w:rsidRPr="000D15D6">
        <w:rPr>
          <w:sz w:val="20"/>
          <w:szCs w:val="18"/>
        </w:rPr>
        <w:t>.</w:t>
      </w:r>
    </w:p>
    <w:p w14:paraId="07E5056B" w14:textId="10A42F1E" w:rsidR="000D15D6" w:rsidRPr="000D15D6" w:rsidRDefault="000D15D6" w:rsidP="000D15D6">
      <w:pPr>
        <w:pStyle w:val="ListParagraph"/>
        <w:numPr>
          <w:ilvl w:val="2"/>
          <w:numId w:val="1"/>
        </w:numPr>
        <w:spacing w:before="160" w:after="0" w:line="276" w:lineRule="auto"/>
        <w:ind w:left="1440" w:hanging="646"/>
        <w:contextualSpacing w:val="0"/>
        <w:jc w:val="both"/>
        <w:rPr>
          <w:b/>
          <w:bCs/>
          <w:sz w:val="20"/>
          <w:szCs w:val="20"/>
        </w:rPr>
      </w:pPr>
      <w:r w:rsidRPr="000D15D6">
        <w:rPr>
          <w:b/>
          <w:bCs/>
          <w:sz w:val="20"/>
          <w:szCs w:val="20"/>
        </w:rPr>
        <w:t>Monitoring, Control, and Recording:</w:t>
      </w:r>
    </w:p>
    <w:p w14:paraId="780D8FD1" w14:textId="77777777" w:rsidR="000D15D6" w:rsidRPr="000D15D6" w:rsidRDefault="000D15D6" w:rsidP="003D5768">
      <w:pPr>
        <w:spacing w:after="0" w:line="276" w:lineRule="auto"/>
        <w:ind w:left="1418"/>
        <w:jc w:val="both"/>
        <w:rPr>
          <w:sz w:val="20"/>
          <w:szCs w:val="18"/>
        </w:rPr>
      </w:pPr>
      <w:r w:rsidRPr="000D15D6">
        <w:rPr>
          <w:sz w:val="20"/>
          <w:szCs w:val="18"/>
        </w:rPr>
        <w:t>SMJ Lab diligently monitors, controls, and records environmental conditions in accordance with our Quality Management System Procedures (</w:t>
      </w:r>
      <w:r w:rsidRPr="003D5768">
        <w:rPr>
          <w:b/>
          <w:bCs/>
          <w:sz w:val="20"/>
          <w:szCs w:val="18"/>
        </w:rPr>
        <w:t>SMJ/QSP/03</w:t>
      </w:r>
      <w:r w:rsidRPr="000D15D6">
        <w:rPr>
          <w:sz w:val="20"/>
          <w:szCs w:val="18"/>
        </w:rPr>
        <w:t>). This involves regular monitoring of temperature, humidity, air quality, and other factors critical to the validity of our test results. We maintain meticulous records of environmental condition monitoring for audit and review purposes.</w:t>
      </w:r>
    </w:p>
    <w:p w14:paraId="3B533CBD" w14:textId="467E2A3E" w:rsidR="000D15D6" w:rsidRPr="000D15D6" w:rsidRDefault="000D15D6" w:rsidP="000D15D6">
      <w:pPr>
        <w:pStyle w:val="ListParagraph"/>
        <w:numPr>
          <w:ilvl w:val="2"/>
          <w:numId w:val="1"/>
        </w:numPr>
        <w:spacing w:before="160" w:after="0" w:line="276" w:lineRule="auto"/>
        <w:ind w:left="1440" w:hanging="646"/>
        <w:contextualSpacing w:val="0"/>
        <w:jc w:val="both"/>
        <w:rPr>
          <w:b/>
          <w:bCs/>
          <w:sz w:val="20"/>
          <w:szCs w:val="20"/>
        </w:rPr>
      </w:pPr>
      <w:r w:rsidRPr="000D15D6">
        <w:rPr>
          <w:b/>
          <w:bCs/>
          <w:sz w:val="20"/>
          <w:szCs w:val="20"/>
        </w:rPr>
        <w:t>Measures to Control Facilities:</w:t>
      </w:r>
    </w:p>
    <w:p w14:paraId="034DE339" w14:textId="77777777" w:rsidR="000D15D6" w:rsidRPr="000D15D6" w:rsidRDefault="000D15D6" w:rsidP="003D5768">
      <w:pPr>
        <w:spacing w:after="0" w:line="276" w:lineRule="auto"/>
        <w:ind w:left="1418"/>
        <w:jc w:val="both"/>
        <w:rPr>
          <w:sz w:val="20"/>
          <w:szCs w:val="18"/>
        </w:rPr>
      </w:pPr>
      <w:r w:rsidRPr="000D15D6">
        <w:rPr>
          <w:sz w:val="20"/>
          <w:szCs w:val="18"/>
        </w:rPr>
        <w:t>To uphold the integrity of our testing activities, SMJ Lab implements robust measures to control our facilities. These measures include:</w:t>
      </w:r>
    </w:p>
    <w:p w14:paraId="5E12BCE6" w14:textId="384137C0" w:rsidR="000D15D6" w:rsidRPr="000D15D6" w:rsidRDefault="000D15D6" w:rsidP="003D5768">
      <w:pPr>
        <w:pStyle w:val="ListParagraph"/>
        <w:numPr>
          <w:ilvl w:val="1"/>
          <w:numId w:val="4"/>
        </w:numPr>
        <w:spacing w:after="0" w:line="276" w:lineRule="auto"/>
        <w:ind w:left="1797" w:hanging="357"/>
        <w:contextualSpacing w:val="0"/>
        <w:jc w:val="both"/>
        <w:rPr>
          <w:sz w:val="20"/>
          <w:szCs w:val="18"/>
        </w:rPr>
      </w:pPr>
      <w:r w:rsidRPr="003D5768">
        <w:rPr>
          <w:b/>
          <w:bCs/>
          <w:sz w:val="20"/>
          <w:szCs w:val="18"/>
        </w:rPr>
        <w:t>Access Control:</w:t>
      </w:r>
      <w:r w:rsidRPr="000D15D6">
        <w:rPr>
          <w:sz w:val="20"/>
          <w:szCs w:val="18"/>
        </w:rPr>
        <w:t xml:space="preserve"> We maintain strict control over access to areas affecting laboratory activities to prevent unauthorized personnel from entering sensitive areas.</w:t>
      </w:r>
    </w:p>
    <w:p w14:paraId="0FE5B06E" w14:textId="6CC308F4" w:rsidR="000D15D6" w:rsidRPr="000D15D6" w:rsidRDefault="000D15D6" w:rsidP="003D5768">
      <w:pPr>
        <w:pStyle w:val="ListParagraph"/>
        <w:numPr>
          <w:ilvl w:val="1"/>
          <w:numId w:val="4"/>
        </w:numPr>
        <w:spacing w:after="0" w:line="276" w:lineRule="auto"/>
        <w:ind w:left="1797" w:hanging="357"/>
        <w:contextualSpacing w:val="0"/>
        <w:jc w:val="both"/>
        <w:rPr>
          <w:sz w:val="20"/>
          <w:szCs w:val="18"/>
        </w:rPr>
      </w:pPr>
      <w:r w:rsidRPr="003D5768">
        <w:rPr>
          <w:b/>
          <w:bCs/>
          <w:sz w:val="20"/>
          <w:szCs w:val="18"/>
        </w:rPr>
        <w:t>Contamination Prevention:</w:t>
      </w:r>
      <w:r w:rsidRPr="000D15D6">
        <w:rPr>
          <w:sz w:val="20"/>
          <w:szCs w:val="18"/>
        </w:rPr>
        <w:t xml:space="preserve"> Stringent protocols are in place to prevent contamination, interference, or adverse influences on our laboratory activities. This includes regular cleaning and maintenance of equipment and workspaces.</w:t>
      </w:r>
    </w:p>
    <w:p w14:paraId="79AE3384" w14:textId="04BE2D13" w:rsidR="000D15D6" w:rsidRPr="000D15D6" w:rsidRDefault="000D15D6" w:rsidP="003D5768">
      <w:pPr>
        <w:pStyle w:val="ListParagraph"/>
        <w:numPr>
          <w:ilvl w:val="1"/>
          <w:numId w:val="4"/>
        </w:numPr>
        <w:spacing w:after="0" w:line="276" w:lineRule="auto"/>
        <w:ind w:left="1797" w:hanging="357"/>
        <w:contextualSpacing w:val="0"/>
        <w:jc w:val="both"/>
        <w:rPr>
          <w:sz w:val="20"/>
          <w:szCs w:val="18"/>
        </w:rPr>
      </w:pPr>
      <w:r w:rsidRPr="003D5768">
        <w:rPr>
          <w:b/>
          <w:bCs/>
          <w:sz w:val="20"/>
          <w:szCs w:val="18"/>
        </w:rPr>
        <w:t>Effective Separation:</w:t>
      </w:r>
      <w:r w:rsidRPr="000D15D6">
        <w:rPr>
          <w:sz w:val="20"/>
          <w:szCs w:val="18"/>
        </w:rPr>
        <w:t xml:space="preserve"> We ensure effective separation between areas with incompatible laboratory activities to mitigate the risk of cross-contamination or interference.</w:t>
      </w:r>
    </w:p>
    <w:p w14:paraId="2AFB3AB4" w14:textId="7F0F47EF" w:rsidR="000D15D6" w:rsidRPr="000D15D6" w:rsidRDefault="000D15D6" w:rsidP="000D15D6">
      <w:pPr>
        <w:pStyle w:val="ListParagraph"/>
        <w:numPr>
          <w:ilvl w:val="2"/>
          <w:numId w:val="1"/>
        </w:numPr>
        <w:spacing w:before="160" w:after="0" w:line="276" w:lineRule="auto"/>
        <w:ind w:left="1440" w:hanging="646"/>
        <w:contextualSpacing w:val="0"/>
        <w:jc w:val="both"/>
        <w:rPr>
          <w:b/>
          <w:bCs/>
          <w:sz w:val="20"/>
          <w:szCs w:val="20"/>
        </w:rPr>
      </w:pPr>
      <w:r w:rsidRPr="000D15D6">
        <w:rPr>
          <w:b/>
          <w:bCs/>
          <w:sz w:val="20"/>
          <w:szCs w:val="20"/>
        </w:rPr>
        <w:t>Management System Coverage:</w:t>
      </w:r>
    </w:p>
    <w:p w14:paraId="0307C6AA" w14:textId="77777777" w:rsidR="000D15D6" w:rsidRPr="000D15D6" w:rsidRDefault="000D15D6" w:rsidP="003D5768">
      <w:pPr>
        <w:spacing w:after="0" w:line="276" w:lineRule="auto"/>
        <w:ind w:left="1418"/>
        <w:jc w:val="both"/>
        <w:rPr>
          <w:sz w:val="20"/>
          <w:szCs w:val="18"/>
        </w:rPr>
      </w:pPr>
      <w:r w:rsidRPr="000D15D6">
        <w:rPr>
          <w:sz w:val="20"/>
          <w:szCs w:val="18"/>
        </w:rPr>
        <w:t xml:space="preserve">The management system at SMJ Lab encompasses all work conducted within our laboratory's permanent facilities. As outlined in </w:t>
      </w:r>
      <w:r w:rsidRPr="009E11DE">
        <w:rPr>
          <w:b/>
          <w:bCs/>
          <w:sz w:val="20"/>
          <w:szCs w:val="18"/>
        </w:rPr>
        <w:t>Section 2.1</w:t>
      </w:r>
      <w:r w:rsidRPr="000D15D6">
        <w:rPr>
          <w:sz w:val="20"/>
          <w:szCs w:val="18"/>
        </w:rPr>
        <w:t>, we exclusively provide testing services from our permanent location. We are committed to maintaining independence and impartiality in our services, ensuring there are no potential conflicts of interest.</w:t>
      </w:r>
    </w:p>
    <w:p w14:paraId="5C5D0EDE" w14:textId="60BA345D" w:rsidR="000D15D6" w:rsidRPr="000D15D6" w:rsidRDefault="000D15D6" w:rsidP="000D15D6">
      <w:pPr>
        <w:pStyle w:val="ListParagraph"/>
        <w:numPr>
          <w:ilvl w:val="1"/>
          <w:numId w:val="1"/>
        </w:numPr>
        <w:spacing w:after="0" w:line="276" w:lineRule="auto"/>
        <w:jc w:val="both"/>
        <w:rPr>
          <w:b/>
          <w:bCs/>
          <w:smallCaps/>
          <w:sz w:val="21"/>
          <w:szCs w:val="21"/>
        </w:rPr>
      </w:pPr>
      <w:r w:rsidRPr="000D15D6">
        <w:rPr>
          <w:b/>
          <w:bCs/>
          <w:smallCaps/>
          <w:sz w:val="21"/>
          <w:szCs w:val="21"/>
        </w:rPr>
        <w:t>Equipment Management:</w:t>
      </w:r>
    </w:p>
    <w:p w14:paraId="791053CF" w14:textId="49EF9EBC" w:rsidR="000D15D6" w:rsidRPr="000D15D6" w:rsidRDefault="000D15D6" w:rsidP="000D15D6">
      <w:pPr>
        <w:pStyle w:val="ListParagraph"/>
        <w:numPr>
          <w:ilvl w:val="2"/>
          <w:numId w:val="1"/>
        </w:numPr>
        <w:spacing w:before="80" w:after="0" w:line="276" w:lineRule="auto"/>
        <w:ind w:left="1440" w:hanging="646"/>
        <w:contextualSpacing w:val="0"/>
        <w:jc w:val="both"/>
        <w:rPr>
          <w:b/>
          <w:bCs/>
          <w:sz w:val="20"/>
          <w:szCs w:val="20"/>
        </w:rPr>
      </w:pPr>
      <w:r w:rsidRPr="000D15D6">
        <w:rPr>
          <w:b/>
          <w:bCs/>
          <w:sz w:val="20"/>
          <w:szCs w:val="20"/>
        </w:rPr>
        <w:t>Equipment Accessibility and Terminology:</w:t>
      </w:r>
    </w:p>
    <w:p w14:paraId="026C1208" w14:textId="77777777" w:rsidR="000D15D6" w:rsidRPr="000D15D6" w:rsidRDefault="000D15D6" w:rsidP="003D5768">
      <w:pPr>
        <w:spacing w:after="120" w:line="276" w:lineRule="auto"/>
        <w:ind w:left="1418"/>
        <w:jc w:val="both"/>
        <w:rPr>
          <w:sz w:val="20"/>
          <w:szCs w:val="18"/>
        </w:rPr>
      </w:pPr>
      <w:r w:rsidRPr="000D15D6">
        <w:rPr>
          <w:sz w:val="20"/>
          <w:szCs w:val="18"/>
        </w:rPr>
        <w:t xml:space="preserve">SMJ Lab maintains a diverse array of essential equipment vital for efficient laboratory operations. This includes measuring instruments, software, measurement standards, </w:t>
      </w:r>
      <w:r w:rsidRPr="000D15D6">
        <w:rPr>
          <w:sz w:val="20"/>
          <w:szCs w:val="18"/>
        </w:rPr>
        <w:lastRenderedPageBreak/>
        <w:t>reference materials, reference data, reagents, consumables, and auxiliary apparatus. These resources are indispensable for ensuring the precise execution of laboratory activities and have a profound impact on the accuracy of test results.</w:t>
      </w:r>
    </w:p>
    <w:p w14:paraId="06FC6AB1" w14:textId="77777777" w:rsidR="000D15D6" w:rsidRPr="000D15D6" w:rsidRDefault="000D15D6" w:rsidP="003D5768">
      <w:pPr>
        <w:spacing w:after="0" w:line="276" w:lineRule="auto"/>
        <w:ind w:left="1418"/>
        <w:jc w:val="both"/>
        <w:rPr>
          <w:sz w:val="20"/>
          <w:szCs w:val="18"/>
        </w:rPr>
      </w:pPr>
      <w:r w:rsidRPr="000D15D6">
        <w:rPr>
          <w:sz w:val="20"/>
          <w:szCs w:val="18"/>
        </w:rPr>
        <w:t>Reference materials from producers come with a product information sheet / certificate that specifies crucial characteristics. This documentation provides insights into the homogeneity and stability of specified properties. Certified reference materials furnish certified values for specified properties, coupled with associated measurement uncertainty and metrological traceability, thereby safeguarding the integrity and dependability of test outcomes.</w:t>
      </w:r>
    </w:p>
    <w:p w14:paraId="1C95BB1B" w14:textId="13CBDC49" w:rsidR="000D15D6" w:rsidRPr="000D15D6" w:rsidRDefault="000D15D6" w:rsidP="000D15D6">
      <w:pPr>
        <w:pStyle w:val="ListParagraph"/>
        <w:numPr>
          <w:ilvl w:val="2"/>
          <w:numId w:val="1"/>
        </w:numPr>
        <w:spacing w:before="160" w:after="0" w:line="276" w:lineRule="auto"/>
        <w:ind w:left="1440" w:hanging="646"/>
        <w:contextualSpacing w:val="0"/>
        <w:jc w:val="both"/>
        <w:rPr>
          <w:b/>
          <w:bCs/>
          <w:sz w:val="20"/>
          <w:szCs w:val="20"/>
        </w:rPr>
      </w:pPr>
      <w:r w:rsidRPr="000D15D6">
        <w:rPr>
          <w:b/>
          <w:bCs/>
          <w:sz w:val="20"/>
          <w:szCs w:val="20"/>
        </w:rPr>
        <w:t>Equipment Control:</w:t>
      </w:r>
    </w:p>
    <w:p w14:paraId="3737CB20" w14:textId="77777777" w:rsidR="000D15D6" w:rsidRPr="000D15D6" w:rsidRDefault="000D15D6" w:rsidP="003D5768">
      <w:pPr>
        <w:spacing w:after="0" w:line="276" w:lineRule="auto"/>
        <w:ind w:left="1418"/>
        <w:jc w:val="both"/>
        <w:rPr>
          <w:sz w:val="20"/>
          <w:szCs w:val="18"/>
        </w:rPr>
      </w:pPr>
      <w:r w:rsidRPr="000D15D6">
        <w:rPr>
          <w:sz w:val="20"/>
          <w:szCs w:val="18"/>
        </w:rPr>
        <w:t>All equipment used within SMJ Lab remains under its permanent control, eliminating the need for compliance with external control requirements.</w:t>
      </w:r>
    </w:p>
    <w:p w14:paraId="72784A6C" w14:textId="62B0C4C0" w:rsidR="000D15D6" w:rsidRPr="000D15D6" w:rsidRDefault="000D15D6" w:rsidP="000D15D6">
      <w:pPr>
        <w:pStyle w:val="ListParagraph"/>
        <w:numPr>
          <w:ilvl w:val="2"/>
          <w:numId w:val="1"/>
        </w:numPr>
        <w:spacing w:before="160" w:after="0" w:line="276" w:lineRule="auto"/>
        <w:ind w:left="1440" w:hanging="646"/>
        <w:contextualSpacing w:val="0"/>
        <w:jc w:val="both"/>
        <w:rPr>
          <w:b/>
          <w:bCs/>
          <w:sz w:val="20"/>
          <w:szCs w:val="20"/>
        </w:rPr>
      </w:pPr>
      <w:r w:rsidRPr="000D15D6">
        <w:rPr>
          <w:b/>
          <w:bCs/>
          <w:sz w:val="20"/>
          <w:szCs w:val="20"/>
        </w:rPr>
        <w:t>Equipment Handling and Maintenance Procedure:</w:t>
      </w:r>
    </w:p>
    <w:p w14:paraId="0BCC17CF" w14:textId="77777777" w:rsidR="000D15D6" w:rsidRPr="000D15D6" w:rsidRDefault="000D15D6" w:rsidP="003D5768">
      <w:pPr>
        <w:spacing w:after="0" w:line="276" w:lineRule="auto"/>
        <w:ind w:left="1418"/>
        <w:jc w:val="both"/>
        <w:rPr>
          <w:sz w:val="20"/>
          <w:szCs w:val="18"/>
        </w:rPr>
      </w:pPr>
      <w:r w:rsidRPr="000D15D6">
        <w:rPr>
          <w:sz w:val="20"/>
          <w:szCs w:val="18"/>
        </w:rPr>
        <w:t>SMJ Lab implements Procedure (</w:t>
      </w:r>
      <w:r w:rsidRPr="009E11DE">
        <w:rPr>
          <w:b/>
          <w:bCs/>
          <w:sz w:val="20"/>
          <w:szCs w:val="18"/>
        </w:rPr>
        <w:t>SMJ/QSP/04</w:t>
      </w:r>
      <w:r w:rsidRPr="000D15D6">
        <w:rPr>
          <w:sz w:val="20"/>
          <w:szCs w:val="18"/>
        </w:rPr>
        <w:t>) to govern the handling, transport, storage, and planned maintenance of equipment, ensuring optimal functionality and preventing contamination or deterioration.</w:t>
      </w:r>
    </w:p>
    <w:p w14:paraId="2FBA1C5E" w14:textId="5C92E882" w:rsidR="000D15D6" w:rsidRPr="000D15D6" w:rsidRDefault="000D15D6" w:rsidP="000D15D6">
      <w:pPr>
        <w:pStyle w:val="ListParagraph"/>
        <w:numPr>
          <w:ilvl w:val="2"/>
          <w:numId w:val="1"/>
        </w:numPr>
        <w:spacing w:before="160" w:after="0" w:line="276" w:lineRule="auto"/>
        <w:ind w:left="1440" w:hanging="646"/>
        <w:contextualSpacing w:val="0"/>
        <w:jc w:val="both"/>
        <w:rPr>
          <w:b/>
          <w:bCs/>
          <w:sz w:val="20"/>
          <w:szCs w:val="20"/>
        </w:rPr>
      </w:pPr>
      <w:r w:rsidRPr="000D15D6">
        <w:rPr>
          <w:b/>
          <w:bCs/>
          <w:sz w:val="20"/>
          <w:szCs w:val="20"/>
        </w:rPr>
        <w:t>Verification of Equipment Conformity:</w:t>
      </w:r>
    </w:p>
    <w:p w14:paraId="11DF1685" w14:textId="77777777" w:rsidR="000D15D6" w:rsidRPr="000D15D6" w:rsidRDefault="000D15D6" w:rsidP="003D5768">
      <w:pPr>
        <w:spacing w:after="0" w:line="276" w:lineRule="auto"/>
        <w:ind w:left="1418"/>
        <w:jc w:val="both"/>
        <w:rPr>
          <w:sz w:val="20"/>
          <w:szCs w:val="18"/>
        </w:rPr>
      </w:pPr>
      <w:r w:rsidRPr="000D15D6">
        <w:rPr>
          <w:sz w:val="20"/>
          <w:szCs w:val="18"/>
        </w:rPr>
        <w:t>Before deployment or reinstatement into service, SMJ Lab conducts thorough verifications to ensure equipment conformity with specified requirements. Detailed records of these checks are maintained (</w:t>
      </w:r>
      <w:r w:rsidRPr="003D5768">
        <w:rPr>
          <w:b/>
          <w:bCs/>
          <w:sz w:val="20"/>
          <w:szCs w:val="18"/>
        </w:rPr>
        <w:t>SMJ/FRM/OPN/03</w:t>
      </w:r>
      <w:r w:rsidRPr="000D15D6">
        <w:rPr>
          <w:sz w:val="20"/>
          <w:szCs w:val="18"/>
        </w:rPr>
        <w:t>) along with equipment operating procedures.</w:t>
      </w:r>
    </w:p>
    <w:p w14:paraId="366FB406" w14:textId="355B17FF" w:rsidR="000D15D6" w:rsidRPr="000D15D6" w:rsidRDefault="000D15D6" w:rsidP="000D15D6">
      <w:pPr>
        <w:pStyle w:val="ListParagraph"/>
        <w:numPr>
          <w:ilvl w:val="2"/>
          <w:numId w:val="1"/>
        </w:numPr>
        <w:spacing w:before="160" w:after="0" w:line="276" w:lineRule="auto"/>
        <w:ind w:left="1440" w:hanging="646"/>
        <w:contextualSpacing w:val="0"/>
        <w:jc w:val="both"/>
        <w:rPr>
          <w:b/>
          <w:bCs/>
          <w:sz w:val="20"/>
          <w:szCs w:val="20"/>
        </w:rPr>
      </w:pPr>
      <w:r w:rsidRPr="000D15D6">
        <w:rPr>
          <w:b/>
          <w:bCs/>
          <w:sz w:val="20"/>
          <w:szCs w:val="20"/>
        </w:rPr>
        <w:t>Equipment Suitability and Calibration Schedule:</w:t>
      </w:r>
    </w:p>
    <w:p w14:paraId="765A1D7F" w14:textId="77777777" w:rsidR="000D15D6" w:rsidRPr="000D15D6" w:rsidRDefault="000D15D6" w:rsidP="003D5768">
      <w:pPr>
        <w:spacing w:after="0" w:line="276" w:lineRule="auto"/>
        <w:ind w:left="1418"/>
        <w:jc w:val="both"/>
        <w:rPr>
          <w:sz w:val="20"/>
          <w:szCs w:val="18"/>
        </w:rPr>
      </w:pPr>
      <w:r w:rsidRPr="000D15D6">
        <w:rPr>
          <w:sz w:val="20"/>
          <w:szCs w:val="18"/>
        </w:rPr>
        <w:t>Equipment utilized for testing (measurement) within SMJ Lab is meticulously selected to ensure its capability of achieving the required accuracy or measurement uncertainty, thereby providing valid test results. Such equipment diligently complies with specifications relevant to testing.</w:t>
      </w:r>
    </w:p>
    <w:p w14:paraId="7A2A90BD" w14:textId="62A50C9E" w:rsidR="000D15D6" w:rsidRPr="000D15D6" w:rsidRDefault="000D15D6" w:rsidP="003D5768">
      <w:pPr>
        <w:spacing w:after="0" w:line="276" w:lineRule="auto"/>
        <w:ind w:left="1418"/>
        <w:jc w:val="both"/>
        <w:rPr>
          <w:sz w:val="20"/>
          <w:szCs w:val="18"/>
        </w:rPr>
      </w:pPr>
      <w:r w:rsidRPr="000D15D6">
        <w:rPr>
          <w:sz w:val="20"/>
          <w:szCs w:val="18"/>
        </w:rPr>
        <w:t xml:space="preserve">A calibration schedule, as per </w:t>
      </w:r>
      <w:r w:rsidRPr="003D5768">
        <w:rPr>
          <w:b/>
          <w:bCs/>
          <w:sz w:val="20"/>
          <w:szCs w:val="18"/>
        </w:rPr>
        <w:t>SMJ/FRM/SYS/10</w:t>
      </w:r>
      <w:r w:rsidRPr="000D15D6">
        <w:rPr>
          <w:sz w:val="20"/>
          <w:szCs w:val="18"/>
        </w:rPr>
        <w:t>, is established for all equipment where these properties significantly impact the results.</w:t>
      </w:r>
    </w:p>
    <w:p w14:paraId="4DFF8963" w14:textId="77777777" w:rsidR="000D15D6" w:rsidRPr="000D15D6" w:rsidRDefault="000D15D6" w:rsidP="003D5768">
      <w:pPr>
        <w:spacing w:after="0" w:line="276" w:lineRule="auto"/>
        <w:ind w:left="1418"/>
        <w:jc w:val="both"/>
        <w:rPr>
          <w:sz w:val="20"/>
          <w:szCs w:val="18"/>
        </w:rPr>
      </w:pPr>
      <w:r w:rsidRPr="000D15D6">
        <w:rPr>
          <w:sz w:val="20"/>
          <w:szCs w:val="18"/>
        </w:rPr>
        <w:t>Before deployment into service, each piece of equipment undergoes rigorous testing or checks to establish compliance with the specification requirements of SMJ Lab and relevant standard specifications.</w:t>
      </w:r>
    </w:p>
    <w:p w14:paraId="5F467600" w14:textId="77777777" w:rsidR="000D15D6" w:rsidRPr="000D15D6" w:rsidRDefault="000D15D6" w:rsidP="003D5768">
      <w:pPr>
        <w:spacing w:after="0" w:line="276" w:lineRule="auto"/>
        <w:ind w:left="1418"/>
        <w:jc w:val="both"/>
        <w:rPr>
          <w:sz w:val="20"/>
          <w:szCs w:val="18"/>
        </w:rPr>
      </w:pPr>
      <w:r w:rsidRPr="000D15D6">
        <w:rPr>
          <w:sz w:val="20"/>
          <w:szCs w:val="18"/>
        </w:rPr>
        <w:t>All calibration details of equipment are thoroughly reviewed prior to use to uphold the integrity and accuracy of testing processes.</w:t>
      </w:r>
    </w:p>
    <w:p w14:paraId="2D29D271" w14:textId="758FC609" w:rsidR="000D15D6" w:rsidRPr="000D15D6" w:rsidRDefault="000D15D6" w:rsidP="000D15D6">
      <w:pPr>
        <w:pStyle w:val="ListParagraph"/>
        <w:numPr>
          <w:ilvl w:val="2"/>
          <w:numId w:val="1"/>
        </w:numPr>
        <w:spacing w:before="160" w:after="0" w:line="276" w:lineRule="auto"/>
        <w:ind w:left="1440" w:hanging="646"/>
        <w:contextualSpacing w:val="0"/>
        <w:jc w:val="both"/>
        <w:rPr>
          <w:b/>
          <w:bCs/>
          <w:sz w:val="20"/>
          <w:szCs w:val="20"/>
        </w:rPr>
      </w:pPr>
      <w:r w:rsidRPr="000D15D6">
        <w:rPr>
          <w:b/>
          <w:bCs/>
          <w:sz w:val="20"/>
          <w:szCs w:val="20"/>
        </w:rPr>
        <w:t>Calibration Management:</w:t>
      </w:r>
    </w:p>
    <w:p w14:paraId="387AF6DE" w14:textId="77777777" w:rsidR="000D15D6" w:rsidRPr="000D15D6" w:rsidRDefault="000D15D6" w:rsidP="003D5768">
      <w:pPr>
        <w:spacing w:after="0" w:line="276" w:lineRule="auto"/>
        <w:ind w:left="1418"/>
        <w:jc w:val="both"/>
        <w:rPr>
          <w:sz w:val="20"/>
          <w:szCs w:val="18"/>
        </w:rPr>
      </w:pPr>
      <w:r w:rsidRPr="000D15D6">
        <w:rPr>
          <w:sz w:val="20"/>
          <w:szCs w:val="18"/>
        </w:rPr>
        <w:t>Measuring equipment undergoes calibration under the following circumstances:</w:t>
      </w:r>
    </w:p>
    <w:p w14:paraId="605D76DE" w14:textId="1777CB2F" w:rsidR="000D15D6" w:rsidRPr="000D15D6" w:rsidRDefault="000D15D6" w:rsidP="003D5768">
      <w:pPr>
        <w:pStyle w:val="ListParagraph"/>
        <w:numPr>
          <w:ilvl w:val="1"/>
          <w:numId w:val="4"/>
        </w:numPr>
        <w:spacing w:after="0" w:line="276" w:lineRule="auto"/>
        <w:ind w:left="1797" w:hanging="357"/>
        <w:contextualSpacing w:val="0"/>
        <w:jc w:val="both"/>
        <w:rPr>
          <w:sz w:val="20"/>
          <w:szCs w:val="18"/>
        </w:rPr>
      </w:pPr>
      <w:r w:rsidRPr="000D15D6">
        <w:rPr>
          <w:sz w:val="20"/>
          <w:szCs w:val="18"/>
        </w:rPr>
        <w:t>When the accuracy or uncertainty of measurements could impact the validity of reported results.</w:t>
      </w:r>
    </w:p>
    <w:p w14:paraId="7CA602C7" w14:textId="32F0B613" w:rsidR="000D15D6" w:rsidRPr="000D15D6" w:rsidRDefault="000D15D6" w:rsidP="003D5768">
      <w:pPr>
        <w:pStyle w:val="ListParagraph"/>
        <w:numPr>
          <w:ilvl w:val="1"/>
          <w:numId w:val="4"/>
        </w:numPr>
        <w:spacing w:after="0" w:line="276" w:lineRule="auto"/>
        <w:ind w:left="1797" w:hanging="357"/>
        <w:contextualSpacing w:val="0"/>
        <w:jc w:val="both"/>
        <w:rPr>
          <w:sz w:val="20"/>
          <w:szCs w:val="18"/>
        </w:rPr>
      </w:pPr>
      <w:r w:rsidRPr="000D15D6">
        <w:rPr>
          <w:sz w:val="20"/>
          <w:szCs w:val="18"/>
        </w:rPr>
        <w:t>When calibration is necessary to establish metrological traceability for reported results.</w:t>
      </w:r>
    </w:p>
    <w:p w14:paraId="07C58E39" w14:textId="4488F07B" w:rsidR="000D15D6" w:rsidRPr="000D15D6" w:rsidRDefault="000D15D6" w:rsidP="003D5768">
      <w:pPr>
        <w:pStyle w:val="ListParagraph"/>
        <w:numPr>
          <w:ilvl w:val="1"/>
          <w:numId w:val="4"/>
        </w:numPr>
        <w:spacing w:after="0" w:line="276" w:lineRule="auto"/>
        <w:ind w:left="1797" w:hanging="357"/>
        <w:contextualSpacing w:val="0"/>
        <w:jc w:val="both"/>
        <w:rPr>
          <w:sz w:val="20"/>
          <w:szCs w:val="18"/>
        </w:rPr>
      </w:pPr>
      <w:r w:rsidRPr="000D15D6">
        <w:rPr>
          <w:sz w:val="20"/>
          <w:szCs w:val="18"/>
        </w:rPr>
        <w:t>Various types of equipment can affect the validity of reported results, including:</w:t>
      </w:r>
    </w:p>
    <w:p w14:paraId="40EDD2FC" w14:textId="10057F55" w:rsidR="000D15D6" w:rsidRPr="000D15D6" w:rsidRDefault="000D15D6" w:rsidP="003D5768">
      <w:pPr>
        <w:pStyle w:val="ListParagraph"/>
        <w:numPr>
          <w:ilvl w:val="1"/>
          <w:numId w:val="4"/>
        </w:numPr>
        <w:spacing w:after="0" w:line="276" w:lineRule="auto"/>
        <w:ind w:left="1797" w:hanging="357"/>
        <w:contextualSpacing w:val="0"/>
        <w:jc w:val="both"/>
        <w:rPr>
          <w:sz w:val="20"/>
          <w:szCs w:val="18"/>
        </w:rPr>
      </w:pPr>
      <w:r w:rsidRPr="000D15D6">
        <w:rPr>
          <w:sz w:val="20"/>
          <w:szCs w:val="18"/>
        </w:rPr>
        <w:t>Direct measurement equipment, such as automated pH testing equipment.</w:t>
      </w:r>
    </w:p>
    <w:p w14:paraId="7EC3E2D0" w14:textId="203C6284" w:rsidR="000D15D6" w:rsidRPr="000D15D6" w:rsidRDefault="000D15D6" w:rsidP="003D5768">
      <w:pPr>
        <w:pStyle w:val="ListParagraph"/>
        <w:numPr>
          <w:ilvl w:val="1"/>
          <w:numId w:val="4"/>
        </w:numPr>
        <w:spacing w:after="0" w:line="276" w:lineRule="auto"/>
        <w:ind w:left="1797" w:hanging="357"/>
        <w:contextualSpacing w:val="0"/>
        <w:jc w:val="both"/>
        <w:rPr>
          <w:sz w:val="20"/>
          <w:szCs w:val="18"/>
        </w:rPr>
      </w:pPr>
      <w:r w:rsidRPr="000D15D6">
        <w:rPr>
          <w:sz w:val="20"/>
          <w:szCs w:val="18"/>
        </w:rPr>
        <w:t>Correction equipment, such as temperature and humidity measurement devices in the laboratory, which can influence measurements.</w:t>
      </w:r>
    </w:p>
    <w:p w14:paraId="3BE13A87" w14:textId="37C2F0BF" w:rsidR="000D15D6" w:rsidRPr="000D15D6" w:rsidRDefault="000D15D6" w:rsidP="003D5768">
      <w:pPr>
        <w:pStyle w:val="ListParagraph"/>
        <w:numPr>
          <w:ilvl w:val="1"/>
          <w:numId w:val="4"/>
        </w:numPr>
        <w:spacing w:after="0" w:line="276" w:lineRule="auto"/>
        <w:ind w:left="1797" w:hanging="357"/>
        <w:contextualSpacing w:val="0"/>
        <w:jc w:val="both"/>
        <w:rPr>
          <w:sz w:val="20"/>
          <w:szCs w:val="18"/>
        </w:rPr>
      </w:pPr>
      <w:r w:rsidRPr="000D15D6">
        <w:rPr>
          <w:sz w:val="20"/>
          <w:szCs w:val="18"/>
        </w:rPr>
        <w:t>Equipment used for calculating measurement results from multiple quantities.</w:t>
      </w:r>
    </w:p>
    <w:p w14:paraId="4A8F1559" w14:textId="40B60010" w:rsidR="000D15D6" w:rsidRPr="000D15D6" w:rsidRDefault="000D15D6" w:rsidP="000D15D6">
      <w:pPr>
        <w:pStyle w:val="ListParagraph"/>
        <w:numPr>
          <w:ilvl w:val="2"/>
          <w:numId w:val="1"/>
        </w:numPr>
        <w:spacing w:before="160" w:after="0" w:line="276" w:lineRule="auto"/>
        <w:ind w:left="1440" w:hanging="646"/>
        <w:contextualSpacing w:val="0"/>
        <w:jc w:val="both"/>
        <w:rPr>
          <w:b/>
          <w:bCs/>
          <w:sz w:val="20"/>
          <w:szCs w:val="20"/>
        </w:rPr>
      </w:pPr>
      <w:r w:rsidRPr="000D15D6">
        <w:rPr>
          <w:b/>
          <w:bCs/>
          <w:sz w:val="20"/>
          <w:szCs w:val="20"/>
        </w:rPr>
        <w:t>Calibration Program:</w:t>
      </w:r>
    </w:p>
    <w:p w14:paraId="6E32DC08" w14:textId="77777777" w:rsidR="000D15D6" w:rsidRPr="000D15D6" w:rsidRDefault="000D15D6" w:rsidP="003D5768">
      <w:pPr>
        <w:spacing w:after="0" w:line="276" w:lineRule="auto"/>
        <w:ind w:left="1418"/>
        <w:jc w:val="both"/>
        <w:rPr>
          <w:sz w:val="20"/>
          <w:szCs w:val="18"/>
        </w:rPr>
      </w:pPr>
      <w:r w:rsidRPr="000D15D6">
        <w:rPr>
          <w:sz w:val="20"/>
          <w:szCs w:val="18"/>
        </w:rPr>
        <w:t>SMJ Lab maintains a comprehensive calibration program, subject to periodic review and adjustment to uphold confidence in calibration status.</w:t>
      </w:r>
    </w:p>
    <w:p w14:paraId="303023E8" w14:textId="35DA8894" w:rsidR="000D15D6" w:rsidRPr="000D15D6" w:rsidRDefault="000D15D6" w:rsidP="000D15D6">
      <w:pPr>
        <w:pStyle w:val="ListParagraph"/>
        <w:numPr>
          <w:ilvl w:val="2"/>
          <w:numId w:val="1"/>
        </w:numPr>
        <w:spacing w:before="160" w:after="0" w:line="276" w:lineRule="auto"/>
        <w:ind w:left="1440" w:hanging="646"/>
        <w:contextualSpacing w:val="0"/>
        <w:jc w:val="both"/>
        <w:rPr>
          <w:b/>
          <w:bCs/>
          <w:sz w:val="20"/>
          <w:szCs w:val="20"/>
        </w:rPr>
      </w:pPr>
      <w:r w:rsidRPr="000D15D6">
        <w:rPr>
          <w:b/>
          <w:bCs/>
          <w:sz w:val="20"/>
          <w:szCs w:val="20"/>
        </w:rPr>
        <w:lastRenderedPageBreak/>
        <w:t>Equipment Labelling:</w:t>
      </w:r>
    </w:p>
    <w:p w14:paraId="41DE3EA4" w14:textId="77777777" w:rsidR="000D15D6" w:rsidRPr="000D15D6" w:rsidRDefault="000D15D6" w:rsidP="003D5768">
      <w:pPr>
        <w:spacing w:after="0" w:line="276" w:lineRule="auto"/>
        <w:ind w:left="1418"/>
        <w:jc w:val="both"/>
        <w:rPr>
          <w:sz w:val="20"/>
          <w:szCs w:val="18"/>
        </w:rPr>
      </w:pPr>
      <w:r w:rsidRPr="000D15D6">
        <w:rPr>
          <w:sz w:val="20"/>
          <w:szCs w:val="18"/>
        </w:rPr>
        <w:t>Equipment requiring calibration or with defined validity periods are labelled with calibration status stickers, facilitating easy identification of calibration status or validity period.</w:t>
      </w:r>
    </w:p>
    <w:p w14:paraId="0615FEBC" w14:textId="7756F74D" w:rsidR="000D15D6" w:rsidRPr="000D15D6" w:rsidRDefault="000D15D6" w:rsidP="000D15D6">
      <w:pPr>
        <w:pStyle w:val="ListParagraph"/>
        <w:numPr>
          <w:ilvl w:val="2"/>
          <w:numId w:val="1"/>
        </w:numPr>
        <w:spacing w:before="160" w:after="0" w:line="276" w:lineRule="auto"/>
        <w:ind w:left="1440" w:hanging="646"/>
        <w:contextualSpacing w:val="0"/>
        <w:jc w:val="both"/>
        <w:rPr>
          <w:b/>
          <w:bCs/>
          <w:sz w:val="20"/>
          <w:szCs w:val="20"/>
        </w:rPr>
      </w:pPr>
      <w:r w:rsidRPr="000D15D6">
        <w:rPr>
          <w:b/>
          <w:bCs/>
          <w:sz w:val="20"/>
          <w:szCs w:val="20"/>
        </w:rPr>
        <w:t>Handling of Defective Equipment:</w:t>
      </w:r>
    </w:p>
    <w:p w14:paraId="14DA2E05" w14:textId="77777777" w:rsidR="000D15D6" w:rsidRPr="000D15D6" w:rsidRDefault="000D15D6" w:rsidP="003D5768">
      <w:pPr>
        <w:spacing w:after="0" w:line="276" w:lineRule="auto"/>
        <w:ind w:left="1418"/>
        <w:jc w:val="both"/>
        <w:rPr>
          <w:sz w:val="20"/>
          <w:szCs w:val="18"/>
        </w:rPr>
      </w:pPr>
      <w:r w:rsidRPr="000D15D6">
        <w:rPr>
          <w:sz w:val="20"/>
          <w:szCs w:val="18"/>
        </w:rPr>
        <w:t>Equipment subjected to overloading or mishandling, leading to suspected deviations from specified limits, undergoes a structured protocol. This entails immediate withdrawal from operations, subsequent isolation to prevent further use, and clear labelling or marking as "out of service" until repair. Following repair, the equipment undergoes thorough testing to verify its proper functionality within defined acceptance criteria. Additionally, the SMJ Lab meticulously examines the impact of equipment defects on previous testing and ensures adherence to the established procedure for managing non-conforming work.</w:t>
      </w:r>
    </w:p>
    <w:p w14:paraId="11242061" w14:textId="60C815DD" w:rsidR="000D15D6" w:rsidRPr="000D15D6" w:rsidRDefault="000D15D6" w:rsidP="000D15D6">
      <w:pPr>
        <w:pStyle w:val="ListParagraph"/>
        <w:numPr>
          <w:ilvl w:val="2"/>
          <w:numId w:val="1"/>
        </w:numPr>
        <w:spacing w:before="160" w:after="0" w:line="276" w:lineRule="auto"/>
        <w:ind w:left="1440" w:hanging="646"/>
        <w:contextualSpacing w:val="0"/>
        <w:jc w:val="both"/>
        <w:rPr>
          <w:b/>
          <w:bCs/>
          <w:sz w:val="20"/>
          <w:szCs w:val="20"/>
        </w:rPr>
      </w:pPr>
      <w:r w:rsidRPr="000D15D6">
        <w:rPr>
          <w:b/>
          <w:bCs/>
          <w:sz w:val="20"/>
          <w:szCs w:val="20"/>
        </w:rPr>
        <w:t>Intermediate Checks:</w:t>
      </w:r>
    </w:p>
    <w:p w14:paraId="31FAE34F" w14:textId="1DA3B212" w:rsidR="000D15D6" w:rsidRPr="000D15D6" w:rsidRDefault="000D15D6" w:rsidP="003D5768">
      <w:pPr>
        <w:spacing w:after="0" w:line="276" w:lineRule="auto"/>
        <w:ind w:left="1418"/>
        <w:jc w:val="both"/>
        <w:rPr>
          <w:sz w:val="20"/>
          <w:szCs w:val="18"/>
        </w:rPr>
      </w:pPr>
      <w:r w:rsidRPr="000D15D6">
        <w:rPr>
          <w:sz w:val="20"/>
          <w:szCs w:val="18"/>
        </w:rPr>
        <w:t>Defined intermediate check points are established, implemented, and documented (</w:t>
      </w:r>
      <w:r w:rsidR="009E11DE" w:rsidRPr="009E11DE">
        <w:rPr>
          <w:b/>
          <w:bCs/>
          <w:sz w:val="20"/>
          <w:szCs w:val="18"/>
        </w:rPr>
        <w:t>SMJ/FRM/QCD/05</w:t>
      </w:r>
      <w:r w:rsidRPr="000D15D6">
        <w:rPr>
          <w:sz w:val="20"/>
          <w:szCs w:val="18"/>
        </w:rPr>
        <w:t>) to maintain confidence in equipment calibration status.</w:t>
      </w:r>
    </w:p>
    <w:p w14:paraId="00EF1EC7" w14:textId="2DE280C8" w:rsidR="000D15D6" w:rsidRPr="003D5768" w:rsidRDefault="000D15D6" w:rsidP="003D5768">
      <w:pPr>
        <w:pStyle w:val="ListParagraph"/>
        <w:numPr>
          <w:ilvl w:val="2"/>
          <w:numId w:val="1"/>
        </w:numPr>
        <w:spacing w:before="160" w:after="0" w:line="276" w:lineRule="auto"/>
        <w:ind w:left="1440" w:hanging="646"/>
        <w:contextualSpacing w:val="0"/>
        <w:jc w:val="both"/>
        <w:rPr>
          <w:b/>
          <w:bCs/>
          <w:sz w:val="20"/>
          <w:szCs w:val="20"/>
        </w:rPr>
      </w:pPr>
      <w:r w:rsidRPr="003D5768">
        <w:rPr>
          <w:b/>
          <w:bCs/>
          <w:sz w:val="20"/>
          <w:szCs w:val="20"/>
        </w:rPr>
        <w:t>Update of Calibration and Reference Material Data:</w:t>
      </w:r>
    </w:p>
    <w:p w14:paraId="707C59EF" w14:textId="77777777" w:rsidR="000D15D6" w:rsidRPr="000D15D6" w:rsidRDefault="000D15D6" w:rsidP="003D5768">
      <w:pPr>
        <w:spacing w:after="0" w:line="276" w:lineRule="auto"/>
        <w:ind w:left="1418"/>
        <w:jc w:val="both"/>
        <w:rPr>
          <w:sz w:val="20"/>
          <w:szCs w:val="18"/>
        </w:rPr>
      </w:pPr>
      <w:r w:rsidRPr="000D15D6">
        <w:rPr>
          <w:sz w:val="20"/>
          <w:szCs w:val="18"/>
        </w:rPr>
        <w:t>SMJ Lab ensures regular updates and implementation of calibration and reference material data to meet specified requirements.</w:t>
      </w:r>
    </w:p>
    <w:p w14:paraId="6D931504" w14:textId="50BE15E5" w:rsidR="000D15D6" w:rsidRPr="003D5768" w:rsidRDefault="000D15D6" w:rsidP="003D5768">
      <w:pPr>
        <w:pStyle w:val="ListParagraph"/>
        <w:numPr>
          <w:ilvl w:val="2"/>
          <w:numId w:val="1"/>
        </w:numPr>
        <w:spacing w:before="160" w:after="0" w:line="276" w:lineRule="auto"/>
        <w:ind w:left="1440" w:hanging="646"/>
        <w:contextualSpacing w:val="0"/>
        <w:jc w:val="both"/>
        <w:rPr>
          <w:b/>
          <w:bCs/>
          <w:sz w:val="20"/>
          <w:szCs w:val="20"/>
        </w:rPr>
      </w:pPr>
      <w:r w:rsidRPr="003D5768">
        <w:rPr>
          <w:b/>
          <w:bCs/>
          <w:sz w:val="20"/>
          <w:szCs w:val="20"/>
        </w:rPr>
        <w:t>Prevention of Unintended Adjustments:</w:t>
      </w:r>
    </w:p>
    <w:p w14:paraId="3E9A351C" w14:textId="77777777" w:rsidR="000D15D6" w:rsidRPr="000D15D6" w:rsidRDefault="000D15D6" w:rsidP="003D5768">
      <w:pPr>
        <w:spacing w:after="0" w:line="276" w:lineRule="auto"/>
        <w:ind w:left="1418"/>
        <w:jc w:val="both"/>
        <w:rPr>
          <w:sz w:val="20"/>
          <w:szCs w:val="18"/>
        </w:rPr>
      </w:pPr>
      <w:r w:rsidRPr="000D15D6">
        <w:rPr>
          <w:sz w:val="20"/>
          <w:szCs w:val="18"/>
        </w:rPr>
        <w:t>Proactive measures are taken to prevent unintended adjustments of equipment, safeguarding against the invalidation of test results.</w:t>
      </w:r>
    </w:p>
    <w:p w14:paraId="3CF45A59" w14:textId="2EB59C67" w:rsidR="000D15D6" w:rsidRPr="003D5768" w:rsidRDefault="000D15D6" w:rsidP="003D5768">
      <w:pPr>
        <w:pStyle w:val="ListParagraph"/>
        <w:numPr>
          <w:ilvl w:val="2"/>
          <w:numId w:val="1"/>
        </w:numPr>
        <w:spacing w:before="160" w:after="0" w:line="276" w:lineRule="auto"/>
        <w:ind w:left="1440" w:hanging="646"/>
        <w:contextualSpacing w:val="0"/>
        <w:jc w:val="both"/>
        <w:rPr>
          <w:b/>
          <w:bCs/>
          <w:sz w:val="20"/>
          <w:szCs w:val="20"/>
        </w:rPr>
      </w:pPr>
      <w:r w:rsidRPr="003D5768">
        <w:rPr>
          <w:b/>
          <w:bCs/>
          <w:sz w:val="20"/>
          <w:szCs w:val="20"/>
        </w:rPr>
        <w:t>Record Keeping:</w:t>
      </w:r>
    </w:p>
    <w:p w14:paraId="053AE6BF" w14:textId="77777777" w:rsidR="000D15D6" w:rsidRPr="000D15D6" w:rsidRDefault="000D15D6" w:rsidP="009E11DE">
      <w:pPr>
        <w:spacing w:after="120" w:line="276" w:lineRule="auto"/>
        <w:ind w:left="1418"/>
        <w:jc w:val="both"/>
        <w:rPr>
          <w:sz w:val="20"/>
          <w:szCs w:val="18"/>
        </w:rPr>
      </w:pPr>
      <w:r w:rsidRPr="000D15D6">
        <w:rPr>
          <w:sz w:val="20"/>
          <w:szCs w:val="18"/>
        </w:rPr>
        <w:t>Comprehensive records pertaining to equipment are retained, including identity, manufacturer details, verification evidence, calibration history, maintenance records, and any incidents of damage or repair.</w:t>
      </w:r>
    </w:p>
    <w:p w14:paraId="3FB2DBC5" w14:textId="77777777" w:rsidR="000D15D6" w:rsidRPr="000D15D6" w:rsidRDefault="000D15D6" w:rsidP="003D5768">
      <w:pPr>
        <w:spacing w:after="0" w:line="276" w:lineRule="auto"/>
        <w:ind w:left="1418"/>
        <w:jc w:val="both"/>
        <w:rPr>
          <w:sz w:val="20"/>
          <w:szCs w:val="18"/>
        </w:rPr>
      </w:pPr>
      <w:r w:rsidRPr="000D15D6">
        <w:rPr>
          <w:sz w:val="20"/>
          <w:szCs w:val="18"/>
        </w:rPr>
        <w:t>The records include the following, where applicable:</w:t>
      </w:r>
    </w:p>
    <w:p w14:paraId="4BA5D8C0" w14:textId="64E6B7CD" w:rsidR="000D15D6" w:rsidRPr="009E11DE" w:rsidRDefault="000D15D6" w:rsidP="009E11DE">
      <w:pPr>
        <w:pStyle w:val="ListParagraph"/>
        <w:numPr>
          <w:ilvl w:val="0"/>
          <w:numId w:val="5"/>
        </w:numPr>
        <w:spacing w:after="60" w:line="276" w:lineRule="auto"/>
        <w:ind w:left="1775" w:hanging="357"/>
        <w:contextualSpacing w:val="0"/>
        <w:jc w:val="both"/>
        <w:rPr>
          <w:sz w:val="20"/>
          <w:szCs w:val="18"/>
        </w:rPr>
      </w:pPr>
      <w:r w:rsidRPr="009E11DE">
        <w:rPr>
          <w:sz w:val="20"/>
          <w:szCs w:val="18"/>
        </w:rPr>
        <w:t>The identity of the equipment (name of equipment), including details of software and firmware versions.</w:t>
      </w:r>
    </w:p>
    <w:p w14:paraId="347922D4" w14:textId="2C7D289E" w:rsidR="000D15D6" w:rsidRPr="009E11DE" w:rsidRDefault="000D15D6" w:rsidP="009E11DE">
      <w:pPr>
        <w:pStyle w:val="ListParagraph"/>
        <w:numPr>
          <w:ilvl w:val="0"/>
          <w:numId w:val="5"/>
        </w:numPr>
        <w:spacing w:after="60" w:line="276" w:lineRule="auto"/>
        <w:ind w:left="1775" w:hanging="357"/>
        <w:contextualSpacing w:val="0"/>
        <w:jc w:val="both"/>
        <w:rPr>
          <w:sz w:val="20"/>
          <w:szCs w:val="18"/>
        </w:rPr>
      </w:pPr>
      <w:r w:rsidRPr="009E11DE">
        <w:rPr>
          <w:sz w:val="20"/>
          <w:szCs w:val="18"/>
        </w:rPr>
        <w:t>Manufacturer's name, type identification, and serial number or other unique identification.</w:t>
      </w:r>
    </w:p>
    <w:p w14:paraId="2639FA21" w14:textId="58DB0F3B" w:rsidR="000D15D6" w:rsidRPr="009E11DE" w:rsidRDefault="000D15D6" w:rsidP="009E11DE">
      <w:pPr>
        <w:pStyle w:val="ListParagraph"/>
        <w:numPr>
          <w:ilvl w:val="0"/>
          <w:numId w:val="5"/>
        </w:numPr>
        <w:spacing w:after="60" w:line="276" w:lineRule="auto"/>
        <w:ind w:left="1775" w:hanging="357"/>
        <w:contextualSpacing w:val="0"/>
        <w:jc w:val="both"/>
        <w:rPr>
          <w:sz w:val="20"/>
          <w:szCs w:val="18"/>
        </w:rPr>
      </w:pPr>
      <w:r w:rsidRPr="009E11DE">
        <w:rPr>
          <w:sz w:val="20"/>
          <w:szCs w:val="18"/>
        </w:rPr>
        <w:t>Documentation providing evidence of verification that the equipment conforms with specified requirements.</w:t>
      </w:r>
    </w:p>
    <w:p w14:paraId="193D9909" w14:textId="065DB0DF" w:rsidR="000D15D6" w:rsidRPr="009E11DE" w:rsidRDefault="000D15D6" w:rsidP="009E11DE">
      <w:pPr>
        <w:pStyle w:val="ListParagraph"/>
        <w:numPr>
          <w:ilvl w:val="0"/>
          <w:numId w:val="5"/>
        </w:numPr>
        <w:spacing w:after="60" w:line="276" w:lineRule="auto"/>
        <w:ind w:left="1775" w:hanging="357"/>
        <w:contextualSpacing w:val="0"/>
        <w:jc w:val="both"/>
        <w:rPr>
          <w:sz w:val="20"/>
          <w:szCs w:val="18"/>
        </w:rPr>
      </w:pPr>
      <w:r w:rsidRPr="009E11DE">
        <w:rPr>
          <w:sz w:val="20"/>
          <w:szCs w:val="18"/>
        </w:rPr>
        <w:t>Current location of the equipment.</w:t>
      </w:r>
    </w:p>
    <w:p w14:paraId="6B24A7F6" w14:textId="7E3EC429" w:rsidR="000D15D6" w:rsidRPr="009E11DE" w:rsidRDefault="000D15D6" w:rsidP="009E11DE">
      <w:pPr>
        <w:pStyle w:val="ListParagraph"/>
        <w:numPr>
          <w:ilvl w:val="0"/>
          <w:numId w:val="5"/>
        </w:numPr>
        <w:spacing w:after="60" w:line="276" w:lineRule="auto"/>
        <w:ind w:left="1775" w:hanging="357"/>
        <w:contextualSpacing w:val="0"/>
        <w:jc w:val="both"/>
        <w:rPr>
          <w:sz w:val="20"/>
          <w:szCs w:val="18"/>
        </w:rPr>
      </w:pPr>
      <w:r w:rsidRPr="009E11DE">
        <w:rPr>
          <w:sz w:val="20"/>
          <w:szCs w:val="18"/>
        </w:rPr>
        <w:t>Calibration dates, results of calibrations, adjustments, acceptance criteria, and details regarding the due date of the next calibration or the calibration interval.</w:t>
      </w:r>
    </w:p>
    <w:p w14:paraId="784C8352" w14:textId="25CD719C" w:rsidR="000D15D6" w:rsidRPr="009E11DE" w:rsidRDefault="000D15D6" w:rsidP="009E11DE">
      <w:pPr>
        <w:pStyle w:val="ListParagraph"/>
        <w:numPr>
          <w:ilvl w:val="0"/>
          <w:numId w:val="5"/>
        </w:numPr>
        <w:spacing w:after="60" w:line="276" w:lineRule="auto"/>
        <w:ind w:left="1775" w:hanging="357"/>
        <w:contextualSpacing w:val="0"/>
        <w:jc w:val="both"/>
        <w:rPr>
          <w:sz w:val="20"/>
          <w:szCs w:val="18"/>
        </w:rPr>
      </w:pPr>
      <w:r w:rsidRPr="009E11DE">
        <w:rPr>
          <w:sz w:val="20"/>
          <w:szCs w:val="18"/>
        </w:rPr>
        <w:t>Comprehensive documentation of reference materials, results, acceptance criteria, relevant dates, and the period of validity.</w:t>
      </w:r>
    </w:p>
    <w:p w14:paraId="2A56E3D7" w14:textId="3E3CFA6A" w:rsidR="000D15D6" w:rsidRPr="009E11DE" w:rsidRDefault="000D15D6" w:rsidP="009E11DE">
      <w:pPr>
        <w:pStyle w:val="ListParagraph"/>
        <w:numPr>
          <w:ilvl w:val="0"/>
          <w:numId w:val="5"/>
        </w:numPr>
        <w:spacing w:after="60" w:line="276" w:lineRule="auto"/>
        <w:ind w:left="1775" w:hanging="357"/>
        <w:contextualSpacing w:val="0"/>
        <w:jc w:val="both"/>
        <w:rPr>
          <w:sz w:val="20"/>
          <w:szCs w:val="18"/>
        </w:rPr>
      </w:pPr>
      <w:r w:rsidRPr="009E11DE">
        <w:rPr>
          <w:sz w:val="20"/>
          <w:szCs w:val="18"/>
        </w:rPr>
        <w:t>Maintenance plan and records of maintenance carried out to date, where relevant to the performance of the equipment.</w:t>
      </w:r>
    </w:p>
    <w:p w14:paraId="626F7D1B" w14:textId="303E6C40" w:rsidR="000D15D6" w:rsidRPr="009E11DE" w:rsidRDefault="000D15D6" w:rsidP="009E11DE">
      <w:pPr>
        <w:pStyle w:val="ListParagraph"/>
        <w:numPr>
          <w:ilvl w:val="0"/>
          <w:numId w:val="5"/>
        </w:numPr>
        <w:spacing w:after="120" w:line="276" w:lineRule="auto"/>
        <w:ind w:left="1775" w:hanging="357"/>
        <w:contextualSpacing w:val="0"/>
        <w:jc w:val="both"/>
        <w:rPr>
          <w:sz w:val="20"/>
          <w:szCs w:val="18"/>
        </w:rPr>
      </w:pPr>
      <w:r w:rsidRPr="009E11DE">
        <w:rPr>
          <w:sz w:val="20"/>
          <w:szCs w:val="18"/>
        </w:rPr>
        <w:t>Detailed accounts of any damage, malfunction, modification, or repair of the equipment.</w:t>
      </w:r>
    </w:p>
    <w:p w14:paraId="6A1F5204" w14:textId="78ADF4AB" w:rsidR="000D15D6" w:rsidRPr="000D15D6" w:rsidRDefault="000D15D6" w:rsidP="000D15D6">
      <w:pPr>
        <w:pStyle w:val="ListParagraph"/>
        <w:numPr>
          <w:ilvl w:val="1"/>
          <w:numId w:val="1"/>
        </w:numPr>
        <w:spacing w:after="0" w:line="276" w:lineRule="auto"/>
        <w:jc w:val="both"/>
        <w:rPr>
          <w:b/>
          <w:bCs/>
          <w:smallCaps/>
          <w:sz w:val="21"/>
          <w:szCs w:val="21"/>
        </w:rPr>
      </w:pPr>
      <w:r w:rsidRPr="000D15D6">
        <w:rPr>
          <w:b/>
          <w:bCs/>
          <w:smallCaps/>
          <w:sz w:val="21"/>
          <w:szCs w:val="21"/>
        </w:rPr>
        <w:t>Metrological Traceability:</w:t>
      </w:r>
    </w:p>
    <w:p w14:paraId="4E9A6228" w14:textId="5DBF672C" w:rsidR="000D15D6" w:rsidRPr="003D5768" w:rsidRDefault="000D15D6" w:rsidP="009E11DE">
      <w:pPr>
        <w:pStyle w:val="ListParagraph"/>
        <w:numPr>
          <w:ilvl w:val="2"/>
          <w:numId w:val="1"/>
        </w:numPr>
        <w:spacing w:before="120" w:after="0" w:line="276" w:lineRule="auto"/>
        <w:ind w:left="1440" w:hanging="646"/>
        <w:contextualSpacing w:val="0"/>
        <w:jc w:val="both"/>
        <w:rPr>
          <w:b/>
          <w:bCs/>
          <w:sz w:val="20"/>
          <w:szCs w:val="20"/>
        </w:rPr>
      </w:pPr>
      <w:r w:rsidRPr="003D5768">
        <w:rPr>
          <w:b/>
          <w:bCs/>
          <w:sz w:val="20"/>
          <w:szCs w:val="20"/>
        </w:rPr>
        <w:t>Establishment and Maintenance of Metrological Traceability:</w:t>
      </w:r>
    </w:p>
    <w:p w14:paraId="13B4784B" w14:textId="77777777" w:rsidR="000D15D6" w:rsidRPr="000D15D6" w:rsidRDefault="000D15D6" w:rsidP="001C4D6D">
      <w:pPr>
        <w:spacing w:after="120" w:line="276" w:lineRule="auto"/>
        <w:ind w:left="1418" w:firstLine="23"/>
        <w:jc w:val="both"/>
        <w:rPr>
          <w:sz w:val="20"/>
          <w:szCs w:val="18"/>
        </w:rPr>
      </w:pPr>
      <w:r w:rsidRPr="000D15D6">
        <w:rPr>
          <w:sz w:val="20"/>
          <w:szCs w:val="18"/>
        </w:rPr>
        <w:t>At SMJ Lab, we recognize the fundamental importance of metrological traceability (</w:t>
      </w:r>
      <w:r w:rsidRPr="009E11DE">
        <w:rPr>
          <w:b/>
          <w:bCs/>
          <w:sz w:val="20"/>
          <w:szCs w:val="18"/>
        </w:rPr>
        <w:t>SMJ/QSP/06</w:t>
      </w:r>
      <w:r w:rsidRPr="000D15D6">
        <w:rPr>
          <w:sz w:val="20"/>
          <w:szCs w:val="18"/>
        </w:rPr>
        <w:t xml:space="preserve">) in guaranteeing the accuracy and reliability of our measurement results. To this </w:t>
      </w:r>
      <w:r w:rsidRPr="000D15D6">
        <w:rPr>
          <w:sz w:val="20"/>
          <w:szCs w:val="18"/>
        </w:rPr>
        <w:lastRenderedPageBreak/>
        <w:t>end, we have implemented a rigorous process to establish and maintain traceability throughout our operations by taking following actions:</w:t>
      </w:r>
    </w:p>
    <w:p w14:paraId="0D778DF8" w14:textId="449A7591" w:rsidR="000D15D6" w:rsidRPr="000D15D6" w:rsidRDefault="000D15D6" w:rsidP="009E11DE">
      <w:pPr>
        <w:pStyle w:val="ListParagraph"/>
        <w:numPr>
          <w:ilvl w:val="0"/>
          <w:numId w:val="10"/>
        </w:numPr>
        <w:spacing w:after="60" w:line="276" w:lineRule="auto"/>
        <w:ind w:left="1775" w:hanging="357"/>
        <w:contextualSpacing w:val="0"/>
        <w:jc w:val="both"/>
        <w:rPr>
          <w:sz w:val="20"/>
          <w:szCs w:val="18"/>
        </w:rPr>
      </w:pPr>
      <w:r w:rsidRPr="009E11DE">
        <w:rPr>
          <w:b/>
          <w:bCs/>
          <w:sz w:val="20"/>
          <w:szCs w:val="18"/>
        </w:rPr>
        <w:t>Documented Chain of Calibrations:</w:t>
      </w:r>
      <w:r w:rsidRPr="000D15D6">
        <w:rPr>
          <w:sz w:val="20"/>
          <w:szCs w:val="18"/>
        </w:rPr>
        <w:t xml:space="preserve"> We have established a documented unbroken chain of calibrations, with each calibration contributing to the measurement uncertainty and linking back to an appropriate reference. This ensures the integrity and reliability of our measurement results.</w:t>
      </w:r>
    </w:p>
    <w:p w14:paraId="3E8E29D4" w14:textId="7383FBAB" w:rsidR="000D15D6" w:rsidRPr="000D15D6" w:rsidRDefault="000D15D6" w:rsidP="009E11DE">
      <w:pPr>
        <w:pStyle w:val="ListParagraph"/>
        <w:numPr>
          <w:ilvl w:val="0"/>
          <w:numId w:val="10"/>
        </w:numPr>
        <w:spacing w:after="60" w:line="276" w:lineRule="auto"/>
        <w:ind w:left="1775" w:hanging="357"/>
        <w:contextualSpacing w:val="0"/>
        <w:jc w:val="both"/>
        <w:rPr>
          <w:sz w:val="20"/>
          <w:szCs w:val="18"/>
        </w:rPr>
      </w:pPr>
      <w:r w:rsidRPr="009E11DE">
        <w:rPr>
          <w:b/>
          <w:bCs/>
          <w:sz w:val="20"/>
          <w:szCs w:val="18"/>
        </w:rPr>
        <w:t>Pre-Calibration of Equipment:</w:t>
      </w:r>
      <w:r w:rsidRPr="000D15D6">
        <w:rPr>
          <w:sz w:val="20"/>
          <w:szCs w:val="18"/>
        </w:rPr>
        <w:t xml:space="preserve"> Before any equipment is put into service for sampling, testing, or subsidiary measurements, we ensure that it undergoes calibration. This proactive approach ensures that our equipment operates within specified tolerances, thereby enhancing the accuracy and validity of our results.</w:t>
      </w:r>
    </w:p>
    <w:p w14:paraId="6EE76F79" w14:textId="292A5CF5" w:rsidR="000D15D6" w:rsidRPr="000D15D6" w:rsidRDefault="000D15D6" w:rsidP="009E11DE">
      <w:pPr>
        <w:pStyle w:val="ListParagraph"/>
        <w:numPr>
          <w:ilvl w:val="0"/>
          <w:numId w:val="10"/>
        </w:numPr>
        <w:spacing w:after="60" w:line="276" w:lineRule="auto"/>
        <w:ind w:left="1775" w:hanging="357"/>
        <w:contextualSpacing w:val="0"/>
        <w:jc w:val="both"/>
        <w:rPr>
          <w:sz w:val="20"/>
          <w:szCs w:val="18"/>
        </w:rPr>
      </w:pPr>
      <w:r w:rsidRPr="009E11DE">
        <w:rPr>
          <w:b/>
          <w:bCs/>
          <w:sz w:val="20"/>
          <w:szCs w:val="18"/>
        </w:rPr>
        <w:t>Program and Procedure for Equipment Calibration:</w:t>
      </w:r>
      <w:r w:rsidRPr="000D15D6">
        <w:rPr>
          <w:sz w:val="20"/>
          <w:szCs w:val="18"/>
        </w:rPr>
        <w:t xml:space="preserve"> Our laboratory adheres to a comprehensive program and procedure for equipment calibration (</w:t>
      </w:r>
      <w:r w:rsidRPr="009E11DE">
        <w:rPr>
          <w:b/>
          <w:bCs/>
          <w:sz w:val="20"/>
          <w:szCs w:val="18"/>
        </w:rPr>
        <w:t>SMJ/QSP/04</w:t>
      </w:r>
      <w:r w:rsidRPr="000D15D6">
        <w:rPr>
          <w:sz w:val="20"/>
          <w:szCs w:val="18"/>
        </w:rPr>
        <w:t>), covering all aspects from selection and use to calibration, checking, controlling, and maintenance of measurement standards and reference standards.</w:t>
      </w:r>
    </w:p>
    <w:p w14:paraId="3FAC5D68" w14:textId="4D6D8399" w:rsidR="000D15D6" w:rsidRPr="003D5768" w:rsidRDefault="000D15D6" w:rsidP="003D5768">
      <w:pPr>
        <w:pStyle w:val="ListParagraph"/>
        <w:numPr>
          <w:ilvl w:val="2"/>
          <w:numId w:val="1"/>
        </w:numPr>
        <w:spacing w:before="160" w:after="0" w:line="276" w:lineRule="auto"/>
        <w:ind w:left="1440" w:hanging="646"/>
        <w:contextualSpacing w:val="0"/>
        <w:jc w:val="both"/>
        <w:rPr>
          <w:b/>
          <w:bCs/>
          <w:sz w:val="20"/>
          <w:szCs w:val="20"/>
        </w:rPr>
      </w:pPr>
      <w:r w:rsidRPr="003D5768">
        <w:rPr>
          <w:b/>
          <w:bCs/>
          <w:sz w:val="20"/>
          <w:szCs w:val="20"/>
        </w:rPr>
        <w:t>Ensuring Traceability to the International System of Units (SI):</w:t>
      </w:r>
    </w:p>
    <w:p w14:paraId="528840B6" w14:textId="77777777" w:rsidR="000D15D6" w:rsidRPr="000D15D6" w:rsidRDefault="000D15D6" w:rsidP="001C4D6D">
      <w:pPr>
        <w:spacing w:after="120" w:line="276" w:lineRule="auto"/>
        <w:ind w:left="1418" w:firstLine="23"/>
        <w:jc w:val="both"/>
        <w:rPr>
          <w:sz w:val="20"/>
          <w:szCs w:val="18"/>
        </w:rPr>
      </w:pPr>
      <w:r w:rsidRPr="000D15D6">
        <w:rPr>
          <w:sz w:val="20"/>
          <w:szCs w:val="18"/>
        </w:rPr>
        <w:t>At SMJ Lab, we are committed to ensuring that our measurement results are traceable to the International System of Units (SI), the globally recognized standard for units of measurement. To achieve this, we employ various methods of traceability verification as follows.</w:t>
      </w:r>
    </w:p>
    <w:p w14:paraId="50276F77" w14:textId="442B6607" w:rsidR="000D15D6" w:rsidRPr="000D15D6" w:rsidRDefault="000D15D6" w:rsidP="009E11DE">
      <w:pPr>
        <w:pStyle w:val="ListParagraph"/>
        <w:numPr>
          <w:ilvl w:val="0"/>
          <w:numId w:val="11"/>
        </w:numPr>
        <w:spacing w:after="60" w:line="276" w:lineRule="auto"/>
        <w:ind w:left="1775" w:hanging="357"/>
        <w:contextualSpacing w:val="0"/>
        <w:jc w:val="both"/>
        <w:rPr>
          <w:sz w:val="20"/>
          <w:szCs w:val="18"/>
        </w:rPr>
      </w:pPr>
      <w:r w:rsidRPr="009E11DE">
        <w:rPr>
          <w:b/>
          <w:bCs/>
          <w:sz w:val="20"/>
          <w:szCs w:val="18"/>
        </w:rPr>
        <w:t>Calibration from Accredited Laboratories:</w:t>
      </w:r>
      <w:r w:rsidRPr="000D15D6">
        <w:rPr>
          <w:sz w:val="20"/>
          <w:szCs w:val="18"/>
        </w:rPr>
        <w:t xml:space="preserve"> We ensure that calibration of our equipment is carried out by ISO/IEC 17025 accredited calibration laboratories. This guarantees that our calibration processes adhere to international standards of competence and traceability.</w:t>
      </w:r>
    </w:p>
    <w:p w14:paraId="13EC10E9" w14:textId="54EEC790" w:rsidR="000D15D6" w:rsidRPr="000D15D6" w:rsidRDefault="000D15D6" w:rsidP="009E11DE">
      <w:pPr>
        <w:pStyle w:val="ListParagraph"/>
        <w:numPr>
          <w:ilvl w:val="0"/>
          <w:numId w:val="11"/>
        </w:numPr>
        <w:spacing w:after="60" w:line="276" w:lineRule="auto"/>
        <w:ind w:left="1775" w:hanging="357"/>
        <w:contextualSpacing w:val="0"/>
        <w:jc w:val="both"/>
        <w:rPr>
          <w:sz w:val="20"/>
          <w:szCs w:val="18"/>
        </w:rPr>
      </w:pPr>
      <w:r w:rsidRPr="009E11DE">
        <w:rPr>
          <w:b/>
          <w:bCs/>
          <w:sz w:val="20"/>
          <w:szCs w:val="18"/>
        </w:rPr>
        <w:t>Use of Certified Reference Materials:</w:t>
      </w:r>
      <w:r w:rsidRPr="000D15D6">
        <w:rPr>
          <w:sz w:val="20"/>
          <w:szCs w:val="18"/>
        </w:rPr>
        <w:t xml:space="preserve"> Whenever possible, we utilize certified reference materials provided by ISO 17034 accredited CRM producers or committees. These materials come with stated metrological traceability to the SI, further enhancing the reliability and accuracy of our measurements.</w:t>
      </w:r>
    </w:p>
    <w:p w14:paraId="6251649A" w14:textId="34FDFE79" w:rsidR="000D15D6" w:rsidRPr="000D15D6" w:rsidRDefault="000D15D6" w:rsidP="009E11DE">
      <w:pPr>
        <w:pStyle w:val="ListParagraph"/>
        <w:numPr>
          <w:ilvl w:val="0"/>
          <w:numId w:val="11"/>
        </w:numPr>
        <w:spacing w:after="60" w:line="276" w:lineRule="auto"/>
        <w:ind w:left="1775" w:hanging="357"/>
        <w:contextualSpacing w:val="0"/>
        <w:jc w:val="both"/>
        <w:rPr>
          <w:sz w:val="20"/>
          <w:szCs w:val="18"/>
        </w:rPr>
      </w:pPr>
      <w:r w:rsidRPr="009E11DE">
        <w:rPr>
          <w:b/>
          <w:bCs/>
          <w:sz w:val="20"/>
          <w:szCs w:val="18"/>
        </w:rPr>
        <w:t>Direct Realization of SI Units:</w:t>
      </w:r>
      <w:r w:rsidRPr="000D15D6">
        <w:rPr>
          <w:sz w:val="20"/>
          <w:szCs w:val="18"/>
        </w:rPr>
        <w:t xml:space="preserve"> We ensure direct realization of SI units by comparing our measurements, either directly or indirectly, with national or international standards. This ensures that our measurement results are anchored in the SI system, providing a robust framework for traceability.</w:t>
      </w:r>
    </w:p>
    <w:p w14:paraId="678D5D5B" w14:textId="1405677A" w:rsidR="000D15D6" w:rsidRPr="003D5768" w:rsidRDefault="000D15D6" w:rsidP="003D5768">
      <w:pPr>
        <w:pStyle w:val="ListParagraph"/>
        <w:numPr>
          <w:ilvl w:val="2"/>
          <w:numId w:val="1"/>
        </w:numPr>
        <w:spacing w:before="160" w:after="0" w:line="276" w:lineRule="auto"/>
        <w:ind w:left="1440" w:hanging="646"/>
        <w:contextualSpacing w:val="0"/>
        <w:jc w:val="both"/>
        <w:rPr>
          <w:b/>
          <w:bCs/>
          <w:sz w:val="20"/>
          <w:szCs w:val="20"/>
        </w:rPr>
      </w:pPr>
      <w:r w:rsidRPr="003D5768">
        <w:rPr>
          <w:b/>
          <w:bCs/>
          <w:sz w:val="20"/>
          <w:szCs w:val="20"/>
        </w:rPr>
        <w:t>Metrological Traceability When Not Technically Possible to SI Units:</w:t>
      </w:r>
    </w:p>
    <w:p w14:paraId="35435E1A" w14:textId="77777777" w:rsidR="000D15D6" w:rsidRPr="000D15D6" w:rsidRDefault="000D15D6" w:rsidP="001C4D6D">
      <w:pPr>
        <w:spacing w:after="120" w:line="276" w:lineRule="auto"/>
        <w:ind w:left="1418" w:firstLine="23"/>
        <w:jc w:val="both"/>
        <w:rPr>
          <w:sz w:val="20"/>
          <w:szCs w:val="18"/>
        </w:rPr>
      </w:pPr>
      <w:r w:rsidRPr="000D15D6">
        <w:rPr>
          <w:sz w:val="20"/>
          <w:szCs w:val="18"/>
        </w:rPr>
        <w:t>In instances where achieving metrological traceability to SI units is not technically feasible, SMJ Lab employs the following alternative methods to ensure traceability to appropriate references.</w:t>
      </w:r>
    </w:p>
    <w:p w14:paraId="747DD074" w14:textId="07013319" w:rsidR="000D15D6" w:rsidRPr="000D15D6" w:rsidRDefault="000D15D6" w:rsidP="009E11DE">
      <w:pPr>
        <w:pStyle w:val="ListParagraph"/>
        <w:numPr>
          <w:ilvl w:val="0"/>
          <w:numId w:val="12"/>
        </w:numPr>
        <w:spacing w:after="60" w:line="276" w:lineRule="auto"/>
        <w:ind w:left="1775" w:hanging="357"/>
        <w:contextualSpacing w:val="0"/>
        <w:jc w:val="both"/>
        <w:rPr>
          <w:sz w:val="20"/>
          <w:szCs w:val="18"/>
        </w:rPr>
      </w:pPr>
      <w:r w:rsidRPr="009E11DE">
        <w:rPr>
          <w:b/>
          <w:bCs/>
          <w:sz w:val="20"/>
          <w:szCs w:val="18"/>
        </w:rPr>
        <w:t>Utilization of Certified Reference Materials:</w:t>
      </w:r>
      <w:r w:rsidRPr="000D15D6">
        <w:rPr>
          <w:sz w:val="20"/>
          <w:szCs w:val="18"/>
        </w:rPr>
        <w:t xml:space="preserve"> We make use of certified reference materials provided by competent producers, even when direct SI traceability is not possible. These materials provide a reliable reference point for our measurements, maintaining the integrity and accuracy of our results.</w:t>
      </w:r>
    </w:p>
    <w:p w14:paraId="19B2D726" w14:textId="0832E42F" w:rsidR="000D15D6" w:rsidRDefault="000D15D6" w:rsidP="009E11DE">
      <w:pPr>
        <w:pStyle w:val="ListParagraph"/>
        <w:numPr>
          <w:ilvl w:val="0"/>
          <w:numId w:val="12"/>
        </w:numPr>
        <w:spacing w:after="60" w:line="276" w:lineRule="auto"/>
        <w:ind w:left="1775" w:hanging="357"/>
        <w:contextualSpacing w:val="0"/>
        <w:jc w:val="both"/>
        <w:rPr>
          <w:sz w:val="20"/>
          <w:szCs w:val="18"/>
        </w:rPr>
      </w:pPr>
      <w:r w:rsidRPr="009E11DE">
        <w:rPr>
          <w:b/>
          <w:bCs/>
          <w:sz w:val="20"/>
          <w:szCs w:val="18"/>
        </w:rPr>
        <w:t>Reference Measurement Procedures and Consensus Standards:</w:t>
      </w:r>
      <w:r w:rsidRPr="000D15D6">
        <w:rPr>
          <w:sz w:val="20"/>
          <w:szCs w:val="18"/>
        </w:rPr>
        <w:t xml:space="preserve"> Additionally, we rely on results from reference measurement procedures, specified methods, or consensus standards that are clearly described and accepted within the industry. These procedures and standards are rigorously vetted to ensure that they provide measurement results fit for their intended use and are ensured by suitable comparison.</w:t>
      </w:r>
    </w:p>
    <w:p w14:paraId="2090B5CA" w14:textId="77777777" w:rsidR="009E11DE" w:rsidRDefault="009E11DE" w:rsidP="009E11DE">
      <w:pPr>
        <w:spacing w:after="60" w:line="276" w:lineRule="auto"/>
        <w:jc w:val="both"/>
        <w:rPr>
          <w:sz w:val="20"/>
          <w:szCs w:val="18"/>
        </w:rPr>
      </w:pPr>
    </w:p>
    <w:p w14:paraId="1691667E" w14:textId="77777777" w:rsidR="009E11DE" w:rsidRPr="009E11DE" w:rsidRDefault="009E11DE" w:rsidP="009E11DE">
      <w:pPr>
        <w:spacing w:after="60" w:line="276" w:lineRule="auto"/>
        <w:jc w:val="both"/>
        <w:rPr>
          <w:sz w:val="20"/>
          <w:szCs w:val="18"/>
        </w:rPr>
      </w:pPr>
    </w:p>
    <w:p w14:paraId="7CF47A95" w14:textId="49DB336A" w:rsidR="000D15D6" w:rsidRPr="000D15D6" w:rsidRDefault="000D15D6" w:rsidP="000D15D6">
      <w:pPr>
        <w:pStyle w:val="ListParagraph"/>
        <w:numPr>
          <w:ilvl w:val="1"/>
          <w:numId w:val="1"/>
        </w:numPr>
        <w:spacing w:after="0" w:line="276" w:lineRule="auto"/>
        <w:jc w:val="both"/>
        <w:rPr>
          <w:b/>
          <w:bCs/>
          <w:smallCaps/>
          <w:sz w:val="21"/>
          <w:szCs w:val="21"/>
        </w:rPr>
      </w:pPr>
      <w:r w:rsidRPr="000D15D6">
        <w:rPr>
          <w:b/>
          <w:bCs/>
          <w:smallCaps/>
          <w:sz w:val="21"/>
          <w:szCs w:val="21"/>
        </w:rPr>
        <w:lastRenderedPageBreak/>
        <w:t>Externally Provided Products and Services:</w:t>
      </w:r>
    </w:p>
    <w:p w14:paraId="4A0FA5A8" w14:textId="2F188514" w:rsidR="000D15D6" w:rsidRPr="003D5768" w:rsidRDefault="000D15D6" w:rsidP="003D5768">
      <w:pPr>
        <w:pStyle w:val="ListParagraph"/>
        <w:numPr>
          <w:ilvl w:val="2"/>
          <w:numId w:val="1"/>
        </w:numPr>
        <w:spacing w:before="80" w:after="0" w:line="276" w:lineRule="auto"/>
        <w:ind w:left="1440" w:hanging="646"/>
        <w:contextualSpacing w:val="0"/>
        <w:jc w:val="both"/>
        <w:rPr>
          <w:b/>
          <w:bCs/>
          <w:sz w:val="20"/>
          <w:szCs w:val="20"/>
        </w:rPr>
      </w:pPr>
      <w:r w:rsidRPr="003D5768">
        <w:rPr>
          <w:b/>
          <w:bCs/>
          <w:sz w:val="20"/>
          <w:szCs w:val="20"/>
        </w:rPr>
        <w:t>Policy Statement:</w:t>
      </w:r>
    </w:p>
    <w:p w14:paraId="5552FDDD" w14:textId="77777777" w:rsidR="000D15D6" w:rsidRPr="000D15D6" w:rsidRDefault="000D15D6" w:rsidP="001C4D6D">
      <w:pPr>
        <w:spacing w:after="0" w:line="276" w:lineRule="auto"/>
        <w:ind w:left="1418" w:firstLine="22"/>
        <w:jc w:val="both"/>
        <w:rPr>
          <w:sz w:val="20"/>
          <w:szCs w:val="18"/>
        </w:rPr>
      </w:pPr>
      <w:r w:rsidRPr="000D15D6">
        <w:rPr>
          <w:sz w:val="20"/>
          <w:szCs w:val="18"/>
        </w:rPr>
        <w:t xml:space="preserve">SMJ Lab is dedicated to utilizing only appropriate externally provided products and services crucial to laboratory activities, ensuring the integrity of our testing and calibration processes. </w:t>
      </w:r>
    </w:p>
    <w:p w14:paraId="6BE1ED56" w14:textId="0C491658" w:rsidR="000D15D6" w:rsidRPr="000D15D6" w:rsidRDefault="000D15D6" w:rsidP="009E11DE">
      <w:pPr>
        <w:pStyle w:val="ListParagraph"/>
        <w:numPr>
          <w:ilvl w:val="0"/>
          <w:numId w:val="15"/>
        </w:numPr>
        <w:spacing w:after="60" w:line="276" w:lineRule="auto"/>
        <w:ind w:left="1775" w:hanging="357"/>
        <w:contextualSpacing w:val="0"/>
        <w:jc w:val="both"/>
        <w:rPr>
          <w:sz w:val="20"/>
          <w:szCs w:val="18"/>
        </w:rPr>
      </w:pPr>
      <w:r w:rsidRPr="001C4D6D">
        <w:rPr>
          <w:b/>
          <w:bCs/>
          <w:sz w:val="20"/>
          <w:szCs w:val="18"/>
        </w:rPr>
        <w:t>Incorporation into Activities:</w:t>
      </w:r>
      <w:r w:rsidRPr="000D15D6">
        <w:rPr>
          <w:sz w:val="20"/>
          <w:szCs w:val="18"/>
        </w:rPr>
        <w:t xml:space="preserve"> External products and services, including those for sample testing, undergo meticulous assessment for suitability before integration into our operations.</w:t>
      </w:r>
    </w:p>
    <w:p w14:paraId="555AE537" w14:textId="3FEDAA4A" w:rsidR="000D15D6" w:rsidRPr="000D15D6" w:rsidRDefault="000D15D6" w:rsidP="009E11DE">
      <w:pPr>
        <w:pStyle w:val="ListParagraph"/>
        <w:numPr>
          <w:ilvl w:val="0"/>
          <w:numId w:val="15"/>
        </w:numPr>
        <w:spacing w:after="60" w:line="276" w:lineRule="auto"/>
        <w:ind w:left="1775" w:hanging="357"/>
        <w:contextualSpacing w:val="0"/>
        <w:jc w:val="both"/>
        <w:rPr>
          <w:sz w:val="20"/>
          <w:szCs w:val="18"/>
        </w:rPr>
      </w:pPr>
      <w:r w:rsidRPr="001C4D6D">
        <w:rPr>
          <w:b/>
          <w:bCs/>
          <w:sz w:val="20"/>
          <w:szCs w:val="18"/>
        </w:rPr>
        <w:t xml:space="preserve">Direct Customer Provision: </w:t>
      </w:r>
      <w:r w:rsidRPr="000D15D6">
        <w:rPr>
          <w:sz w:val="20"/>
          <w:szCs w:val="18"/>
        </w:rPr>
        <w:t>Products and services directly provided to customers by SMJ Lab, sourced externally, undergo rigorous scrutiny to meet our quality standards.</w:t>
      </w:r>
    </w:p>
    <w:p w14:paraId="1B185B41" w14:textId="6DDDBC0E" w:rsidR="000D15D6" w:rsidRPr="000D15D6" w:rsidRDefault="000D15D6" w:rsidP="009E11DE">
      <w:pPr>
        <w:pStyle w:val="ListParagraph"/>
        <w:numPr>
          <w:ilvl w:val="0"/>
          <w:numId w:val="15"/>
        </w:numPr>
        <w:spacing w:after="60" w:line="276" w:lineRule="auto"/>
        <w:ind w:left="1775" w:hanging="357"/>
        <w:contextualSpacing w:val="0"/>
        <w:jc w:val="both"/>
        <w:rPr>
          <w:sz w:val="20"/>
          <w:szCs w:val="18"/>
        </w:rPr>
      </w:pPr>
      <w:r w:rsidRPr="001C4D6D">
        <w:rPr>
          <w:b/>
          <w:bCs/>
          <w:sz w:val="20"/>
          <w:szCs w:val="18"/>
        </w:rPr>
        <w:t xml:space="preserve">Supporting Operations: </w:t>
      </w:r>
      <w:r w:rsidRPr="000D15D6">
        <w:rPr>
          <w:sz w:val="20"/>
          <w:szCs w:val="18"/>
        </w:rPr>
        <w:t>Evaluation of equipment, consumables, and services supporting laboratory operations ensures seamless integration into our processes.</w:t>
      </w:r>
    </w:p>
    <w:p w14:paraId="10719226" w14:textId="1C648478" w:rsidR="000D15D6" w:rsidRPr="003D5768" w:rsidRDefault="000D15D6" w:rsidP="003D5768">
      <w:pPr>
        <w:pStyle w:val="ListParagraph"/>
        <w:numPr>
          <w:ilvl w:val="2"/>
          <w:numId w:val="1"/>
        </w:numPr>
        <w:spacing w:before="160" w:after="0" w:line="276" w:lineRule="auto"/>
        <w:ind w:left="1440" w:hanging="646"/>
        <w:contextualSpacing w:val="0"/>
        <w:jc w:val="both"/>
        <w:rPr>
          <w:b/>
          <w:bCs/>
          <w:sz w:val="20"/>
          <w:szCs w:val="20"/>
        </w:rPr>
      </w:pPr>
      <w:r w:rsidRPr="003D5768">
        <w:rPr>
          <w:b/>
          <w:bCs/>
          <w:sz w:val="20"/>
          <w:szCs w:val="20"/>
        </w:rPr>
        <w:t>Procurement Procedure and Records:</w:t>
      </w:r>
    </w:p>
    <w:p w14:paraId="700084DB" w14:textId="77777777" w:rsidR="000D15D6" w:rsidRPr="000D15D6" w:rsidRDefault="000D15D6" w:rsidP="001C4D6D">
      <w:pPr>
        <w:spacing w:after="0" w:line="276" w:lineRule="auto"/>
        <w:ind w:left="1418" w:firstLine="22"/>
        <w:jc w:val="both"/>
        <w:rPr>
          <w:sz w:val="20"/>
          <w:szCs w:val="18"/>
        </w:rPr>
      </w:pPr>
      <w:r w:rsidRPr="000D15D6">
        <w:rPr>
          <w:sz w:val="20"/>
          <w:szCs w:val="18"/>
        </w:rPr>
        <w:t>SMJ Lab has established a comprehensive procurement procedure (</w:t>
      </w:r>
      <w:r w:rsidRPr="001C4D6D">
        <w:rPr>
          <w:b/>
          <w:bCs/>
          <w:sz w:val="20"/>
          <w:szCs w:val="18"/>
        </w:rPr>
        <w:t>SMJ/QSP/08</w:t>
      </w:r>
      <w:r w:rsidRPr="000D15D6">
        <w:rPr>
          <w:sz w:val="20"/>
          <w:szCs w:val="18"/>
        </w:rPr>
        <w:t>), including:</w:t>
      </w:r>
    </w:p>
    <w:p w14:paraId="5EF5C995" w14:textId="7667F78F" w:rsidR="000D15D6" w:rsidRPr="000D15D6" w:rsidRDefault="000D15D6" w:rsidP="009E11DE">
      <w:pPr>
        <w:pStyle w:val="ListParagraph"/>
        <w:numPr>
          <w:ilvl w:val="0"/>
          <w:numId w:val="14"/>
        </w:numPr>
        <w:spacing w:after="60" w:line="276" w:lineRule="auto"/>
        <w:ind w:left="1775" w:hanging="357"/>
        <w:contextualSpacing w:val="0"/>
        <w:jc w:val="both"/>
        <w:rPr>
          <w:sz w:val="20"/>
          <w:szCs w:val="18"/>
        </w:rPr>
      </w:pPr>
      <w:r w:rsidRPr="001C4D6D">
        <w:rPr>
          <w:b/>
          <w:bCs/>
          <w:sz w:val="20"/>
          <w:szCs w:val="18"/>
        </w:rPr>
        <w:t>Requirement Definition:</w:t>
      </w:r>
      <w:r w:rsidRPr="000D15D6">
        <w:rPr>
          <w:sz w:val="20"/>
          <w:szCs w:val="18"/>
        </w:rPr>
        <w:t xml:space="preserve"> Defining, reviewing, and approving specific requirements for external products and services to align with our quality objectives.</w:t>
      </w:r>
    </w:p>
    <w:p w14:paraId="16433512" w14:textId="7FC26082" w:rsidR="000D15D6" w:rsidRPr="000D15D6" w:rsidRDefault="000D15D6" w:rsidP="009E11DE">
      <w:pPr>
        <w:pStyle w:val="ListParagraph"/>
        <w:numPr>
          <w:ilvl w:val="0"/>
          <w:numId w:val="14"/>
        </w:numPr>
        <w:spacing w:after="60" w:line="276" w:lineRule="auto"/>
        <w:ind w:left="1775" w:hanging="357"/>
        <w:contextualSpacing w:val="0"/>
        <w:jc w:val="both"/>
        <w:rPr>
          <w:sz w:val="20"/>
          <w:szCs w:val="18"/>
        </w:rPr>
      </w:pPr>
      <w:r w:rsidRPr="001C4D6D">
        <w:rPr>
          <w:b/>
          <w:bCs/>
          <w:sz w:val="20"/>
          <w:szCs w:val="18"/>
        </w:rPr>
        <w:t>Provider Evaluation:</w:t>
      </w:r>
      <w:r w:rsidRPr="000D15D6">
        <w:rPr>
          <w:sz w:val="20"/>
          <w:szCs w:val="18"/>
        </w:rPr>
        <w:t xml:space="preserve"> Establishing criteria for evaluating, selecting, and monitoring external providers to uphold high standards of quality and reliability.</w:t>
      </w:r>
    </w:p>
    <w:p w14:paraId="2B57A225" w14:textId="2EC4118B" w:rsidR="000D15D6" w:rsidRPr="000D15D6" w:rsidRDefault="000D15D6" w:rsidP="009E11DE">
      <w:pPr>
        <w:pStyle w:val="ListParagraph"/>
        <w:numPr>
          <w:ilvl w:val="0"/>
          <w:numId w:val="14"/>
        </w:numPr>
        <w:spacing w:after="60" w:line="276" w:lineRule="auto"/>
        <w:ind w:left="1775" w:hanging="357"/>
        <w:contextualSpacing w:val="0"/>
        <w:jc w:val="both"/>
        <w:rPr>
          <w:sz w:val="20"/>
          <w:szCs w:val="18"/>
        </w:rPr>
      </w:pPr>
      <w:r w:rsidRPr="001C4D6D">
        <w:rPr>
          <w:b/>
          <w:bCs/>
          <w:sz w:val="20"/>
          <w:szCs w:val="18"/>
        </w:rPr>
        <w:t>Conformance Assurance:</w:t>
      </w:r>
      <w:r w:rsidRPr="000D15D6">
        <w:rPr>
          <w:sz w:val="20"/>
          <w:szCs w:val="18"/>
        </w:rPr>
        <w:t xml:space="preserve"> Ensuring external products and services adhere to SMJ Lab requirements or relevant standards before utilization or customer provision.</w:t>
      </w:r>
    </w:p>
    <w:p w14:paraId="5BF43E88" w14:textId="5A85595F" w:rsidR="000D15D6" w:rsidRPr="000D15D6" w:rsidRDefault="000D15D6" w:rsidP="009E11DE">
      <w:pPr>
        <w:pStyle w:val="ListParagraph"/>
        <w:numPr>
          <w:ilvl w:val="0"/>
          <w:numId w:val="14"/>
        </w:numPr>
        <w:spacing w:after="60" w:line="276" w:lineRule="auto"/>
        <w:ind w:left="1775" w:hanging="357"/>
        <w:contextualSpacing w:val="0"/>
        <w:jc w:val="both"/>
        <w:rPr>
          <w:sz w:val="20"/>
          <w:szCs w:val="18"/>
        </w:rPr>
      </w:pPr>
      <w:r w:rsidRPr="001C4D6D">
        <w:rPr>
          <w:b/>
          <w:bCs/>
          <w:sz w:val="20"/>
          <w:szCs w:val="18"/>
        </w:rPr>
        <w:t>Action Implementation:</w:t>
      </w:r>
      <w:r w:rsidRPr="000D15D6">
        <w:rPr>
          <w:sz w:val="20"/>
          <w:szCs w:val="18"/>
        </w:rPr>
        <w:t xml:space="preserve"> Promptly addressing any necessary actions from provider evaluations, performance monitoring, and re-evaluations to maintain and enhance quality standards.</w:t>
      </w:r>
    </w:p>
    <w:p w14:paraId="440FC01F" w14:textId="5595A6E1" w:rsidR="000D15D6" w:rsidRPr="003D5768" w:rsidRDefault="000D15D6" w:rsidP="003D5768">
      <w:pPr>
        <w:pStyle w:val="ListParagraph"/>
        <w:numPr>
          <w:ilvl w:val="2"/>
          <w:numId w:val="1"/>
        </w:numPr>
        <w:spacing w:before="160" w:after="0" w:line="276" w:lineRule="auto"/>
        <w:ind w:left="1440" w:hanging="646"/>
        <w:contextualSpacing w:val="0"/>
        <w:jc w:val="both"/>
        <w:rPr>
          <w:b/>
          <w:bCs/>
          <w:sz w:val="20"/>
          <w:szCs w:val="20"/>
        </w:rPr>
      </w:pPr>
      <w:r w:rsidRPr="003D5768">
        <w:rPr>
          <w:b/>
          <w:bCs/>
          <w:sz w:val="20"/>
          <w:szCs w:val="20"/>
        </w:rPr>
        <w:t>Communication with External Providers:</w:t>
      </w:r>
    </w:p>
    <w:p w14:paraId="2B4A4180" w14:textId="77777777" w:rsidR="000D15D6" w:rsidRPr="000D15D6" w:rsidRDefault="000D15D6" w:rsidP="001C4D6D">
      <w:pPr>
        <w:spacing w:after="0" w:line="276" w:lineRule="auto"/>
        <w:ind w:left="1418" w:firstLine="22"/>
        <w:jc w:val="both"/>
        <w:rPr>
          <w:sz w:val="20"/>
          <w:szCs w:val="18"/>
        </w:rPr>
      </w:pPr>
      <w:r w:rsidRPr="000D15D6">
        <w:rPr>
          <w:sz w:val="20"/>
          <w:szCs w:val="18"/>
        </w:rPr>
        <w:t>SMJ Lab maintains clear communication with external providers to ensure mutual understanding and adherence to quality expectations. This includes:</w:t>
      </w:r>
    </w:p>
    <w:p w14:paraId="5ABF95FA" w14:textId="6589DB22" w:rsidR="000D15D6" w:rsidRPr="000D15D6" w:rsidRDefault="000D15D6" w:rsidP="009E11DE">
      <w:pPr>
        <w:pStyle w:val="ListParagraph"/>
        <w:numPr>
          <w:ilvl w:val="0"/>
          <w:numId w:val="13"/>
        </w:numPr>
        <w:spacing w:after="60" w:line="276" w:lineRule="auto"/>
        <w:ind w:left="1775" w:hanging="357"/>
        <w:contextualSpacing w:val="0"/>
        <w:jc w:val="both"/>
        <w:rPr>
          <w:sz w:val="20"/>
          <w:szCs w:val="18"/>
        </w:rPr>
      </w:pPr>
      <w:r w:rsidRPr="001C4D6D">
        <w:rPr>
          <w:b/>
          <w:bCs/>
          <w:sz w:val="20"/>
          <w:szCs w:val="18"/>
        </w:rPr>
        <w:t>Product and Service Specifications:</w:t>
      </w:r>
      <w:r w:rsidRPr="000D15D6">
        <w:rPr>
          <w:sz w:val="20"/>
          <w:szCs w:val="18"/>
        </w:rPr>
        <w:t xml:space="preserve"> Clearly outlining required products, services, and technical specifications.</w:t>
      </w:r>
    </w:p>
    <w:p w14:paraId="02E986CB" w14:textId="23B5E95B" w:rsidR="000D15D6" w:rsidRPr="000D15D6" w:rsidRDefault="000D15D6" w:rsidP="009E11DE">
      <w:pPr>
        <w:pStyle w:val="ListParagraph"/>
        <w:numPr>
          <w:ilvl w:val="0"/>
          <w:numId w:val="13"/>
        </w:numPr>
        <w:spacing w:after="60" w:line="276" w:lineRule="auto"/>
        <w:ind w:left="1775" w:hanging="357"/>
        <w:contextualSpacing w:val="0"/>
        <w:jc w:val="both"/>
        <w:rPr>
          <w:sz w:val="20"/>
          <w:szCs w:val="18"/>
        </w:rPr>
      </w:pPr>
      <w:r w:rsidRPr="001C4D6D">
        <w:rPr>
          <w:b/>
          <w:bCs/>
          <w:sz w:val="20"/>
          <w:szCs w:val="18"/>
        </w:rPr>
        <w:t>Acceptance Criteria:</w:t>
      </w:r>
      <w:r w:rsidRPr="000D15D6">
        <w:rPr>
          <w:sz w:val="20"/>
          <w:szCs w:val="18"/>
        </w:rPr>
        <w:t xml:space="preserve"> Communicating criteria for assessing provided products and services.</w:t>
      </w:r>
    </w:p>
    <w:p w14:paraId="53E4CD98" w14:textId="29223324" w:rsidR="000D15D6" w:rsidRPr="000D15D6" w:rsidRDefault="000D15D6" w:rsidP="009E11DE">
      <w:pPr>
        <w:pStyle w:val="ListParagraph"/>
        <w:numPr>
          <w:ilvl w:val="0"/>
          <w:numId w:val="13"/>
        </w:numPr>
        <w:spacing w:after="60" w:line="276" w:lineRule="auto"/>
        <w:ind w:left="1775" w:hanging="357"/>
        <w:contextualSpacing w:val="0"/>
        <w:jc w:val="both"/>
        <w:rPr>
          <w:sz w:val="20"/>
          <w:szCs w:val="18"/>
        </w:rPr>
      </w:pPr>
      <w:r w:rsidRPr="001C4D6D">
        <w:rPr>
          <w:b/>
          <w:bCs/>
          <w:sz w:val="20"/>
          <w:szCs w:val="18"/>
        </w:rPr>
        <w:t>Competence Requirements:</w:t>
      </w:r>
      <w:r w:rsidRPr="000D15D6">
        <w:rPr>
          <w:sz w:val="20"/>
          <w:szCs w:val="18"/>
        </w:rPr>
        <w:t xml:space="preserve"> Specifying necessary competencies and qualifications for personnel providing products and services.</w:t>
      </w:r>
    </w:p>
    <w:p w14:paraId="0BB034BD" w14:textId="6BD03D14" w:rsidR="000D15D6" w:rsidRPr="000D15D6" w:rsidRDefault="000D15D6" w:rsidP="009E11DE">
      <w:pPr>
        <w:pStyle w:val="ListParagraph"/>
        <w:numPr>
          <w:ilvl w:val="0"/>
          <w:numId w:val="13"/>
        </w:numPr>
        <w:spacing w:after="60" w:line="276" w:lineRule="auto"/>
        <w:ind w:left="1775" w:hanging="357"/>
        <w:contextualSpacing w:val="0"/>
        <w:jc w:val="both"/>
        <w:rPr>
          <w:sz w:val="20"/>
          <w:szCs w:val="18"/>
        </w:rPr>
      </w:pPr>
      <w:r w:rsidRPr="001C4D6D">
        <w:rPr>
          <w:b/>
          <w:bCs/>
          <w:sz w:val="20"/>
          <w:szCs w:val="18"/>
        </w:rPr>
        <w:t>On-site Activities:</w:t>
      </w:r>
      <w:r w:rsidRPr="000D15D6">
        <w:rPr>
          <w:sz w:val="20"/>
          <w:szCs w:val="18"/>
        </w:rPr>
        <w:t xml:space="preserve"> Informing external providers of intended activities at their premises for coordination and compliance.</w:t>
      </w:r>
    </w:p>
    <w:p w14:paraId="45FB641C" w14:textId="53AE2E75" w:rsidR="000D15D6" w:rsidRDefault="000D15D6" w:rsidP="003D5768">
      <w:pPr>
        <w:spacing w:after="0" w:line="276" w:lineRule="auto"/>
        <w:ind w:left="1418"/>
        <w:jc w:val="both"/>
        <w:rPr>
          <w:sz w:val="20"/>
          <w:szCs w:val="18"/>
        </w:rPr>
      </w:pPr>
      <w:r w:rsidRPr="000D15D6">
        <w:rPr>
          <w:sz w:val="20"/>
          <w:szCs w:val="18"/>
        </w:rPr>
        <w:t xml:space="preserve">All details related to external products and services are included in purchase orders, approved by the Technical Manager, and sourced exclusively from providers listed in the Approved External Provider </w:t>
      </w:r>
      <w:r w:rsidR="001C4D6D" w:rsidRPr="000D15D6">
        <w:rPr>
          <w:sz w:val="20"/>
          <w:szCs w:val="18"/>
        </w:rPr>
        <w:t xml:space="preserve">list </w:t>
      </w:r>
      <w:r w:rsidRPr="000D15D6">
        <w:rPr>
          <w:sz w:val="20"/>
          <w:szCs w:val="18"/>
        </w:rPr>
        <w:t>to ensure supply chain consistency and quality.</w:t>
      </w:r>
    </w:p>
    <w:p w14:paraId="20C5810F" w14:textId="53F4E760" w:rsidR="001C4D6D" w:rsidRDefault="001C4D6D">
      <w:pPr>
        <w:spacing w:line="278" w:lineRule="auto"/>
        <w:rPr>
          <w:sz w:val="20"/>
          <w:szCs w:val="18"/>
        </w:rPr>
      </w:pPr>
      <w:r>
        <w:rPr>
          <w:sz w:val="20"/>
          <w:szCs w:val="18"/>
        </w:rPr>
        <w:br w:type="page"/>
      </w:r>
    </w:p>
    <w:p w14:paraId="77271CD1" w14:textId="52139201" w:rsidR="001C4D6D" w:rsidRPr="001C4D6D" w:rsidRDefault="001C4D6D" w:rsidP="001C4D6D">
      <w:pPr>
        <w:pStyle w:val="ListParagraph"/>
        <w:numPr>
          <w:ilvl w:val="0"/>
          <w:numId w:val="1"/>
        </w:numPr>
        <w:spacing w:after="120" w:line="276" w:lineRule="auto"/>
        <w:ind w:left="357" w:hanging="357"/>
        <w:jc w:val="both"/>
        <w:rPr>
          <w:b/>
          <w:bCs/>
          <w:sz w:val="22"/>
          <w:szCs w:val="20"/>
        </w:rPr>
      </w:pPr>
      <w:r w:rsidRPr="001C4D6D">
        <w:rPr>
          <w:b/>
          <w:bCs/>
          <w:sz w:val="22"/>
          <w:szCs w:val="20"/>
        </w:rPr>
        <w:lastRenderedPageBreak/>
        <w:t>PROCESS REQUIREMENTS</w:t>
      </w:r>
    </w:p>
    <w:p w14:paraId="32897417" w14:textId="58DFAEBA" w:rsidR="001C4D6D" w:rsidRPr="00CD1B5B" w:rsidRDefault="001C4D6D" w:rsidP="00CD1B5B">
      <w:pPr>
        <w:pStyle w:val="ListParagraph"/>
        <w:numPr>
          <w:ilvl w:val="1"/>
          <w:numId w:val="1"/>
        </w:numPr>
        <w:spacing w:after="0" w:line="276" w:lineRule="auto"/>
        <w:jc w:val="both"/>
        <w:rPr>
          <w:b/>
          <w:bCs/>
          <w:smallCaps/>
          <w:sz w:val="21"/>
          <w:szCs w:val="21"/>
        </w:rPr>
      </w:pPr>
      <w:r w:rsidRPr="00CD1B5B">
        <w:rPr>
          <w:b/>
          <w:bCs/>
          <w:smallCaps/>
          <w:sz w:val="21"/>
          <w:szCs w:val="21"/>
        </w:rPr>
        <w:t xml:space="preserve">Review </w:t>
      </w:r>
      <w:r w:rsidR="00CD1B5B" w:rsidRPr="00CD1B5B">
        <w:rPr>
          <w:b/>
          <w:bCs/>
          <w:smallCaps/>
          <w:sz w:val="21"/>
          <w:szCs w:val="21"/>
        </w:rPr>
        <w:t>o</w:t>
      </w:r>
      <w:r w:rsidRPr="00CD1B5B">
        <w:rPr>
          <w:b/>
          <w:bCs/>
          <w:smallCaps/>
          <w:sz w:val="21"/>
          <w:szCs w:val="21"/>
        </w:rPr>
        <w:t xml:space="preserve">f Requests, Tenders, </w:t>
      </w:r>
      <w:r w:rsidR="00CD1B5B" w:rsidRPr="00CD1B5B">
        <w:rPr>
          <w:b/>
          <w:bCs/>
          <w:smallCaps/>
          <w:sz w:val="21"/>
          <w:szCs w:val="21"/>
        </w:rPr>
        <w:t>a</w:t>
      </w:r>
      <w:r w:rsidRPr="00CD1B5B">
        <w:rPr>
          <w:b/>
          <w:bCs/>
          <w:smallCaps/>
          <w:sz w:val="21"/>
          <w:szCs w:val="21"/>
        </w:rPr>
        <w:t>nd Contracts:</w:t>
      </w:r>
    </w:p>
    <w:p w14:paraId="5E375B10" w14:textId="02A20E3A" w:rsidR="001C4D6D" w:rsidRPr="00CD1B5B" w:rsidRDefault="001C4D6D" w:rsidP="00CD1B5B">
      <w:pPr>
        <w:pStyle w:val="ListParagraph"/>
        <w:numPr>
          <w:ilvl w:val="2"/>
          <w:numId w:val="1"/>
        </w:numPr>
        <w:spacing w:before="80" w:after="0" w:line="276" w:lineRule="auto"/>
        <w:ind w:left="1440" w:hanging="646"/>
        <w:contextualSpacing w:val="0"/>
        <w:jc w:val="both"/>
        <w:rPr>
          <w:b/>
          <w:bCs/>
          <w:sz w:val="20"/>
          <w:szCs w:val="20"/>
        </w:rPr>
      </w:pPr>
      <w:r w:rsidRPr="00CD1B5B">
        <w:rPr>
          <w:b/>
          <w:bCs/>
          <w:sz w:val="20"/>
          <w:szCs w:val="20"/>
        </w:rPr>
        <w:t>Review Procedure:</w:t>
      </w:r>
    </w:p>
    <w:p w14:paraId="0CAD644F" w14:textId="77777777" w:rsidR="001C4D6D" w:rsidRPr="001C4D6D" w:rsidRDefault="001C4D6D" w:rsidP="00CD1B5B">
      <w:pPr>
        <w:spacing w:after="0" w:line="276" w:lineRule="auto"/>
        <w:ind w:left="1418"/>
        <w:jc w:val="both"/>
        <w:rPr>
          <w:sz w:val="20"/>
          <w:szCs w:val="18"/>
        </w:rPr>
      </w:pPr>
      <w:r w:rsidRPr="001C4D6D">
        <w:rPr>
          <w:sz w:val="20"/>
          <w:szCs w:val="18"/>
        </w:rPr>
        <w:t>At SMJ Lab, we prioritize the meticulous review of requests, tenders, and contracts to ensure alignment with our commitment to quality and customer satisfaction. Our established procedure (</w:t>
      </w:r>
      <w:r w:rsidRPr="00CD1B5B">
        <w:rPr>
          <w:b/>
          <w:bCs/>
          <w:sz w:val="20"/>
          <w:szCs w:val="18"/>
        </w:rPr>
        <w:t>SMJ/QSP/13</w:t>
      </w:r>
      <w:r w:rsidRPr="001C4D6D">
        <w:rPr>
          <w:sz w:val="20"/>
          <w:szCs w:val="18"/>
        </w:rPr>
        <w:t>) guarantees thorough scrutiny, ensuring the following:</w:t>
      </w:r>
    </w:p>
    <w:p w14:paraId="72EDE8F6" w14:textId="62283903" w:rsidR="001C4D6D" w:rsidRPr="001C4D6D" w:rsidRDefault="001C4D6D" w:rsidP="00CD1B5B">
      <w:pPr>
        <w:pStyle w:val="ListParagraph"/>
        <w:numPr>
          <w:ilvl w:val="0"/>
          <w:numId w:val="16"/>
        </w:numPr>
        <w:spacing w:after="60" w:line="276" w:lineRule="auto"/>
        <w:ind w:left="1775" w:hanging="357"/>
        <w:contextualSpacing w:val="0"/>
        <w:jc w:val="both"/>
        <w:rPr>
          <w:sz w:val="20"/>
          <w:szCs w:val="18"/>
        </w:rPr>
      </w:pPr>
      <w:r w:rsidRPr="00CD1B5B">
        <w:rPr>
          <w:b/>
          <w:bCs/>
          <w:sz w:val="20"/>
          <w:szCs w:val="18"/>
        </w:rPr>
        <w:t>Clear Definition of Requirements:</w:t>
      </w:r>
      <w:r w:rsidRPr="001C4D6D">
        <w:rPr>
          <w:sz w:val="20"/>
          <w:szCs w:val="18"/>
        </w:rPr>
        <w:t xml:space="preserve"> Requirements pertaining to testing are satisfactorily defined, documented, and understood. These specifications are referenced in our Chain of Custody document </w:t>
      </w:r>
      <w:r w:rsidR="00CD1B5B">
        <w:rPr>
          <w:sz w:val="20"/>
          <w:szCs w:val="18"/>
        </w:rPr>
        <w:t>(</w:t>
      </w:r>
      <w:r w:rsidRPr="00CD1B5B">
        <w:rPr>
          <w:b/>
          <w:bCs/>
          <w:sz w:val="20"/>
          <w:szCs w:val="18"/>
        </w:rPr>
        <w:t>SMJ/FRM/COC/01</w:t>
      </w:r>
      <w:r w:rsidR="00CD1B5B">
        <w:rPr>
          <w:sz w:val="20"/>
          <w:szCs w:val="18"/>
        </w:rPr>
        <w:t>)</w:t>
      </w:r>
      <w:r w:rsidRPr="001C4D6D">
        <w:rPr>
          <w:sz w:val="20"/>
          <w:szCs w:val="18"/>
        </w:rPr>
        <w:t>, ensuring clarity and precision.</w:t>
      </w:r>
    </w:p>
    <w:p w14:paraId="2C0F2366" w14:textId="3F5EFB2E" w:rsidR="001C4D6D" w:rsidRPr="001C4D6D" w:rsidRDefault="001C4D6D" w:rsidP="00CD1B5B">
      <w:pPr>
        <w:pStyle w:val="ListParagraph"/>
        <w:numPr>
          <w:ilvl w:val="0"/>
          <w:numId w:val="16"/>
        </w:numPr>
        <w:spacing w:after="60" w:line="276" w:lineRule="auto"/>
        <w:ind w:left="1775" w:hanging="357"/>
        <w:contextualSpacing w:val="0"/>
        <w:jc w:val="both"/>
        <w:rPr>
          <w:sz w:val="20"/>
          <w:szCs w:val="18"/>
        </w:rPr>
      </w:pPr>
      <w:r w:rsidRPr="00CD1B5B">
        <w:rPr>
          <w:b/>
          <w:bCs/>
          <w:sz w:val="20"/>
          <w:szCs w:val="18"/>
        </w:rPr>
        <w:t>Capability Assessment:</w:t>
      </w:r>
      <w:r w:rsidRPr="001C4D6D">
        <w:rPr>
          <w:sz w:val="20"/>
          <w:szCs w:val="18"/>
        </w:rPr>
        <w:t xml:space="preserve"> SMJ Lab conducts a comprehensive evaluation to ascertain our capability and resource adequacy to meet the specified requirements. This includes a thorough assessment of the test methods prescribed, be it in accordance with Indian Standards or International Standards.</w:t>
      </w:r>
    </w:p>
    <w:p w14:paraId="5BCDC79C" w14:textId="51123D6E" w:rsidR="001C4D6D" w:rsidRPr="001C4D6D" w:rsidRDefault="001C4D6D" w:rsidP="00CD1B5B">
      <w:pPr>
        <w:pStyle w:val="ListParagraph"/>
        <w:numPr>
          <w:ilvl w:val="0"/>
          <w:numId w:val="16"/>
        </w:numPr>
        <w:spacing w:after="60" w:line="276" w:lineRule="auto"/>
        <w:ind w:left="1775" w:hanging="357"/>
        <w:contextualSpacing w:val="0"/>
        <w:jc w:val="both"/>
        <w:rPr>
          <w:sz w:val="20"/>
          <w:szCs w:val="18"/>
        </w:rPr>
      </w:pPr>
      <w:r w:rsidRPr="00CD1B5B">
        <w:rPr>
          <w:b/>
          <w:bCs/>
          <w:sz w:val="20"/>
          <w:szCs w:val="18"/>
        </w:rPr>
        <w:t>Engagement with External Providers:</w:t>
      </w:r>
      <w:r w:rsidRPr="001C4D6D">
        <w:rPr>
          <w:sz w:val="20"/>
          <w:szCs w:val="18"/>
        </w:rPr>
        <w:t xml:space="preserve"> In instances where tests are to be conducted by external providers, SMJ Lab ensures transparency by informing the customer accordingly. Approval is diligently obtained from the customer via formal communication channels such as letters or emails.</w:t>
      </w:r>
    </w:p>
    <w:p w14:paraId="006F976C" w14:textId="51048B61" w:rsidR="001C4D6D" w:rsidRPr="001C4D6D" w:rsidRDefault="001C4D6D" w:rsidP="00CD1B5B">
      <w:pPr>
        <w:pStyle w:val="ListParagraph"/>
        <w:numPr>
          <w:ilvl w:val="0"/>
          <w:numId w:val="16"/>
        </w:numPr>
        <w:spacing w:after="60" w:line="276" w:lineRule="auto"/>
        <w:ind w:left="1775" w:hanging="357"/>
        <w:contextualSpacing w:val="0"/>
        <w:jc w:val="both"/>
        <w:rPr>
          <w:sz w:val="20"/>
          <w:szCs w:val="18"/>
        </w:rPr>
      </w:pPr>
      <w:r w:rsidRPr="00CD1B5B">
        <w:rPr>
          <w:b/>
          <w:bCs/>
          <w:sz w:val="20"/>
          <w:szCs w:val="18"/>
        </w:rPr>
        <w:t>Selection of Appropriate Test Methods:</w:t>
      </w:r>
      <w:r w:rsidRPr="001C4D6D">
        <w:rPr>
          <w:sz w:val="20"/>
          <w:szCs w:val="18"/>
        </w:rPr>
        <w:t xml:space="preserve"> Suitable test methods are selected that are capable of meeting customers' requirements. which are based on Indian Standards / International Standards.</w:t>
      </w:r>
    </w:p>
    <w:p w14:paraId="5410C55A" w14:textId="1F951C9C" w:rsidR="001C4D6D" w:rsidRPr="00CD1B5B" w:rsidRDefault="001C4D6D" w:rsidP="00CD1B5B">
      <w:pPr>
        <w:pStyle w:val="ListParagraph"/>
        <w:numPr>
          <w:ilvl w:val="2"/>
          <w:numId w:val="1"/>
        </w:numPr>
        <w:spacing w:before="160" w:after="0" w:line="276" w:lineRule="auto"/>
        <w:ind w:left="1440" w:hanging="646"/>
        <w:contextualSpacing w:val="0"/>
        <w:jc w:val="both"/>
        <w:rPr>
          <w:b/>
          <w:bCs/>
          <w:sz w:val="20"/>
          <w:szCs w:val="20"/>
        </w:rPr>
      </w:pPr>
      <w:r w:rsidRPr="00CD1B5B">
        <w:rPr>
          <w:b/>
          <w:bCs/>
          <w:sz w:val="20"/>
          <w:szCs w:val="20"/>
        </w:rPr>
        <w:t>Notification of Method Appropriateness:</w:t>
      </w:r>
    </w:p>
    <w:p w14:paraId="226FF39A" w14:textId="77777777" w:rsidR="001C4D6D" w:rsidRPr="001C4D6D" w:rsidRDefault="001C4D6D" w:rsidP="00CD1B5B">
      <w:pPr>
        <w:spacing w:after="0" w:line="276" w:lineRule="auto"/>
        <w:ind w:left="1418"/>
        <w:jc w:val="both"/>
        <w:rPr>
          <w:sz w:val="20"/>
          <w:szCs w:val="18"/>
        </w:rPr>
      </w:pPr>
      <w:r w:rsidRPr="001C4D6D">
        <w:rPr>
          <w:sz w:val="20"/>
          <w:szCs w:val="18"/>
        </w:rPr>
        <w:t>SMJ Lab will immediately inform the customer in the event that the requested method is considered inappropriate or outdated.</w:t>
      </w:r>
    </w:p>
    <w:p w14:paraId="3BE11B16" w14:textId="6C2EF0C2" w:rsidR="001C4D6D" w:rsidRPr="00CD1B5B" w:rsidRDefault="001C4D6D" w:rsidP="00CD1B5B">
      <w:pPr>
        <w:pStyle w:val="ListParagraph"/>
        <w:numPr>
          <w:ilvl w:val="2"/>
          <w:numId w:val="1"/>
        </w:numPr>
        <w:spacing w:before="160" w:after="0" w:line="276" w:lineRule="auto"/>
        <w:ind w:left="1440" w:hanging="646"/>
        <w:contextualSpacing w:val="0"/>
        <w:jc w:val="both"/>
        <w:rPr>
          <w:b/>
          <w:bCs/>
          <w:sz w:val="20"/>
          <w:szCs w:val="20"/>
        </w:rPr>
      </w:pPr>
      <w:r w:rsidRPr="00CD1B5B">
        <w:rPr>
          <w:b/>
          <w:bCs/>
          <w:sz w:val="20"/>
          <w:szCs w:val="20"/>
        </w:rPr>
        <w:t>Specification of Conformity:</w:t>
      </w:r>
    </w:p>
    <w:p w14:paraId="45D8E10D" w14:textId="00862B39" w:rsidR="001C4D6D" w:rsidRPr="001C4D6D" w:rsidRDefault="001C4D6D" w:rsidP="00CD1B5B">
      <w:pPr>
        <w:spacing w:after="0" w:line="276" w:lineRule="auto"/>
        <w:ind w:left="1418"/>
        <w:jc w:val="both"/>
        <w:rPr>
          <w:sz w:val="20"/>
          <w:szCs w:val="18"/>
        </w:rPr>
      </w:pPr>
      <w:r w:rsidRPr="001C4D6D">
        <w:rPr>
          <w:sz w:val="20"/>
          <w:szCs w:val="18"/>
        </w:rPr>
        <w:t xml:space="preserve">When a customer requests a statement of conformity to a specification or standard for the test, SMJ Lab ensures utmost clarity. Specifications, standards, and decision rules are explicitly defined within our Chain of Custody document </w:t>
      </w:r>
      <w:r w:rsidR="00CD1B5B">
        <w:rPr>
          <w:sz w:val="20"/>
          <w:szCs w:val="18"/>
        </w:rPr>
        <w:t>(</w:t>
      </w:r>
      <w:r w:rsidR="00CD1B5B" w:rsidRPr="00CD1B5B">
        <w:rPr>
          <w:b/>
          <w:bCs/>
          <w:sz w:val="20"/>
          <w:szCs w:val="18"/>
        </w:rPr>
        <w:t>SMJ/FRM/COC/01</w:t>
      </w:r>
      <w:r w:rsidR="00CD1B5B">
        <w:rPr>
          <w:sz w:val="20"/>
          <w:szCs w:val="18"/>
        </w:rPr>
        <w:t>)</w:t>
      </w:r>
      <w:r w:rsidRPr="001C4D6D">
        <w:rPr>
          <w:sz w:val="20"/>
          <w:szCs w:val="18"/>
        </w:rPr>
        <w:t>. Additionally, any decision rule selected, unless inherently specified, is communicated and mutually agreed upon with the customer.</w:t>
      </w:r>
    </w:p>
    <w:p w14:paraId="2C3E8332" w14:textId="1645A262" w:rsidR="001C4D6D" w:rsidRPr="00CD1B5B" w:rsidRDefault="001C4D6D" w:rsidP="00CD1B5B">
      <w:pPr>
        <w:pStyle w:val="ListParagraph"/>
        <w:numPr>
          <w:ilvl w:val="2"/>
          <w:numId w:val="1"/>
        </w:numPr>
        <w:spacing w:before="160" w:after="0" w:line="276" w:lineRule="auto"/>
        <w:ind w:left="1440" w:hanging="646"/>
        <w:contextualSpacing w:val="0"/>
        <w:jc w:val="both"/>
        <w:rPr>
          <w:b/>
          <w:bCs/>
          <w:sz w:val="20"/>
          <w:szCs w:val="20"/>
        </w:rPr>
      </w:pPr>
      <w:r w:rsidRPr="00CD1B5B">
        <w:rPr>
          <w:b/>
          <w:bCs/>
          <w:sz w:val="20"/>
          <w:szCs w:val="20"/>
        </w:rPr>
        <w:t>Contract Management:</w:t>
      </w:r>
    </w:p>
    <w:p w14:paraId="753BD5F9" w14:textId="77777777" w:rsidR="001C4D6D" w:rsidRPr="001C4D6D" w:rsidRDefault="001C4D6D" w:rsidP="00CD1B5B">
      <w:pPr>
        <w:spacing w:after="0" w:line="276" w:lineRule="auto"/>
        <w:ind w:left="1418"/>
        <w:jc w:val="both"/>
        <w:rPr>
          <w:sz w:val="20"/>
          <w:szCs w:val="18"/>
        </w:rPr>
      </w:pPr>
      <w:r w:rsidRPr="001C4D6D">
        <w:rPr>
          <w:sz w:val="20"/>
          <w:szCs w:val="18"/>
        </w:rPr>
        <w:t>SMJ Lab places paramount importance on meticulous contract management to uphold our quality standards and customer commitments. Detailed records are maintained of contract acceptance, inclusive of sampling plans and procedures where applicable. Before finalization, any disparities between requirements and capabilities are diligently addressed. Records of reviews, changes, and discussions with customers are meticulously maintained to ensure the integrity of our operations.</w:t>
      </w:r>
    </w:p>
    <w:p w14:paraId="138CB63C" w14:textId="7D11CC9F" w:rsidR="001C4D6D" w:rsidRPr="00CD1B5B" w:rsidRDefault="001C4D6D" w:rsidP="00CD1B5B">
      <w:pPr>
        <w:pStyle w:val="ListParagraph"/>
        <w:numPr>
          <w:ilvl w:val="2"/>
          <w:numId w:val="1"/>
        </w:numPr>
        <w:spacing w:before="160" w:after="0" w:line="276" w:lineRule="auto"/>
        <w:ind w:left="1440" w:hanging="646"/>
        <w:contextualSpacing w:val="0"/>
        <w:jc w:val="both"/>
        <w:rPr>
          <w:b/>
          <w:bCs/>
          <w:sz w:val="20"/>
          <w:szCs w:val="20"/>
        </w:rPr>
      </w:pPr>
      <w:r w:rsidRPr="00CD1B5B">
        <w:rPr>
          <w:b/>
          <w:bCs/>
          <w:sz w:val="20"/>
          <w:szCs w:val="20"/>
        </w:rPr>
        <w:t>Communication of Deviations:</w:t>
      </w:r>
    </w:p>
    <w:p w14:paraId="1837CA2E" w14:textId="77777777" w:rsidR="001C4D6D" w:rsidRPr="001C4D6D" w:rsidRDefault="001C4D6D" w:rsidP="00CD1B5B">
      <w:pPr>
        <w:spacing w:after="0" w:line="276" w:lineRule="auto"/>
        <w:ind w:left="1418"/>
        <w:jc w:val="both"/>
        <w:rPr>
          <w:sz w:val="20"/>
          <w:szCs w:val="18"/>
        </w:rPr>
      </w:pPr>
      <w:r w:rsidRPr="001C4D6D">
        <w:rPr>
          <w:sz w:val="20"/>
          <w:szCs w:val="18"/>
        </w:rPr>
        <w:t>In the event of any deviation from the contract, SMJ Lab promptly informs the customer through appropriate channels, ensuring transparency and alignment with customer expectations.</w:t>
      </w:r>
    </w:p>
    <w:p w14:paraId="4632D845" w14:textId="31EF353C" w:rsidR="001C4D6D" w:rsidRPr="00CD1B5B" w:rsidRDefault="001C4D6D" w:rsidP="00CD1B5B">
      <w:pPr>
        <w:pStyle w:val="ListParagraph"/>
        <w:numPr>
          <w:ilvl w:val="2"/>
          <w:numId w:val="1"/>
        </w:numPr>
        <w:spacing w:before="160" w:after="0" w:line="276" w:lineRule="auto"/>
        <w:ind w:left="1440" w:hanging="646"/>
        <w:contextualSpacing w:val="0"/>
        <w:jc w:val="both"/>
        <w:rPr>
          <w:b/>
          <w:bCs/>
          <w:sz w:val="20"/>
          <w:szCs w:val="20"/>
        </w:rPr>
      </w:pPr>
      <w:r w:rsidRPr="00CD1B5B">
        <w:rPr>
          <w:b/>
          <w:bCs/>
          <w:sz w:val="20"/>
          <w:szCs w:val="20"/>
        </w:rPr>
        <w:t>Amendments and Collaboration:</w:t>
      </w:r>
    </w:p>
    <w:p w14:paraId="279FAA2E" w14:textId="77777777" w:rsidR="001C4D6D" w:rsidRPr="001C4D6D" w:rsidRDefault="001C4D6D" w:rsidP="00CD1B5B">
      <w:pPr>
        <w:spacing w:after="0" w:line="276" w:lineRule="auto"/>
        <w:ind w:left="1418"/>
        <w:jc w:val="both"/>
        <w:rPr>
          <w:sz w:val="20"/>
          <w:szCs w:val="18"/>
        </w:rPr>
      </w:pPr>
      <w:r w:rsidRPr="001C4D6D">
        <w:rPr>
          <w:sz w:val="20"/>
          <w:szCs w:val="18"/>
        </w:rPr>
        <w:t>Should amendments to the contract arise post-commencement of work, SMJ Lab initiates a thorough review process. Subsequent changes are promptly communicated to customers and all affected personnel, fostering transparency and collaboration.</w:t>
      </w:r>
    </w:p>
    <w:p w14:paraId="33507BC1" w14:textId="187F0449" w:rsidR="001C4D6D" w:rsidRPr="00CD1B5B" w:rsidRDefault="001C4D6D" w:rsidP="00CD1B5B">
      <w:pPr>
        <w:pStyle w:val="ListParagraph"/>
        <w:numPr>
          <w:ilvl w:val="2"/>
          <w:numId w:val="1"/>
        </w:numPr>
        <w:spacing w:before="160" w:after="0" w:line="276" w:lineRule="auto"/>
        <w:ind w:left="1440" w:hanging="646"/>
        <w:contextualSpacing w:val="0"/>
        <w:jc w:val="both"/>
        <w:rPr>
          <w:b/>
          <w:bCs/>
          <w:sz w:val="20"/>
          <w:szCs w:val="20"/>
        </w:rPr>
      </w:pPr>
      <w:r w:rsidRPr="00CD1B5B">
        <w:rPr>
          <w:b/>
          <w:bCs/>
          <w:sz w:val="20"/>
          <w:szCs w:val="20"/>
        </w:rPr>
        <w:lastRenderedPageBreak/>
        <w:t>Customer Collaboration:</w:t>
      </w:r>
    </w:p>
    <w:p w14:paraId="31A87B2C" w14:textId="77777777" w:rsidR="001C4D6D" w:rsidRPr="001C4D6D" w:rsidRDefault="001C4D6D" w:rsidP="00CD1B5B">
      <w:pPr>
        <w:spacing w:after="0" w:line="276" w:lineRule="auto"/>
        <w:ind w:left="1418"/>
        <w:jc w:val="both"/>
        <w:rPr>
          <w:sz w:val="20"/>
          <w:szCs w:val="18"/>
        </w:rPr>
      </w:pPr>
      <w:r w:rsidRPr="001C4D6D">
        <w:rPr>
          <w:sz w:val="20"/>
          <w:szCs w:val="18"/>
        </w:rPr>
        <w:t>At SMJ Lab, we value collaboration with our customers, prioritizing clarity and understanding of their requests. While ensuring confidentiality to all parties involved, we actively engage with customers or their representatives, clarifying requirements and monitoring our performance to guarantee utmost satisfaction.</w:t>
      </w:r>
    </w:p>
    <w:p w14:paraId="278A1B95" w14:textId="7196E47F" w:rsidR="001C4D6D" w:rsidRPr="00CD1B5B" w:rsidRDefault="001C4D6D" w:rsidP="00CD1B5B">
      <w:pPr>
        <w:pStyle w:val="ListParagraph"/>
        <w:numPr>
          <w:ilvl w:val="2"/>
          <w:numId w:val="1"/>
        </w:numPr>
        <w:spacing w:before="160" w:after="0" w:line="276" w:lineRule="auto"/>
        <w:ind w:left="1440" w:hanging="646"/>
        <w:contextualSpacing w:val="0"/>
        <w:jc w:val="both"/>
        <w:rPr>
          <w:b/>
          <w:bCs/>
          <w:sz w:val="20"/>
          <w:szCs w:val="20"/>
        </w:rPr>
      </w:pPr>
      <w:r w:rsidRPr="00CD1B5B">
        <w:rPr>
          <w:b/>
          <w:bCs/>
          <w:sz w:val="20"/>
          <w:szCs w:val="20"/>
        </w:rPr>
        <w:t>Record Keeping:</w:t>
      </w:r>
    </w:p>
    <w:p w14:paraId="7850D960" w14:textId="77777777" w:rsidR="001C4D6D" w:rsidRPr="001C4D6D" w:rsidRDefault="001C4D6D" w:rsidP="007C1DDE">
      <w:pPr>
        <w:spacing w:after="120" w:line="276" w:lineRule="auto"/>
        <w:ind w:left="1418"/>
        <w:jc w:val="both"/>
        <w:rPr>
          <w:sz w:val="20"/>
          <w:szCs w:val="18"/>
        </w:rPr>
      </w:pPr>
      <w:r w:rsidRPr="001C4D6D">
        <w:rPr>
          <w:sz w:val="20"/>
          <w:szCs w:val="18"/>
        </w:rPr>
        <w:t>Comprehensive record-keeping is integral to our quality management practices at SMJ Lab. Records of reviews, contracts, significant changes, and discussions with customers are meticulously maintained, ensuring accountability and transparency throughout our operations.</w:t>
      </w:r>
    </w:p>
    <w:p w14:paraId="50B02532" w14:textId="3D3133C1" w:rsidR="001C4D6D" w:rsidRPr="00CD1B5B" w:rsidRDefault="001C4D6D" w:rsidP="00CD1B5B">
      <w:pPr>
        <w:pStyle w:val="ListParagraph"/>
        <w:numPr>
          <w:ilvl w:val="1"/>
          <w:numId w:val="1"/>
        </w:numPr>
        <w:spacing w:after="0" w:line="276" w:lineRule="auto"/>
        <w:jc w:val="both"/>
        <w:rPr>
          <w:b/>
          <w:bCs/>
          <w:smallCaps/>
          <w:sz w:val="21"/>
          <w:szCs w:val="21"/>
        </w:rPr>
      </w:pPr>
      <w:r w:rsidRPr="00CD1B5B">
        <w:rPr>
          <w:b/>
          <w:bCs/>
          <w:smallCaps/>
          <w:sz w:val="21"/>
          <w:szCs w:val="21"/>
        </w:rPr>
        <w:t xml:space="preserve">Selection, Verification </w:t>
      </w:r>
      <w:r w:rsidR="00CD1B5B" w:rsidRPr="00CD1B5B">
        <w:rPr>
          <w:b/>
          <w:bCs/>
          <w:smallCaps/>
          <w:sz w:val="21"/>
          <w:szCs w:val="21"/>
        </w:rPr>
        <w:t>a</w:t>
      </w:r>
      <w:r w:rsidRPr="00CD1B5B">
        <w:rPr>
          <w:b/>
          <w:bCs/>
          <w:smallCaps/>
          <w:sz w:val="21"/>
          <w:szCs w:val="21"/>
        </w:rPr>
        <w:t xml:space="preserve">nd Validation </w:t>
      </w:r>
      <w:r w:rsidR="00CD1B5B" w:rsidRPr="00CD1B5B">
        <w:rPr>
          <w:b/>
          <w:bCs/>
          <w:smallCaps/>
          <w:sz w:val="21"/>
          <w:szCs w:val="21"/>
        </w:rPr>
        <w:t>of</w:t>
      </w:r>
      <w:r w:rsidRPr="00CD1B5B">
        <w:rPr>
          <w:b/>
          <w:bCs/>
          <w:smallCaps/>
          <w:sz w:val="21"/>
          <w:szCs w:val="21"/>
        </w:rPr>
        <w:t xml:space="preserve"> Methods:</w:t>
      </w:r>
    </w:p>
    <w:p w14:paraId="108FC99B" w14:textId="697CD5A3" w:rsidR="001C4D6D" w:rsidRPr="00CD1B5B" w:rsidRDefault="001C4D6D" w:rsidP="00CD1B5B">
      <w:pPr>
        <w:pStyle w:val="ListParagraph"/>
        <w:numPr>
          <w:ilvl w:val="2"/>
          <w:numId w:val="1"/>
        </w:numPr>
        <w:spacing w:before="80" w:after="0" w:line="276" w:lineRule="auto"/>
        <w:ind w:left="1440" w:hanging="646"/>
        <w:contextualSpacing w:val="0"/>
        <w:jc w:val="both"/>
        <w:rPr>
          <w:b/>
          <w:bCs/>
          <w:sz w:val="20"/>
          <w:szCs w:val="20"/>
        </w:rPr>
      </w:pPr>
      <w:r w:rsidRPr="00CD1B5B">
        <w:rPr>
          <w:b/>
          <w:bCs/>
          <w:sz w:val="20"/>
          <w:szCs w:val="20"/>
        </w:rPr>
        <w:t>Selection and Verification of Methods:</w:t>
      </w:r>
    </w:p>
    <w:p w14:paraId="7735FBFF" w14:textId="44CE9B82" w:rsidR="001C4D6D" w:rsidRPr="00CD1B5B" w:rsidRDefault="001C4D6D" w:rsidP="00CD1B5B">
      <w:pPr>
        <w:pStyle w:val="ListParagraph"/>
        <w:numPr>
          <w:ilvl w:val="3"/>
          <w:numId w:val="1"/>
        </w:numPr>
        <w:spacing w:before="80" w:after="40" w:line="276" w:lineRule="auto"/>
        <w:ind w:left="1876" w:hanging="799"/>
        <w:contextualSpacing w:val="0"/>
        <w:jc w:val="both"/>
        <w:rPr>
          <w:sz w:val="20"/>
          <w:szCs w:val="20"/>
        </w:rPr>
      </w:pPr>
      <w:r w:rsidRPr="00CD1B5B">
        <w:rPr>
          <w:sz w:val="20"/>
          <w:szCs w:val="20"/>
        </w:rPr>
        <w:t>Appropriate Methods Usage:</w:t>
      </w:r>
    </w:p>
    <w:p w14:paraId="6D116AC8" w14:textId="29CA0252" w:rsidR="001C4D6D" w:rsidRPr="001C4D6D" w:rsidRDefault="001C4D6D" w:rsidP="00CD1B5B">
      <w:pPr>
        <w:spacing w:after="0" w:line="276" w:lineRule="auto"/>
        <w:ind w:left="1876"/>
        <w:jc w:val="both"/>
        <w:rPr>
          <w:sz w:val="20"/>
          <w:szCs w:val="18"/>
        </w:rPr>
      </w:pPr>
      <w:r w:rsidRPr="001C4D6D">
        <w:rPr>
          <w:sz w:val="20"/>
          <w:szCs w:val="18"/>
        </w:rPr>
        <w:t>SMJ Lab shall utilize suitable methods and procedures for all laboratory activities, including tests and calibrations within its scope. Methods published in recognized standards such as the "</w:t>
      </w:r>
      <w:r w:rsidRPr="00CD1B5B">
        <w:rPr>
          <w:i/>
          <w:iCs/>
          <w:sz w:val="20"/>
          <w:szCs w:val="18"/>
        </w:rPr>
        <w:t>Standard Methods for the Examination of Water and Wastewater (23</w:t>
      </w:r>
      <w:r w:rsidRPr="00CD1B5B">
        <w:rPr>
          <w:i/>
          <w:iCs/>
          <w:sz w:val="20"/>
          <w:szCs w:val="18"/>
          <w:vertAlign w:val="superscript"/>
        </w:rPr>
        <w:t>rd</w:t>
      </w:r>
      <w:r w:rsidR="00CD1B5B" w:rsidRPr="00CD1B5B">
        <w:rPr>
          <w:i/>
          <w:iCs/>
          <w:sz w:val="20"/>
          <w:szCs w:val="18"/>
        </w:rPr>
        <w:t xml:space="preserve"> </w:t>
      </w:r>
      <w:r w:rsidRPr="00CD1B5B">
        <w:rPr>
          <w:i/>
          <w:iCs/>
          <w:sz w:val="20"/>
          <w:szCs w:val="18"/>
        </w:rPr>
        <w:t>Edition)</w:t>
      </w:r>
      <w:r w:rsidRPr="001C4D6D">
        <w:rPr>
          <w:sz w:val="20"/>
          <w:szCs w:val="18"/>
        </w:rPr>
        <w:t>" shall be prioritized. These methods shall be transcribed into Lab Standard Operating Procedures (SOP) to ensure ease of implementation by SMJ Lab personnel.</w:t>
      </w:r>
    </w:p>
    <w:p w14:paraId="503A7251" w14:textId="6D4914BE" w:rsidR="001C4D6D" w:rsidRPr="00CD1B5B" w:rsidRDefault="001C4D6D" w:rsidP="00CD1B5B">
      <w:pPr>
        <w:pStyle w:val="ListParagraph"/>
        <w:numPr>
          <w:ilvl w:val="3"/>
          <w:numId w:val="1"/>
        </w:numPr>
        <w:spacing w:before="80" w:after="40" w:line="276" w:lineRule="auto"/>
        <w:ind w:left="1876" w:hanging="799"/>
        <w:contextualSpacing w:val="0"/>
        <w:jc w:val="both"/>
        <w:rPr>
          <w:sz w:val="20"/>
          <w:szCs w:val="20"/>
        </w:rPr>
      </w:pPr>
      <w:r w:rsidRPr="00CD1B5B">
        <w:rPr>
          <w:sz w:val="20"/>
          <w:szCs w:val="20"/>
        </w:rPr>
        <w:t>Availability of Reference Materials:</w:t>
      </w:r>
    </w:p>
    <w:p w14:paraId="6D406A69" w14:textId="77777777" w:rsidR="001C4D6D" w:rsidRPr="001C4D6D" w:rsidRDefault="001C4D6D" w:rsidP="007C1DDE">
      <w:pPr>
        <w:spacing w:after="0" w:line="276" w:lineRule="auto"/>
        <w:ind w:left="1876"/>
        <w:jc w:val="both"/>
        <w:rPr>
          <w:sz w:val="20"/>
          <w:szCs w:val="18"/>
        </w:rPr>
      </w:pPr>
      <w:r w:rsidRPr="001C4D6D">
        <w:rPr>
          <w:sz w:val="20"/>
          <w:szCs w:val="18"/>
        </w:rPr>
        <w:t>All necessary reference materials required by authorized personnel shall be made readily available. Each personnel member shall be assigned their own copy of procedures for their use. Document control procedures shall ensure that all documents, including methods and procedures, are current and tracked.</w:t>
      </w:r>
    </w:p>
    <w:p w14:paraId="5B3F27F1" w14:textId="2AE17458" w:rsidR="001C4D6D" w:rsidRPr="00CD1B5B" w:rsidRDefault="001C4D6D" w:rsidP="00CD1B5B">
      <w:pPr>
        <w:pStyle w:val="ListParagraph"/>
        <w:numPr>
          <w:ilvl w:val="3"/>
          <w:numId w:val="1"/>
        </w:numPr>
        <w:spacing w:before="80" w:after="40" w:line="276" w:lineRule="auto"/>
        <w:ind w:left="1876" w:hanging="799"/>
        <w:contextualSpacing w:val="0"/>
        <w:jc w:val="both"/>
        <w:rPr>
          <w:sz w:val="20"/>
          <w:szCs w:val="20"/>
        </w:rPr>
      </w:pPr>
      <w:r w:rsidRPr="00CD1B5B">
        <w:rPr>
          <w:sz w:val="20"/>
          <w:szCs w:val="20"/>
        </w:rPr>
        <w:t>Method Updates:</w:t>
      </w:r>
    </w:p>
    <w:p w14:paraId="20EC34AD" w14:textId="77777777" w:rsidR="001C4D6D" w:rsidRPr="001C4D6D" w:rsidRDefault="001C4D6D" w:rsidP="007C1DDE">
      <w:pPr>
        <w:spacing w:after="0" w:line="276" w:lineRule="auto"/>
        <w:ind w:left="1876"/>
        <w:jc w:val="both"/>
        <w:rPr>
          <w:sz w:val="20"/>
          <w:szCs w:val="18"/>
        </w:rPr>
      </w:pPr>
      <w:r w:rsidRPr="001C4D6D">
        <w:rPr>
          <w:sz w:val="20"/>
          <w:szCs w:val="18"/>
        </w:rPr>
        <w:t>Revised methods shall undergo annual updates and shall not be integrated into the SMJ Lab Quality System until they have been reviewed and approved.</w:t>
      </w:r>
    </w:p>
    <w:p w14:paraId="20AD8872" w14:textId="40F8118F" w:rsidR="001C4D6D" w:rsidRPr="00CD1B5B" w:rsidRDefault="001C4D6D" w:rsidP="00CD1B5B">
      <w:pPr>
        <w:pStyle w:val="ListParagraph"/>
        <w:numPr>
          <w:ilvl w:val="3"/>
          <w:numId w:val="1"/>
        </w:numPr>
        <w:spacing w:before="80" w:after="40" w:line="276" w:lineRule="auto"/>
        <w:ind w:left="1876" w:hanging="799"/>
        <w:contextualSpacing w:val="0"/>
        <w:jc w:val="both"/>
        <w:rPr>
          <w:sz w:val="20"/>
          <w:szCs w:val="20"/>
        </w:rPr>
      </w:pPr>
      <w:r w:rsidRPr="00CD1B5B">
        <w:rPr>
          <w:sz w:val="20"/>
          <w:szCs w:val="20"/>
        </w:rPr>
        <w:t>Appropriateness for Measurement Parameter and Concentration:</w:t>
      </w:r>
    </w:p>
    <w:p w14:paraId="3C584EB6" w14:textId="77777777" w:rsidR="001C4D6D" w:rsidRPr="001C4D6D" w:rsidRDefault="001C4D6D" w:rsidP="007C1DDE">
      <w:pPr>
        <w:spacing w:after="0" w:line="276" w:lineRule="auto"/>
        <w:ind w:left="1876"/>
        <w:jc w:val="both"/>
        <w:rPr>
          <w:sz w:val="20"/>
          <w:szCs w:val="18"/>
        </w:rPr>
      </w:pPr>
      <w:r w:rsidRPr="001C4D6D">
        <w:rPr>
          <w:sz w:val="20"/>
          <w:szCs w:val="18"/>
        </w:rPr>
        <w:t>All methods employed by SMJ Lab shall be appropriate for the applicable measurement parameters and concentrations. Test methods shall meet the requirements of the client and shall be suitable for the tests undertaken. The latest valid edition of any applicable standard shall be utilized.</w:t>
      </w:r>
    </w:p>
    <w:p w14:paraId="22D07908" w14:textId="16E8D639" w:rsidR="001C4D6D" w:rsidRPr="00CD1B5B" w:rsidRDefault="001C4D6D" w:rsidP="00CD1B5B">
      <w:pPr>
        <w:pStyle w:val="ListParagraph"/>
        <w:numPr>
          <w:ilvl w:val="3"/>
          <w:numId w:val="1"/>
        </w:numPr>
        <w:spacing w:before="80" w:after="40" w:line="276" w:lineRule="auto"/>
        <w:ind w:left="1876" w:hanging="799"/>
        <w:contextualSpacing w:val="0"/>
        <w:jc w:val="both"/>
        <w:rPr>
          <w:sz w:val="20"/>
          <w:szCs w:val="20"/>
        </w:rPr>
      </w:pPr>
      <w:r w:rsidRPr="00CD1B5B">
        <w:rPr>
          <w:sz w:val="20"/>
          <w:szCs w:val="20"/>
        </w:rPr>
        <w:t>Verification of Methods:</w:t>
      </w:r>
    </w:p>
    <w:p w14:paraId="32BFE460" w14:textId="77777777" w:rsidR="001C4D6D" w:rsidRPr="001C4D6D" w:rsidRDefault="001C4D6D" w:rsidP="007C1DDE">
      <w:pPr>
        <w:spacing w:after="0" w:line="276" w:lineRule="auto"/>
        <w:ind w:left="1876"/>
        <w:jc w:val="both"/>
        <w:rPr>
          <w:sz w:val="20"/>
          <w:szCs w:val="18"/>
        </w:rPr>
      </w:pPr>
      <w:r w:rsidRPr="001C4D6D">
        <w:rPr>
          <w:sz w:val="20"/>
          <w:szCs w:val="18"/>
        </w:rPr>
        <w:t>Methods selected by SMJ Lab shall undergo thorough verification before adoption into use. Standard Operating Procedures (SOP) tailored for SMJ Lab personnel shall be developed for each method. Revised methods shall be re-verified periodically. Additionally, personnel shall undergo an Initial Demonstrations of Capability (DOC) upon successful training for each applicable lab analysis before the commencement of data reporting. Ongoing Demonstrations of Capability (DOC) shall be conducted annually. Furthermore, personnel shall participate in semi-annual proficiency testing for all analytes and methods they are authorized to perform.</w:t>
      </w:r>
    </w:p>
    <w:p w14:paraId="06A900C2" w14:textId="280A9727" w:rsidR="001C4D6D" w:rsidRPr="00CD1B5B" w:rsidRDefault="001C4D6D" w:rsidP="00CD1B5B">
      <w:pPr>
        <w:pStyle w:val="ListParagraph"/>
        <w:numPr>
          <w:ilvl w:val="3"/>
          <w:numId w:val="1"/>
        </w:numPr>
        <w:spacing w:before="80" w:after="40" w:line="276" w:lineRule="auto"/>
        <w:ind w:left="1876" w:hanging="799"/>
        <w:contextualSpacing w:val="0"/>
        <w:jc w:val="both"/>
        <w:rPr>
          <w:sz w:val="20"/>
          <w:szCs w:val="20"/>
        </w:rPr>
      </w:pPr>
      <w:r w:rsidRPr="00CD1B5B">
        <w:rPr>
          <w:sz w:val="20"/>
          <w:szCs w:val="20"/>
        </w:rPr>
        <w:t>Deviations from Verified Methods:</w:t>
      </w:r>
    </w:p>
    <w:p w14:paraId="1C8EC9B4" w14:textId="77777777" w:rsidR="001C4D6D" w:rsidRDefault="001C4D6D" w:rsidP="007C1DDE">
      <w:pPr>
        <w:spacing w:after="0" w:line="276" w:lineRule="auto"/>
        <w:ind w:left="1876"/>
        <w:jc w:val="both"/>
        <w:rPr>
          <w:sz w:val="20"/>
          <w:szCs w:val="18"/>
        </w:rPr>
      </w:pPr>
      <w:r w:rsidRPr="001C4D6D">
        <w:rPr>
          <w:sz w:val="20"/>
          <w:szCs w:val="18"/>
        </w:rPr>
        <w:t>Any deviations from verified methods shall be documented and reported by the technician, justified and authorized by the Lab Manager, and accepted by the customer.</w:t>
      </w:r>
    </w:p>
    <w:p w14:paraId="56302023" w14:textId="77777777" w:rsidR="007C1DDE" w:rsidRPr="001C4D6D" w:rsidRDefault="007C1DDE" w:rsidP="007C1DDE">
      <w:pPr>
        <w:spacing w:after="0" w:line="276" w:lineRule="auto"/>
        <w:ind w:left="1876"/>
        <w:jc w:val="both"/>
        <w:rPr>
          <w:sz w:val="20"/>
          <w:szCs w:val="18"/>
        </w:rPr>
      </w:pPr>
    </w:p>
    <w:p w14:paraId="2CDCACD9" w14:textId="0DB524FD" w:rsidR="001C4D6D" w:rsidRPr="00CD1B5B" w:rsidRDefault="001C4D6D" w:rsidP="00CD1B5B">
      <w:pPr>
        <w:pStyle w:val="ListParagraph"/>
        <w:numPr>
          <w:ilvl w:val="3"/>
          <w:numId w:val="1"/>
        </w:numPr>
        <w:spacing w:before="80" w:after="40" w:line="276" w:lineRule="auto"/>
        <w:ind w:left="1876" w:hanging="799"/>
        <w:contextualSpacing w:val="0"/>
        <w:jc w:val="both"/>
        <w:rPr>
          <w:sz w:val="20"/>
          <w:szCs w:val="20"/>
        </w:rPr>
      </w:pPr>
      <w:r w:rsidRPr="00CD1B5B">
        <w:rPr>
          <w:sz w:val="20"/>
          <w:szCs w:val="20"/>
        </w:rPr>
        <w:lastRenderedPageBreak/>
        <w:t>Non-Development and Non-Usage of Non-Standard Methods:</w:t>
      </w:r>
    </w:p>
    <w:p w14:paraId="28DFCBFD" w14:textId="77777777" w:rsidR="001C4D6D" w:rsidRPr="001C4D6D" w:rsidRDefault="001C4D6D" w:rsidP="007C1DDE">
      <w:pPr>
        <w:spacing w:after="0" w:line="276" w:lineRule="auto"/>
        <w:ind w:left="1876"/>
        <w:jc w:val="both"/>
        <w:rPr>
          <w:sz w:val="20"/>
          <w:szCs w:val="18"/>
        </w:rPr>
      </w:pPr>
      <w:r w:rsidRPr="001C4D6D">
        <w:rPr>
          <w:sz w:val="20"/>
          <w:szCs w:val="18"/>
        </w:rPr>
        <w:t>SMJ Lab shall refrain from method development and the use of non-standard methods. Standard methods shall not be utilized outside their intended scope.</w:t>
      </w:r>
    </w:p>
    <w:p w14:paraId="2CA16381" w14:textId="0C043166" w:rsidR="001C4D6D" w:rsidRPr="00CD1B5B" w:rsidRDefault="001C4D6D" w:rsidP="00CD1B5B">
      <w:pPr>
        <w:pStyle w:val="ListParagraph"/>
        <w:numPr>
          <w:ilvl w:val="2"/>
          <w:numId w:val="1"/>
        </w:numPr>
        <w:spacing w:before="160" w:after="0" w:line="276" w:lineRule="auto"/>
        <w:ind w:left="1440" w:hanging="646"/>
        <w:contextualSpacing w:val="0"/>
        <w:jc w:val="both"/>
        <w:rPr>
          <w:b/>
          <w:bCs/>
          <w:sz w:val="20"/>
          <w:szCs w:val="20"/>
        </w:rPr>
      </w:pPr>
      <w:r w:rsidRPr="00CD1B5B">
        <w:rPr>
          <w:b/>
          <w:bCs/>
          <w:sz w:val="20"/>
          <w:szCs w:val="20"/>
        </w:rPr>
        <w:t>Validation of Methods:</w:t>
      </w:r>
    </w:p>
    <w:p w14:paraId="4673275A" w14:textId="77777777" w:rsidR="001C4D6D" w:rsidRPr="001C4D6D" w:rsidRDefault="001C4D6D" w:rsidP="007C1DDE">
      <w:pPr>
        <w:spacing w:after="0" w:line="276" w:lineRule="auto"/>
        <w:ind w:left="1440"/>
        <w:jc w:val="both"/>
        <w:rPr>
          <w:sz w:val="20"/>
          <w:szCs w:val="18"/>
        </w:rPr>
      </w:pPr>
      <w:r w:rsidRPr="001C4D6D">
        <w:rPr>
          <w:sz w:val="20"/>
          <w:szCs w:val="18"/>
        </w:rPr>
        <w:t>SMJ Lab shall validate non-standard methods, laboratory-developed methods, standard methods used outside their intended scope, and any modifications to standard methods to ensure their suitability for the intended use. Validation shall be comprehensive to meet the specific application needs. The validation process shall include recording the results obtained, the procedure used, and a statement confirming the method's fitness for the intended use.</w:t>
      </w:r>
    </w:p>
    <w:p w14:paraId="4AB97938" w14:textId="563DF6E9" w:rsidR="001C4D6D" w:rsidRPr="007C1DDE" w:rsidRDefault="001C4D6D" w:rsidP="007C1DDE">
      <w:pPr>
        <w:pStyle w:val="ListParagraph"/>
        <w:numPr>
          <w:ilvl w:val="3"/>
          <w:numId w:val="1"/>
        </w:numPr>
        <w:spacing w:before="80" w:after="40" w:line="276" w:lineRule="auto"/>
        <w:ind w:left="1876" w:hanging="799"/>
        <w:contextualSpacing w:val="0"/>
        <w:jc w:val="both"/>
        <w:rPr>
          <w:sz w:val="20"/>
          <w:szCs w:val="20"/>
        </w:rPr>
      </w:pPr>
      <w:r w:rsidRPr="007C1DDE">
        <w:rPr>
          <w:sz w:val="20"/>
          <w:szCs w:val="20"/>
        </w:rPr>
        <w:t>Range and Accuracy of Validated Methods:</w:t>
      </w:r>
    </w:p>
    <w:p w14:paraId="486C24CC" w14:textId="77777777" w:rsidR="001C4D6D" w:rsidRPr="001C4D6D" w:rsidRDefault="001C4D6D" w:rsidP="007C1DDE">
      <w:pPr>
        <w:spacing w:after="0" w:line="276" w:lineRule="auto"/>
        <w:ind w:left="1876"/>
        <w:jc w:val="both"/>
        <w:rPr>
          <w:sz w:val="20"/>
          <w:szCs w:val="18"/>
        </w:rPr>
      </w:pPr>
      <w:r w:rsidRPr="001C4D6D">
        <w:rPr>
          <w:sz w:val="20"/>
          <w:szCs w:val="18"/>
        </w:rPr>
        <w:t>The range and accuracy of values obtainable from validated methods shall be relevant to the customers' needs and consistent with specified requirements.</w:t>
      </w:r>
    </w:p>
    <w:p w14:paraId="77CC7C93" w14:textId="73AE42BA" w:rsidR="001C4D6D" w:rsidRPr="007C1DDE" w:rsidRDefault="001C4D6D" w:rsidP="007C1DDE">
      <w:pPr>
        <w:pStyle w:val="ListParagraph"/>
        <w:numPr>
          <w:ilvl w:val="3"/>
          <w:numId w:val="1"/>
        </w:numPr>
        <w:spacing w:before="80" w:after="40" w:line="276" w:lineRule="auto"/>
        <w:ind w:left="1876" w:hanging="799"/>
        <w:contextualSpacing w:val="0"/>
        <w:jc w:val="both"/>
        <w:rPr>
          <w:sz w:val="20"/>
          <w:szCs w:val="20"/>
        </w:rPr>
      </w:pPr>
      <w:r w:rsidRPr="007C1DDE">
        <w:rPr>
          <w:sz w:val="20"/>
          <w:szCs w:val="20"/>
        </w:rPr>
        <w:t>Impact of Changes to Validated Methods:</w:t>
      </w:r>
    </w:p>
    <w:p w14:paraId="7AD404C4" w14:textId="77777777" w:rsidR="001C4D6D" w:rsidRPr="001C4D6D" w:rsidRDefault="001C4D6D" w:rsidP="007C1DDE">
      <w:pPr>
        <w:spacing w:after="0" w:line="276" w:lineRule="auto"/>
        <w:ind w:left="1876"/>
        <w:jc w:val="both"/>
        <w:rPr>
          <w:sz w:val="20"/>
          <w:szCs w:val="18"/>
        </w:rPr>
      </w:pPr>
      <w:r w:rsidRPr="001C4D6D">
        <w:rPr>
          <w:sz w:val="20"/>
          <w:szCs w:val="18"/>
        </w:rPr>
        <w:t>Any changes made to validated methods shall be thoroughly assessed for their impact on the original validation. If necessary, a new method validation shall be performed.</w:t>
      </w:r>
    </w:p>
    <w:p w14:paraId="32C7CCAA" w14:textId="006BB1E6" w:rsidR="001C4D6D" w:rsidRPr="007C1DDE" w:rsidRDefault="001C4D6D" w:rsidP="007C1DDE">
      <w:pPr>
        <w:pStyle w:val="ListParagraph"/>
        <w:numPr>
          <w:ilvl w:val="3"/>
          <w:numId w:val="1"/>
        </w:numPr>
        <w:spacing w:before="80" w:after="40" w:line="276" w:lineRule="auto"/>
        <w:ind w:left="1876" w:hanging="799"/>
        <w:contextualSpacing w:val="0"/>
        <w:jc w:val="both"/>
        <w:rPr>
          <w:sz w:val="20"/>
          <w:szCs w:val="20"/>
        </w:rPr>
      </w:pPr>
      <w:r w:rsidRPr="007C1DDE">
        <w:rPr>
          <w:sz w:val="20"/>
          <w:szCs w:val="20"/>
        </w:rPr>
        <w:t>Record Retention:</w:t>
      </w:r>
    </w:p>
    <w:p w14:paraId="36035A2B" w14:textId="77777777" w:rsidR="001C4D6D" w:rsidRPr="001C4D6D" w:rsidRDefault="001C4D6D" w:rsidP="007C1DDE">
      <w:pPr>
        <w:spacing w:after="0" w:line="276" w:lineRule="auto"/>
        <w:ind w:left="1876"/>
        <w:jc w:val="both"/>
        <w:rPr>
          <w:sz w:val="20"/>
          <w:szCs w:val="18"/>
        </w:rPr>
      </w:pPr>
      <w:r w:rsidRPr="001C4D6D">
        <w:rPr>
          <w:sz w:val="20"/>
          <w:szCs w:val="18"/>
        </w:rPr>
        <w:t>SMJ Lab shall retain records of the validation procedure used, specification of the requirements, determination of the performance characteristics of the method, results obtained, and a statement on the validity of the method for its intended use.</w:t>
      </w:r>
    </w:p>
    <w:p w14:paraId="39A6F73E" w14:textId="1F63C101" w:rsidR="001C4D6D" w:rsidRPr="007C1DDE" w:rsidRDefault="001C4D6D" w:rsidP="007C1DDE">
      <w:pPr>
        <w:pStyle w:val="ListParagraph"/>
        <w:numPr>
          <w:ilvl w:val="3"/>
          <w:numId w:val="1"/>
        </w:numPr>
        <w:spacing w:before="80" w:after="40" w:line="276" w:lineRule="auto"/>
        <w:ind w:left="1876" w:hanging="799"/>
        <w:contextualSpacing w:val="0"/>
        <w:jc w:val="both"/>
        <w:rPr>
          <w:sz w:val="20"/>
          <w:szCs w:val="20"/>
        </w:rPr>
      </w:pPr>
      <w:r w:rsidRPr="007C1DDE">
        <w:rPr>
          <w:sz w:val="20"/>
          <w:szCs w:val="20"/>
        </w:rPr>
        <w:t>Retention of Validation Records:</w:t>
      </w:r>
    </w:p>
    <w:p w14:paraId="5567D446" w14:textId="77777777" w:rsidR="001C4D6D" w:rsidRPr="001C4D6D" w:rsidRDefault="001C4D6D" w:rsidP="007C1DDE">
      <w:pPr>
        <w:spacing w:after="0" w:line="276" w:lineRule="auto"/>
        <w:ind w:left="1876"/>
        <w:jc w:val="both"/>
        <w:rPr>
          <w:sz w:val="20"/>
          <w:szCs w:val="18"/>
        </w:rPr>
      </w:pPr>
      <w:r w:rsidRPr="001C4D6D">
        <w:rPr>
          <w:sz w:val="20"/>
          <w:szCs w:val="18"/>
        </w:rPr>
        <w:t>As stated in 7.2.2.3, the laboratory maintains thorough records for method validation, including:</w:t>
      </w:r>
    </w:p>
    <w:p w14:paraId="0B47579A" w14:textId="3ACD89EB" w:rsidR="001C4D6D" w:rsidRPr="007C1DDE" w:rsidRDefault="001C4D6D" w:rsidP="007C1DDE">
      <w:pPr>
        <w:pStyle w:val="ListParagraph"/>
        <w:numPr>
          <w:ilvl w:val="0"/>
          <w:numId w:val="17"/>
        </w:numPr>
        <w:spacing w:after="0" w:line="276" w:lineRule="auto"/>
        <w:ind w:left="2234" w:hanging="357"/>
        <w:jc w:val="both"/>
        <w:rPr>
          <w:sz w:val="20"/>
          <w:szCs w:val="18"/>
        </w:rPr>
      </w:pPr>
      <w:r w:rsidRPr="007C1DDE">
        <w:rPr>
          <w:sz w:val="20"/>
          <w:szCs w:val="18"/>
        </w:rPr>
        <w:t>Documentation of validation procedures.</w:t>
      </w:r>
    </w:p>
    <w:p w14:paraId="4AF85E13" w14:textId="29D1DED1" w:rsidR="001C4D6D" w:rsidRPr="007C1DDE" w:rsidRDefault="001C4D6D" w:rsidP="007C1DDE">
      <w:pPr>
        <w:pStyle w:val="ListParagraph"/>
        <w:numPr>
          <w:ilvl w:val="0"/>
          <w:numId w:val="17"/>
        </w:numPr>
        <w:spacing w:after="0" w:line="276" w:lineRule="auto"/>
        <w:ind w:left="2234" w:hanging="357"/>
        <w:jc w:val="both"/>
        <w:rPr>
          <w:sz w:val="20"/>
          <w:szCs w:val="18"/>
        </w:rPr>
      </w:pPr>
      <w:r w:rsidRPr="007C1DDE">
        <w:rPr>
          <w:sz w:val="20"/>
          <w:szCs w:val="18"/>
        </w:rPr>
        <w:t>Specification of method requirements.</w:t>
      </w:r>
    </w:p>
    <w:p w14:paraId="353DE268" w14:textId="46EE39A3" w:rsidR="001C4D6D" w:rsidRPr="007C1DDE" w:rsidRDefault="001C4D6D" w:rsidP="007C1DDE">
      <w:pPr>
        <w:pStyle w:val="ListParagraph"/>
        <w:numPr>
          <w:ilvl w:val="0"/>
          <w:numId w:val="17"/>
        </w:numPr>
        <w:spacing w:after="0" w:line="276" w:lineRule="auto"/>
        <w:ind w:left="2234" w:hanging="357"/>
        <w:jc w:val="both"/>
        <w:rPr>
          <w:sz w:val="20"/>
          <w:szCs w:val="18"/>
        </w:rPr>
      </w:pPr>
      <w:r w:rsidRPr="007C1DDE">
        <w:rPr>
          <w:sz w:val="20"/>
          <w:szCs w:val="18"/>
        </w:rPr>
        <w:t>Determination of method performance characteristics.</w:t>
      </w:r>
    </w:p>
    <w:p w14:paraId="22239204" w14:textId="2A51CC27" w:rsidR="001C4D6D" w:rsidRPr="007C1DDE" w:rsidRDefault="001C4D6D" w:rsidP="007C1DDE">
      <w:pPr>
        <w:pStyle w:val="ListParagraph"/>
        <w:numPr>
          <w:ilvl w:val="0"/>
          <w:numId w:val="17"/>
        </w:numPr>
        <w:spacing w:after="0" w:line="276" w:lineRule="auto"/>
        <w:ind w:left="2234" w:hanging="357"/>
        <w:jc w:val="both"/>
        <w:rPr>
          <w:sz w:val="20"/>
          <w:szCs w:val="18"/>
        </w:rPr>
      </w:pPr>
      <w:r w:rsidRPr="007C1DDE">
        <w:rPr>
          <w:sz w:val="20"/>
          <w:szCs w:val="18"/>
        </w:rPr>
        <w:t>Results of validation tests.</w:t>
      </w:r>
    </w:p>
    <w:p w14:paraId="49A55BF3" w14:textId="7FBA4135" w:rsidR="001C4D6D" w:rsidRPr="007C1DDE" w:rsidRDefault="001C4D6D" w:rsidP="007C1DDE">
      <w:pPr>
        <w:pStyle w:val="ListParagraph"/>
        <w:numPr>
          <w:ilvl w:val="0"/>
          <w:numId w:val="17"/>
        </w:numPr>
        <w:spacing w:after="120" w:line="276" w:lineRule="auto"/>
        <w:ind w:left="2234" w:hanging="357"/>
        <w:contextualSpacing w:val="0"/>
        <w:jc w:val="both"/>
        <w:rPr>
          <w:sz w:val="20"/>
          <w:szCs w:val="18"/>
        </w:rPr>
      </w:pPr>
      <w:r w:rsidRPr="007C1DDE">
        <w:rPr>
          <w:sz w:val="20"/>
          <w:szCs w:val="18"/>
        </w:rPr>
        <w:t>Statements affirming method validity and suitability for intended use.</w:t>
      </w:r>
    </w:p>
    <w:p w14:paraId="67C55177" w14:textId="77777777" w:rsidR="001C4D6D" w:rsidRPr="001C4D6D" w:rsidRDefault="001C4D6D" w:rsidP="007C1DDE">
      <w:pPr>
        <w:spacing w:after="120" w:line="276" w:lineRule="auto"/>
        <w:ind w:left="1877"/>
        <w:jc w:val="both"/>
        <w:rPr>
          <w:sz w:val="20"/>
          <w:szCs w:val="18"/>
        </w:rPr>
      </w:pPr>
      <w:r w:rsidRPr="001C4D6D">
        <w:rPr>
          <w:sz w:val="20"/>
          <w:szCs w:val="18"/>
        </w:rPr>
        <w:t>By adhering to these procedures and requirements, SMJ Lab ensures the reliability, accuracy, and relevance of its testing and calibration methods, thereby maintaining the quality of its laboratory services.</w:t>
      </w:r>
    </w:p>
    <w:p w14:paraId="272266BA" w14:textId="43EAF34A" w:rsidR="001C4D6D" w:rsidRPr="00CD1B5B" w:rsidRDefault="001C4D6D" w:rsidP="00CD1B5B">
      <w:pPr>
        <w:pStyle w:val="ListParagraph"/>
        <w:numPr>
          <w:ilvl w:val="1"/>
          <w:numId w:val="1"/>
        </w:numPr>
        <w:spacing w:after="0" w:line="276" w:lineRule="auto"/>
        <w:jc w:val="both"/>
        <w:rPr>
          <w:b/>
          <w:bCs/>
          <w:smallCaps/>
          <w:sz w:val="21"/>
          <w:szCs w:val="21"/>
        </w:rPr>
      </w:pPr>
      <w:r w:rsidRPr="00CD1B5B">
        <w:rPr>
          <w:b/>
          <w:bCs/>
          <w:smallCaps/>
          <w:sz w:val="21"/>
          <w:szCs w:val="21"/>
        </w:rPr>
        <w:t>Sampling:</w:t>
      </w:r>
    </w:p>
    <w:p w14:paraId="6DCBBA12" w14:textId="236A7586" w:rsidR="001C4D6D" w:rsidRPr="007C1DDE" w:rsidRDefault="001C4D6D" w:rsidP="007C1DDE">
      <w:pPr>
        <w:pStyle w:val="ListParagraph"/>
        <w:numPr>
          <w:ilvl w:val="2"/>
          <w:numId w:val="1"/>
        </w:numPr>
        <w:spacing w:before="80" w:after="0" w:line="276" w:lineRule="auto"/>
        <w:ind w:left="1440" w:hanging="646"/>
        <w:contextualSpacing w:val="0"/>
        <w:jc w:val="both"/>
        <w:rPr>
          <w:b/>
          <w:bCs/>
          <w:sz w:val="20"/>
          <w:szCs w:val="20"/>
        </w:rPr>
      </w:pPr>
      <w:r w:rsidRPr="007C1DDE">
        <w:rPr>
          <w:b/>
          <w:bCs/>
          <w:sz w:val="20"/>
          <w:szCs w:val="20"/>
        </w:rPr>
        <w:t>Sampling Plan and Procedures:</w:t>
      </w:r>
    </w:p>
    <w:p w14:paraId="3BAE2FD6" w14:textId="77777777" w:rsidR="001C4D6D" w:rsidRPr="001C4D6D" w:rsidRDefault="001C4D6D" w:rsidP="000A4280">
      <w:pPr>
        <w:spacing w:after="0" w:line="276" w:lineRule="auto"/>
        <w:ind w:left="1440"/>
        <w:jc w:val="both"/>
        <w:rPr>
          <w:sz w:val="20"/>
          <w:szCs w:val="18"/>
        </w:rPr>
      </w:pPr>
      <w:r w:rsidRPr="001C4D6D">
        <w:rPr>
          <w:sz w:val="20"/>
          <w:szCs w:val="18"/>
        </w:rPr>
        <w:t>The laboratory shall establish and maintain a Sampling plan and procedures for sampling substances, materials, or products for subsequent testing or calibration. The sampling plan and procedures shall be readily available at the location where sampling is undertaken (</w:t>
      </w:r>
      <w:r w:rsidRPr="007C1DDE">
        <w:rPr>
          <w:b/>
          <w:bCs/>
          <w:sz w:val="20"/>
          <w:szCs w:val="18"/>
        </w:rPr>
        <w:t>SMJ/SOP/LAB/</w:t>
      </w:r>
      <w:r w:rsidRPr="007C1DDE">
        <w:rPr>
          <w:b/>
          <w:bCs/>
          <w:color w:val="FF0000"/>
          <w:sz w:val="20"/>
          <w:szCs w:val="18"/>
        </w:rPr>
        <w:t>03</w:t>
      </w:r>
      <w:r w:rsidRPr="001C4D6D">
        <w:rPr>
          <w:sz w:val="20"/>
          <w:szCs w:val="18"/>
        </w:rPr>
        <w:t>). Whenever reasonable, the laboratory shall base its sampling plans on appropriate statistical methods to ensure representative and reliable samples. The sampling process shall systematically address the factors necessary to ensure the validity of the test results.</w:t>
      </w:r>
    </w:p>
    <w:p w14:paraId="246E02C7" w14:textId="319BFD71" w:rsidR="001C4D6D" w:rsidRPr="00CD1B5B" w:rsidRDefault="001C4D6D" w:rsidP="00CD1B5B">
      <w:pPr>
        <w:pStyle w:val="ListParagraph"/>
        <w:numPr>
          <w:ilvl w:val="2"/>
          <w:numId w:val="1"/>
        </w:numPr>
        <w:spacing w:before="160" w:after="0" w:line="276" w:lineRule="auto"/>
        <w:ind w:left="1440" w:hanging="646"/>
        <w:contextualSpacing w:val="0"/>
        <w:jc w:val="both"/>
        <w:rPr>
          <w:b/>
          <w:bCs/>
          <w:sz w:val="20"/>
          <w:szCs w:val="20"/>
        </w:rPr>
      </w:pPr>
      <w:r w:rsidRPr="00CD1B5B">
        <w:rPr>
          <w:b/>
          <w:bCs/>
          <w:sz w:val="20"/>
          <w:szCs w:val="20"/>
        </w:rPr>
        <w:t>Components of Sampling Method:</w:t>
      </w:r>
    </w:p>
    <w:p w14:paraId="2B6D648F" w14:textId="42B1861D" w:rsidR="001C4D6D" w:rsidRPr="001C4D6D" w:rsidRDefault="001C4D6D" w:rsidP="007C1DDE">
      <w:pPr>
        <w:pStyle w:val="ListParagraph"/>
        <w:numPr>
          <w:ilvl w:val="0"/>
          <w:numId w:val="19"/>
        </w:numPr>
        <w:spacing w:after="60" w:line="276" w:lineRule="auto"/>
        <w:ind w:left="1775" w:hanging="357"/>
        <w:contextualSpacing w:val="0"/>
        <w:jc w:val="both"/>
        <w:rPr>
          <w:sz w:val="20"/>
          <w:szCs w:val="18"/>
        </w:rPr>
      </w:pPr>
      <w:r w:rsidRPr="007C1DDE">
        <w:rPr>
          <w:b/>
          <w:bCs/>
          <w:sz w:val="20"/>
          <w:szCs w:val="18"/>
        </w:rPr>
        <w:t>Selection of Samples or Sites:</w:t>
      </w:r>
      <w:r w:rsidRPr="001C4D6D">
        <w:rPr>
          <w:sz w:val="20"/>
          <w:szCs w:val="18"/>
        </w:rPr>
        <w:t xml:space="preserve"> Selection of samples or sites shall be conducted according to the guidelines outlined in (SMJ/SOP/LAB/03).</w:t>
      </w:r>
    </w:p>
    <w:p w14:paraId="1EB79ABE" w14:textId="483E5026" w:rsidR="001C4D6D" w:rsidRPr="001C4D6D" w:rsidRDefault="001C4D6D" w:rsidP="007C1DDE">
      <w:pPr>
        <w:pStyle w:val="ListParagraph"/>
        <w:numPr>
          <w:ilvl w:val="0"/>
          <w:numId w:val="19"/>
        </w:numPr>
        <w:spacing w:after="60" w:line="276" w:lineRule="auto"/>
        <w:ind w:left="1775" w:hanging="357"/>
        <w:contextualSpacing w:val="0"/>
        <w:jc w:val="both"/>
        <w:rPr>
          <w:sz w:val="20"/>
          <w:szCs w:val="18"/>
        </w:rPr>
      </w:pPr>
      <w:r w:rsidRPr="007C1DDE">
        <w:rPr>
          <w:b/>
          <w:bCs/>
          <w:sz w:val="20"/>
          <w:szCs w:val="18"/>
        </w:rPr>
        <w:lastRenderedPageBreak/>
        <w:t>Sampling Plan:</w:t>
      </w:r>
      <w:r w:rsidRPr="001C4D6D">
        <w:rPr>
          <w:sz w:val="20"/>
          <w:szCs w:val="18"/>
        </w:rPr>
        <w:t xml:space="preserve"> The Sampling Plan, detailed in section 7.3.1, shall serve as the overarching framework for sampling activities.</w:t>
      </w:r>
    </w:p>
    <w:p w14:paraId="04B827DF" w14:textId="5C4B8506" w:rsidR="001C4D6D" w:rsidRPr="001C4D6D" w:rsidRDefault="001C4D6D" w:rsidP="007C1DDE">
      <w:pPr>
        <w:pStyle w:val="ListParagraph"/>
        <w:numPr>
          <w:ilvl w:val="0"/>
          <w:numId w:val="19"/>
        </w:numPr>
        <w:spacing w:after="60" w:line="276" w:lineRule="auto"/>
        <w:ind w:left="1775" w:hanging="357"/>
        <w:contextualSpacing w:val="0"/>
        <w:jc w:val="both"/>
        <w:rPr>
          <w:sz w:val="20"/>
          <w:szCs w:val="18"/>
        </w:rPr>
      </w:pPr>
      <w:r w:rsidRPr="007C1DDE">
        <w:rPr>
          <w:b/>
          <w:bCs/>
          <w:sz w:val="20"/>
          <w:szCs w:val="18"/>
        </w:rPr>
        <w:t>Sample Preparation:</w:t>
      </w:r>
      <w:r w:rsidRPr="001C4D6D">
        <w:rPr>
          <w:sz w:val="20"/>
          <w:szCs w:val="18"/>
        </w:rPr>
        <w:t xml:space="preserve"> Sample preparation procedures shall adhere to the specifications outlined in (</w:t>
      </w:r>
      <w:r w:rsidR="007C1DDE" w:rsidRPr="007C1DDE">
        <w:rPr>
          <w:b/>
          <w:bCs/>
          <w:sz w:val="20"/>
          <w:szCs w:val="18"/>
        </w:rPr>
        <w:t>SMJ/SOP/LAB/</w:t>
      </w:r>
      <w:r w:rsidR="007C1DDE" w:rsidRPr="007C1DDE">
        <w:rPr>
          <w:b/>
          <w:bCs/>
          <w:color w:val="FF0000"/>
          <w:sz w:val="20"/>
          <w:szCs w:val="18"/>
        </w:rPr>
        <w:t>03</w:t>
      </w:r>
      <w:r w:rsidRPr="001C4D6D">
        <w:rPr>
          <w:sz w:val="20"/>
          <w:szCs w:val="18"/>
        </w:rPr>
        <w:t>).</w:t>
      </w:r>
    </w:p>
    <w:p w14:paraId="27DE3602" w14:textId="4805BC08" w:rsidR="001C4D6D" w:rsidRPr="007C1DDE" w:rsidRDefault="001C4D6D" w:rsidP="000A4280">
      <w:pPr>
        <w:pStyle w:val="ListParagraph"/>
        <w:numPr>
          <w:ilvl w:val="2"/>
          <w:numId w:val="1"/>
        </w:numPr>
        <w:spacing w:before="120" w:after="0" w:line="276" w:lineRule="auto"/>
        <w:ind w:left="1440" w:hanging="646"/>
        <w:contextualSpacing w:val="0"/>
        <w:jc w:val="both"/>
        <w:rPr>
          <w:b/>
          <w:bCs/>
          <w:sz w:val="20"/>
          <w:szCs w:val="20"/>
        </w:rPr>
      </w:pPr>
      <w:r w:rsidRPr="007C1DDE">
        <w:rPr>
          <w:b/>
          <w:bCs/>
          <w:sz w:val="20"/>
          <w:szCs w:val="20"/>
        </w:rPr>
        <w:t>Recording Procedures:</w:t>
      </w:r>
    </w:p>
    <w:p w14:paraId="12CAB3B6" w14:textId="77777777" w:rsidR="001C4D6D" w:rsidRPr="001C4D6D" w:rsidRDefault="001C4D6D" w:rsidP="000A4280">
      <w:pPr>
        <w:spacing w:after="0" w:line="276" w:lineRule="auto"/>
        <w:ind w:left="1440"/>
        <w:jc w:val="both"/>
        <w:rPr>
          <w:sz w:val="20"/>
          <w:szCs w:val="18"/>
        </w:rPr>
      </w:pPr>
      <w:r w:rsidRPr="001C4D6D">
        <w:rPr>
          <w:sz w:val="20"/>
          <w:szCs w:val="18"/>
        </w:rPr>
        <w:t>The laboratory shall establish procedures for recording relevant data and operations relating to sampling that forms a part of the testing or calibration undertaken. These records shall include, where applicable:</w:t>
      </w:r>
    </w:p>
    <w:p w14:paraId="055CFD73" w14:textId="5CD5EBF4" w:rsidR="001C4D6D" w:rsidRPr="001C4D6D" w:rsidRDefault="001C4D6D" w:rsidP="000A4280">
      <w:pPr>
        <w:pStyle w:val="ListParagraph"/>
        <w:numPr>
          <w:ilvl w:val="0"/>
          <w:numId w:val="20"/>
        </w:numPr>
        <w:spacing w:after="60" w:line="276" w:lineRule="auto"/>
        <w:ind w:left="1775" w:hanging="357"/>
        <w:contextualSpacing w:val="0"/>
        <w:jc w:val="both"/>
        <w:rPr>
          <w:sz w:val="20"/>
          <w:szCs w:val="18"/>
        </w:rPr>
      </w:pPr>
      <w:r w:rsidRPr="001C4D6D">
        <w:rPr>
          <w:sz w:val="20"/>
          <w:szCs w:val="18"/>
        </w:rPr>
        <w:t xml:space="preserve">Reference to the sampling procedure utilized; </w:t>
      </w:r>
    </w:p>
    <w:p w14:paraId="5B73DE52" w14:textId="1CCFA5E0" w:rsidR="001C4D6D" w:rsidRPr="001C4D6D" w:rsidRDefault="001C4D6D" w:rsidP="000A4280">
      <w:pPr>
        <w:pStyle w:val="ListParagraph"/>
        <w:numPr>
          <w:ilvl w:val="0"/>
          <w:numId w:val="20"/>
        </w:numPr>
        <w:spacing w:after="60" w:line="276" w:lineRule="auto"/>
        <w:ind w:left="1775" w:hanging="357"/>
        <w:contextualSpacing w:val="0"/>
        <w:jc w:val="both"/>
        <w:rPr>
          <w:sz w:val="20"/>
          <w:szCs w:val="18"/>
        </w:rPr>
      </w:pPr>
      <w:r w:rsidRPr="001C4D6D">
        <w:rPr>
          <w:sz w:val="20"/>
          <w:szCs w:val="18"/>
        </w:rPr>
        <w:t xml:space="preserve">Date and Time of Sampling; </w:t>
      </w:r>
    </w:p>
    <w:p w14:paraId="0724DCD0" w14:textId="521B241A" w:rsidR="001C4D6D" w:rsidRPr="001C4D6D" w:rsidRDefault="001C4D6D" w:rsidP="000A4280">
      <w:pPr>
        <w:pStyle w:val="ListParagraph"/>
        <w:numPr>
          <w:ilvl w:val="0"/>
          <w:numId w:val="20"/>
        </w:numPr>
        <w:spacing w:after="60" w:line="276" w:lineRule="auto"/>
        <w:ind w:left="1775" w:hanging="357"/>
        <w:contextualSpacing w:val="0"/>
        <w:jc w:val="both"/>
        <w:rPr>
          <w:sz w:val="20"/>
          <w:szCs w:val="18"/>
        </w:rPr>
      </w:pPr>
      <w:r w:rsidRPr="001C4D6D">
        <w:rPr>
          <w:sz w:val="20"/>
          <w:szCs w:val="18"/>
        </w:rPr>
        <w:t xml:space="preserve">Data to Identify and Describe the Sample; </w:t>
      </w:r>
    </w:p>
    <w:p w14:paraId="2C37D60E" w14:textId="2F370A8C" w:rsidR="001C4D6D" w:rsidRPr="001C4D6D" w:rsidRDefault="001C4D6D" w:rsidP="000A4280">
      <w:pPr>
        <w:pStyle w:val="ListParagraph"/>
        <w:numPr>
          <w:ilvl w:val="0"/>
          <w:numId w:val="20"/>
        </w:numPr>
        <w:spacing w:after="60" w:line="276" w:lineRule="auto"/>
        <w:ind w:left="1775" w:hanging="357"/>
        <w:contextualSpacing w:val="0"/>
        <w:jc w:val="both"/>
        <w:rPr>
          <w:sz w:val="20"/>
          <w:szCs w:val="18"/>
        </w:rPr>
      </w:pPr>
      <w:r w:rsidRPr="001C4D6D">
        <w:rPr>
          <w:sz w:val="20"/>
          <w:szCs w:val="18"/>
        </w:rPr>
        <w:t xml:space="preserve">Identification of the Sampler; </w:t>
      </w:r>
    </w:p>
    <w:p w14:paraId="751B9D4A" w14:textId="1FF7A697" w:rsidR="001C4D6D" w:rsidRPr="001C4D6D" w:rsidRDefault="001C4D6D" w:rsidP="000A4280">
      <w:pPr>
        <w:pStyle w:val="ListParagraph"/>
        <w:numPr>
          <w:ilvl w:val="0"/>
          <w:numId w:val="20"/>
        </w:numPr>
        <w:spacing w:after="60" w:line="276" w:lineRule="auto"/>
        <w:ind w:left="1775" w:hanging="357"/>
        <w:contextualSpacing w:val="0"/>
        <w:jc w:val="both"/>
        <w:rPr>
          <w:sz w:val="20"/>
          <w:szCs w:val="18"/>
        </w:rPr>
      </w:pPr>
      <w:r w:rsidRPr="001C4D6D">
        <w:rPr>
          <w:sz w:val="20"/>
          <w:szCs w:val="18"/>
        </w:rPr>
        <w:t xml:space="preserve">Identification of the Equipment Used; </w:t>
      </w:r>
    </w:p>
    <w:p w14:paraId="3F6E27A7" w14:textId="008CFE06" w:rsidR="001C4D6D" w:rsidRPr="001C4D6D" w:rsidRDefault="001C4D6D" w:rsidP="000A4280">
      <w:pPr>
        <w:pStyle w:val="ListParagraph"/>
        <w:numPr>
          <w:ilvl w:val="0"/>
          <w:numId w:val="20"/>
        </w:numPr>
        <w:spacing w:after="60" w:line="276" w:lineRule="auto"/>
        <w:ind w:left="1775" w:hanging="357"/>
        <w:contextualSpacing w:val="0"/>
        <w:jc w:val="both"/>
        <w:rPr>
          <w:sz w:val="20"/>
          <w:szCs w:val="18"/>
        </w:rPr>
      </w:pPr>
      <w:r w:rsidRPr="001C4D6D">
        <w:rPr>
          <w:sz w:val="20"/>
          <w:szCs w:val="18"/>
        </w:rPr>
        <w:t>Environmental or Transport Conditions;</w:t>
      </w:r>
    </w:p>
    <w:p w14:paraId="7FF41099" w14:textId="1BC5608D" w:rsidR="001C4D6D" w:rsidRPr="001C4D6D" w:rsidRDefault="001C4D6D" w:rsidP="000A4280">
      <w:pPr>
        <w:pStyle w:val="ListParagraph"/>
        <w:numPr>
          <w:ilvl w:val="0"/>
          <w:numId w:val="20"/>
        </w:numPr>
        <w:spacing w:after="60" w:line="276" w:lineRule="auto"/>
        <w:ind w:left="1775" w:hanging="357"/>
        <w:contextualSpacing w:val="0"/>
        <w:jc w:val="both"/>
        <w:rPr>
          <w:sz w:val="20"/>
          <w:szCs w:val="18"/>
        </w:rPr>
      </w:pPr>
      <w:r w:rsidRPr="001C4D6D">
        <w:rPr>
          <w:sz w:val="20"/>
          <w:szCs w:val="18"/>
        </w:rPr>
        <w:t>Diagrams or Other Means to Identify Sampling Locations;</w:t>
      </w:r>
    </w:p>
    <w:p w14:paraId="512DC31B" w14:textId="1A3A1B91" w:rsidR="001C4D6D" w:rsidRPr="001C4D6D" w:rsidRDefault="001C4D6D" w:rsidP="000A4280">
      <w:pPr>
        <w:pStyle w:val="ListParagraph"/>
        <w:numPr>
          <w:ilvl w:val="0"/>
          <w:numId w:val="20"/>
        </w:numPr>
        <w:spacing w:after="120" w:line="276" w:lineRule="auto"/>
        <w:ind w:left="1775" w:hanging="357"/>
        <w:contextualSpacing w:val="0"/>
        <w:jc w:val="both"/>
        <w:rPr>
          <w:sz w:val="20"/>
          <w:szCs w:val="18"/>
        </w:rPr>
      </w:pPr>
      <w:r w:rsidRPr="001C4D6D">
        <w:rPr>
          <w:sz w:val="20"/>
          <w:szCs w:val="18"/>
        </w:rPr>
        <w:t>Deviations, Additions, or Exclusions from the Sampling Method or Plan.</w:t>
      </w:r>
    </w:p>
    <w:p w14:paraId="63A2B0A8" w14:textId="77777777" w:rsidR="001C4D6D" w:rsidRPr="001C4D6D" w:rsidRDefault="001C4D6D" w:rsidP="000A4280">
      <w:pPr>
        <w:spacing w:after="120" w:line="276" w:lineRule="auto"/>
        <w:ind w:left="1440"/>
        <w:jc w:val="both"/>
        <w:rPr>
          <w:sz w:val="20"/>
          <w:szCs w:val="18"/>
        </w:rPr>
      </w:pPr>
      <w:r w:rsidRPr="001C4D6D">
        <w:rPr>
          <w:sz w:val="20"/>
          <w:szCs w:val="18"/>
        </w:rPr>
        <w:t>The laboratory shall ensure that these records are maintained systematically and accurately to facilitate traceability and demonstrate compliance with the established sampling procedures.</w:t>
      </w:r>
    </w:p>
    <w:p w14:paraId="736012AA" w14:textId="0610E970" w:rsidR="001C4D6D" w:rsidRPr="00CD1B5B" w:rsidRDefault="001C4D6D" w:rsidP="00CD1B5B">
      <w:pPr>
        <w:pStyle w:val="ListParagraph"/>
        <w:numPr>
          <w:ilvl w:val="1"/>
          <w:numId w:val="1"/>
        </w:numPr>
        <w:spacing w:after="0" w:line="276" w:lineRule="auto"/>
        <w:jc w:val="both"/>
        <w:rPr>
          <w:b/>
          <w:bCs/>
          <w:smallCaps/>
          <w:sz w:val="21"/>
          <w:szCs w:val="21"/>
        </w:rPr>
      </w:pPr>
      <w:r w:rsidRPr="00CD1B5B">
        <w:rPr>
          <w:b/>
          <w:bCs/>
          <w:smallCaps/>
          <w:sz w:val="21"/>
          <w:szCs w:val="21"/>
        </w:rPr>
        <w:t xml:space="preserve">Handling </w:t>
      </w:r>
      <w:r w:rsidR="00CD1B5B" w:rsidRPr="00CD1B5B">
        <w:rPr>
          <w:b/>
          <w:bCs/>
          <w:smallCaps/>
          <w:sz w:val="21"/>
          <w:szCs w:val="21"/>
        </w:rPr>
        <w:t>o</w:t>
      </w:r>
      <w:r w:rsidRPr="00CD1B5B">
        <w:rPr>
          <w:b/>
          <w:bCs/>
          <w:smallCaps/>
          <w:sz w:val="21"/>
          <w:szCs w:val="21"/>
        </w:rPr>
        <w:t>f Test Items:</w:t>
      </w:r>
    </w:p>
    <w:p w14:paraId="47B90AB4" w14:textId="2A9FA4E4" w:rsidR="001C4D6D" w:rsidRPr="007C1DDE" w:rsidRDefault="001C4D6D" w:rsidP="007C1DDE">
      <w:pPr>
        <w:pStyle w:val="ListParagraph"/>
        <w:numPr>
          <w:ilvl w:val="2"/>
          <w:numId w:val="1"/>
        </w:numPr>
        <w:spacing w:before="80" w:after="0" w:line="276" w:lineRule="auto"/>
        <w:ind w:left="1440" w:hanging="646"/>
        <w:contextualSpacing w:val="0"/>
        <w:jc w:val="both"/>
        <w:rPr>
          <w:b/>
          <w:bCs/>
          <w:sz w:val="20"/>
          <w:szCs w:val="20"/>
        </w:rPr>
      </w:pPr>
      <w:r w:rsidRPr="007C1DDE">
        <w:rPr>
          <w:b/>
          <w:bCs/>
          <w:sz w:val="20"/>
          <w:szCs w:val="20"/>
        </w:rPr>
        <w:t>Managing Test Items:</w:t>
      </w:r>
    </w:p>
    <w:p w14:paraId="20DC7A7A" w14:textId="77777777" w:rsidR="001C4D6D" w:rsidRPr="001C4D6D" w:rsidRDefault="001C4D6D" w:rsidP="000A4280">
      <w:pPr>
        <w:spacing w:after="0" w:line="276" w:lineRule="auto"/>
        <w:ind w:left="1440"/>
        <w:jc w:val="both"/>
        <w:rPr>
          <w:sz w:val="20"/>
          <w:szCs w:val="18"/>
        </w:rPr>
      </w:pPr>
      <w:r w:rsidRPr="001C4D6D">
        <w:rPr>
          <w:sz w:val="20"/>
          <w:szCs w:val="18"/>
        </w:rPr>
        <w:t>SMJ Lab is committed to maintaining the integrity of test items throughout their lifecycle. To achieve this, the laboratory has established comprehensive procedures for the receipt, handling, protection, storage, retention, and disposal of test items. These procedures, detailed in the (</w:t>
      </w:r>
      <w:r w:rsidRPr="000A4280">
        <w:rPr>
          <w:b/>
          <w:bCs/>
          <w:sz w:val="20"/>
          <w:szCs w:val="18"/>
        </w:rPr>
        <w:t>SMJ/QSP/10</w:t>
      </w:r>
      <w:r w:rsidRPr="001C4D6D">
        <w:rPr>
          <w:sz w:val="20"/>
          <w:szCs w:val="18"/>
        </w:rPr>
        <w:t>), are designed to safeguard the interests of both the laboratory and its customers.</w:t>
      </w:r>
    </w:p>
    <w:p w14:paraId="4553610D" w14:textId="4857F75B" w:rsidR="001C4D6D" w:rsidRPr="007C1DDE" w:rsidRDefault="001C4D6D" w:rsidP="000A4280">
      <w:pPr>
        <w:pStyle w:val="ListParagraph"/>
        <w:numPr>
          <w:ilvl w:val="2"/>
          <w:numId w:val="1"/>
        </w:numPr>
        <w:spacing w:before="120" w:after="0" w:line="276" w:lineRule="auto"/>
        <w:ind w:left="1440" w:hanging="646"/>
        <w:contextualSpacing w:val="0"/>
        <w:jc w:val="both"/>
        <w:rPr>
          <w:b/>
          <w:bCs/>
          <w:sz w:val="20"/>
          <w:szCs w:val="20"/>
        </w:rPr>
      </w:pPr>
      <w:r w:rsidRPr="007C1DDE">
        <w:rPr>
          <w:b/>
          <w:bCs/>
          <w:sz w:val="20"/>
          <w:szCs w:val="20"/>
        </w:rPr>
        <w:t>Unique Identification and Internal Referencing:</w:t>
      </w:r>
    </w:p>
    <w:p w14:paraId="2ABF1B8C" w14:textId="77777777" w:rsidR="001C4D6D" w:rsidRPr="001C4D6D" w:rsidRDefault="001C4D6D" w:rsidP="000A4280">
      <w:pPr>
        <w:spacing w:after="0" w:line="276" w:lineRule="auto"/>
        <w:ind w:left="1440"/>
        <w:jc w:val="both"/>
        <w:rPr>
          <w:sz w:val="20"/>
          <w:szCs w:val="18"/>
        </w:rPr>
      </w:pPr>
      <w:r w:rsidRPr="001C4D6D">
        <w:rPr>
          <w:sz w:val="20"/>
          <w:szCs w:val="18"/>
        </w:rPr>
        <w:t>Upon receiving a request for testing, SMJ Lab conducts a thorough review of the sample and accompanying documentation. If the sample meets the laboratory's requirements, it is assigned a unique code or identification number. Simultaneously, an internal worksheet, known as the 'Final Worksheet' is generated with the same unique identifier. Throughout the testing process, the sample is exclusively referenced using this designated number. This meticulous system not only facilitates record-keeping but also ensures customer confidentiality and the integrity of result interpretation.</w:t>
      </w:r>
    </w:p>
    <w:p w14:paraId="00908BF3" w14:textId="50653124" w:rsidR="001C4D6D" w:rsidRPr="007C1DDE" w:rsidRDefault="001C4D6D" w:rsidP="000A4280">
      <w:pPr>
        <w:pStyle w:val="ListParagraph"/>
        <w:numPr>
          <w:ilvl w:val="2"/>
          <w:numId w:val="1"/>
        </w:numPr>
        <w:spacing w:before="120" w:after="0" w:line="276" w:lineRule="auto"/>
        <w:ind w:left="1440" w:hanging="646"/>
        <w:contextualSpacing w:val="0"/>
        <w:jc w:val="both"/>
        <w:rPr>
          <w:b/>
          <w:bCs/>
          <w:sz w:val="20"/>
          <w:szCs w:val="20"/>
        </w:rPr>
      </w:pPr>
      <w:r w:rsidRPr="007C1DDE">
        <w:rPr>
          <w:b/>
          <w:bCs/>
          <w:sz w:val="20"/>
          <w:szCs w:val="20"/>
        </w:rPr>
        <w:t>Recording and Consultation:</w:t>
      </w:r>
    </w:p>
    <w:p w14:paraId="4455A4B2" w14:textId="77777777" w:rsidR="001C4D6D" w:rsidRPr="001C4D6D" w:rsidRDefault="001C4D6D" w:rsidP="000A4280">
      <w:pPr>
        <w:spacing w:after="0" w:line="276" w:lineRule="auto"/>
        <w:ind w:left="1440"/>
        <w:jc w:val="both"/>
        <w:rPr>
          <w:sz w:val="20"/>
          <w:szCs w:val="18"/>
        </w:rPr>
      </w:pPr>
      <w:r w:rsidRPr="001C4D6D">
        <w:rPr>
          <w:sz w:val="20"/>
          <w:szCs w:val="18"/>
        </w:rPr>
        <w:t>SMJ Lab maintains detailed records of any abnormalities or deviations encountered upon receipt of test items. In cases where doubts arise regarding the suitability of an item for testing or if it deviates from the provided description, the laboratory initiates a consultation process with the customer before proceeding. A comprehensive record of the discussion is maintained to ensure transparency and accountability.</w:t>
      </w:r>
    </w:p>
    <w:p w14:paraId="249C1C14" w14:textId="50185827" w:rsidR="001C4D6D" w:rsidRPr="007C1DDE" w:rsidRDefault="001C4D6D" w:rsidP="000A4280">
      <w:pPr>
        <w:pStyle w:val="ListParagraph"/>
        <w:numPr>
          <w:ilvl w:val="2"/>
          <w:numId w:val="1"/>
        </w:numPr>
        <w:spacing w:before="120" w:after="0" w:line="276" w:lineRule="auto"/>
        <w:ind w:left="1440" w:hanging="646"/>
        <w:contextualSpacing w:val="0"/>
        <w:jc w:val="both"/>
        <w:rPr>
          <w:b/>
          <w:bCs/>
          <w:sz w:val="20"/>
          <w:szCs w:val="20"/>
        </w:rPr>
      </w:pPr>
      <w:r w:rsidRPr="007C1DDE">
        <w:rPr>
          <w:b/>
          <w:bCs/>
          <w:sz w:val="20"/>
          <w:szCs w:val="20"/>
        </w:rPr>
        <w:t>Environmental Conditions Maintenance:</w:t>
      </w:r>
    </w:p>
    <w:p w14:paraId="13EE0149" w14:textId="77777777" w:rsidR="001C4D6D" w:rsidRPr="001C4D6D" w:rsidRDefault="001C4D6D" w:rsidP="000A4280">
      <w:pPr>
        <w:spacing w:after="0" w:line="276" w:lineRule="auto"/>
        <w:ind w:left="1440"/>
        <w:jc w:val="both"/>
        <w:rPr>
          <w:sz w:val="20"/>
          <w:szCs w:val="18"/>
        </w:rPr>
      </w:pPr>
      <w:r w:rsidRPr="001C4D6D">
        <w:rPr>
          <w:sz w:val="20"/>
          <w:szCs w:val="18"/>
        </w:rPr>
        <w:t>Environmental conditions specified for the storage or conditioning of test items are meticulously maintained, monitored, and recorded by SMJ Lab. Special attention is given to the storage of water and soil samples to preserve their condition and integrity over time.</w:t>
      </w:r>
    </w:p>
    <w:p w14:paraId="2CB41514" w14:textId="562067EA" w:rsidR="001C4D6D" w:rsidRPr="00CD1B5B" w:rsidRDefault="001C4D6D" w:rsidP="00CD1B5B">
      <w:pPr>
        <w:pStyle w:val="ListParagraph"/>
        <w:numPr>
          <w:ilvl w:val="1"/>
          <w:numId w:val="1"/>
        </w:numPr>
        <w:spacing w:after="0" w:line="276" w:lineRule="auto"/>
        <w:jc w:val="both"/>
        <w:rPr>
          <w:b/>
          <w:bCs/>
          <w:smallCaps/>
          <w:sz w:val="21"/>
          <w:szCs w:val="21"/>
        </w:rPr>
      </w:pPr>
      <w:r w:rsidRPr="00CD1B5B">
        <w:rPr>
          <w:b/>
          <w:bCs/>
          <w:smallCaps/>
          <w:sz w:val="21"/>
          <w:szCs w:val="21"/>
        </w:rPr>
        <w:lastRenderedPageBreak/>
        <w:t>Technical Records:</w:t>
      </w:r>
    </w:p>
    <w:p w14:paraId="139965A7" w14:textId="70C182FD" w:rsidR="001C4D6D" w:rsidRPr="007C1DDE" w:rsidRDefault="001C4D6D" w:rsidP="007C1DDE">
      <w:pPr>
        <w:pStyle w:val="ListParagraph"/>
        <w:numPr>
          <w:ilvl w:val="2"/>
          <w:numId w:val="1"/>
        </w:numPr>
        <w:spacing w:before="80" w:after="0" w:line="276" w:lineRule="auto"/>
        <w:ind w:left="1440" w:hanging="646"/>
        <w:contextualSpacing w:val="0"/>
        <w:jc w:val="both"/>
        <w:rPr>
          <w:b/>
          <w:bCs/>
          <w:sz w:val="20"/>
          <w:szCs w:val="20"/>
        </w:rPr>
      </w:pPr>
      <w:r w:rsidRPr="007C1DDE">
        <w:rPr>
          <w:b/>
          <w:bCs/>
          <w:sz w:val="20"/>
          <w:szCs w:val="20"/>
        </w:rPr>
        <w:t>Comprehensive Technical Records:</w:t>
      </w:r>
    </w:p>
    <w:p w14:paraId="7EDD72C8" w14:textId="77777777" w:rsidR="001C4D6D" w:rsidRPr="001C4D6D" w:rsidRDefault="001C4D6D" w:rsidP="000A4280">
      <w:pPr>
        <w:spacing w:after="0" w:line="276" w:lineRule="auto"/>
        <w:ind w:left="1440"/>
        <w:jc w:val="both"/>
        <w:rPr>
          <w:sz w:val="20"/>
          <w:szCs w:val="18"/>
        </w:rPr>
      </w:pPr>
      <w:r w:rsidRPr="001C4D6D">
        <w:rPr>
          <w:sz w:val="20"/>
          <w:szCs w:val="18"/>
        </w:rPr>
        <w:t>SMJ Lab places great emphasis on maintaining comprehensive technical records for each test and calibration activity. These records include original observations, derived data, calibration records, staff records, and copies of test reports issued. The information contained in these records enables the identification of factors affecting certainty and facilitates the replication of tests under similar conditions. Each record is meticulously maintained to ensure accuracy and traceability.</w:t>
      </w:r>
    </w:p>
    <w:p w14:paraId="10896EED" w14:textId="60B2C90D"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Error Annotation and Preservation:</w:t>
      </w:r>
    </w:p>
    <w:p w14:paraId="03712EC7" w14:textId="77777777" w:rsidR="001C4D6D" w:rsidRPr="001C4D6D" w:rsidRDefault="001C4D6D" w:rsidP="000A4280">
      <w:pPr>
        <w:spacing w:line="276" w:lineRule="auto"/>
        <w:ind w:left="1440"/>
        <w:jc w:val="both"/>
        <w:rPr>
          <w:sz w:val="20"/>
          <w:szCs w:val="18"/>
        </w:rPr>
      </w:pPr>
      <w:r w:rsidRPr="001C4D6D">
        <w:rPr>
          <w:sz w:val="20"/>
          <w:szCs w:val="18"/>
        </w:rPr>
        <w:t>As part of its quality management practices, SMJ Lab adopts a systematic approach to annotating errors in records. Any errors are crossed out (without erasure), and the correct value is entered alongside, accompanied by the initials of the responsible personnel. This method ensures the preservation of original data and prevents loss or alteration, particularly in electronically stored records.</w:t>
      </w:r>
    </w:p>
    <w:p w14:paraId="281C3002" w14:textId="03D4C66C" w:rsidR="001C4D6D" w:rsidRPr="00CD1B5B" w:rsidRDefault="001C4D6D" w:rsidP="00CD1B5B">
      <w:pPr>
        <w:pStyle w:val="ListParagraph"/>
        <w:numPr>
          <w:ilvl w:val="1"/>
          <w:numId w:val="1"/>
        </w:numPr>
        <w:spacing w:after="0" w:line="276" w:lineRule="auto"/>
        <w:jc w:val="both"/>
        <w:rPr>
          <w:b/>
          <w:bCs/>
          <w:smallCaps/>
          <w:sz w:val="21"/>
          <w:szCs w:val="21"/>
        </w:rPr>
      </w:pPr>
      <w:r w:rsidRPr="00CD1B5B">
        <w:rPr>
          <w:b/>
          <w:bCs/>
          <w:smallCaps/>
          <w:sz w:val="21"/>
          <w:szCs w:val="21"/>
        </w:rPr>
        <w:t xml:space="preserve">Evaluation </w:t>
      </w:r>
      <w:r w:rsidR="00CD1B5B" w:rsidRPr="00CD1B5B">
        <w:rPr>
          <w:b/>
          <w:bCs/>
          <w:smallCaps/>
          <w:sz w:val="21"/>
          <w:szCs w:val="21"/>
        </w:rPr>
        <w:t>o</w:t>
      </w:r>
      <w:r w:rsidRPr="00CD1B5B">
        <w:rPr>
          <w:b/>
          <w:bCs/>
          <w:smallCaps/>
          <w:sz w:val="21"/>
          <w:szCs w:val="21"/>
        </w:rPr>
        <w:t>f Measurement Uncertainty:</w:t>
      </w:r>
    </w:p>
    <w:p w14:paraId="5C6A7A8A" w14:textId="595B6200" w:rsidR="001C4D6D" w:rsidRPr="007C1DDE" w:rsidRDefault="001C4D6D" w:rsidP="007C1DDE">
      <w:pPr>
        <w:pStyle w:val="ListParagraph"/>
        <w:numPr>
          <w:ilvl w:val="2"/>
          <w:numId w:val="1"/>
        </w:numPr>
        <w:spacing w:before="80" w:after="0" w:line="276" w:lineRule="auto"/>
        <w:ind w:left="1440" w:hanging="646"/>
        <w:contextualSpacing w:val="0"/>
        <w:jc w:val="both"/>
        <w:rPr>
          <w:b/>
          <w:bCs/>
          <w:sz w:val="20"/>
          <w:szCs w:val="20"/>
        </w:rPr>
      </w:pPr>
      <w:r w:rsidRPr="007C1DDE">
        <w:rPr>
          <w:b/>
          <w:bCs/>
          <w:sz w:val="20"/>
          <w:szCs w:val="20"/>
        </w:rPr>
        <w:t>Identification of Uncertainty Sources:</w:t>
      </w:r>
    </w:p>
    <w:p w14:paraId="7BEBFAB6" w14:textId="77777777" w:rsidR="001C4D6D" w:rsidRPr="001C4D6D" w:rsidRDefault="001C4D6D" w:rsidP="000A4280">
      <w:pPr>
        <w:spacing w:after="0" w:line="276" w:lineRule="auto"/>
        <w:ind w:left="1440"/>
        <w:jc w:val="both"/>
        <w:rPr>
          <w:sz w:val="20"/>
          <w:szCs w:val="18"/>
        </w:rPr>
      </w:pPr>
      <w:r w:rsidRPr="001C4D6D">
        <w:rPr>
          <w:sz w:val="20"/>
          <w:szCs w:val="18"/>
        </w:rPr>
        <w:t>SMJ Lab has undertaken a thorough analysis to identify the sources contributing to measurement uncertainty. This analysis encompasses all significant sources, including those arising from sampling and filling processes. Appropriate methods of analysis are employed to ensure a comprehensive understanding of uncertainty sources.</w:t>
      </w:r>
    </w:p>
    <w:p w14:paraId="26FE1E9E" w14:textId="1AFE4884"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Estimation of Measurement Uncertainty:</w:t>
      </w:r>
    </w:p>
    <w:p w14:paraId="7DE948AB" w14:textId="77777777" w:rsidR="001C4D6D" w:rsidRPr="001C4D6D" w:rsidRDefault="001C4D6D" w:rsidP="000A4280">
      <w:pPr>
        <w:spacing w:after="0" w:line="276" w:lineRule="auto"/>
        <w:ind w:left="1440"/>
        <w:jc w:val="both"/>
        <w:rPr>
          <w:sz w:val="20"/>
          <w:szCs w:val="18"/>
        </w:rPr>
      </w:pPr>
      <w:r w:rsidRPr="001C4D6D">
        <w:rPr>
          <w:sz w:val="20"/>
          <w:szCs w:val="18"/>
        </w:rPr>
        <w:t>To ensure the reliability of test results, SMJ Lab adheres to a well-defined procedure for estimating the uncertainty of measurement for all tests. This procedure, outlined in SMJ/QSP/11, enables the laboratory to provide accurate and reliable measurement uncertainty values for each test conducted.</w:t>
      </w:r>
    </w:p>
    <w:p w14:paraId="44E7E2A8" w14:textId="5988FE3B"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Reasonable Estimation in Method Limitations:</w:t>
      </w:r>
    </w:p>
    <w:p w14:paraId="0EEF3016" w14:textId="77777777" w:rsidR="001C4D6D" w:rsidRPr="001C4D6D" w:rsidRDefault="001C4D6D" w:rsidP="000A4280">
      <w:pPr>
        <w:spacing w:line="276" w:lineRule="auto"/>
        <w:ind w:left="1440"/>
        <w:jc w:val="both"/>
        <w:rPr>
          <w:sz w:val="20"/>
          <w:szCs w:val="18"/>
        </w:rPr>
      </w:pPr>
      <w:r w:rsidRPr="001C4D6D">
        <w:rPr>
          <w:sz w:val="20"/>
          <w:szCs w:val="18"/>
        </w:rPr>
        <w:t>In cases where the nature of the test method precludes a rigorous calculation of measurement uncertainty, SMJ Lab makes reasonable estimations based on its understanding of the method's performance and previous validation data. Care is taken to ensure that the reporting format of results accurately reflects the level of uncertainty associated with each measurement.</w:t>
      </w:r>
    </w:p>
    <w:p w14:paraId="09147970" w14:textId="0BEC99FC" w:rsidR="001C4D6D" w:rsidRPr="00CD1B5B" w:rsidRDefault="001C4D6D" w:rsidP="00CD1B5B">
      <w:pPr>
        <w:pStyle w:val="ListParagraph"/>
        <w:numPr>
          <w:ilvl w:val="1"/>
          <w:numId w:val="1"/>
        </w:numPr>
        <w:spacing w:after="0" w:line="276" w:lineRule="auto"/>
        <w:jc w:val="both"/>
        <w:rPr>
          <w:b/>
          <w:bCs/>
          <w:smallCaps/>
          <w:sz w:val="21"/>
          <w:szCs w:val="21"/>
        </w:rPr>
      </w:pPr>
      <w:r w:rsidRPr="00CD1B5B">
        <w:rPr>
          <w:b/>
          <w:bCs/>
          <w:smallCaps/>
          <w:sz w:val="21"/>
          <w:szCs w:val="21"/>
        </w:rPr>
        <w:t>Ensuring the Validity of Results:</w:t>
      </w:r>
    </w:p>
    <w:p w14:paraId="71836F10" w14:textId="6F802412" w:rsidR="001C4D6D" w:rsidRPr="007C1DDE" w:rsidRDefault="001C4D6D" w:rsidP="007C1DDE">
      <w:pPr>
        <w:pStyle w:val="ListParagraph"/>
        <w:numPr>
          <w:ilvl w:val="2"/>
          <w:numId w:val="1"/>
        </w:numPr>
        <w:spacing w:before="80" w:after="0" w:line="276" w:lineRule="auto"/>
        <w:ind w:left="1440" w:hanging="646"/>
        <w:contextualSpacing w:val="0"/>
        <w:jc w:val="both"/>
        <w:rPr>
          <w:b/>
          <w:bCs/>
          <w:sz w:val="20"/>
          <w:szCs w:val="20"/>
        </w:rPr>
      </w:pPr>
      <w:r w:rsidRPr="007C1DDE">
        <w:rPr>
          <w:b/>
          <w:bCs/>
          <w:sz w:val="20"/>
          <w:szCs w:val="20"/>
        </w:rPr>
        <w:t>Quality Control Procedures:</w:t>
      </w:r>
    </w:p>
    <w:p w14:paraId="5A48AD8D" w14:textId="77777777" w:rsidR="001C4D6D" w:rsidRPr="001C4D6D" w:rsidRDefault="001C4D6D" w:rsidP="000A4280">
      <w:pPr>
        <w:spacing w:after="60" w:line="276" w:lineRule="auto"/>
        <w:ind w:left="1440"/>
        <w:jc w:val="both"/>
        <w:rPr>
          <w:sz w:val="20"/>
          <w:szCs w:val="18"/>
        </w:rPr>
      </w:pPr>
      <w:r w:rsidRPr="001C4D6D">
        <w:rPr>
          <w:sz w:val="20"/>
          <w:szCs w:val="18"/>
        </w:rPr>
        <w:t>SMJ Lab implements quality control procedures outlined in (</w:t>
      </w:r>
      <w:r w:rsidRPr="002407DB">
        <w:rPr>
          <w:b/>
          <w:bCs/>
          <w:sz w:val="20"/>
          <w:szCs w:val="18"/>
        </w:rPr>
        <w:t>SMJ/QSP/12</w:t>
      </w:r>
      <w:r w:rsidRPr="001C4D6D">
        <w:rPr>
          <w:sz w:val="20"/>
          <w:szCs w:val="18"/>
        </w:rPr>
        <w:t>) to monitor test validity. Data is recorded to detect trends, and statistical techniques are applied when feasible. This monitoring, planned and reviewed, includes:</w:t>
      </w:r>
    </w:p>
    <w:p w14:paraId="3136D410" w14:textId="701AE7BA" w:rsidR="001C4D6D" w:rsidRPr="001C4D6D" w:rsidRDefault="001C4D6D" w:rsidP="000A4280">
      <w:pPr>
        <w:pStyle w:val="ListParagraph"/>
        <w:numPr>
          <w:ilvl w:val="0"/>
          <w:numId w:val="21"/>
        </w:numPr>
        <w:spacing w:after="60" w:line="276" w:lineRule="auto"/>
        <w:ind w:left="1775" w:hanging="357"/>
        <w:contextualSpacing w:val="0"/>
        <w:jc w:val="both"/>
        <w:rPr>
          <w:sz w:val="20"/>
          <w:szCs w:val="18"/>
        </w:rPr>
      </w:pPr>
      <w:r w:rsidRPr="001C4D6D">
        <w:rPr>
          <w:sz w:val="20"/>
          <w:szCs w:val="18"/>
        </w:rPr>
        <w:t xml:space="preserve">Regular use of certified reference materials or quality control material  </w:t>
      </w:r>
    </w:p>
    <w:p w14:paraId="1F723B7D" w14:textId="7A4DCDEA" w:rsidR="001C4D6D" w:rsidRPr="001C4D6D" w:rsidRDefault="001C4D6D" w:rsidP="000A4280">
      <w:pPr>
        <w:pStyle w:val="ListParagraph"/>
        <w:numPr>
          <w:ilvl w:val="0"/>
          <w:numId w:val="21"/>
        </w:numPr>
        <w:spacing w:after="60" w:line="276" w:lineRule="auto"/>
        <w:ind w:left="1775" w:hanging="357"/>
        <w:contextualSpacing w:val="0"/>
        <w:jc w:val="both"/>
        <w:rPr>
          <w:sz w:val="20"/>
          <w:szCs w:val="18"/>
        </w:rPr>
      </w:pPr>
      <w:r w:rsidRPr="001C4D6D">
        <w:rPr>
          <w:sz w:val="20"/>
          <w:szCs w:val="18"/>
        </w:rPr>
        <w:t xml:space="preserve">Use of alternative calibrated instrumentation providing traceable results  </w:t>
      </w:r>
    </w:p>
    <w:p w14:paraId="7C60DD6F" w14:textId="6C5A76B4" w:rsidR="001C4D6D" w:rsidRPr="001C4D6D" w:rsidRDefault="001C4D6D" w:rsidP="000A4280">
      <w:pPr>
        <w:pStyle w:val="ListParagraph"/>
        <w:numPr>
          <w:ilvl w:val="0"/>
          <w:numId w:val="21"/>
        </w:numPr>
        <w:spacing w:after="60" w:line="276" w:lineRule="auto"/>
        <w:ind w:left="1775" w:hanging="357"/>
        <w:contextualSpacing w:val="0"/>
        <w:jc w:val="both"/>
        <w:rPr>
          <w:sz w:val="20"/>
          <w:szCs w:val="18"/>
        </w:rPr>
      </w:pPr>
      <w:r w:rsidRPr="001C4D6D">
        <w:rPr>
          <w:sz w:val="20"/>
          <w:szCs w:val="18"/>
        </w:rPr>
        <w:t xml:space="preserve">Functional checks of measuring and testing equipment  </w:t>
      </w:r>
    </w:p>
    <w:p w14:paraId="2B1BDFEA" w14:textId="0F9953DE" w:rsidR="001C4D6D" w:rsidRPr="001C4D6D" w:rsidRDefault="001C4D6D" w:rsidP="000A4280">
      <w:pPr>
        <w:pStyle w:val="ListParagraph"/>
        <w:numPr>
          <w:ilvl w:val="0"/>
          <w:numId w:val="21"/>
        </w:numPr>
        <w:spacing w:after="60" w:line="276" w:lineRule="auto"/>
        <w:ind w:left="1775" w:hanging="357"/>
        <w:contextualSpacing w:val="0"/>
        <w:jc w:val="both"/>
        <w:rPr>
          <w:sz w:val="20"/>
          <w:szCs w:val="18"/>
        </w:rPr>
      </w:pPr>
      <w:r w:rsidRPr="001C4D6D">
        <w:rPr>
          <w:sz w:val="20"/>
          <w:szCs w:val="18"/>
        </w:rPr>
        <w:t xml:space="preserve">Use of check or working standards with control charts  </w:t>
      </w:r>
    </w:p>
    <w:p w14:paraId="6769DFC2" w14:textId="476A5BDE" w:rsidR="001C4D6D" w:rsidRPr="001C4D6D" w:rsidRDefault="001C4D6D" w:rsidP="000A4280">
      <w:pPr>
        <w:pStyle w:val="ListParagraph"/>
        <w:numPr>
          <w:ilvl w:val="0"/>
          <w:numId w:val="21"/>
        </w:numPr>
        <w:spacing w:after="60" w:line="276" w:lineRule="auto"/>
        <w:ind w:left="1775" w:hanging="357"/>
        <w:contextualSpacing w:val="0"/>
        <w:jc w:val="both"/>
        <w:rPr>
          <w:sz w:val="20"/>
          <w:szCs w:val="18"/>
        </w:rPr>
      </w:pPr>
      <w:r w:rsidRPr="001C4D6D">
        <w:rPr>
          <w:sz w:val="20"/>
          <w:szCs w:val="18"/>
        </w:rPr>
        <w:t xml:space="preserve">Intermediate checks on measuring equipment  </w:t>
      </w:r>
    </w:p>
    <w:p w14:paraId="63BA07D1" w14:textId="50F7BA5A" w:rsidR="001C4D6D" w:rsidRPr="001C4D6D" w:rsidRDefault="001C4D6D" w:rsidP="000A4280">
      <w:pPr>
        <w:pStyle w:val="ListParagraph"/>
        <w:numPr>
          <w:ilvl w:val="0"/>
          <w:numId w:val="21"/>
        </w:numPr>
        <w:spacing w:after="60" w:line="276" w:lineRule="auto"/>
        <w:ind w:left="1775" w:hanging="357"/>
        <w:contextualSpacing w:val="0"/>
        <w:jc w:val="both"/>
        <w:rPr>
          <w:sz w:val="20"/>
          <w:szCs w:val="18"/>
        </w:rPr>
      </w:pPr>
      <w:r w:rsidRPr="001C4D6D">
        <w:rPr>
          <w:sz w:val="20"/>
          <w:szCs w:val="18"/>
        </w:rPr>
        <w:t xml:space="preserve">Replicate tests or calibrations  </w:t>
      </w:r>
    </w:p>
    <w:p w14:paraId="72CABDCE" w14:textId="67AB2596" w:rsidR="001C4D6D" w:rsidRPr="001C4D6D" w:rsidRDefault="001C4D6D" w:rsidP="000A4280">
      <w:pPr>
        <w:pStyle w:val="ListParagraph"/>
        <w:numPr>
          <w:ilvl w:val="0"/>
          <w:numId w:val="21"/>
        </w:numPr>
        <w:spacing w:after="60" w:line="276" w:lineRule="auto"/>
        <w:ind w:left="1775" w:hanging="357"/>
        <w:contextualSpacing w:val="0"/>
        <w:jc w:val="both"/>
        <w:rPr>
          <w:sz w:val="20"/>
          <w:szCs w:val="18"/>
        </w:rPr>
      </w:pPr>
      <w:r w:rsidRPr="001C4D6D">
        <w:rPr>
          <w:sz w:val="20"/>
          <w:szCs w:val="18"/>
        </w:rPr>
        <w:t>Resetting or recalibration of retained items</w:t>
      </w:r>
    </w:p>
    <w:p w14:paraId="66E082B7" w14:textId="2BD34CBA" w:rsidR="001C4D6D" w:rsidRPr="001C4D6D" w:rsidRDefault="001C4D6D" w:rsidP="000A4280">
      <w:pPr>
        <w:pStyle w:val="ListParagraph"/>
        <w:numPr>
          <w:ilvl w:val="0"/>
          <w:numId w:val="21"/>
        </w:numPr>
        <w:spacing w:after="60" w:line="276" w:lineRule="auto"/>
        <w:ind w:left="1775" w:hanging="357"/>
        <w:contextualSpacing w:val="0"/>
        <w:jc w:val="both"/>
        <w:rPr>
          <w:sz w:val="20"/>
          <w:szCs w:val="18"/>
        </w:rPr>
      </w:pPr>
      <w:r w:rsidRPr="001C4D6D">
        <w:rPr>
          <w:sz w:val="20"/>
          <w:szCs w:val="18"/>
        </w:rPr>
        <w:lastRenderedPageBreak/>
        <w:t>Correlation of results for different characteristics of an item</w:t>
      </w:r>
    </w:p>
    <w:p w14:paraId="4E03A27C" w14:textId="0FC393B5" w:rsidR="001C4D6D" w:rsidRPr="001C4D6D" w:rsidRDefault="001C4D6D" w:rsidP="000A4280">
      <w:pPr>
        <w:pStyle w:val="ListParagraph"/>
        <w:numPr>
          <w:ilvl w:val="0"/>
          <w:numId w:val="21"/>
        </w:numPr>
        <w:spacing w:after="60" w:line="276" w:lineRule="auto"/>
        <w:ind w:left="1775" w:hanging="357"/>
        <w:contextualSpacing w:val="0"/>
        <w:jc w:val="both"/>
        <w:rPr>
          <w:sz w:val="20"/>
          <w:szCs w:val="18"/>
        </w:rPr>
      </w:pPr>
      <w:r w:rsidRPr="001C4D6D">
        <w:rPr>
          <w:sz w:val="20"/>
          <w:szCs w:val="18"/>
        </w:rPr>
        <w:t xml:space="preserve">Review of reported results  </w:t>
      </w:r>
    </w:p>
    <w:p w14:paraId="7C7D607C" w14:textId="50E67F46" w:rsidR="001C4D6D" w:rsidRPr="001C4D6D" w:rsidRDefault="001C4D6D" w:rsidP="000A4280">
      <w:pPr>
        <w:pStyle w:val="ListParagraph"/>
        <w:numPr>
          <w:ilvl w:val="0"/>
          <w:numId w:val="21"/>
        </w:numPr>
        <w:spacing w:after="60" w:line="276" w:lineRule="auto"/>
        <w:ind w:left="1775" w:hanging="357"/>
        <w:contextualSpacing w:val="0"/>
        <w:jc w:val="both"/>
        <w:rPr>
          <w:sz w:val="20"/>
          <w:szCs w:val="18"/>
        </w:rPr>
      </w:pPr>
      <w:r w:rsidRPr="001C4D6D">
        <w:rPr>
          <w:sz w:val="20"/>
          <w:szCs w:val="18"/>
        </w:rPr>
        <w:t xml:space="preserve">Inter-laboratory comparisons  </w:t>
      </w:r>
    </w:p>
    <w:p w14:paraId="70EB7565" w14:textId="2BCDCA0E" w:rsidR="001C4D6D" w:rsidRPr="001C4D6D" w:rsidRDefault="001C4D6D" w:rsidP="000A4280">
      <w:pPr>
        <w:pStyle w:val="ListParagraph"/>
        <w:numPr>
          <w:ilvl w:val="0"/>
          <w:numId w:val="21"/>
        </w:numPr>
        <w:spacing w:after="60" w:line="276" w:lineRule="auto"/>
        <w:ind w:left="1775" w:hanging="357"/>
        <w:contextualSpacing w:val="0"/>
        <w:jc w:val="both"/>
        <w:rPr>
          <w:sz w:val="20"/>
          <w:szCs w:val="18"/>
        </w:rPr>
      </w:pPr>
      <w:r w:rsidRPr="001C4D6D">
        <w:rPr>
          <w:sz w:val="20"/>
          <w:szCs w:val="18"/>
        </w:rPr>
        <w:t>Testing of blind samples</w:t>
      </w:r>
    </w:p>
    <w:p w14:paraId="1403A9BE" w14:textId="2F68FD32"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Performance Monitoring:</w:t>
      </w:r>
    </w:p>
    <w:p w14:paraId="6B938FD9" w14:textId="77777777" w:rsidR="001C4D6D" w:rsidRPr="001C4D6D" w:rsidRDefault="001C4D6D" w:rsidP="000A4280">
      <w:pPr>
        <w:spacing w:after="0" w:line="276" w:lineRule="auto"/>
        <w:ind w:left="1440"/>
        <w:jc w:val="both"/>
        <w:rPr>
          <w:sz w:val="20"/>
          <w:szCs w:val="18"/>
        </w:rPr>
      </w:pPr>
      <w:r w:rsidRPr="001C4D6D">
        <w:rPr>
          <w:sz w:val="20"/>
          <w:szCs w:val="18"/>
        </w:rPr>
        <w:t>To assess its performance, SMJ Lab regularly compares its results with those obtained from other laboratories. This monitoring, conducted through participation in proficiency testing and inter-laboratory comparisons, provides valuable insights into the laboratory's performance relative to industry standards. The results of these comparisons are carefully reviewed to identify areas for improvement.</w:t>
      </w:r>
    </w:p>
    <w:p w14:paraId="17027005" w14:textId="7F1D55C9"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Data Analysis and Action:</w:t>
      </w:r>
    </w:p>
    <w:p w14:paraId="539030C7" w14:textId="77777777" w:rsidR="001C4D6D" w:rsidRPr="001C4D6D" w:rsidRDefault="001C4D6D" w:rsidP="000A4280">
      <w:pPr>
        <w:spacing w:after="0" w:line="276" w:lineRule="auto"/>
        <w:ind w:left="1440"/>
        <w:jc w:val="both"/>
        <w:rPr>
          <w:sz w:val="20"/>
          <w:szCs w:val="18"/>
        </w:rPr>
      </w:pPr>
      <w:r w:rsidRPr="001C4D6D">
        <w:rPr>
          <w:sz w:val="20"/>
          <w:szCs w:val="18"/>
        </w:rPr>
        <w:t>Data obtained from monitoring activities are subjected to comprehensive analysis by SMJ Lab. Any deviations from predefined criteria are promptly addressed through appropriate corrective actions to prevent the reporting of incorrect results. Predefined criteria for monitoring are established to ensure consistency and accuracy in test results.</w:t>
      </w:r>
    </w:p>
    <w:p w14:paraId="5DAC2EA3" w14:textId="49DA7DE9" w:rsidR="001C4D6D" w:rsidRPr="00CD1B5B" w:rsidRDefault="001C4D6D" w:rsidP="00CD1B5B">
      <w:pPr>
        <w:pStyle w:val="ListParagraph"/>
        <w:numPr>
          <w:ilvl w:val="1"/>
          <w:numId w:val="1"/>
        </w:numPr>
        <w:spacing w:after="0" w:line="276" w:lineRule="auto"/>
        <w:jc w:val="both"/>
        <w:rPr>
          <w:b/>
          <w:bCs/>
          <w:smallCaps/>
          <w:sz w:val="21"/>
          <w:szCs w:val="21"/>
        </w:rPr>
      </w:pPr>
      <w:r w:rsidRPr="00CD1B5B">
        <w:rPr>
          <w:b/>
          <w:bCs/>
          <w:smallCaps/>
          <w:sz w:val="21"/>
          <w:szCs w:val="21"/>
        </w:rPr>
        <w:t>Reporting of Results:</w:t>
      </w:r>
    </w:p>
    <w:p w14:paraId="31861615" w14:textId="4CA40605" w:rsidR="001C4D6D" w:rsidRPr="007C1DDE" w:rsidRDefault="001C4D6D" w:rsidP="007C1DDE">
      <w:pPr>
        <w:pStyle w:val="ListParagraph"/>
        <w:numPr>
          <w:ilvl w:val="2"/>
          <w:numId w:val="1"/>
        </w:numPr>
        <w:spacing w:before="80" w:after="0" w:line="276" w:lineRule="auto"/>
        <w:ind w:left="1440" w:hanging="646"/>
        <w:contextualSpacing w:val="0"/>
        <w:jc w:val="both"/>
        <w:rPr>
          <w:b/>
          <w:bCs/>
          <w:sz w:val="20"/>
          <w:szCs w:val="20"/>
        </w:rPr>
      </w:pPr>
      <w:r w:rsidRPr="007C1DDE">
        <w:rPr>
          <w:b/>
          <w:bCs/>
          <w:sz w:val="20"/>
          <w:szCs w:val="20"/>
        </w:rPr>
        <w:t>General:</w:t>
      </w:r>
    </w:p>
    <w:p w14:paraId="0009E891" w14:textId="183BF138" w:rsidR="001C4D6D" w:rsidRPr="000A4280" w:rsidRDefault="001C4D6D" w:rsidP="000A4280">
      <w:pPr>
        <w:pStyle w:val="ListParagraph"/>
        <w:numPr>
          <w:ilvl w:val="3"/>
          <w:numId w:val="1"/>
        </w:numPr>
        <w:spacing w:before="80" w:after="40" w:line="276" w:lineRule="auto"/>
        <w:ind w:left="1876" w:hanging="799"/>
        <w:contextualSpacing w:val="0"/>
        <w:jc w:val="both"/>
        <w:rPr>
          <w:sz w:val="20"/>
          <w:szCs w:val="20"/>
        </w:rPr>
      </w:pPr>
      <w:r w:rsidRPr="000A4280">
        <w:rPr>
          <w:sz w:val="20"/>
          <w:szCs w:val="20"/>
        </w:rPr>
        <w:t>Review and Authorization:</w:t>
      </w:r>
    </w:p>
    <w:p w14:paraId="172BBA5A" w14:textId="77777777" w:rsidR="001C4D6D" w:rsidRPr="001C4D6D" w:rsidRDefault="001C4D6D" w:rsidP="000A4280">
      <w:pPr>
        <w:spacing w:after="0" w:line="276" w:lineRule="auto"/>
        <w:ind w:left="1876"/>
        <w:jc w:val="both"/>
        <w:rPr>
          <w:sz w:val="20"/>
          <w:szCs w:val="18"/>
        </w:rPr>
      </w:pPr>
      <w:r w:rsidRPr="001C4D6D">
        <w:rPr>
          <w:sz w:val="20"/>
          <w:szCs w:val="18"/>
        </w:rPr>
        <w:t xml:space="preserve">The results of each test or series of tests carried out by SMJ Lab shall be reviewed and authorized prior to release. </w:t>
      </w:r>
    </w:p>
    <w:p w14:paraId="0398C09A" w14:textId="3C7E47DE" w:rsidR="001C4D6D" w:rsidRPr="000A4280" w:rsidRDefault="001C4D6D" w:rsidP="000A4280">
      <w:pPr>
        <w:pStyle w:val="ListParagraph"/>
        <w:numPr>
          <w:ilvl w:val="3"/>
          <w:numId w:val="1"/>
        </w:numPr>
        <w:spacing w:before="80" w:after="40" w:line="276" w:lineRule="auto"/>
        <w:ind w:left="1876" w:hanging="799"/>
        <w:contextualSpacing w:val="0"/>
        <w:jc w:val="both"/>
        <w:rPr>
          <w:sz w:val="20"/>
          <w:szCs w:val="20"/>
        </w:rPr>
      </w:pPr>
      <w:r w:rsidRPr="000A4280">
        <w:rPr>
          <w:sz w:val="20"/>
          <w:szCs w:val="20"/>
        </w:rPr>
        <w:t>Accuracy and Clarity:</w:t>
      </w:r>
    </w:p>
    <w:p w14:paraId="16219408" w14:textId="77777777" w:rsidR="001C4D6D" w:rsidRPr="001C4D6D" w:rsidRDefault="001C4D6D" w:rsidP="000A4280">
      <w:pPr>
        <w:spacing w:after="0" w:line="276" w:lineRule="auto"/>
        <w:ind w:left="1876"/>
        <w:jc w:val="both"/>
        <w:rPr>
          <w:sz w:val="20"/>
          <w:szCs w:val="18"/>
        </w:rPr>
      </w:pPr>
      <w:r w:rsidRPr="001C4D6D">
        <w:rPr>
          <w:sz w:val="20"/>
          <w:szCs w:val="18"/>
        </w:rPr>
        <w:t>The results shall be provided accurately, clearly, unambiguously and objectively, usually in a report format, such as a test report, calibration certificate, or report of sampling. These reports shall include all the information agreed with the customer and necessary for the interpretation of the results, and all information required by the method used. All issued reports shall be retained as technical records. Reports may be issued as hard copies or by electronic means, provided that the requirements of this document are met.</w:t>
      </w:r>
    </w:p>
    <w:p w14:paraId="2138AE26" w14:textId="1E0F68E0" w:rsidR="001C4D6D" w:rsidRPr="000A4280" w:rsidRDefault="001C4D6D" w:rsidP="000A4280">
      <w:pPr>
        <w:pStyle w:val="ListParagraph"/>
        <w:numPr>
          <w:ilvl w:val="3"/>
          <w:numId w:val="1"/>
        </w:numPr>
        <w:spacing w:before="80" w:after="40" w:line="276" w:lineRule="auto"/>
        <w:ind w:left="1876" w:hanging="799"/>
        <w:contextualSpacing w:val="0"/>
        <w:jc w:val="both"/>
        <w:rPr>
          <w:sz w:val="20"/>
          <w:szCs w:val="20"/>
        </w:rPr>
      </w:pPr>
      <w:r w:rsidRPr="000A4280">
        <w:rPr>
          <w:sz w:val="20"/>
          <w:szCs w:val="20"/>
        </w:rPr>
        <w:t>Simplified Reporting:</w:t>
      </w:r>
    </w:p>
    <w:p w14:paraId="167DB4C7" w14:textId="77777777" w:rsidR="001C4D6D" w:rsidRPr="001C4D6D" w:rsidRDefault="001C4D6D" w:rsidP="000A4280">
      <w:pPr>
        <w:spacing w:after="0" w:line="276" w:lineRule="auto"/>
        <w:ind w:left="1876"/>
        <w:jc w:val="both"/>
        <w:rPr>
          <w:sz w:val="20"/>
          <w:szCs w:val="18"/>
        </w:rPr>
      </w:pPr>
      <w:r w:rsidRPr="001C4D6D">
        <w:rPr>
          <w:sz w:val="20"/>
          <w:szCs w:val="18"/>
        </w:rPr>
        <w:t>When agreed with the customer, the results may be reported in a simplified way. Any information listed in 7.8.2 to 7.8.7 that is not reported to the customer shall be readily available.</w:t>
      </w:r>
    </w:p>
    <w:p w14:paraId="6F8CF6CE" w14:textId="6DBBAFFA"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Common Requirements for Reports (Test &amp; Sampling):</w:t>
      </w:r>
    </w:p>
    <w:p w14:paraId="0DE525BD" w14:textId="3A516C01" w:rsidR="001C4D6D" w:rsidRPr="000A4280" w:rsidRDefault="001C4D6D" w:rsidP="000A4280">
      <w:pPr>
        <w:pStyle w:val="ListParagraph"/>
        <w:numPr>
          <w:ilvl w:val="3"/>
          <w:numId w:val="1"/>
        </w:numPr>
        <w:spacing w:before="80" w:after="40" w:line="276" w:lineRule="auto"/>
        <w:ind w:left="1876" w:hanging="799"/>
        <w:contextualSpacing w:val="0"/>
        <w:jc w:val="both"/>
        <w:rPr>
          <w:sz w:val="20"/>
          <w:szCs w:val="20"/>
        </w:rPr>
      </w:pPr>
      <w:r w:rsidRPr="000A4280">
        <w:rPr>
          <w:sz w:val="20"/>
          <w:szCs w:val="20"/>
        </w:rPr>
        <w:t>Comprehensive Reporting:</w:t>
      </w:r>
    </w:p>
    <w:p w14:paraId="2AE58287" w14:textId="77777777" w:rsidR="001C4D6D" w:rsidRPr="001C4D6D" w:rsidRDefault="001C4D6D" w:rsidP="002407DB">
      <w:pPr>
        <w:spacing w:after="0" w:line="276" w:lineRule="auto"/>
        <w:ind w:left="1876"/>
        <w:jc w:val="both"/>
        <w:rPr>
          <w:sz w:val="20"/>
          <w:szCs w:val="18"/>
        </w:rPr>
      </w:pPr>
      <w:r w:rsidRPr="001C4D6D">
        <w:rPr>
          <w:sz w:val="20"/>
          <w:szCs w:val="18"/>
        </w:rPr>
        <w:t>Each report issued by SMJ Lab shall include, at least, the following information, unless there are valid reasons for not doing so:</w:t>
      </w:r>
    </w:p>
    <w:p w14:paraId="41CD37BB" w14:textId="5479C4E5" w:rsidR="001C4D6D" w:rsidRPr="001C4D6D" w:rsidRDefault="001C4D6D" w:rsidP="002407DB">
      <w:pPr>
        <w:pStyle w:val="ListParagraph"/>
        <w:numPr>
          <w:ilvl w:val="0"/>
          <w:numId w:val="22"/>
        </w:numPr>
        <w:spacing w:after="0" w:line="276" w:lineRule="auto"/>
        <w:ind w:left="2234" w:hanging="357"/>
        <w:jc w:val="both"/>
        <w:rPr>
          <w:sz w:val="20"/>
          <w:szCs w:val="18"/>
        </w:rPr>
      </w:pPr>
      <w:r w:rsidRPr="001C4D6D">
        <w:rPr>
          <w:sz w:val="20"/>
          <w:szCs w:val="18"/>
        </w:rPr>
        <w:t>A title (e.g. “Test Report”);</w:t>
      </w:r>
    </w:p>
    <w:p w14:paraId="78DFCDBB" w14:textId="57B12CDD" w:rsidR="001C4D6D" w:rsidRPr="001C4D6D" w:rsidRDefault="001C4D6D" w:rsidP="002407DB">
      <w:pPr>
        <w:pStyle w:val="ListParagraph"/>
        <w:numPr>
          <w:ilvl w:val="0"/>
          <w:numId w:val="22"/>
        </w:numPr>
        <w:spacing w:after="0" w:line="276" w:lineRule="auto"/>
        <w:ind w:left="2234" w:hanging="357"/>
        <w:jc w:val="both"/>
        <w:rPr>
          <w:sz w:val="20"/>
          <w:szCs w:val="18"/>
        </w:rPr>
      </w:pPr>
      <w:r w:rsidRPr="001C4D6D">
        <w:rPr>
          <w:sz w:val="20"/>
          <w:szCs w:val="18"/>
        </w:rPr>
        <w:t>The name and address of SMJ Lab;</w:t>
      </w:r>
    </w:p>
    <w:p w14:paraId="3CE4861B" w14:textId="0FD74E44" w:rsidR="001C4D6D" w:rsidRPr="001C4D6D" w:rsidRDefault="001C4D6D" w:rsidP="002407DB">
      <w:pPr>
        <w:pStyle w:val="ListParagraph"/>
        <w:numPr>
          <w:ilvl w:val="0"/>
          <w:numId w:val="22"/>
        </w:numPr>
        <w:spacing w:after="0" w:line="276" w:lineRule="auto"/>
        <w:ind w:left="2234" w:hanging="357"/>
        <w:jc w:val="both"/>
        <w:rPr>
          <w:sz w:val="20"/>
          <w:szCs w:val="18"/>
        </w:rPr>
      </w:pPr>
      <w:r w:rsidRPr="001C4D6D">
        <w:rPr>
          <w:sz w:val="20"/>
          <w:szCs w:val="18"/>
        </w:rPr>
        <w:t>The location where the tests were carried out, if different from the address of SMJ Lab;</w:t>
      </w:r>
    </w:p>
    <w:p w14:paraId="25F9875C" w14:textId="0EB80136" w:rsidR="001C4D6D" w:rsidRPr="001C4D6D" w:rsidRDefault="001C4D6D" w:rsidP="002407DB">
      <w:pPr>
        <w:pStyle w:val="ListParagraph"/>
        <w:numPr>
          <w:ilvl w:val="0"/>
          <w:numId w:val="22"/>
        </w:numPr>
        <w:spacing w:after="0" w:line="276" w:lineRule="auto"/>
        <w:ind w:left="2234" w:hanging="357"/>
        <w:jc w:val="both"/>
        <w:rPr>
          <w:sz w:val="20"/>
          <w:szCs w:val="18"/>
        </w:rPr>
      </w:pPr>
      <w:r w:rsidRPr="001C4D6D">
        <w:rPr>
          <w:sz w:val="20"/>
          <w:szCs w:val="18"/>
        </w:rPr>
        <w:t>Unique identification of the report and a clear identification of its end;</w:t>
      </w:r>
    </w:p>
    <w:p w14:paraId="70CAAE2F" w14:textId="47C52F76" w:rsidR="001C4D6D" w:rsidRPr="001C4D6D" w:rsidRDefault="001C4D6D" w:rsidP="002407DB">
      <w:pPr>
        <w:pStyle w:val="ListParagraph"/>
        <w:numPr>
          <w:ilvl w:val="0"/>
          <w:numId w:val="22"/>
        </w:numPr>
        <w:spacing w:after="0" w:line="276" w:lineRule="auto"/>
        <w:ind w:left="2234" w:hanging="357"/>
        <w:jc w:val="both"/>
        <w:rPr>
          <w:sz w:val="20"/>
          <w:szCs w:val="18"/>
        </w:rPr>
      </w:pPr>
      <w:r w:rsidRPr="001C4D6D">
        <w:rPr>
          <w:sz w:val="20"/>
          <w:szCs w:val="18"/>
        </w:rPr>
        <w:t>The name and contact information of the customer;</w:t>
      </w:r>
    </w:p>
    <w:p w14:paraId="2A893225" w14:textId="135410C6" w:rsidR="001C4D6D" w:rsidRPr="001C4D6D" w:rsidRDefault="001C4D6D" w:rsidP="002407DB">
      <w:pPr>
        <w:pStyle w:val="ListParagraph"/>
        <w:numPr>
          <w:ilvl w:val="0"/>
          <w:numId w:val="22"/>
        </w:numPr>
        <w:spacing w:after="0" w:line="276" w:lineRule="auto"/>
        <w:ind w:left="2234" w:hanging="357"/>
        <w:jc w:val="both"/>
        <w:rPr>
          <w:sz w:val="20"/>
          <w:szCs w:val="18"/>
        </w:rPr>
      </w:pPr>
      <w:r w:rsidRPr="001C4D6D">
        <w:rPr>
          <w:sz w:val="20"/>
          <w:szCs w:val="18"/>
        </w:rPr>
        <w:t>Identification of the method used;</w:t>
      </w:r>
    </w:p>
    <w:p w14:paraId="6C556CA9" w14:textId="7D94B2B9" w:rsidR="001C4D6D" w:rsidRPr="001C4D6D" w:rsidRDefault="001C4D6D" w:rsidP="002407DB">
      <w:pPr>
        <w:pStyle w:val="ListParagraph"/>
        <w:numPr>
          <w:ilvl w:val="0"/>
          <w:numId w:val="22"/>
        </w:numPr>
        <w:spacing w:after="0" w:line="276" w:lineRule="auto"/>
        <w:ind w:left="2234" w:hanging="357"/>
        <w:jc w:val="both"/>
        <w:rPr>
          <w:sz w:val="20"/>
          <w:szCs w:val="18"/>
        </w:rPr>
      </w:pPr>
      <w:r w:rsidRPr="001C4D6D">
        <w:rPr>
          <w:sz w:val="20"/>
          <w:szCs w:val="18"/>
        </w:rPr>
        <w:t>A description of, the condition of, and unambiguous identification of the item(s) tested;</w:t>
      </w:r>
    </w:p>
    <w:p w14:paraId="24368A94" w14:textId="758A75F4" w:rsidR="001C4D6D" w:rsidRPr="001C4D6D" w:rsidRDefault="001C4D6D" w:rsidP="002407DB">
      <w:pPr>
        <w:pStyle w:val="ListParagraph"/>
        <w:numPr>
          <w:ilvl w:val="0"/>
          <w:numId w:val="22"/>
        </w:numPr>
        <w:spacing w:after="0" w:line="276" w:lineRule="auto"/>
        <w:ind w:left="2234" w:hanging="357"/>
        <w:jc w:val="both"/>
        <w:rPr>
          <w:sz w:val="20"/>
          <w:szCs w:val="18"/>
        </w:rPr>
      </w:pPr>
      <w:r w:rsidRPr="001C4D6D">
        <w:rPr>
          <w:sz w:val="20"/>
          <w:szCs w:val="18"/>
        </w:rPr>
        <w:lastRenderedPageBreak/>
        <w:t>The date of receipt or date of sampling of the test item(s) where this is critical to the validity and application of the results;</w:t>
      </w:r>
    </w:p>
    <w:p w14:paraId="5B6F1AEB" w14:textId="3E58B434" w:rsidR="001C4D6D" w:rsidRPr="001C4D6D" w:rsidRDefault="001C4D6D" w:rsidP="002407DB">
      <w:pPr>
        <w:pStyle w:val="ListParagraph"/>
        <w:numPr>
          <w:ilvl w:val="0"/>
          <w:numId w:val="22"/>
        </w:numPr>
        <w:spacing w:after="0" w:line="276" w:lineRule="auto"/>
        <w:ind w:left="2234" w:hanging="357"/>
        <w:jc w:val="both"/>
        <w:rPr>
          <w:sz w:val="20"/>
          <w:szCs w:val="18"/>
        </w:rPr>
      </w:pPr>
      <w:r w:rsidRPr="001C4D6D">
        <w:rPr>
          <w:sz w:val="20"/>
          <w:szCs w:val="18"/>
        </w:rPr>
        <w:t>The date(s) of performance of the laboratory activity;</w:t>
      </w:r>
    </w:p>
    <w:p w14:paraId="50688A54" w14:textId="5B2EF20A" w:rsidR="001C4D6D" w:rsidRPr="001C4D6D" w:rsidRDefault="001C4D6D" w:rsidP="002407DB">
      <w:pPr>
        <w:pStyle w:val="ListParagraph"/>
        <w:numPr>
          <w:ilvl w:val="0"/>
          <w:numId w:val="22"/>
        </w:numPr>
        <w:spacing w:after="0" w:line="276" w:lineRule="auto"/>
        <w:ind w:left="2234" w:hanging="357"/>
        <w:jc w:val="both"/>
        <w:rPr>
          <w:sz w:val="20"/>
          <w:szCs w:val="18"/>
        </w:rPr>
      </w:pPr>
      <w:r w:rsidRPr="001C4D6D">
        <w:rPr>
          <w:sz w:val="20"/>
          <w:szCs w:val="18"/>
        </w:rPr>
        <w:t>Dates of issue of the report;</w:t>
      </w:r>
    </w:p>
    <w:p w14:paraId="558F9401" w14:textId="69DAEF90" w:rsidR="001C4D6D" w:rsidRPr="001C4D6D" w:rsidRDefault="001C4D6D" w:rsidP="002407DB">
      <w:pPr>
        <w:pStyle w:val="ListParagraph"/>
        <w:numPr>
          <w:ilvl w:val="0"/>
          <w:numId w:val="22"/>
        </w:numPr>
        <w:spacing w:after="0" w:line="276" w:lineRule="auto"/>
        <w:ind w:left="2234" w:hanging="357"/>
        <w:jc w:val="both"/>
        <w:rPr>
          <w:sz w:val="20"/>
          <w:szCs w:val="18"/>
        </w:rPr>
      </w:pPr>
      <w:r w:rsidRPr="001C4D6D">
        <w:rPr>
          <w:sz w:val="20"/>
          <w:szCs w:val="18"/>
        </w:rPr>
        <w:t>Reference to the sampling plan and sampling method used if relevant to the validity and application of the results;</w:t>
      </w:r>
    </w:p>
    <w:p w14:paraId="002DBBE4" w14:textId="35646CD1" w:rsidR="001C4D6D" w:rsidRPr="001C4D6D" w:rsidRDefault="001C4D6D" w:rsidP="002407DB">
      <w:pPr>
        <w:pStyle w:val="ListParagraph"/>
        <w:numPr>
          <w:ilvl w:val="0"/>
          <w:numId w:val="22"/>
        </w:numPr>
        <w:spacing w:after="0" w:line="276" w:lineRule="auto"/>
        <w:ind w:left="2234" w:hanging="357"/>
        <w:jc w:val="both"/>
        <w:rPr>
          <w:sz w:val="20"/>
          <w:szCs w:val="18"/>
        </w:rPr>
      </w:pPr>
      <w:r w:rsidRPr="001C4D6D">
        <w:rPr>
          <w:sz w:val="20"/>
          <w:szCs w:val="18"/>
        </w:rPr>
        <w:t>A statement to the effect that the results only relate to the item tested, calibrated, or sampled;</w:t>
      </w:r>
    </w:p>
    <w:p w14:paraId="758DBEEA" w14:textId="6FABAF47" w:rsidR="001C4D6D" w:rsidRPr="001C4D6D" w:rsidRDefault="001C4D6D" w:rsidP="002407DB">
      <w:pPr>
        <w:pStyle w:val="ListParagraph"/>
        <w:numPr>
          <w:ilvl w:val="0"/>
          <w:numId w:val="22"/>
        </w:numPr>
        <w:spacing w:after="0" w:line="276" w:lineRule="auto"/>
        <w:ind w:left="2234" w:hanging="357"/>
        <w:jc w:val="both"/>
        <w:rPr>
          <w:sz w:val="20"/>
          <w:szCs w:val="18"/>
        </w:rPr>
      </w:pPr>
      <w:r w:rsidRPr="001C4D6D">
        <w:rPr>
          <w:sz w:val="20"/>
          <w:szCs w:val="18"/>
        </w:rPr>
        <w:t>The results with, where appropriate, the units of measurement;</w:t>
      </w:r>
    </w:p>
    <w:p w14:paraId="59E213D7" w14:textId="7B8E8C7D" w:rsidR="001C4D6D" w:rsidRPr="001C4D6D" w:rsidRDefault="001C4D6D" w:rsidP="002407DB">
      <w:pPr>
        <w:pStyle w:val="ListParagraph"/>
        <w:numPr>
          <w:ilvl w:val="0"/>
          <w:numId w:val="22"/>
        </w:numPr>
        <w:spacing w:after="0" w:line="276" w:lineRule="auto"/>
        <w:ind w:left="2234" w:hanging="357"/>
        <w:jc w:val="both"/>
        <w:rPr>
          <w:sz w:val="20"/>
          <w:szCs w:val="18"/>
        </w:rPr>
      </w:pPr>
      <w:r w:rsidRPr="001C4D6D">
        <w:rPr>
          <w:sz w:val="20"/>
          <w:szCs w:val="18"/>
        </w:rPr>
        <w:t>Additions to, deviations from, or exclusions from the method;</w:t>
      </w:r>
    </w:p>
    <w:p w14:paraId="511FF87F" w14:textId="0090EBA5" w:rsidR="001C4D6D" w:rsidRPr="001C4D6D" w:rsidRDefault="001C4D6D" w:rsidP="002407DB">
      <w:pPr>
        <w:pStyle w:val="ListParagraph"/>
        <w:numPr>
          <w:ilvl w:val="0"/>
          <w:numId w:val="22"/>
        </w:numPr>
        <w:spacing w:after="0" w:line="276" w:lineRule="auto"/>
        <w:ind w:left="2234" w:hanging="357"/>
        <w:jc w:val="both"/>
        <w:rPr>
          <w:sz w:val="20"/>
          <w:szCs w:val="18"/>
        </w:rPr>
      </w:pPr>
      <w:r w:rsidRPr="001C4D6D">
        <w:rPr>
          <w:sz w:val="20"/>
          <w:szCs w:val="18"/>
        </w:rPr>
        <w:t>Identification of the person(s) authorizing the report;</w:t>
      </w:r>
    </w:p>
    <w:p w14:paraId="528CEE5C" w14:textId="1E80F472" w:rsidR="001C4D6D" w:rsidRPr="001C4D6D" w:rsidRDefault="001C4D6D" w:rsidP="002407DB">
      <w:pPr>
        <w:pStyle w:val="ListParagraph"/>
        <w:numPr>
          <w:ilvl w:val="0"/>
          <w:numId w:val="22"/>
        </w:numPr>
        <w:spacing w:after="120" w:line="276" w:lineRule="auto"/>
        <w:ind w:left="2234" w:hanging="357"/>
        <w:contextualSpacing w:val="0"/>
        <w:jc w:val="both"/>
        <w:rPr>
          <w:sz w:val="20"/>
          <w:szCs w:val="18"/>
        </w:rPr>
      </w:pPr>
      <w:r w:rsidRPr="001C4D6D">
        <w:rPr>
          <w:sz w:val="20"/>
          <w:szCs w:val="18"/>
        </w:rPr>
        <w:t>Clear identification when the results are from external providers.</w:t>
      </w:r>
    </w:p>
    <w:p w14:paraId="03A1318B" w14:textId="0AF52762" w:rsidR="001C4D6D" w:rsidRPr="000A4280" w:rsidRDefault="001C4D6D" w:rsidP="000A4280">
      <w:pPr>
        <w:pStyle w:val="ListParagraph"/>
        <w:numPr>
          <w:ilvl w:val="3"/>
          <w:numId w:val="1"/>
        </w:numPr>
        <w:spacing w:before="80" w:after="40" w:line="276" w:lineRule="auto"/>
        <w:ind w:left="1876" w:hanging="799"/>
        <w:contextualSpacing w:val="0"/>
        <w:jc w:val="both"/>
        <w:rPr>
          <w:sz w:val="20"/>
          <w:szCs w:val="20"/>
        </w:rPr>
      </w:pPr>
      <w:r w:rsidRPr="000A4280">
        <w:rPr>
          <w:sz w:val="20"/>
          <w:szCs w:val="20"/>
        </w:rPr>
        <w:t>Responsibility and Clarity:</w:t>
      </w:r>
    </w:p>
    <w:p w14:paraId="59F6471C" w14:textId="77777777" w:rsidR="001C4D6D" w:rsidRPr="001C4D6D" w:rsidRDefault="001C4D6D" w:rsidP="002407DB">
      <w:pPr>
        <w:spacing w:after="0" w:line="276" w:lineRule="auto"/>
        <w:ind w:left="1876"/>
        <w:jc w:val="both"/>
        <w:rPr>
          <w:sz w:val="20"/>
          <w:szCs w:val="18"/>
        </w:rPr>
      </w:pPr>
      <w:r w:rsidRPr="001C4D6D">
        <w:rPr>
          <w:sz w:val="20"/>
          <w:szCs w:val="18"/>
        </w:rPr>
        <w:t>SMJ Lab shall be responsible for all the information provided in the report, except when information is provided by the customer. Data provided by a customer shall be clearly identified. In addition, a disclaimer shall be included in the report when the information is supplied by the customer and can affect the validity of results. When the laboratory was not involved in the sampling stage, it shall state in the report that the results apply to the sample as received.</w:t>
      </w:r>
    </w:p>
    <w:p w14:paraId="5D7476F3" w14:textId="0A5BE36E"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Specific Requirements for Test Reports:</w:t>
      </w:r>
    </w:p>
    <w:p w14:paraId="580439B8" w14:textId="4CAD6B1D" w:rsidR="001C4D6D" w:rsidRPr="000A4280" w:rsidRDefault="001C4D6D" w:rsidP="000A4280">
      <w:pPr>
        <w:pStyle w:val="ListParagraph"/>
        <w:numPr>
          <w:ilvl w:val="3"/>
          <w:numId w:val="1"/>
        </w:numPr>
        <w:spacing w:before="80" w:after="40" w:line="276" w:lineRule="auto"/>
        <w:ind w:left="1876" w:hanging="799"/>
        <w:contextualSpacing w:val="0"/>
        <w:jc w:val="both"/>
        <w:rPr>
          <w:sz w:val="20"/>
          <w:szCs w:val="20"/>
        </w:rPr>
      </w:pPr>
      <w:r w:rsidRPr="000A4280">
        <w:rPr>
          <w:sz w:val="20"/>
          <w:szCs w:val="20"/>
        </w:rPr>
        <w:t>Enhanced Test Reporting:</w:t>
      </w:r>
    </w:p>
    <w:p w14:paraId="352721D5" w14:textId="77777777" w:rsidR="001C4D6D" w:rsidRPr="001C4D6D" w:rsidRDefault="001C4D6D" w:rsidP="002407DB">
      <w:pPr>
        <w:spacing w:after="0" w:line="276" w:lineRule="auto"/>
        <w:ind w:left="1876"/>
        <w:jc w:val="both"/>
        <w:rPr>
          <w:sz w:val="20"/>
          <w:szCs w:val="18"/>
        </w:rPr>
      </w:pPr>
      <w:r w:rsidRPr="001C4D6D">
        <w:rPr>
          <w:sz w:val="20"/>
          <w:szCs w:val="18"/>
        </w:rPr>
        <w:t>In addition to the requirements listed in 7.8.2.1, test reports issued by SMJ Lab shall, where necessary for the interpretation of the test results, include the following:</w:t>
      </w:r>
    </w:p>
    <w:p w14:paraId="3949C7FD" w14:textId="36E90155" w:rsidR="001C4D6D" w:rsidRPr="001C4D6D" w:rsidRDefault="001C4D6D" w:rsidP="002407DB">
      <w:pPr>
        <w:pStyle w:val="ListParagraph"/>
        <w:numPr>
          <w:ilvl w:val="0"/>
          <w:numId w:val="23"/>
        </w:numPr>
        <w:spacing w:after="0" w:line="276" w:lineRule="auto"/>
        <w:ind w:left="2234" w:hanging="357"/>
        <w:jc w:val="both"/>
        <w:rPr>
          <w:sz w:val="20"/>
          <w:szCs w:val="18"/>
        </w:rPr>
      </w:pPr>
      <w:r w:rsidRPr="001C4D6D">
        <w:rPr>
          <w:sz w:val="20"/>
          <w:szCs w:val="18"/>
        </w:rPr>
        <w:t>Information on specific test conditions, such as environmental conditions;</w:t>
      </w:r>
    </w:p>
    <w:p w14:paraId="5E8A060E" w14:textId="3A57C2BD" w:rsidR="001C4D6D" w:rsidRPr="001C4D6D" w:rsidRDefault="001C4D6D" w:rsidP="002407DB">
      <w:pPr>
        <w:pStyle w:val="ListParagraph"/>
        <w:numPr>
          <w:ilvl w:val="0"/>
          <w:numId w:val="23"/>
        </w:numPr>
        <w:spacing w:after="0" w:line="276" w:lineRule="auto"/>
        <w:ind w:left="2234" w:hanging="357"/>
        <w:jc w:val="both"/>
        <w:rPr>
          <w:sz w:val="20"/>
          <w:szCs w:val="18"/>
        </w:rPr>
      </w:pPr>
      <w:r w:rsidRPr="001C4D6D">
        <w:rPr>
          <w:sz w:val="20"/>
          <w:szCs w:val="18"/>
        </w:rPr>
        <w:t>Where relevant, a statement of conformity with requirements or specifications;</w:t>
      </w:r>
    </w:p>
    <w:p w14:paraId="70173C6C" w14:textId="7B500E5B" w:rsidR="001C4D6D" w:rsidRPr="001C4D6D" w:rsidRDefault="001C4D6D" w:rsidP="002407DB">
      <w:pPr>
        <w:pStyle w:val="ListParagraph"/>
        <w:numPr>
          <w:ilvl w:val="0"/>
          <w:numId w:val="23"/>
        </w:numPr>
        <w:spacing w:after="0" w:line="276" w:lineRule="auto"/>
        <w:ind w:left="2234" w:hanging="357"/>
        <w:jc w:val="both"/>
        <w:rPr>
          <w:sz w:val="20"/>
          <w:szCs w:val="18"/>
        </w:rPr>
      </w:pPr>
      <w:r w:rsidRPr="001C4D6D">
        <w:rPr>
          <w:sz w:val="20"/>
          <w:szCs w:val="18"/>
        </w:rPr>
        <w:t>Where applicable, the measurement uncertainty presented in the same unit as that of the measurand or in a term relative to the measurand, when it is relevant to the validity or application of the test results, a customer's instruction so requires, or the measurement uncertainty affects conformity to a specification limit;</w:t>
      </w:r>
    </w:p>
    <w:p w14:paraId="4675E64F" w14:textId="3CC49F38" w:rsidR="001C4D6D" w:rsidRPr="001C4D6D" w:rsidRDefault="001C4D6D" w:rsidP="002407DB">
      <w:pPr>
        <w:pStyle w:val="ListParagraph"/>
        <w:numPr>
          <w:ilvl w:val="0"/>
          <w:numId w:val="23"/>
        </w:numPr>
        <w:spacing w:after="0" w:line="276" w:lineRule="auto"/>
        <w:ind w:left="2234" w:hanging="357"/>
        <w:jc w:val="both"/>
        <w:rPr>
          <w:sz w:val="20"/>
          <w:szCs w:val="18"/>
        </w:rPr>
      </w:pPr>
      <w:r w:rsidRPr="001C4D6D">
        <w:rPr>
          <w:sz w:val="20"/>
          <w:szCs w:val="18"/>
        </w:rPr>
        <w:t>Where appropriate, opinions and interpretations;</w:t>
      </w:r>
    </w:p>
    <w:p w14:paraId="34112DE8" w14:textId="52623E1D" w:rsidR="001C4D6D" w:rsidRPr="001C4D6D" w:rsidRDefault="001C4D6D" w:rsidP="002407DB">
      <w:pPr>
        <w:pStyle w:val="ListParagraph"/>
        <w:numPr>
          <w:ilvl w:val="0"/>
          <w:numId w:val="23"/>
        </w:numPr>
        <w:spacing w:after="120" w:line="276" w:lineRule="auto"/>
        <w:ind w:left="2234" w:hanging="357"/>
        <w:contextualSpacing w:val="0"/>
        <w:jc w:val="both"/>
        <w:rPr>
          <w:sz w:val="20"/>
          <w:szCs w:val="18"/>
        </w:rPr>
      </w:pPr>
      <w:r w:rsidRPr="001C4D6D">
        <w:rPr>
          <w:sz w:val="20"/>
          <w:szCs w:val="18"/>
        </w:rPr>
        <w:t>Additional information that may be required by specific methods, authorities, customers, or groups of customers.</w:t>
      </w:r>
    </w:p>
    <w:p w14:paraId="121AE285" w14:textId="0B05AE60" w:rsidR="001C4D6D" w:rsidRPr="000A4280" w:rsidRDefault="001C4D6D" w:rsidP="000A4280">
      <w:pPr>
        <w:pStyle w:val="ListParagraph"/>
        <w:numPr>
          <w:ilvl w:val="3"/>
          <w:numId w:val="1"/>
        </w:numPr>
        <w:spacing w:before="80" w:after="40" w:line="276" w:lineRule="auto"/>
        <w:ind w:left="1876" w:hanging="799"/>
        <w:contextualSpacing w:val="0"/>
        <w:jc w:val="both"/>
        <w:rPr>
          <w:sz w:val="20"/>
          <w:szCs w:val="20"/>
        </w:rPr>
      </w:pPr>
      <w:r w:rsidRPr="000A4280">
        <w:rPr>
          <w:sz w:val="20"/>
          <w:szCs w:val="20"/>
        </w:rPr>
        <w:t>Sampling Inclusion:</w:t>
      </w:r>
    </w:p>
    <w:p w14:paraId="2C70B580" w14:textId="77777777" w:rsidR="001C4D6D" w:rsidRPr="001C4D6D" w:rsidRDefault="001C4D6D" w:rsidP="002407DB">
      <w:pPr>
        <w:spacing w:after="0" w:line="276" w:lineRule="auto"/>
        <w:ind w:left="1876"/>
        <w:jc w:val="both"/>
        <w:rPr>
          <w:sz w:val="20"/>
          <w:szCs w:val="18"/>
        </w:rPr>
      </w:pPr>
      <w:r w:rsidRPr="001C4D6D">
        <w:rPr>
          <w:sz w:val="20"/>
          <w:szCs w:val="18"/>
        </w:rPr>
        <w:t>In addition to the requirements listed in 7.8.3.1, test reports containing the results of sampling issued by SMJ Lab shall meet the requirements listed in 7.8.5 where necessary for the interpretation of test results.</w:t>
      </w:r>
    </w:p>
    <w:p w14:paraId="7AEFB747" w14:textId="4C01E453"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Specific Requirements for Calibration Certificates:</w:t>
      </w:r>
    </w:p>
    <w:p w14:paraId="59571F72" w14:textId="77777777" w:rsidR="001C4D6D" w:rsidRPr="001C4D6D" w:rsidRDefault="001C4D6D" w:rsidP="000A4280">
      <w:pPr>
        <w:spacing w:after="0" w:line="276" w:lineRule="auto"/>
        <w:ind w:left="1440"/>
        <w:jc w:val="both"/>
        <w:rPr>
          <w:sz w:val="20"/>
          <w:szCs w:val="18"/>
        </w:rPr>
      </w:pPr>
      <w:r w:rsidRPr="001C4D6D">
        <w:rPr>
          <w:sz w:val="20"/>
          <w:szCs w:val="18"/>
        </w:rPr>
        <w:t>As SMJ Lab is not primarily engaged in calibration activities, the requirements given in this clause are not applicable.</w:t>
      </w:r>
    </w:p>
    <w:p w14:paraId="7E5E2D9B" w14:textId="41EA631B"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Specific requirements for Sampling:</w:t>
      </w:r>
    </w:p>
    <w:p w14:paraId="7E08814D" w14:textId="77777777" w:rsidR="001C4D6D" w:rsidRPr="001C4D6D" w:rsidRDefault="001C4D6D" w:rsidP="000A4280">
      <w:pPr>
        <w:spacing w:after="0" w:line="276" w:lineRule="auto"/>
        <w:ind w:left="1440"/>
        <w:jc w:val="both"/>
        <w:rPr>
          <w:sz w:val="20"/>
          <w:szCs w:val="18"/>
        </w:rPr>
      </w:pPr>
      <w:r w:rsidRPr="001C4D6D">
        <w:rPr>
          <w:sz w:val="20"/>
          <w:szCs w:val="18"/>
        </w:rPr>
        <w:t>In addition to the requirements listed in 7.8.3.1, test reports containing the results of sampling issued by SMJ Lab shall include the following, where necessary for the interpretation of test results:</w:t>
      </w:r>
    </w:p>
    <w:p w14:paraId="275559B1" w14:textId="41311041" w:rsidR="001C4D6D" w:rsidRPr="001C4D6D" w:rsidRDefault="001C4D6D" w:rsidP="002407DB">
      <w:pPr>
        <w:pStyle w:val="ListParagraph"/>
        <w:numPr>
          <w:ilvl w:val="0"/>
          <w:numId w:val="24"/>
        </w:numPr>
        <w:spacing w:after="60" w:line="276" w:lineRule="auto"/>
        <w:ind w:left="1775" w:hanging="357"/>
        <w:contextualSpacing w:val="0"/>
        <w:jc w:val="both"/>
        <w:rPr>
          <w:sz w:val="20"/>
          <w:szCs w:val="18"/>
        </w:rPr>
      </w:pPr>
      <w:r w:rsidRPr="001C4D6D">
        <w:rPr>
          <w:sz w:val="20"/>
          <w:szCs w:val="18"/>
        </w:rPr>
        <w:t>The date of sampling;</w:t>
      </w:r>
    </w:p>
    <w:p w14:paraId="105E9260" w14:textId="44A9D4D8" w:rsidR="001C4D6D" w:rsidRPr="001C4D6D" w:rsidRDefault="001C4D6D" w:rsidP="002407DB">
      <w:pPr>
        <w:pStyle w:val="ListParagraph"/>
        <w:numPr>
          <w:ilvl w:val="0"/>
          <w:numId w:val="24"/>
        </w:numPr>
        <w:spacing w:after="60" w:line="276" w:lineRule="auto"/>
        <w:ind w:left="1775" w:hanging="357"/>
        <w:contextualSpacing w:val="0"/>
        <w:jc w:val="both"/>
        <w:rPr>
          <w:sz w:val="20"/>
          <w:szCs w:val="18"/>
        </w:rPr>
      </w:pPr>
      <w:r w:rsidRPr="001C4D6D">
        <w:rPr>
          <w:sz w:val="20"/>
          <w:szCs w:val="18"/>
        </w:rPr>
        <w:t>Unique identification of the substance, material, or product sampled;</w:t>
      </w:r>
    </w:p>
    <w:p w14:paraId="172233C3" w14:textId="125691B4" w:rsidR="001C4D6D" w:rsidRPr="001C4D6D" w:rsidRDefault="001C4D6D" w:rsidP="002407DB">
      <w:pPr>
        <w:pStyle w:val="ListParagraph"/>
        <w:numPr>
          <w:ilvl w:val="0"/>
          <w:numId w:val="24"/>
        </w:numPr>
        <w:spacing w:after="60" w:line="276" w:lineRule="auto"/>
        <w:ind w:left="1775" w:hanging="357"/>
        <w:contextualSpacing w:val="0"/>
        <w:jc w:val="both"/>
        <w:rPr>
          <w:sz w:val="20"/>
          <w:szCs w:val="18"/>
        </w:rPr>
      </w:pPr>
      <w:r w:rsidRPr="001C4D6D">
        <w:rPr>
          <w:sz w:val="20"/>
          <w:szCs w:val="18"/>
        </w:rPr>
        <w:lastRenderedPageBreak/>
        <w:t>The location of sampling;</w:t>
      </w:r>
    </w:p>
    <w:p w14:paraId="16286CE0" w14:textId="3C04E18F" w:rsidR="001C4D6D" w:rsidRPr="001C4D6D" w:rsidRDefault="001C4D6D" w:rsidP="002407DB">
      <w:pPr>
        <w:pStyle w:val="ListParagraph"/>
        <w:numPr>
          <w:ilvl w:val="0"/>
          <w:numId w:val="24"/>
        </w:numPr>
        <w:spacing w:after="60" w:line="276" w:lineRule="auto"/>
        <w:ind w:left="1775" w:hanging="357"/>
        <w:contextualSpacing w:val="0"/>
        <w:jc w:val="both"/>
        <w:rPr>
          <w:sz w:val="20"/>
          <w:szCs w:val="18"/>
        </w:rPr>
      </w:pPr>
      <w:r w:rsidRPr="001C4D6D">
        <w:rPr>
          <w:sz w:val="20"/>
          <w:szCs w:val="18"/>
        </w:rPr>
        <w:t>A reference to the sampling plan and procedures used;</w:t>
      </w:r>
    </w:p>
    <w:p w14:paraId="27E58739" w14:textId="72E9E94E" w:rsidR="001C4D6D" w:rsidRPr="001C4D6D" w:rsidRDefault="001C4D6D" w:rsidP="002407DB">
      <w:pPr>
        <w:pStyle w:val="ListParagraph"/>
        <w:numPr>
          <w:ilvl w:val="0"/>
          <w:numId w:val="24"/>
        </w:numPr>
        <w:spacing w:after="60" w:line="276" w:lineRule="auto"/>
        <w:ind w:left="1775" w:hanging="357"/>
        <w:contextualSpacing w:val="0"/>
        <w:jc w:val="both"/>
        <w:rPr>
          <w:sz w:val="20"/>
          <w:szCs w:val="18"/>
        </w:rPr>
      </w:pPr>
      <w:r w:rsidRPr="001C4D6D">
        <w:rPr>
          <w:sz w:val="20"/>
          <w:szCs w:val="18"/>
        </w:rPr>
        <w:t>Details of any environmental conditions during sampling that may affect the interpretation of the test results;</w:t>
      </w:r>
    </w:p>
    <w:p w14:paraId="2B8151E0" w14:textId="567C3D6E" w:rsidR="001C4D6D" w:rsidRPr="001C4D6D" w:rsidRDefault="001C4D6D" w:rsidP="002407DB">
      <w:pPr>
        <w:pStyle w:val="ListParagraph"/>
        <w:numPr>
          <w:ilvl w:val="0"/>
          <w:numId w:val="24"/>
        </w:numPr>
        <w:spacing w:after="60" w:line="276" w:lineRule="auto"/>
        <w:ind w:left="1775" w:hanging="357"/>
        <w:contextualSpacing w:val="0"/>
        <w:jc w:val="both"/>
        <w:rPr>
          <w:sz w:val="20"/>
          <w:szCs w:val="18"/>
        </w:rPr>
      </w:pPr>
      <w:r w:rsidRPr="001C4D6D">
        <w:rPr>
          <w:sz w:val="20"/>
          <w:szCs w:val="18"/>
        </w:rPr>
        <w:t>In formation required for evaluating measurement uncertainty for subsequent testing.</w:t>
      </w:r>
    </w:p>
    <w:p w14:paraId="1B2ED2BF" w14:textId="20CFE5D7"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Specific requirements for Conformity:</w:t>
      </w:r>
    </w:p>
    <w:p w14:paraId="6E57B117" w14:textId="74BB202D" w:rsidR="001C4D6D" w:rsidRPr="002407DB" w:rsidRDefault="001C4D6D" w:rsidP="002407DB">
      <w:pPr>
        <w:pStyle w:val="ListParagraph"/>
        <w:numPr>
          <w:ilvl w:val="3"/>
          <w:numId w:val="1"/>
        </w:numPr>
        <w:spacing w:before="80" w:after="40" w:line="276" w:lineRule="auto"/>
        <w:ind w:left="1876" w:hanging="799"/>
        <w:contextualSpacing w:val="0"/>
        <w:jc w:val="both"/>
        <w:rPr>
          <w:sz w:val="20"/>
          <w:szCs w:val="20"/>
        </w:rPr>
      </w:pPr>
      <w:r w:rsidRPr="002407DB">
        <w:rPr>
          <w:sz w:val="20"/>
          <w:szCs w:val="20"/>
        </w:rPr>
        <w:t>Conformity Documentation:</w:t>
      </w:r>
    </w:p>
    <w:p w14:paraId="3531B90A" w14:textId="77777777" w:rsidR="001C4D6D" w:rsidRPr="001C4D6D" w:rsidRDefault="001C4D6D" w:rsidP="002407DB">
      <w:pPr>
        <w:spacing w:after="0" w:line="276" w:lineRule="auto"/>
        <w:ind w:left="1876"/>
        <w:jc w:val="both"/>
        <w:rPr>
          <w:sz w:val="20"/>
          <w:szCs w:val="18"/>
        </w:rPr>
      </w:pPr>
      <w:r w:rsidRPr="001C4D6D">
        <w:rPr>
          <w:sz w:val="20"/>
          <w:szCs w:val="18"/>
        </w:rPr>
        <w:t>When SMJ Lab provides a statement of conformity to a specification or standard, it shall document the decision rule employed, taking into account the level of risk associated with the decision rule employed, and apply the decision rule. The statement of conformity shall clearly identify to which results it applies, which specifications, standards, or parts thereof are met or not met, and the decision rule applied.</w:t>
      </w:r>
    </w:p>
    <w:p w14:paraId="11138AAB" w14:textId="086CA6C3" w:rsidR="001C4D6D" w:rsidRPr="002407DB" w:rsidRDefault="001C4D6D" w:rsidP="002407DB">
      <w:pPr>
        <w:pStyle w:val="ListParagraph"/>
        <w:numPr>
          <w:ilvl w:val="3"/>
          <w:numId w:val="1"/>
        </w:numPr>
        <w:spacing w:before="80" w:after="40" w:line="276" w:lineRule="auto"/>
        <w:ind w:left="1876" w:hanging="799"/>
        <w:contextualSpacing w:val="0"/>
        <w:jc w:val="both"/>
        <w:rPr>
          <w:sz w:val="20"/>
          <w:szCs w:val="20"/>
        </w:rPr>
      </w:pPr>
      <w:r w:rsidRPr="002407DB">
        <w:rPr>
          <w:sz w:val="20"/>
          <w:szCs w:val="20"/>
        </w:rPr>
        <w:t>Conformity Statement:</w:t>
      </w:r>
    </w:p>
    <w:p w14:paraId="35BB6FC1" w14:textId="77777777" w:rsidR="001C4D6D" w:rsidRPr="001C4D6D" w:rsidRDefault="001C4D6D" w:rsidP="002407DB">
      <w:pPr>
        <w:spacing w:after="0" w:line="276" w:lineRule="auto"/>
        <w:ind w:left="1876"/>
        <w:jc w:val="both"/>
        <w:rPr>
          <w:sz w:val="20"/>
          <w:szCs w:val="18"/>
        </w:rPr>
      </w:pPr>
      <w:r w:rsidRPr="001C4D6D">
        <w:rPr>
          <w:sz w:val="20"/>
          <w:szCs w:val="18"/>
        </w:rPr>
        <w:t>SMJ Lab shall report on the statement of conformity such that it clearly identifies to which results the statement applies, which specifications, standards, or parts thereof are met or not met, and the decision rule applied.</w:t>
      </w:r>
    </w:p>
    <w:p w14:paraId="72BB0A57" w14:textId="60823D4C"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Reporting Opinions and Interpretations:</w:t>
      </w:r>
    </w:p>
    <w:p w14:paraId="0C889389" w14:textId="6B7BC203" w:rsidR="001C4D6D" w:rsidRPr="002407DB" w:rsidRDefault="001C4D6D" w:rsidP="002407DB">
      <w:pPr>
        <w:pStyle w:val="ListParagraph"/>
        <w:numPr>
          <w:ilvl w:val="3"/>
          <w:numId w:val="1"/>
        </w:numPr>
        <w:spacing w:before="80" w:after="40" w:line="276" w:lineRule="auto"/>
        <w:ind w:left="1876" w:hanging="799"/>
        <w:contextualSpacing w:val="0"/>
        <w:jc w:val="both"/>
        <w:rPr>
          <w:sz w:val="20"/>
          <w:szCs w:val="20"/>
        </w:rPr>
      </w:pPr>
      <w:r w:rsidRPr="002407DB">
        <w:rPr>
          <w:sz w:val="20"/>
          <w:szCs w:val="20"/>
        </w:rPr>
        <w:t>Authorized Expression:</w:t>
      </w:r>
    </w:p>
    <w:p w14:paraId="6E909FD8" w14:textId="77777777" w:rsidR="001C4D6D" w:rsidRPr="001C4D6D" w:rsidRDefault="001C4D6D" w:rsidP="002407DB">
      <w:pPr>
        <w:spacing w:after="0" w:line="276" w:lineRule="auto"/>
        <w:ind w:left="1876"/>
        <w:jc w:val="both"/>
        <w:rPr>
          <w:sz w:val="20"/>
          <w:szCs w:val="18"/>
        </w:rPr>
      </w:pPr>
      <w:r w:rsidRPr="001C4D6D">
        <w:rPr>
          <w:sz w:val="20"/>
          <w:szCs w:val="18"/>
        </w:rPr>
        <w:t>When opinions and interpretations are expressed, SMJ Lab shall ensure that only authorized personnel release the respective statement. SMJ Lab shall document the basis upon which the opinions and interpretations have been made. Opinions and interpretations shall be clearly identified in the test report.</w:t>
      </w:r>
    </w:p>
    <w:p w14:paraId="3D5120B3" w14:textId="14C0F3C4" w:rsidR="001C4D6D" w:rsidRPr="002407DB" w:rsidRDefault="001C4D6D" w:rsidP="002407DB">
      <w:pPr>
        <w:pStyle w:val="ListParagraph"/>
        <w:numPr>
          <w:ilvl w:val="3"/>
          <w:numId w:val="1"/>
        </w:numPr>
        <w:spacing w:before="80" w:after="40" w:line="276" w:lineRule="auto"/>
        <w:ind w:left="1876" w:hanging="799"/>
        <w:contextualSpacing w:val="0"/>
        <w:jc w:val="both"/>
        <w:rPr>
          <w:sz w:val="20"/>
          <w:szCs w:val="20"/>
        </w:rPr>
      </w:pPr>
      <w:r w:rsidRPr="002407DB">
        <w:rPr>
          <w:sz w:val="20"/>
          <w:szCs w:val="20"/>
        </w:rPr>
        <w:t>Documentation and Identification:</w:t>
      </w:r>
    </w:p>
    <w:p w14:paraId="6C6036FC" w14:textId="77777777" w:rsidR="001C4D6D" w:rsidRPr="001C4D6D" w:rsidRDefault="001C4D6D" w:rsidP="002407DB">
      <w:pPr>
        <w:spacing w:after="0" w:line="276" w:lineRule="auto"/>
        <w:ind w:left="1876"/>
        <w:jc w:val="both"/>
        <w:rPr>
          <w:sz w:val="20"/>
          <w:szCs w:val="18"/>
        </w:rPr>
      </w:pPr>
      <w:r w:rsidRPr="001C4D6D">
        <w:rPr>
          <w:sz w:val="20"/>
          <w:szCs w:val="18"/>
        </w:rPr>
        <w:t>When opinions and interpretations are included, SMJ Lab shall document the basis upon which the opinions and interpretations have been made. Opinions and interpretations shall be clearly identified in the test report.</w:t>
      </w:r>
    </w:p>
    <w:p w14:paraId="422A5815" w14:textId="16120CC1" w:rsidR="001C4D6D" w:rsidRPr="002407DB" w:rsidRDefault="001C4D6D" w:rsidP="002407DB">
      <w:pPr>
        <w:pStyle w:val="ListParagraph"/>
        <w:numPr>
          <w:ilvl w:val="3"/>
          <w:numId w:val="1"/>
        </w:numPr>
        <w:spacing w:before="80" w:after="40" w:line="276" w:lineRule="auto"/>
        <w:ind w:left="1876" w:hanging="799"/>
        <w:contextualSpacing w:val="0"/>
        <w:jc w:val="both"/>
        <w:rPr>
          <w:sz w:val="20"/>
          <w:szCs w:val="20"/>
        </w:rPr>
      </w:pPr>
      <w:r w:rsidRPr="002407DB">
        <w:rPr>
          <w:sz w:val="20"/>
          <w:szCs w:val="20"/>
        </w:rPr>
        <w:t>Dialogue Retention:</w:t>
      </w:r>
    </w:p>
    <w:p w14:paraId="6D820541" w14:textId="77777777" w:rsidR="001C4D6D" w:rsidRPr="001C4D6D" w:rsidRDefault="001C4D6D" w:rsidP="002407DB">
      <w:pPr>
        <w:spacing w:after="0" w:line="276" w:lineRule="auto"/>
        <w:ind w:left="1876"/>
        <w:jc w:val="both"/>
        <w:rPr>
          <w:sz w:val="20"/>
          <w:szCs w:val="18"/>
        </w:rPr>
      </w:pPr>
      <w:r w:rsidRPr="001C4D6D">
        <w:rPr>
          <w:sz w:val="20"/>
          <w:szCs w:val="18"/>
        </w:rPr>
        <w:t>When opinions and interpretations are directly communicated by dialogue with the customer, a record of the dialogue shall be retained.</w:t>
      </w:r>
    </w:p>
    <w:p w14:paraId="30107079" w14:textId="32A69CF0"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Amendments to Reports:</w:t>
      </w:r>
    </w:p>
    <w:p w14:paraId="01B78E21" w14:textId="448CE2E1" w:rsidR="001C4D6D" w:rsidRPr="002407DB" w:rsidRDefault="001C4D6D" w:rsidP="002407DB">
      <w:pPr>
        <w:pStyle w:val="ListParagraph"/>
        <w:numPr>
          <w:ilvl w:val="3"/>
          <w:numId w:val="1"/>
        </w:numPr>
        <w:spacing w:before="80" w:after="40" w:line="276" w:lineRule="auto"/>
        <w:ind w:left="1876" w:hanging="799"/>
        <w:contextualSpacing w:val="0"/>
        <w:jc w:val="both"/>
        <w:rPr>
          <w:sz w:val="20"/>
          <w:szCs w:val="20"/>
        </w:rPr>
      </w:pPr>
      <w:r w:rsidRPr="002407DB">
        <w:rPr>
          <w:sz w:val="20"/>
          <w:szCs w:val="20"/>
        </w:rPr>
        <w:t>Authorized Amendments:</w:t>
      </w:r>
    </w:p>
    <w:p w14:paraId="79D435FE" w14:textId="77777777" w:rsidR="001C4D6D" w:rsidRPr="001C4D6D" w:rsidRDefault="001C4D6D" w:rsidP="002407DB">
      <w:pPr>
        <w:spacing w:after="0" w:line="276" w:lineRule="auto"/>
        <w:ind w:left="1876"/>
        <w:jc w:val="both"/>
        <w:rPr>
          <w:sz w:val="20"/>
          <w:szCs w:val="18"/>
        </w:rPr>
      </w:pPr>
      <w:r w:rsidRPr="001C4D6D">
        <w:rPr>
          <w:sz w:val="20"/>
          <w:szCs w:val="18"/>
        </w:rPr>
        <w:t>When amendments are made to a test report issued by SMJ Lab, only authorized personnel shall make such amendments. The basis for the amendments shall be documented, and the amendments shall meet all the requirements of this document.</w:t>
      </w:r>
    </w:p>
    <w:p w14:paraId="5D283F58" w14:textId="55565D9B" w:rsidR="001C4D6D" w:rsidRPr="002407DB" w:rsidRDefault="001C4D6D" w:rsidP="002407DB">
      <w:pPr>
        <w:pStyle w:val="ListParagraph"/>
        <w:numPr>
          <w:ilvl w:val="3"/>
          <w:numId w:val="1"/>
        </w:numPr>
        <w:spacing w:before="80" w:after="40" w:line="276" w:lineRule="auto"/>
        <w:ind w:left="1876" w:hanging="799"/>
        <w:contextualSpacing w:val="0"/>
        <w:jc w:val="both"/>
        <w:rPr>
          <w:sz w:val="20"/>
          <w:szCs w:val="20"/>
        </w:rPr>
      </w:pPr>
      <w:r w:rsidRPr="002407DB">
        <w:rPr>
          <w:sz w:val="20"/>
          <w:szCs w:val="20"/>
        </w:rPr>
        <w:t>Material Amendments:</w:t>
      </w:r>
    </w:p>
    <w:p w14:paraId="6C12FD4A" w14:textId="77777777" w:rsidR="001C4D6D" w:rsidRPr="001C4D6D" w:rsidRDefault="001C4D6D" w:rsidP="002407DB">
      <w:pPr>
        <w:spacing w:after="0" w:line="276" w:lineRule="auto"/>
        <w:ind w:left="1876"/>
        <w:jc w:val="both"/>
        <w:rPr>
          <w:sz w:val="20"/>
          <w:szCs w:val="18"/>
        </w:rPr>
      </w:pPr>
      <w:r w:rsidRPr="001C4D6D">
        <w:rPr>
          <w:sz w:val="20"/>
          <w:szCs w:val="18"/>
        </w:rPr>
        <w:t>Material amendments to a test report after issue shall be made only in the form of a further document or data transfer, which includes a clear identification of the amendments made.</w:t>
      </w:r>
    </w:p>
    <w:p w14:paraId="2F8BF66C" w14:textId="6D51D880" w:rsidR="001C4D6D" w:rsidRPr="002407DB" w:rsidRDefault="001C4D6D" w:rsidP="002407DB">
      <w:pPr>
        <w:pStyle w:val="ListParagraph"/>
        <w:numPr>
          <w:ilvl w:val="3"/>
          <w:numId w:val="1"/>
        </w:numPr>
        <w:spacing w:before="80" w:after="40" w:line="276" w:lineRule="auto"/>
        <w:ind w:left="1876" w:hanging="799"/>
        <w:contextualSpacing w:val="0"/>
        <w:jc w:val="both"/>
        <w:rPr>
          <w:sz w:val="20"/>
          <w:szCs w:val="20"/>
        </w:rPr>
      </w:pPr>
      <w:r w:rsidRPr="002407DB">
        <w:rPr>
          <w:sz w:val="20"/>
          <w:szCs w:val="20"/>
        </w:rPr>
        <w:t>New Report Issuance:</w:t>
      </w:r>
    </w:p>
    <w:p w14:paraId="27794E80" w14:textId="77777777" w:rsidR="001C4D6D" w:rsidRDefault="001C4D6D" w:rsidP="002407DB">
      <w:pPr>
        <w:spacing w:after="0" w:line="276" w:lineRule="auto"/>
        <w:ind w:left="1876"/>
        <w:jc w:val="both"/>
        <w:rPr>
          <w:sz w:val="20"/>
          <w:szCs w:val="18"/>
        </w:rPr>
      </w:pPr>
      <w:r w:rsidRPr="001C4D6D">
        <w:rPr>
          <w:sz w:val="20"/>
          <w:szCs w:val="18"/>
        </w:rPr>
        <w:t>When it is necessary to issue a completely new test report, it shall be uniquely identified and contain a reference to the original that it replaces.</w:t>
      </w:r>
    </w:p>
    <w:p w14:paraId="00050973" w14:textId="77777777" w:rsidR="002407DB" w:rsidRDefault="002407DB" w:rsidP="002407DB">
      <w:pPr>
        <w:spacing w:after="0" w:line="276" w:lineRule="auto"/>
        <w:ind w:left="1876"/>
        <w:jc w:val="both"/>
        <w:rPr>
          <w:sz w:val="20"/>
          <w:szCs w:val="18"/>
        </w:rPr>
      </w:pPr>
    </w:p>
    <w:p w14:paraId="575766D0" w14:textId="77777777" w:rsidR="002407DB" w:rsidRPr="001C4D6D" w:rsidRDefault="002407DB" w:rsidP="002407DB">
      <w:pPr>
        <w:spacing w:after="0" w:line="276" w:lineRule="auto"/>
        <w:ind w:left="1876"/>
        <w:jc w:val="both"/>
        <w:rPr>
          <w:sz w:val="20"/>
          <w:szCs w:val="18"/>
        </w:rPr>
      </w:pPr>
    </w:p>
    <w:p w14:paraId="73C53FFD" w14:textId="2C291277" w:rsidR="001C4D6D" w:rsidRPr="00CD1B5B" w:rsidRDefault="001C4D6D" w:rsidP="00CD1B5B">
      <w:pPr>
        <w:pStyle w:val="ListParagraph"/>
        <w:numPr>
          <w:ilvl w:val="1"/>
          <w:numId w:val="1"/>
        </w:numPr>
        <w:spacing w:after="0" w:line="276" w:lineRule="auto"/>
        <w:jc w:val="both"/>
        <w:rPr>
          <w:b/>
          <w:bCs/>
          <w:smallCaps/>
          <w:sz w:val="21"/>
          <w:szCs w:val="21"/>
        </w:rPr>
      </w:pPr>
      <w:r w:rsidRPr="00CD1B5B">
        <w:rPr>
          <w:b/>
          <w:bCs/>
          <w:smallCaps/>
          <w:sz w:val="21"/>
          <w:szCs w:val="21"/>
        </w:rPr>
        <w:lastRenderedPageBreak/>
        <w:t>Complaints:</w:t>
      </w:r>
    </w:p>
    <w:p w14:paraId="7134D5A7" w14:textId="065A4691" w:rsidR="001C4D6D" w:rsidRPr="007C1DDE" w:rsidRDefault="001C4D6D" w:rsidP="007C1DDE">
      <w:pPr>
        <w:pStyle w:val="ListParagraph"/>
        <w:numPr>
          <w:ilvl w:val="2"/>
          <w:numId w:val="1"/>
        </w:numPr>
        <w:spacing w:before="80" w:after="0" w:line="276" w:lineRule="auto"/>
        <w:ind w:left="1440" w:hanging="646"/>
        <w:contextualSpacing w:val="0"/>
        <w:jc w:val="both"/>
        <w:rPr>
          <w:b/>
          <w:bCs/>
          <w:sz w:val="20"/>
          <w:szCs w:val="20"/>
        </w:rPr>
      </w:pPr>
      <w:r w:rsidRPr="007C1DDE">
        <w:rPr>
          <w:b/>
          <w:bCs/>
          <w:sz w:val="20"/>
          <w:szCs w:val="20"/>
        </w:rPr>
        <w:t>Policy and Procedure:</w:t>
      </w:r>
    </w:p>
    <w:p w14:paraId="12F5548B" w14:textId="77777777" w:rsidR="001C4D6D" w:rsidRPr="001C4D6D" w:rsidRDefault="001C4D6D" w:rsidP="000A4280">
      <w:pPr>
        <w:spacing w:after="0" w:line="276" w:lineRule="auto"/>
        <w:ind w:left="1440"/>
        <w:jc w:val="both"/>
        <w:rPr>
          <w:sz w:val="20"/>
          <w:szCs w:val="18"/>
        </w:rPr>
      </w:pPr>
      <w:r w:rsidRPr="001C4D6D">
        <w:rPr>
          <w:sz w:val="20"/>
          <w:szCs w:val="18"/>
        </w:rPr>
        <w:t xml:space="preserve">SMJ Lab maintains a documented policy and procedure for the resolution of complaints received from customers and other relevant parties, as per </w:t>
      </w:r>
      <w:r w:rsidRPr="002407DB">
        <w:rPr>
          <w:b/>
          <w:bCs/>
          <w:sz w:val="20"/>
          <w:szCs w:val="18"/>
        </w:rPr>
        <w:t>SMJ/QSP/14</w:t>
      </w:r>
      <w:r w:rsidRPr="001C4D6D">
        <w:rPr>
          <w:sz w:val="20"/>
          <w:szCs w:val="18"/>
        </w:rPr>
        <w:t>.</w:t>
      </w:r>
    </w:p>
    <w:p w14:paraId="68B9091F" w14:textId="41B563E1"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Handling Process:</w:t>
      </w:r>
    </w:p>
    <w:p w14:paraId="1D9FE60C" w14:textId="77777777" w:rsidR="001C4D6D" w:rsidRPr="001C4D6D" w:rsidRDefault="001C4D6D" w:rsidP="000A4280">
      <w:pPr>
        <w:spacing w:after="0" w:line="276" w:lineRule="auto"/>
        <w:ind w:left="1440"/>
        <w:jc w:val="both"/>
        <w:rPr>
          <w:sz w:val="20"/>
          <w:szCs w:val="18"/>
        </w:rPr>
      </w:pPr>
      <w:r w:rsidRPr="001C4D6D">
        <w:rPr>
          <w:sz w:val="20"/>
          <w:szCs w:val="18"/>
        </w:rPr>
        <w:t xml:space="preserve">Upon receipt of a complaint, SMJ Lab confirms its relevance to laboratory activities and proceeds with necessary actions. The laboratory maintains a complaint register, documented in </w:t>
      </w:r>
      <w:r w:rsidRPr="002407DB">
        <w:rPr>
          <w:b/>
          <w:bCs/>
          <w:sz w:val="20"/>
          <w:szCs w:val="18"/>
        </w:rPr>
        <w:t>SMJ/FRM/MKT/02</w:t>
      </w:r>
      <w:r w:rsidRPr="001C4D6D">
        <w:rPr>
          <w:sz w:val="20"/>
          <w:szCs w:val="18"/>
        </w:rPr>
        <w:t>, for further investigation.</w:t>
      </w:r>
    </w:p>
    <w:p w14:paraId="6AF84BF5" w14:textId="45090916"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Process Elements:</w:t>
      </w:r>
    </w:p>
    <w:p w14:paraId="5286F814" w14:textId="77777777" w:rsidR="001C4D6D" w:rsidRPr="001C4D6D" w:rsidRDefault="001C4D6D" w:rsidP="000A4280">
      <w:pPr>
        <w:spacing w:after="0" w:line="276" w:lineRule="auto"/>
        <w:ind w:left="1440"/>
        <w:jc w:val="both"/>
        <w:rPr>
          <w:sz w:val="20"/>
          <w:szCs w:val="18"/>
        </w:rPr>
      </w:pPr>
      <w:r w:rsidRPr="001C4D6D">
        <w:rPr>
          <w:sz w:val="20"/>
          <w:szCs w:val="18"/>
        </w:rPr>
        <w:t>The process for handling complaints encompasses:</w:t>
      </w:r>
    </w:p>
    <w:p w14:paraId="1EE80B7B" w14:textId="59117A79" w:rsidR="001C4D6D" w:rsidRPr="001C4D6D" w:rsidRDefault="001C4D6D" w:rsidP="001F2F4A">
      <w:pPr>
        <w:pStyle w:val="ListParagraph"/>
        <w:numPr>
          <w:ilvl w:val="0"/>
          <w:numId w:val="25"/>
        </w:numPr>
        <w:spacing w:after="0" w:line="276" w:lineRule="auto"/>
        <w:ind w:left="1797" w:hanging="357"/>
        <w:contextualSpacing w:val="0"/>
        <w:jc w:val="both"/>
        <w:rPr>
          <w:sz w:val="20"/>
          <w:szCs w:val="18"/>
        </w:rPr>
      </w:pPr>
      <w:r w:rsidRPr="001C4D6D">
        <w:rPr>
          <w:sz w:val="20"/>
          <w:szCs w:val="18"/>
        </w:rPr>
        <w:t>Receiving, validating, investigating the complaint, and deciding on appropriate actions;</w:t>
      </w:r>
    </w:p>
    <w:p w14:paraId="470D3CF5" w14:textId="63F4E76A" w:rsidR="001C4D6D" w:rsidRPr="001C4D6D" w:rsidRDefault="001C4D6D" w:rsidP="001F2F4A">
      <w:pPr>
        <w:pStyle w:val="ListParagraph"/>
        <w:numPr>
          <w:ilvl w:val="0"/>
          <w:numId w:val="25"/>
        </w:numPr>
        <w:spacing w:after="0" w:line="276" w:lineRule="auto"/>
        <w:ind w:left="1797" w:hanging="357"/>
        <w:contextualSpacing w:val="0"/>
        <w:jc w:val="both"/>
        <w:rPr>
          <w:sz w:val="20"/>
          <w:szCs w:val="18"/>
        </w:rPr>
      </w:pPr>
      <w:r w:rsidRPr="001C4D6D">
        <w:rPr>
          <w:sz w:val="20"/>
          <w:szCs w:val="18"/>
        </w:rPr>
        <w:t>Tracking and recording complaints, including actions undertaken for resolution;</w:t>
      </w:r>
    </w:p>
    <w:p w14:paraId="61E86396" w14:textId="3F01A212" w:rsidR="001C4D6D" w:rsidRPr="001C4D6D" w:rsidRDefault="001C4D6D" w:rsidP="001F2F4A">
      <w:pPr>
        <w:pStyle w:val="ListParagraph"/>
        <w:numPr>
          <w:ilvl w:val="0"/>
          <w:numId w:val="25"/>
        </w:numPr>
        <w:spacing w:after="0" w:line="276" w:lineRule="auto"/>
        <w:ind w:left="1797" w:hanging="357"/>
        <w:contextualSpacing w:val="0"/>
        <w:jc w:val="both"/>
        <w:rPr>
          <w:sz w:val="20"/>
          <w:szCs w:val="18"/>
        </w:rPr>
      </w:pPr>
      <w:r w:rsidRPr="001C4D6D">
        <w:rPr>
          <w:sz w:val="20"/>
          <w:szCs w:val="18"/>
        </w:rPr>
        <w:t>Ensuring implementation of appropriate actions.</w:t>
      </w:r>
    </w:p>
    <w:p w14:paraId="2B415081" w14:textId="731159D6"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Information Verification:</w:t>
      </w:r>
    </w:p>
    <w:p w14:paraId="03BA24A2" w14:textId="77777777" w:rsidR="001C4D6D" w:rsidRPr="001C4D6D" w:rsidRDefault="001C4D6D" w:rsidP="000A4280">
      <w:pPr>
        <w:spacing w:after="0" w:line="276" w:lineRule="auto"/>
        <w:ind w:left="1440"/>
        <w:jc w:val="both"/>
        <w:rPr>
          <w:sz w:val="20"/>
          <w:szCs w:val="18"/>
        </w:rPr>
      </w:pPr>
      <w:r w:rsidRPr="001C4D6D">
        <w:rPr>
          <w:sz w:val="20"/>
          <w:szCs w:val="18"/>
        </w:rPr>
        <w:t>SMJ Lab, upon receiving a complaint, is responsible for gathering and verifying all necessary information to validate the complaint.</w:t>
      </w:r>
    </w:p>
    <w:p w14:paraId="171BFE12" w14:textId="0AE7311C"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Communication:</w:t>
      </w:r>
    </w:p>
    <w:p w14:paraId="27EEBA41" w14:textId="77777777" w:rsidR="001C4D6D" w:rsidRPr="001C4D6D" w:rsidRDefault="001C4D6D" w:rsidP="000A4280">
      <w:pPr>
        <w:spacing w:after="0" w:line="276" w:lineRule="auto"/>
        <w:ind w:left="1440"/>
        <w:jc w:val="both"/>
        <w:rPr>
          <w:sz w:val="20"/>
          <w:szCs w:val="18"/>
        </w:rPr>
      </w:pPr>
      <w:r w:rsidRPr="001C4D6D">
        <w:rPr>
          <w:sz w:val="20"/>
          <w:szCs w:val="18"/>
        </w:rPr>
        <w:t>The Quality Manager acknowledges receipt of complaints and provides progress reports and outcomes to the complainant via email.</w:t>
      </w:r>
    </w:p>
    <w:p w14:paraId="0C6C0E8E" w14:textId="05EDBB7E"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Decision Approval:</w:t>
      </w:r>
    </w:p>
    <w:p w14:paraId="2877273E" w14:textId="77777777" w:rsidR="001C4D6D" w:rsidRPr="001C4D6D" w:rsidRDefault="001C4D6D" w:rsidP="000A4280">
      <w:pPr>
        <w:spacing w:after="0" w:line="276" w:lineRule="auto"/>
        <w:ind w:left="1440"/>
        <w:jc w:val="both"/>
        <w:rPr>
          <w:sz w:val="20"/>
          <w:szCs w:val="18"/>
        </w:rPr>
      </w:pPr>
      <w:r w:rsidRPr="001C4D6D">
        <w:rPr>
          <w:sz w:val="20"/>
          <w:szCs w:val="18"/>
        </w:rPr>
        <w:t>Outcomes communicated to the complainant are reviewed and approved by the Quality Manager.</w:t>
      </w:r>
    </w:p>
    <w:p w14:paraId="7E293E33" w14:textId="009B3613"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Closure Notice:</w:t>
      </w:r>
    </w:p>
    <w:p w14:paraId="0F443213" w14:textId="77777777" w:rsidR="001C4D6D" w:rsidRPr="001C4D6D" w:rsidRDefault="001C4D6D" w:rsidP="000A4280">
      <w:pPr>
        <w:spacing w:after="0" w:line="276" w:lineRule="auto"/>
        <w:ind w:left="1440"/>
        <w:jc w:val="both"/>
        <w:rPr>
          <w:sz w:val="20"/>
          <w:szCs w:val="18"/>
        </w:rPr>
      </w:pPr>
      <w:r w:rsidRPr="001C4D6D">
        <w:rPr>
          <w:sz w:val="20"/>
          <w:szCs w:val="18"/>
        </w:rPr>
        <w:t>Whenever feasible, SMJ Lab provides formal notice of the conclusion of complaint handling to the complainant.</w:t>
      </w:r>
    </w:p>
    <w:p w14:paraId="4641CD02" w14:textId="274ECA47" w:rsidR="001C4D6D" w:rsidRPr="00CD1B5B" w:rsidRDefault="001C4D6D" w:rsidP="00CD1B5B">
      <w:pPr>
        <w:pStyle w:val="ListParagraph"/>
        <w:numPr>
          <w:ilvl w:val="1"/>
          <w:numId w:val="1"/>
        </w:numPr>
        <w:spacing w:after="0" w:line="276" w:lineRule="auto"/>
        <w:ind w:left="862" w:hanging="505"/>
        <w:jc w:val="both"/>
        <w:rPr>
          <w:b/>
          <w:bCs/>
          <w:smallCaps/>
          <w:sz w:val="21"/>
          <w:szCs w:val="21"/>
        </w:rPr>
      </w:pPr>
      <w:r w:rsidRPr="00CD1B5B">
        <w:rPr>
          <w:b/>
          <w:bCs/>
          <w:smallCaps/>
          <w:sz w:val="21"/>
          <w:szCs w:val="21"/>
        </w:rPr>
        <w:t>Nonconforming Work:</w:t>
      </w:r>
    </w:p>
    <w:p w14:paraId="656291DA" w14:textId="07C64AD9" w:rsidR="001C4D6D" w:rsidRPr="007C1DDE" w:rsidRDefault="001C4D6D" w:rsidP="007C1DDE">
      <w:pPr>
        <w:pStyle w:val="ListParagraph"/>
        <w:numPr>
          <w:ilvl w:val="2"/>
          <w:numId w:val="1"/>
        </w:numPr>
        <w:spacing w:before="80" w:after="0" w:line="276" w:lineRule="auto"/>
        <w:ind w:left="1440" w:hanging="646"/>
        <w:contextualSpacing w:val="0"/>
        <w:jc w:val="both"/>
        <w:rPr>
          <w:b/>
          <w:bCs/>
          <w:sz w:val="20"/>
          <w:szCs w:val="20"/>
        </w:rPr>
      </w:pPr>
      <w:r w:rsidRPr="007C1DDE">
        <w:rPr>
          <w:b/>
          <w:bCs/>
          <w:sz w:val="20"/>
          <w:szCs w:val="20"/>
        </w:rPr>
        <w:t>Policy and Procedures:</w:t>
      </w:r>
    </w:p>
    <w:p w14:paraId="11824704" w14:textId="77777777" w:rsidR="001C4D6D" w:rsidRPr="001C4D6D" w:rsidRDefault="001C4D6D" w:rsidP="000A4280">
      <w:pPr>
        <w:spacing w:after="0" w:line="276" w:lineRule="auto"/>
        <w:ind w:left="1440"/>
        <w:jc w:val="both"/>
        <w:rPr>
          <w:sz w:val="20"/>
          <w:szCs w:val="18"/>
        </w:rPr>
      </w:pPr>
      <w:r w:rsidRPr="001C4D6D">
        <w:rPr>
          <w:sz w:val="20"/>
          <w:szCs w:val="18"/>
        </w:rPr>
        <w:t>SMJ Lab maintains policies and procedures (</w:t>
      </w:r>
      <w:r w:rsidRPr="002407DB">
        <w:rPr>
          <w:b/>
          <w:bCs/>
          <w:sz w:val="20"/>
          <w:szCs w:val="18"/>
        </w:rPr>
        <w:t>SMJ/QSP/15</w:t>
      </w:r>
      <w:r w:rsidRPr="001C4D6D">
        <w:rPr>
          <w:sz w:val="20"/>
          <w:szCs w:val="18"/>
        </w:rPr>
        <w:t>) to address nonconforming work. These procedures ensure:</w:t>
      </w:r>
    </w:p>
    <w:p w14:paraId="4DEB30BB" w14:textId="4576ED21" w:rsidR="001C4D6D" w:rsidRPr="001C4D6D" w:rsidRDefault="001C4D6D" w:rsidP="001F2F4A">
      <w:pPr>
        <w:pStyle w:val="ListParagraph"/>
        <w:numPr>
          <w:ilvl w:val="0"/>
          <w:numId w:val="26"/>
        </w:numPr>
        <w:spacing w:after="0" w:line="276" w:lineRule="auto"/>
        <w:ind w:left="1797" w:hanging="357"/>
        <w:contextualSpacing w:val="0"/>
        <w:jc w:val="both"/>
        <w:rPr>
          <w:sz w:val="20"/>
          <w:szCs w:val="18"/>
        </w:rPr>
      </w:pPr>
      <w:r w:rsidRPr="001C4D6D">
        <w:rPr>
          <w:sz w:val="20"/>
          <w:szCs w:val="18"/>
        </w:rPr>
        <w:t>Clear delineation of responsibilities and authorities for managing nonconforming work;</w:t>
      </w:r>
    </w:p>
    <w:p w14:paraId="52B94C53" w14:textId="3C86EEB8" w:rsidR="001C4D6D" w:rsidRPr="001C4D6D" w:rsidRDefault="001C4D6D" w:rsidP="001F2F4A">
      <w:pPr>
        <w:pStyle w:val="ListParagraph"/>
        <w:numPr>
          <w:ilvl w:val="0"/>
          <w:numId w:val="26"/>
        </w:numPr>
        <w:spacing w:after="0" w:line="276" w:lineRule="auto"/>
        <w:ind w:left="1797" w:hanging="357"/>
        <w:contextualSpacing w:val="0"/>
        <w:jc w:val="both"/>
        <w:rPr>
          <w:sz w:val="20"/>
          <w:szCs w:val="18"/>
        </w:rPr>
      </w:pPr>
      <w:r w:rsidRPr="001C4D6D">
        <w:rPr>
          <w:sz w:val="20"/>
          <w:szCs w:val="18"/>
        </w:rPr>
        <w:t>Actions taken based on established risk levels, including halting or repeating work and withholding reports as necessary;</w:t>
      </w:r>
    </w:p>
    <w:p w14:paraId="29B1F68D" w14:textId="27151E25" w:rsidR="001C4D6D" w:rsidRPr="001C4D6D" w:rsidRDefault="001C4D6D" w:rsidP="001F2F4A">
      <w:pPr>
        <w:pStyle w:val="ListParagraph"/>
        <w:numPr>
          <w:ilvl w:val="0"/>
          <w:numId w:val="26"/>
        </w:numPr>
        <w:spacing w:after="0" w:line="276" w:lineRule="auto"/>
        <w:ind w:left="1797" w:hanging="357"/>
        <w:contextualSpacing w:val="0"/>
        <w:jc w:val="both"/>
        <w:rPr>
          <w:sz w:val="20"/>
          <w:szCs w:val="18"/>
        </w:rPr>
      </w:pPr>
      <w:r w:rsidRPr="001C4D6D">
        <w:rPr>
          <w:sz w:val="20"/>
          <w:szCs w:val="18"/>
        </w:rPr>
        <w:t>Evaluation of the significance of nonconforming work, with prompt corrective action and decisions on acceptability;</w:t>
      </w:r>
    </w:p>
    <w:p w14:paraId="2B4C565E" w14:textId="2E0011CB" w:rsidR="001C4D6D" w:rsidRPr="001C4D6D" w:rsidRDefault="001C4D6D" w:rsidP="001F2F4A">
      <w:pPr>
        <w:pStyle w:val="ListParagraph"/>
        <w:numPr>
          <w:ilvl w:val="0"/>
          <w:numId w:val="26"/>
        </w:numPr>
        <w:spacing w:after="0" w:line="276" w:lineRule="auto"/>
        <w:ind w:left="1797" w:hanging="357"/>
        <w:contextualSpacing w:val="0"/>
        <w:jc w:val="both"/>
        <w:rPr>
          <w:sz w:val="20"/>
          <w:szCs w:val="18"/>
        </w:rPr>
      </w:pPr>
      <w:r w:rsidRPr="001C4D6D">
        <w:rPr>
          <w:sz w:val="20"/>
          <w:szCs w:val="18"/>
        </w:rPr>
        <w:t>Notification of customers and recall of reports if necessary;</w:t>
      </w:r>
    </w:p>
    <w:p w14:paraId="2A9A1124" w14:textId="2B4DB383" w:rsidR="001C4D6D" w:rsidRPr="001C4D6D" w:rsidRDefault="001C4D6D" w:rsidP="001F2F4A">
      <w:pPr>
        <w:pStyle w:val="ListParagraph"/>
        <w:numPr>
          <w:ilvl w:val="0"/>
          <w:numId w:val="26"/>
        </w:numPr>
        <w:spacing w:after="60" w:line="276" w:lineRule="auto"/>
        <w:ind w:left="1797" w:hanging="357"/>
        <w:contextualSpacing w:val="0"/>
        <w:jc w:val="both"/>
        <w:rPr>
          <w:sz w:val="20"/>
          <w:szCs w:val="18"/>
        </w:rPr>
      </w:pPr>
      <w:r w:rsidRPr="001C4D6D">
        <w:rPr>
          <w:sz w:val="20"/>
          <w:szCs w:val="18"/>
        </w:rPr>
        <w:t>Resumption of work only upon instruction from the Quality Manager.</w:t>
      </w:r>
    </w:p>
    <w:p w14:paraId="7390665F" w14:textId="7EA3B3E6"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Record Keeping:</w:t>
      </w:r>
    </w:p>
    <w:p w14:paraId="05B4319E" w14:textId="57AD974E" w:rsidR="001C4D6D" w:rsidRDefault="001C4D6D" w:rsidP="000A4280">
      <w:pPr>
        <w:spacing w:after="0" w:line="276" w:lineRule="auto"/>
        <w:ind w:left="1440"/>
        <w:jc w:val="both"/>
        <w:rPr>
          <w:sz w:val="20"/>
          <w:szCs w:val="18"/>
        </w:rPr>
      </w:pPr>
      <w:r w:rsidRPr="001C4D6D">
        <w:rPr>
          <w:sz w:val="20"/>
          <w:szCs w:val="18"/>
        </w:rPr>
        <w:t xml:space="preserve">Records of nonconforming work and actions taken are maintained and retained in the non-conforming work record </w:t>
      </w:r>
      <w:r w:rsidR="002407DB">
        <w:rPr>
          <w:sz w:val="20"/>
          <w:szCs w:val="18"/>
        </w:rPr>
        <w:t>(</w:t>
      </w:r>
      <w:r w:rsidRPr="002407DB">
        <w:rPr>
          <w:b/>
          <w:bCs/>
          <w:sz w:val="20"/>
          <w:szCs w:val="18"/>
        </w:rPr>
        <w:t>SMJ/FRM/OPN/04</w:t>
      </w:r>
      <w:r w:rsidR="002407DB">
        <w:rPr>
          <w:sz w:val="20"/>
          <w:szCs w:val="18"/>
        </w:rPr>
        <w:t>)</w:t>
      </w:r>
      <w:r w:rsidRPr="001C4D6D">
        <w:rPr>
          <w:sz w:val="20"/>
          <w:szCs w:val="18"/>
        </w:rPr>
        <w:t>.</w:t>
      </w:r>
    </w:p>
    <w:p w14:paraId="6CE02B79" w14:textId="456065B1"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Corrective Action:</w:t>
      </w:r>
    </w:p>
    <w:p w14:paraId="6EF0C02F" w14:textId="77777777" w:rsidR="001C4D6D" w:rsidRPr="001C4D6D" w:rsidRDefault="001C4D6D" w:rsidP="000A4280">
      <w:pPr>
        <w:spacing w:after="0" w:line="276" w:lineRule="auto"/>
        <w:ind w:left="1440"/>
        <w:jc w:val="both"/>
        <w:rPr>
          <w:sz w:val="20"/>
          <w:szCs w:val="18"/>
        </w:rPr>
      </w:pPr>
      <w:r w:rsidRPr="001C4D6D">
        <w:rPr>
          <w:sz w:val="20"/>
          <w:szCs w:val="18"/>
        </w:rPr>
        <w:t xml:space="preserve">When evaluation indicates potential recurrence of nonconforming work or doubts about compliance with laboratory policies or management system procedures, corrective actions as per </w:t>
      </w:r>
      <w:r w:rsidRPr="001F2F4A">
        <w:rPr>
          <w:b/>
          <w:bCs/>
          <w:sz w:val="20"/>
          <w:szCs w:val="18"/>
        </w:rPr>
        <w:t>SMJ/QSP/19</w:t>
      </w:r>
      <w:r w:rsidRPr="001C4D6D">
        <w:rPr>
          <w:sz w:val="20"/>
          <w:szCs w:val="18"/>
        </w:rPr>
        <w:t xml:space="preserve"> are promptly initiated.</w:t>
      </w:r>
    </w:p>
    <w:p w14:paraId="2509B566" w14:textId="60D16E09" w:rsidR="001C4D6D" w:rsidRPr="00CD1B5B" w:rsidRDefault="001C4D6D" w:rsidP="00CD1B5B">
      <w:pPr>
        <w:pStyle w:val="ListParagraph"/>
        <w:numPr>
          <w:ilvl w:val="1"/>
          <w:numId w:val="1"/>
        </w:numPr>
        <w:spacing w:after="0" w:line="276" w:lineRule="auto"/>
        <w:ind w:left="862" w:hanging="505"/>
        <w:jc w:val="both"/>
        <w:rPr>
          <w:b/>
          <w:bCs/>
          <w:smallCaps/>
          <w:sz w:val="21"/>
          <w:szCs w:val="21"/>
        </w:rPr>
      </w:pPr>
      <w:r w:rsidRPr="00CD1B5B">
        <w:rPr>
          <w:b/>
          <w:bCs/>
          <w:smallCaps/>
          <w:sz w:val="21"/>
          <w:szCs w:val="21"/>
        </w:rPr>
        <w:lastRenderedPageBreak/>
        <w:t>Control of Data and Information Management:</w:t>
      </w:r>
    </w:p>
    <w:p w14:paraId="0080DA4F" w14:textId="62E44239" w:rsidR="001C4D6D" w:rsidRPr="007C1DDE" w:rsidRDefault="001C4D6D" w:rsidP="007C1DDE">
      <w:pPr>
        <w:pStyle w:val="ListParagraph"/>
        <w:numPr>
          <w:ilvl w:val="2"/>
          <w:numId w:val="1"/>
        </w:numPr>
        <w:spacing w:before="80" w:after="0" w:line="276" w:lineRule="auto"/>
        <w:ind w:left="1440" w:hanging="646"/>
        <w:contextualSpacing w:val="0"/>
        <w:jc w:val="both"/>
        <w:rPr>
          <w:b/>
          <w:bCs/>
          <w:sz w:val="20"/>
          <w:szCs w:val="20"/>
        </w:rPr>
      </w:pPr>
      <w:r w:rsidRPr="007C1DDE">
        <w:rPr>
          <w:b/>
          <w:bCs/>
          <w:sz w:val="20"/>
          <w:szCs w:val="20"/>
        </w:rPr>
        <w:t>Data Access:</w:t>
      </w:r>
    </w:p>
    <w:p w14:paraId="6A43AA6A" w14:textId="77777777" w:rsidR="001C4D6D" w:rsidRPr="001C4D6D" w:rsidRDefault="001C4D6D" w:rsidP="000A4280">
      <w:pPr>
        <w:spacing w:after="0" w:line="276" w:lineRule="auto"/>
        <w:ind w:left="1440"/>
        <w:jc w:val="both"/>
        <w:rPr>
          <w:sz w:val="20"/>
          <w:szCs w:val="18"/>
        </w:rPr>
      </w:pPr>
      <w:r w:rsidRPr="001C4D6D">
        <w:rPr>
          <w:sz w:val="20"/>
          <w:szCs w:val="18"/>
        </w:rPr>
        <w:t>SMJ Lab ensures access to the data and information necessary for laboratory activities.</w:t>
      </w:r>
    </w:p>
    <w:p w14:paraId="76538894" w14:textId="218F798E"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Information Management Systems:</w:t>
      </w:r>
    </w:p>
    <w:p w14:paraId="7DAB9CA2" w14:textId="77777777" w:rsidR="001C4D6D" w:rsidRPr="001C4D6D" w:rsidRDefault="001C4D6D" w:rsidP="000A4280">
      <w:pPr>
        <w:spacing w:after="0" w:line="276" w:lineRule="auto"/>
        <w:ind w:left="1440"/>
        <w:jc w:val="both"/>
        <w:rPr>
          <w:sz w:val="20"/>
          <w:szCs w:val="18"/>
        </w:rPr>
      </w:pPr>
      <w:r w:rsidRPr="001C4D6D">
        <w:rPr>
          <w:sz w:val="20"/>
          <w:szCs w:val="18"/>
        </w:rPr>
        <w:t>While SMJ Lab does not use laboratory information management systems (LIMS), computers or automated equipment are utilized for data acquisition, processing, recording, reporting, storage, or retrieval. SMJ Lab ensures that user-developed computer software/records are sufficiently documented and validated for use.</w:t>
      </w:r>
    </w:p>
    <w:p w14:paraId="3BA4F142" w14:textId="589B76FF"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Record Management:</w:t>
      </w:r>
    </w:p>
    <w:p w14:paraId="41C834F0" w14:textId="77777777" w:rsidR="001C4D6D" w:rsidRPr="001C4D6D" w:rsidRDefault="001C4D6D" w:rsidP="000A4280">
      <w:pPr>
        <w:spacing w:after="0" w:line="276" w:lineRule="auto"/>
        <w:ind w:left="1440"/>
        <w:jc w:val="both"/>
        <w:rPr>
          <w:sz w:val="20"/>
          <w:szCs w:val="18"/>
        </w:rPr>
      </w:pPr>
      <w:r w:rsidRPr="001C4D6D">
        <w:rPr>
          <w:sz w:val="20"/>
          <w:szCs w:val="18"/>
        </w:rPr>
        <w:t>All records are kept in a manner ensuring they are legible, stored securely, and retained in facilities that prevent damage, deterioration, or loss. Retention periods for records are established. The laboratory has procedures to protect and back up electronically stored records and prevent unauthorized access or alteration, as outlined in (</w:t>
      </w:r>
      <w:r w:rsidRPr="001F2F4A">
        <w:rPr>
          <w:b/>
          <w:bCs/>
          <w:sz w:val="20"/>
          <w:szCs w:val="18"/>
        </w:rPr>
        <w:t>SMJ/QSP/17</w:t>
      </w:r>
      <w:r w:rsidRPr="001C4D6D">
        <w:rPr>
          <w:sz w:val="20"/>
          <w:szCs w:val="18"/>
        </w:rPr>
        <w:t>). These procedures encompass ensuring the integrity and confidentiality of data entry, storage, transmission, and processing. Computers and automated equipment undergo maintenance to ensure proper functioning and are provided with suitable environmental and operational conditions to preserve the integrity of test and calibration data.</w:t>
      </w:r>
    </w:p>
    <w:p w14:paraId="38A3AB5D" w14:textId="39E76704"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Quality Records:</w:t>
      </w:r>
    </w:p>
    <w:p w14:paraId="79F1CFE5" w14:textId="2001B856" w:rsidR="001C4D6D" w:rsidRPr="001C4D6D" w:rsidRDefault="001C4D6D" w:rsidP="000A4280">
      <w:pPr>
        <w:spacing w:after="0" w:line="276" w:lineRule="auto"/>
        <w:ind w:left="1440"/>
        <w:jc w:val="both"/>
        <w:rPr>
          <w:sz w:val="20"/>
          <w:szCs w:val="18"/>
        </w:rPr>
      </w:pPr>
      <w:r w:rsidRPr="001C4D6D">
        <w:rPr>
          <w:sz w:val="20"/>
          <w:szCs w:val="18"/>
        </w:rPr>
        <w:t>SMJ Lab maintains procedure</w:t>
      </w:r>
      <w:r w:rsidR="001F2F4A">
        <w:rPr>
          <w:sz w:val="20"/>
          <w:szCs w:val="18"/>
        </w:rPr>
        <w:t xml:space="preserve"> </w:t>
      </w:r>
      <w:r w:rsidR="001F2F4A" w:rsidRPr="001C4D6D">
        <w:rPr>
          <w:sz w:val="20"/>
          <w:szCs w:val="18"/>
        </w:rPr>
        <w:t>(</w:t>
      </w:r>
      <w:r w:rsidR="001F2F4A" w:rsidRPr="001F2F4A">
        <w:rPr>
          <w:b/>
          <w:bCs/>
          <w:sz w:val="20"/>
          <w:szCs w:val="18"/>
        </w:rPr>
        <w:t>SMJ/QSP/1</w:t>
      </w:r>
      <w:r w:rsidR="001F2F4A">
        <w:rPr>
          <w:b/>
          <w:bCs/>
          <w:sz w:val="20"/>
          <w:szCs w:val="18"/>
        </w:rPr>
        <w:t>6</w:t>
      </w:r>
      <w:r w:rsidR="001F2F4A" w:rsidRPr="001C4D6D">
        <w:rPr>
          <w:sz w:val="20"/>
          <w:szCs w:val="18"/>
        </w:rPr>
        <w:t>)</w:t>
      </w:r>
      <w:r w:rsidRPr="001C4D6D">
        <w:rPr>
          <w:sz w:val="20"/>
          <w:szCs w:val="18"/>
        </w:rPr>
        <w:t xml:space="preserve"> for the identification, collection, storage, and maintenance of quality and technical records, including reports from internal audits, management reviews, and records of corrective and preventive actions</w:t>
      </w:r>
      <w:r w:rsidR="001F2F4A">
        <w:rPr>
          <w:sz w:val="20"/>
          <w:szCs w:val="18"/>
        </w:rPr>
        <w:t>.</w:t>
      </w:r>
    </w:p>
    <w:p w14:paraId="4CC17E79" w14:textId="7CAF5B6C" w:rsidR="001C4D6D" w:rsidRPr="007C1DDE" w:rsidRDefault="001C4D6D" w:rsidP="007C1DDE">
      <w:pPr>
        <w:pStyle w:val="ListParagraph"/>
        <w:numPr>
          <w:ilvl w:val="2"/>
          <w:numId w:val="1"/>
        </w:numPr>
        <w:spacing w:before="160" w:after="0" w:line="276" w:lineRule="auto"/>
        <w:ind w:left="1440" w:hanging="646"/>
        <w:contextualSpacing w:val="0"/>
        <w:jc w:val="both"/>
        <w:rPr>
          <w:b/>
          <w:bCs/>
          <w:sz w:val="20"/>
          <w:szCs w:val="20"/>
        </w:rPr>
      </w:pPr>
      <w:r w:rsidRPr="007C1DDE">
        <w:rPr>
          <w:b/>
          <w:bCs/>
          <w:sz w:val="20"/>
          <w:szCs w:val="20"/>
        </w:rPr>
        <w:t>Checks and Verification:</w:t>
      </w:r>
    </w:p>
    <w:p w14:paraId="755D404A" w14:textId="361DD295" w:rsidR="001C4D6D" w:rsidRDefault="001C4D6D" w:rsidP="000A4280">
      <w:pPr>
        <w:spacing w:after="0" w:line="276" w:lineRule="auto"/>
        <w:ind w:left="1440"/>
        <w:jc w:val="both"/>
        <w:rPr>
          <w:sz w:val="20"/>
          <w:szCs w:val="18"/>
        </w:rPr>
      </w:pPr>
      <w:r w:rsidRPr="001C4D6D">
        <w:rPr>
          <w:sz w:val="20"/>
          <w:szCs w:val="18"/>
        </w:rPr>
        <w:t>Calculations and data transfers undergo appropriate checks in a systematic manner.</w:t>
      </w:r>
    </w:p>
    <w:p w14:paraId="6DFA99BD" w14:textId="41E8CEB0" w:rsidR="001F2F4A" w:rsidRDefault="001F2F4A">
      <w:pPr>
        <w:spacing w:line="278" w:lineRule="auto"/>
        <w:rPr>
          <w:sz w:val="20"/>
          <w:szCs w:val="18"/>
        </w:rPr>
      </w:pPr>
      <w:r>
        <w:rPr>
          <w:sz w:val="20"/>
          <w:szCs w:val="18"/>
        </w:rPr>
        <w:br w:type="page"/>
      </w:r>
    </w:p>
    <w:p w14:paraId="3729E5E2" w14:textId="4F0029A7" w:rsidR="001F2F4A" w:rsidRPr="001F2F4A" w:rsidRDefault="001F2F4A" w:rsidP="001F2F4A">
      <w:pPr>
        <w:pStyle w:val="ListParagraph"/>
        <w:numPr>
          <w:ilvl w:val="0"/>
          <w:numId w:val="1"/>
        </w:numPr>
        <w:spacing w:after="120" w:line="276" w:lineRule="auto"/>
        <w:ind w:left="357" w:hanging="357"/>
        <w:jc w:val="both"/>
        <w:rPr>
          <w:b/>
          <w:bCs/>
          <w:sz w:val="22"/>
          <w:szCs w:val="20"/>
        </w:rPr>
      </w:pPr>
      <w:r w:rsidRPr="001F2F4A">
        <w:rPr>
          <w:b/>
          <w:bCs/>
          <w:sz w:val="22"/>
          <w:szCs w:val="20"/>
        </w:rPr>
        <w:lastRenderedPageBreak/>
        <w:t>MANAGEMENT SYSTEM REQUIREMENTS</w:t>
      </w:r>
    </w:p>
    <w:p w14:paraId="5D64D250" w14:textId="3F458AF7" w:rsidR="001F2F4A" w:rsidRPr="001F2F4A" w:rsidRDefault="001F2F4A" w:rsidP="001F2F4A">
      <w:pPr>
        <w:pStyle w:val="ListParagraph"/>
        <w:numPr>
          <w:ilvl w:val="1"/>
          <w:numId w:val="1"/>
        </w:numPr>
        <w:spacing w:after="0" w:line="276" w:lineRule="auto"/>
        <w:ind w:left="862" w:hanging="505"/>
        <w:jc w:val="both"/>
        <w:rPr>
          <w:b/>
          <w:bCs/>
          <w:smallCaps/>
          <w:sz w:val="21"/>
          <w:szCs w:val="21"/>
        </w:rPr>
      </w:pPr>
      <w:r w:rsidRPr="001F2F4A">
        <w:rPr>
          <w:b/>
          <w:bCs/>
          <w:smallCaps/>
          <w:sz w:val="21"/>
          <w:szCs w:val="21"/>
        </w:rPr>
        <w:t>Options:</w:t>
      </w:r>
    </w:p>
    <w:p w14:paraId="7FE51E47" w14:textId="176587AA" w:rsidR="001F2F4A" w:rsidRPr="001F2F4A" w:rsidRDefault="001F2F4A" w:rsidP="001F2F4A">
      <w:pPr>
        <w:pStyle w:val="ListParagraph"/>
        <w:numPr>
          <w:ilvl w:val="2"/>
          <w:numId w:val="1"/>
        </w:numPr>
        <w:spacing w:before="80" w:after="0" w:line="276" w:lineRule="auto"/>
        <w:ind w:left="1440" w:hanging="646"/>
        <w:contextualSpacing w:val="0"/>
        <w:jc w:val="both"/>
        <w:rPr>
          <w:b/>
          <w:bCs/>
          <w:sz w:val="20"/>
          <w:szCs w:val="20"/>
        </w:rPr>
      </w:pPr>
      <w:r w:rsidRPr="001F2F4A">
        <w:rPr>
          <w:b/>
          <w:bCs/>
          <w:sz w:val="20"/>
          <w:szCs w:val="20"/>
        </w:rPr>
        <w:t>General:</w:t>
      </w:r>
    </w:p>
    <w:p w14:paraId="13C7741F" w14:textId="77777777" w:rsidR="001F2F4A" w:rsidRPr="001F2F4A" w:rsidRDefault="001F2F4A" w:rsidP="001F2F4A">
      <w:pPr>
        <w:spacing w:after="0" w:line="276" w:lineRule="auto"/>
        <w:ind w:left="1440"/>
        <w:jc w:val="both"/>
        <w:rPr>
          <w:sz w:val="20"/>
          <w:szCs w:val="18"/>
        </w:rPr>
      </w:pPr>
      <w:r w:rsidRPr="001F2F4A">
        <w:rPr>
          <w:sz w:val="20"/>
          <w:szCs w:val="18"/>
        </w:rPr>
        <w:t>SMJ Lab shall establish, document, implement, and maintain a management system capable of supporting and demonstrating consistent achievement of ISO/IEC 17025 requirements and ensuring the quality of laboratory results. In addition to fulfilling clauses 4 to 7 of ISO/IEC 17025, SMJ Lab shall implement a management system in accordance with Option A.</w:t>
      </w:r>
    </w:p>
    <w:p w14:paraId="65BE7325" w14:textId="5FB4944A" w:rsidR="001F2F4A" w:rsidRPr="001F2F4A" w:rsidRDefault="001F2F4A" w:rsidP="001F2F4A">
      <w:pPr>
        <w:pStyle w:val="ListParagraph"/>
        <w:numPr>
          <w:ilvl w:val="2"/>
          <w:numId w:val="1"/>
        </w:numPr>
        <w:spacing w:before="160" w:after="0" w:line="276" w:lineRule="auto"/>
        <w:ind w:left="1440" w:hanging="646"/>
        <w:contextualSpacing w:val="0"/>
        <w:jc w:val="both"/>
        <w:rPr>
          <w:b/>
          <w:bCs/>
          <w:sz w:val="20"/>
          <w:szCs w:val="20"/>
        </w:rPr>
      </w:pPr>
      <w:r w:rsidRPr="001F2F4A">
        <w:rPr>
          <w:b/>
          <w:bCs/>
          <w:sz w:val="20"/>
          <w:szCs w:val="20"/>
        </w:rPr>
        <w:t>Option A:</w:t>
      </w:r>
    </w:p>
    <w:p w14:paraId="565440E2" w14:textId="77777777" w:rsidR="001F2F4A" w:rsidRPr="001F2F4A" w:rsidRDefault="001F2F4A" w:rsidP="001F2F4A">
      <w:pPr>
        <w:spacing w:after="0" w:line="276" w:lineRule="auto"/>
        <w:ind w:left="1440"/>
        <w:jc w:val="both"/>
        <w:rPr>
          <w:sz w:val="20"/>
          <w:szCs w:val="18"/>
        </w:rPr>
      </w:pPr>
      <w:r w:rsidRPr="001F2F4A">
        <w:rPr>
          <w:sz w:val="20"/>
          <w:szCs w:val="18"/>
        </w:rPr>
        <w:t>As a minimum, the management system of SMJ Lab shall address the following:</w:t>
      </w:r>
    </w:p>
    <w:p w14:paraId="794A1443" w14:textId="461A644E" w:rsidR="001F2F4A" w:rsidRPr="001F2F4A" w:rsidRDefault="001F2F4A" w:rsidP="001F2F4A">
      <w:pPr>
        <w:pStyle w:val="ListParagraph"/>
        <w:numPr>
          <w:ilvl w:val="1"/>
          <w:numId w:val="28"/>
        </w:numPr>
        <w:spacing w:after="0" w:line="276" w:lineRule="auto"/>
        <w:ind w:left="1797" w:hanging="357"/>
        <w:jc w:val="both"/>
        <w:rPr>
          <w:sz w:val="20"/>
          <w:szCs w:val="18"/>
        </w:rPr>
      </w:pPr>
      <w:r w:rsidRPr="001F2F4A">
        <w:rPr>
          <w:sz w:val="20"/>
          <w:szCs w:val="18"/>
        </w:rPr>
        <w:t>Management system documentation (see 8.2)</w:t>
      </w:r>
    </w:p>
    <w:p w14:paraId="29F83957" w14:textId="6C903673" w:rsidR="001F2F4A" w:rsidRPr="001F2F4A" w:rsidRDefault="001F2F4A" w:rsidP="001F2F4A">
      <w:pPr>
        <w:pStyle w:val="ListParagraph"/>
        <w:numPr>
          <w:ilvl w:val="1"/>
          <w:numId w:val="28"/>
        </w:numPr>
        <w:spacing w:after="0" w:line="276" w:lineRule="auto"/>
        <w:ind w:left="1797" w:hanging="357"/>
        <w:jc w:val="both"/>
        <w:rPr>
          <w:sz w:val="20"/>
          <w:szCs w:val="18"/>
        </w:rPr>
      </w:pPr>
      <w:r w:rsidRPr="001F2F4A">
        <w:rPr>
          <w:sz w:val="20"/>
          <w:szCs w:val="18"/>
        </w:rPr>
        <w:t>Control of management system documents (see 8.3)</w:t>
      </w:r>
    </w:p>
    <w:p w14:paraId="32BC80C5" w14:textId="71550EE3" w:rsidR="001F2F4A" w:rsidRPr="001F2F4A" w:rsidRDefault="001F2F4A" w:rsidP="001F2F4A">
      <w:pPr>
        <w:pStyle w:val="ListParagraph"/>
        <w:numPr>
          <w:ilvl w:val="1"/>
          <w:numId w:val="28"/>
        </w:numPr>
        <w:spacing w:after="0" w:line="276" w:lineRule="auto"/>
        <w:ind w:left="1797" w:hanging="357"/>
        <w:jc w:val="both"/>
        <w:rPr>
          <w:sz w:val="20"/>
          <w:szCs w:val="18"/>
        </w:rPr>
      </w:pPr>
      <w:r w:rsidRPr="001F2F4A">
        <w:rPr>
          <w:sz w:val="20"/>
          <w:szCs w:val="18"/>
        </w:rPr>
        <w:t>Control of records (see 8.4)</w:t>
      </w:r>
    </w:p>
    <w:p w14:paraId="04A4C7F5" w14:textId="14822D63" w:rsidR="001F2F4A" w:rsidRPr="001F2F4A" w:rsidRDefault="001F2F4A" w:rsidP="001F2F4A">
      <w:pPr>
        <w:pStyle w:val="ListParagraph"/>
        <w:numPr>
          <w:ilvl w:val="1"/>
          <w:numId w:val="28"/>
        </w:numPr>
        <w:spacing w:after="0" w:line="276" w:lineRule="auto"/>
        <w:ind w:left="1797" w:hanging="357"/>
        <w:jc w:val="both"/>
        <w:rPr>
          <w:sz w:val="20"/>
          <w:szCs w:val="18"/>
        </w:rPr>
      </w:pPr>
      <w:r w:rsidRPr="001F2F4A">
        <w:rPr>
          <w:sz w:val="20"/>
          <w:szCs w:val="18"/>
        </w:rPr>
        <w:t>Actions to address risks and opportunities (see 8.5)</w:t>
      </w:r>
    </w:p>
    <w:p w14:paraId="4097B2EF" w14:textId="62440241" w:rsidR="001F2F4A" w:rsidRPr="001F2F4A" w:rsidRDefault="001F2F4A" w:rsidP="001F2F4A">
      <w:pPr>
        <w:pStyle w:val="ListParagraph"/>
        <w:numPr>
          <w:ilvl w:val="1"/>
          <w:numId w:val="28"/>
        </w:numPr>
        <w:spacing w:after="0" w:line="276" w:lineRule="auto"/>
        <w:ind w:left="1797" w:hanging="357"/>
        <w:jc w:val="both"/>
        <w:rPr>
          <w:sz w:val="20"/>
          <w:szCs w:val="18"/>
        </w:rPr>
      </w:pPr>
      <w:r w:rsidRPr="001F2F4A">
        <w:rPr>
          <w:sz w:val="20"/>
          <w:szCs w:val="18"/>
        </w:rPr>
        <w:t>Improvement (see 8.6)</w:t>
      </w:r>
    </w:p>
    <w:p w14:paraId="16B845C1" w14:textId="534614D3" w:rsidR="001F2F4A" w:rsidRPr="001F2F4A" w:rsidRDefault="001F2F4A" w:rsidP="001F2F4A">
      <w:pPr>
        <w:pStyle w:val="ListParagraph"/>
        <w:numPr>
          <w:ilvl w:val="1"/>
          <w:numId w:val="28"/>
        </w:numPr>
        <w:spacing w:after="0" w:line="276" w:lineRule="auto"/>
        <w:ind w:left="1797" w:hanging="357"/>
        <w:jc w:val="both"/>
        <w:rPr>
          <w:sz w:val="20"/>
          <w:szCs w:val="18"/>
        </w:rPr>
      </w:pPr>
      <w:r w:rsidRPr="001F2F4A">
        <w:rPr>
          <w:sz w:val="20"/>
          <w:szCs w:val="18"/>
        </w:rPr>
        <w:t>Corrective actions (see 8.7)</w:t>
      </w:r>
    </w:p>
    <w:p w14:paraId="3658C92B" w14:textId="612E40CB" w:rsidR="001F2F4A" w:rsidRPr="001F2F4A" w:rsidRDefault="001F2F4A" w:rsidP="001F2F4A">
      <w:pPr>
        <w:pStyle w:val="ListParagraph"/>
        <w:numPr>
          <w:ilvl w:val="1"/>
          <w:numId w:val="28"/>
        </w:numPr>
        <w:spacing w:after="0" w:line="276" w:lineRule="auto"/>
        <w:ind w:left="1797" w:hanging="357"/>
        <w:jc w:val="both"/>
        <w:rPr>
          <w:sz w:val="20"/>
          <w:szCs w:val="18"/>
        </w:rPr>
      </w:pPr>
      <w:r w:rsidRPr="001F2F4A">
        <w:rPr>
          <w:sz w:val="20"/>
          <w:szCs w:val="18"/>
        </w:rPr>
        <w:t>Internal audits (see 8.8)</w:t>
      </w:r>
    </w:p>
    <w:p w14:paraId="072A381D" w14:textId="3E36293B" w:rsidR="001F2F4A" w:rsidRPr="001F2F4A" w:rsidRDefault="001F2F4A" w:rsidP="001F2F4A">
      <w:pPr>
        <w:pStyle w:val="ListParagraph"/>
        <w:numPr>
          <w:ilvl w:val="1"/>
          <w:numId w:val="28"/>
        </w:numPr>
        <w:spacing w:after="0" w:line="276" w:lineRule="auto"/>
        <w:ind w:left="1797" w:hanging="357"/>
        <w:jc w:val="both"/>
        <w:rPr>
          <w:sz w:val="20"/>
          <w:szCs w:val="18"/>
        </w:rPr>
      </w:pPr>
      <w:r w:rsidRPr="001F2F4A">
        <w:rPr>
          <w:sz w:val="20"/>
          <w:szCs w:val="18"/>
        </w:rPr>
        <w:t>Management reviews (see 8.9)</w:t>
      </w:r>
    </w:p>
    <w:p w14:paraId="79B75A91" w14:textId="0DB97D93" w:rsidR="001F2F4A" w:rsidRPr="001F2F4A" w:rsidRDefault="001F2F4A" w:rsidP="001F2F4A">
      <w:pPr>
        <w:pStyle w:val="ListParagraph"/>
        <w:numPr>
          <w:ilvl w:val="2"/>
          <w:numId w:val="1"/>
        </w:numPr>
        <w:spacing w:before="160" w:after="0" w:line="276" w:lineRule="auto"/>
        <w:ind w:left="1440" w:hanging="646"/>
        <w:contextualSpacing w:val="0"/>
        <w:jc w:val="both"/>
        <w:rPr>
          <w:b/>
          <w:bCs/>
          <w:sz w:val="20"/>
          <w:szCs w:val="20"/>
        </w:rPr>
      </w:pPr>
      <w:r w:rsidRPr="001F2F4A">
        <w:rPr>
          <w:b/>
          <w:bCs/>
          <w:sz w:val="20"/>
          <w:szCs w:val="20"/>
        </w:rPr>
        <w:t>Option B:</w:t>
      </w:r>
    </w:p>
    <w:p w14:paraId="1B4E067D" w14:textId="0A1A690F" w:rsidR="001F2F4A" w:rsidRDefault="001F2F4A" w:rsidP="001F2F4A">
      <w:pPr>
        <w:spacing w:after="0" w:line="276" w:lineRule="auto"/>
        <w:ind w:left="1440"/>
        <w:jc w:val="both"/>
        <w:rPr>
          <w:sz w:val="20"/>
          <w:szCs w:val="18"/>
        </w:rPr>
      </w:pPr>
      <w:r w:rsidRPr="001F2F4A">
        <w:rPr>
          <w:sz w:val="20"/>
          <w:szCs w:val="18"/>
        </w:rPr>
        <w:t>SMJ Lab, having implemented the requirements of Option A, finds the requirements of this clause not applicable.</w:t>
      </w:r>
    </w:p>
    <w:p w14:paraId="4D9F6649" w14:textId="1C4075B3" w:rsidR="00CA5B5E" w:rsidRPr="00CA5B5E" w:rsidRDefault="00CA5B5E" w:rsidP="00CA5B5E">
      <w:pPr>
        <w:pStyle w:val="ListParagraph"/>
        <w:numPr>
          <w:ilvl w:val="1"/>
          <w:numId w:val="1"/>
        </w:numPr>
        <w:spacing w:before="120" w:after="0" w:line="276" w:lineRule="auto"/>
        <w:ind w:left="862" w:hanging="505"/>
        <w:jc w:val="both"/>
        <w:rPr>
          <w:b/>
          <w:bCs/>
          <w:smallCaps/>
          <w:sz w:val="21"/>
          <w:szCs w:val="21"/>
        </w:rPr>
      </w:pPr>
      <w:r w:rsidRPr="00CA5B5E">
        <w:rPr>
          <w:b/>
          <w:bCs/>
          <w:smallCaps/>
          <w:sz w:val="21"/>
          <w:szCs w:val="21"/>
        </w:rPr>
        <w:t>Management System Documentation (Option A):</w:t>
      </w:r>
    </w:p>
    <w:p w14:paraId="7723DBA7" w14:textId="7F383BBF" w:rsidR="00CA5B5E" w:rsidRPr="00CA5B5E" w:rsidRDefault="00CA5B5E" w:rsidP="00CA5B5E">
      <w:pPr>
        <w:pStyle w:val="ListParagraph"/>
        <w:numPr>
          <w:ilvl w:val="2"/>
          <w:numId w:val="1"/>
        </w:numPr>
        <w:spacing w:before="80" w:after="0" w:line="276" w:lineRule="auto"/>
        <w:ind w:left="1440" w:hanging="646"/>
        <w:contextualSpacing w:val="0"/>
        <w:jc w:val="both"/>
        <w:rPr>
          <w:b/>
          <w:bCs/>
          <w:sz w:val="20"/>
          <w:szCs w:val="20"/>
        </w:rPr>
      </w:pPr>
      <w:r w:rsidRPr="00CA5B5E">
        <w:rPr>
          <w:b/>
          <w:bCs/>
          <w:sz w:val="20"/>
          <w:szCs w:val="20"/>
        </w:rPr>
        <w:t>Establishment of Policies and Objectives:</w:t>
      </w:r>
    </w:p>
    <w:p w14:paraId="1C6EAC1E" w14:textId="133ED23F" w:rsidR="00CA5B5E" w:rsidRDefault="00CA5B5E" w:rsidP="00CA5B5E">
      <w:pPr>
        <w:spacing w:after="0" w:line="276" w:lineRule="auto"/>
        <w:ind w:left="1440"/>
        <w:jc w:val="both"/>
        <w:rPr>
          <w:sz w:val="20"/>
          <w:szCs w:val="18"/>
        </w:rPr>
      </w:pPr>
      <w:r w:rsidRPr="00CA5B5E">
        <w:rPr>
          <w:sz w:val="20"/>
          <w:szCs w:val="18"/>
        </w:rPr>
        <w:t>SMJ Lab shall establish, document, and maintain policies and objectives for the fulfilment of ISO/IEC 17025 purposes. These policies and objectives must ensure acknowledgment and implementation at all levels of the laboratory organization.</w:t>
      </w:r>
    </w:p>
    <w:p w14:paraId="0E72EBB3" w14:textId="418E4817" w:rsidR="00CA5B5E" w:rsidRPr="00CA5B5E" w:rsidRDefault="00CA5B5E" w:rsidP="00CA5B5E">
      <w:pPr>
        <w:pStyle w:val="ListParagraph"/>
        <w:numPr>
          <w:ilvl w:val="2"/>
          <w:numId w:val="1"/>
        </w:numPr>
        <w:spacing w:before="160" w:after="0" w:line="276" w:lineRule="auto"/>
        <w:ind w:left="1440" w:hanging="646"/>
        <w:contextualSpacing w:val="0"/>
        <w:jc w:val="both"/>
        <w:rPr>
          <w:b/>
          <w:bCs/>
          <w:sz w:val="20"/>
          <w:szCs w:val="20"/>
        </w:rPr>
      </w:pPr>
      <w:r w:rsidRPr="00CA5B5E">
        <w:rPr>
          <w:b/>
          <w:bCs/>
          <w:sz w:val="20"/>
          <w:szCs w:val="20"/>
        </w:rPr>
        <w:t>Addressing Competence, Impartiality, and Consistency:</w:t>
      </w:r>
    </w:p>
    <w:p w14:paraId="69C8F71C" w14:textId="77777777" w:rsidR="00CA5B5E" w:rsidRPr="00CA5B5E" w:rsidRDefault="00CA5B5E" w:rsidP="00CA5B5E">
      <w:pPr>
        <w:spacing w:after="0" w:line="276" w:lineRule="auto"/>
        <w:ind w:left="1440"/>
        <w:jc w:val="both"/>
        <w:rPr>
          <w:sz w:val="20"/>
          <w:szCs w:val="18"/>
        </w:rPr>
      </w:pPr>
      <w:r w:rsidRPr="00CA5B5E">
        <w:rPr>
          <w:sz w:val="20"/>
          <w:szCs w:val="18"/>
        </w:rPr>
        <w:t>The established policies and objectives shall address the competence, impartiality, and consistent operation of the laboratory. This ensures that all activities within the laboratory are conducted with the necessary expertise, neutrality, and reliability.</w:t>
      </w:r>
    </w:p>
    <w:p w14:paraId="5DBCE4A5" w14:textId="0A7069EF" w:rsidR="00CA5B5E" w:rsidRPr="00CA5B5E" w:rsidRDefault="00CA5B5E" w:rsidP="00CA5B5E">
      <w:pPr>
        <w:pStyle w:val="ListParagraph"/>
        <w:numPr>
          <w:ilvl w:val="2"/>
          <w:numId w:val="1"/>
        </w:numPr>
        <w:spacing w:before="160" w:after="0" w:line="276" w:lineRule="auto"/>
        <w:ind w:left="1440" w:hanging="646"/>
        <w:contextualSpacing w:val="0"/>
        <w:jc w:val="both"/>
        <w:rPr>
          <w:b/>
          <w:bCs/>
          <w:sz w:val="20"/>
          <w:szCs w:val="20"/>
        </w:rPr>
      </w:pPr>
      <w:r w:rsidRPr="00CA5B5E">
        <w:rPr>
          <w:b/>
          <w:bCs/>
          <w:sz w:val="20"/>
          <w:szCs w:val="20"/>
        </w:rPr>
        <w:t>Commitment to Development and Implementation:</w:t>
      </w:r>
    </w:p>
    <w:p w14:paraId="329C6CA7" w14:textId="77777777" w:rsidR="00CA5B5E" w:rsidRPr="00CA5B5E" w:rsidRDefault="00CA5B5E" w:rsidP="00CA5B5E">
      <w:pPr>
        <w:spacing w:after="0" w:line="276" w:lineRule="auto"/>
        <w:ind w:left="1440"/>
        <w:jc w:val="both"/>
        <w:rPr>
          <w:sz w:val="20"/>
          <w:szCs w:val="18"/>
        </w:rPr>
      </w:pPr>
      <w:r w:rsidRPr="00CA5B5E">
        <w:rPr>
          <w:sz w:val="20"/>
          <w:szCs w:val="18"/>
        </w:rPr>
        <w:t>The Laboratory Manager is accountable to the management and is tasked with overseeing the effective execution of the lab's quality system and is responsible for daily operations and significantly influences matters such as employment, assignments, disciplinary measures, and terminations within the lab. SMJ Lab remains dedicated to enhancing and appropriately implementing the entire Quality Management System. Regular reviews of the Quality Management System occur during:</w:t>
      </w:r>
    </w:p>
    <w:p w14:paraId="36010CEC" w14:textId="6108629B" w:rsidR="00CA5B5E" w:rsidRPr="00CA5B5E" w:rsidRDefault="00CA5B5E" w:rsidP="00CA5B5E">
      <w:pPr>
        <w:pStyle w:val="ListParagraph"/>
        <w:numPr>
          <w:ilvl w:val="0"/>
          <w:numId w:val="29"/>
        </w:numPr>
        <w:spacing w:after="0" w:line="276" w:lineRule="auto"/>
        <w:ind w:left="1797" w:hanging="357"/>
        <w:jc w:val="both"/>
        <w:rPr>
          <w:sz w:val="20"/>
          <w:szCs w:val="18"/>
        </w:rPr>
      </w:pPr>
      <w:r w:rsidRPr="00CA5B5E">
        <w:rPr>
          <w:sz w:val="20"/>
          <w:szCs w:val="18"/>
        </w:rPr>
        <w:t>Management reviews (8.5)</w:t>
      </w:r>
    </w:p>
    <w:p w14:paraId="615993CC" w14:textId="3DB9DEFD" w:rsidR="00CA5B5E" w:rsidRPr="00CA5B5E" w:rsidRDefault="00CA5B5E" w:rsidP="00CA5B5E">
      <w:pPr>
        <w:pStyle w:val="ListParagraph"/>
        <w:numPr>
          <w:ilvl w:val="0"/>
          <w:numId w:val="29"/>
        </w:numPr>
        <w:spacing w:after="0" w:line="276" w:lineRule="auto"/>
        <w:ind w:left="1797" w:hanging="357"/>
        <w:jc w:val="both"/>
        <w:rPr>
          <w:sz w:val="20"/>
          <w:szCs w:val="18"/>
        </w:rPr>
      </w:pPr>
      <w:r w:rsidRPr="00CA5B5E">
        <w:rPr>
          <w:sz w:val="20"/>
          <w:szCs w:val="18"/>
        </w:rPr>
        <w:t>Annual internal audits (8.6)</w:t>
      </w:r>
    </w:p>
    <w:p w14:paraId="4487DFB0" w14:textId="579C329A" w:rsidR="00CA5B5E" w:rsidRPr="00CA5B5E" w:rsidRDefault="00CA5B5E" w:rsidP="00CA5B5E">
      <w:pPr>
        <w:pStyle w:val="ListParagraph"/>
        <w:numPr>
          <w:ilvl w:val="0"/>
          <w:numId w:val="29"/>
        </w:numPr>
        <w:spacing w:after="0" w:line="276" w:lineRule="auto"/>
        <w:ind w:left="1797" w:hanging="357"/>
        <w:jc w:val="both"/>
        <w:rPr>
          <w:sz w:val="20"/>
          <w:szCs w:val="18"/>
        </w:rPr>
      </w:pPr>
      <w:r w:rsidRPr="00CA5B5E">
        <w:rPr>
          <w:sz w:val="20"/>
          <w:szCs w:val="18"/>
        </w:rPr>
        <w:t>Corrective actions (8.7)</w:t>
      </w:r>
    </w:p>
    <w:p w14:paraId="2B9D2FF7" w14:textId="65C56086" w:rsidR="00CA5B5E" w:rsidRPr="00CA5B5E" w:rsidRDefault="00CA5B5E" w:rsidP="00CA5B5E">
      <w:pPr>
        <w:pStyle w:val="ListParagraph"/>
        <w:numPr>
          <w:ilvl w:val="0"/>
          <w:numId w:val="29"/>
        </w:numPr>
        <w:spacing w:after="120" w:line="276" w:lineRule="auto"/>
        <w:ind w:left="1797" w:hanging="357"/>
        <w:contextualSpacing w:val="0"/>
        <w:jc w:val="both"/>
        <w:rPr>
          <w:sz w:val="20"/>
          <w:szCs w:val="18"/>
        </w:rPr>
      </w:pPr>
      <w:r w:rsidRPr="00CA5B5E">
        <w:rPr>
          <w:sz w:val="20"/>
          <w:szCs w:val="18"/>
        </w:rPr>
        <w:t>Monthly preventive actions meetings (8.8)</w:t>
      </w:r>
    </w:p>
    <w:p w14:paraId="4845E614" w14:textId="77777777" w:rsidR="00CA5B5E" w:rsidRDefault="00CA5B5E" w:rsidP="00CA5B5E">
      <w:pPr>
        <w:spacing w:after="0" w:line="276" w:lineRule="auto"/>
        <w:ind w:left="1440"/>
        <w:jc w:val="both"/>
        <w:rPr>
          <w:sz w:val="20"/>
          <w:szCs w:val="18"/>
        </w:rPr>
      </w:pPr>
      <w:r w:rsidRPr="00CA5B5E">
        <w:rPr>
          <w:sz w:val="20"/>
          <w:szCs w:val="18"/>
        </w:rPr>
        <w:t>Documentation of these actions serves as evidence of adherence to and enhancement of the quality system.</w:t>
      </w:r>
    </w:p>
    <w:p w14:paraId="0A6CAD76" w14:textId="77777777" w:rsidR="00CA5B5E" w:rsidRDefault="00CA5B5E" w:rsidP="00CA5B5E">
      <w:pPr>
        <w:spacing w:after="0" w:line="276" w:lineRule="auto"/>
        <w:ind w:left="1440"/>
        <w:jc w:val="both"/>
        <w:rPr>
          <w:sz w:val="20"/>
          <w:szCs w:val="18"/>
        </w:rPr>
      </w:pPr>
    </w:p>
    <w:p w14:paraId="742722DF" w14:textId="77777777" w:rsidR="00CA5B5E" w:rsidRPr="00CA5B5E" w:rsidRDefault="00CA5B5E" w:rsidP="00CA5B5E">
      <w:pPr>
        <w:spacing w:after="0" w:line="276" w:lineRule="auto"/>
        <w:ind w:left="1440"/>
        <w:jc w:val="both"/>
        <w:rPr>
          <w:sz w:val="20"/>
          <w:szCs w:val="18"/>
        </w:rPr>
      </w:pPr>
    </w:p>
    <w:p w14:paraId="3FC650D0" w14:textId="159CA58E" w:rsidR="00CA5B5E" w:rsidRPr="00CA5B5E" w:rsidRDefault="00CA5B5E" w:rsidP="00CA5B5E">
      <w:pPr>
        <w:pStyle w:val="ListParagraph"/>
        <w:numPr>
          <w:ilvl w:val="2"/>
          <w:numId w:val="1"/>
        </w:numPr>
        <w:spacing w:before="160" w:after="0" w:line="276" w:lineRule="auto"/>
        <w:ind w:left="1440" w:hanging="646"/>
        <w:contextualSpacing w:val="0"/>
        <w:jc w:val="both"/>
        <w:rPr>
          <w:b/>
          <w:bCs/>
          <w:sz w:val="20"/>
          <w:szCs w:val="20"/>
        </w:rPr>
      </w:pPr>
      <w:r w:rsidRPr="00CA5B5E">
        <w:rPr>
          <w:b/>
          <w:bCs/>
          <w:sz w:val="20"/>
          <w:szCs w:val="20"/>
        </w:rPr>
        <w:lastRenderedPageBreak/>
        <w:t>Inclusion of Documentation, Processes, and Records:</w:t>
      </w:r>
    </w:p>
    <w:p w14:paraId="36172211" w14:textId="77777777" w:rsidR="00CA5B5E" w:rsidRPr="00CA5B5E" w:rsidRDefault="00CA5B5E" w:rsidP="00CA5B5E">
      <w:pPr>
        <w:spacing w:after="0" w:line="276" w:lineRule="auto"/>
        <w:ind w:left="1440"/>
        <w:jc w:val="both"/>
        <w:rPr>
          <w:sz w:val="20"/>
          <w:szCs w:val="18"/>
        </w:rPr>
      </w:pPr>
      <w:r w:rsidRPr="00CA5B5E">
        <w:rPr>
          <w:sz w:val="20"/>
          <w:szCs w:val="18"/>
        </w:rPr>
        <w:t>All documentation, processes, systems, and records related to fulfilling ISO/IEC 17025 requirements shall be included in, referenced from, or linked to the management system. This integration ensures that all necessary documentation and records are readily accessible and aligned with the management system.</w:t>
      </w:r>
    </w:p>
    <w:p w14:paraId="3082AC3C" w14:textId="3588071D" w:rsidR="00CA5B5E" w:rsidRPr="00CA5B5E" w:rsidRDefault="00CA5B5E" w:rsidP="00CA5B5E">
      <w:pPr>
        <w:pStyle w:val="ListParagraph"/>
        <w:numPr>
          <w:ilvl w:val="2"/>
          <w:numId w:val="1"/>
        </w:numPr>
        <w:spacing w:before="160" w:after="0" w:line="276" w:lineRule="auto"/>
        <w:ind w:left="1440" w:hanging="646"/>
        <w:contextualSpacing w:val="0"/>
        <w:jc w:val="both"/>
        <w:rPr>
          <w:b/>
          <w:bCs/>
          <w:sz w:val="20"/>
          <w:szCs w:val="20"/>
        </w:rPr>
      </w:pPr>
      <w:r w:rsidRPr="00CA5B5E">
        <w:rPr>
          <w:b/>
          <w:bCs/>
          <w:sz w:val="20"/>
          <w:szCs w:val="20"/>
        </w:rPr>
        <w:t>Access to Management System Documentation:</w:t>
      </w:r>
    </w:p>
    <w:p w14:paraId="20164D45" w14:textId="77777777" w:rsidR="00CA5B5E" w:rsidRPr="00CA5B5E" w:rsidRDefault="00CA5B5E" w:rsidP="00CA5B5E">
      <w:pPr>
        <w:spacing w:after="0" w:line="276" w:lineRule="auto"/>
        <w:ind w:left="1440"/>
        <w:jc w:val="both"/>
        <w:rPr>
          <w:sz w:val="20"/>
          <w:szCs w:val="18"/>
        </w:rPr>
      </w:pPr>
      <w:r w:rsidRPr="00CA5B5E">
        <w:rPr>
          <w:sz w:val="20"/>
          <w:szCs w:val="18"/>
        </w:rPr>
        <w:t>All personnel involved in laboratory activities shall have access to relevant parts of the management system documentation and related information applicable to their responsibilities. This ensures that all staff members have access to the necessary information to perform their roles effectively and in accordance with ISO/IEC 17025 requirements.</w:t>
      </w:r>
    </w:p>
    <w:p w14:paraId="129F10E2" w14:textId="5CAB91ED" w:rsidR="00CA5B5E" w:rsidRPr="00CA5B5E" w:rsidRDefault="00CA5B5E" w:rsidP="00CA5B5E">
      <w:pPr>
        <w:pStyle w:val="ListParagraph"/>
        <w:numPr>
          <w:ilvl w:val="1"/>
          <w:numId w:val="1"/>
        </w:numPr>
        <w:spacing w:before="120" w:after="0" w:line="276" w:lineRule="auto"/>
        <w:ind w:left="862" w:hanging="505"/>
        <w:jc w:val="both"/>
        <w:rPr>
          <w:b/>
          <w:bCs/>
          <w:smallCaps/>
          <w:sz w:val="21"/>
          <w:szCs w:val="21"/>
        </w:rPr>
      </w:pPr>
      <w:r w:rsidRPr="00CA5B5E">
        <w:rPr>
          <w:b/>
          <w:bCs/>
          <w:smallCaps/>
          <w:sz w:val="21"/>
          <w:szCs w:val="21"/>
        </w:rPr>
        <w:t>Control of Management System Documents (Option A):</w:t>
      </w:r>
    </w:p>
    <w:p w14:paraId="7B576625" w14:textId="3E85A4CC" w:rsidR="00CA5B5E" w:rsidRPr="00CA5B5E" w:rsidRDefault="00CA5B5E" w:rsidP="00CA5B5E">
      <w:pPr>
        <w:pStyle w:val="ListParagraph"/>
        <w:numPr>
          <w:ilvl w:val="2"/>
          <w:numId w:val="1"/>
        </w:numPr>
        <w:spacing w:before="80" w:after="0" w:line="276" w:lineRule="auto"/>
        <w:ind w:left="1440" w:hanging="646"/>
        <w:contextualSpacing w:val="0"/>
        <w:jc w:val="both"/>
        <w:rPr>
          <w:b/>
          <w:bCs/>
          <w:sz w:val="20"/>
          <w:szCs w:val="20"/>
        </w:rPr>
      </w:pPr>
      <w:r w:rsidRPr="00CA5B5E">
        <w:rPr>
          <w:b/>
          <w:bCs/>
          <w:sz w:val="20"/>
          <w:szCs w:val="20"/>
        </w:rPr>
        <w:t>Document Control:</w:t>
      </w:r>
    </w:p>
    <w:p w14:paraId="62F6948C" w14:textId="77777777" w:rsidR="00CA5B5E" w:rsidRPr="00CA5B5E" w:rsidRDefault="00CA5B5E" w:rsidP="00CA5B5E">
      <w:pPr>
        <w:spacing w:after="0" w:line="276" w:lineRule="auto"/>
        <w:ind w:left="1440"/>
        <w:jc w:val="both"/>
        <w:rPr>
          <w:sz w:val="20"/>
          <w:szCs w:val="18"/>
        </w:rPr>
      </w:pPr>
      <w:r w:rsidRPr="00CA5B5E">
        <w:rPr>
          <w:sz w:val="20"/>
          <w:szCs w:val="18"/>
        </w:rPr>
        <w:t>The laboratory has established a procedure to ensure the unique identification of all its documents, specifying the authority responsible for their approval, issuance, maintenance, and control (</w:t>
      </w:r>
      <w:r w:rsidRPr="00CA5B5E">
        <w:rPr>
          <w:b/>
          <w:bCs/>
          <w:sz w:val="20"/>
          <w:szCs w:val="18"/>
        </w:rPr>
        <w:t>SMJ/QSP/16</w:t>
      </w:r>
      <w:r w:rsidRPr="00CA5B5E">
        <w:rPr>
          <w:sz w:val="20"/>
          <w:szCs w:val="18"/>
        </w:rPr>
        <w:t>).</w:t>
      </w:r>
    </w:p>
    <w:p w14:paraId="28ADA97C" w14:textId="281007F8" w:rsidR="00CA5B5E" w:rsidRPr="00CA5B5E" w:rsidRDefault="00CA5B5E" w:rsidP="00512218">
      <w:pPr>
        <w:pStyle w:val="ListParagraph"/>
        <w:numPr>
          <w:ilvl w:val="2"/>
          <w:numId w:val="1"/>
        </w:numPr>
        <w:spacing w:before="120" w:after="0" w:line="276" w:lineRule="auto"/>
        <w:ind w:left="1440" w:hanging="646"/>
        <w:contextualSpacing w:val="0"/>
        <w:jc w:val="both"/>
        <w:rPr>
          <w:b/>
          <w:bCs/>
          <w:sz w:val="20"/>
          <w:szCs w:val="20"/>
        </w:rPr>
      </w:pPr>
      <w:r w:rsidRPr="00CA5B5E">
        <w:rPr>
          <w:b/>
          <w:bCs/>
          <w:sz w:val="20"/>
          <w:szCs w:val="20"/>
        </w:rPr>
        <w:t>Document Control Procedures:</w:t>
      </w:r>
    </w:p>
    <w:p w14:paraId="294BBFBB" w14:textId="77777777" w:rsidR="00CA5B5E" w:rsidRPr="00CA5B5E" w:rsidRDefault="00CA5B5E" w:rsidP="00CA5B5E">
      <w:pPr>
        <w:spacing w:after="0" w:line="276" w:lineRule="auto"/>
        <w:ind w:left="1440"/>
        <w:jc w:val="both"/>
        <w:rPr>
          <w:sz w:val="20"/>
          <w:szCs w:val="18"/>
        </w:rPr>
      </w:pPr>
      <w:r w:rsidRPr="00CA5B5E">
        <w:rPr>
          <w:sz w:val="20"/>
          <w:szCs w:val="18"/>
        </w:rPr>
        <w:t>All documents issued to personnel within the SMJ Lab as part of the management system undergo periodic review by members of the review board and are approved for suitability by authorized staff in accordance with clause 4.1.7 prior to issuance. The lab maintains a master list for the distribution of controlled documents within the management system, which is readily accessible to prevent the use of invalid and/or obsolete documents. The laboratory's adopted procedures ensure that:</w:t>
      </w:r>
    </w:p>
    <w:p w14:paraId="5A073FED" w14:textId="5864FC30" w:rsidR="00CA5B5E" w:rsidRPr="00CA5B5E" w:rsidRDefault="00CA5B5E" w:rsidP="00CA5B5E">
      <w:pPr>
        <w:pStyle w:val="ListParagraph"/>
        <w:numPr>
          <w:ilvl w:val="0"/>
          <w:numId w:val="31"/>
        </w:numPr>
        <w:spacing w:after="0" w:line="276" w:lineRule="auto"/>
        <w:ind w:left="1797" w:hanging="357"/>
        <w:jc w:val="both"/>
        <w:rPr>
          <w:sz w:val="20"/>
          <w:szCs w:val="18"/>
        </w:rPr>
      </w:pPr>
      <w:r w:rsidRPr="00CA5B5E">
        <w:rPr>
          <w:sz w:val="20"/>
          <w:szCs w:val="18"/>
        </w:rPr>
        <w:t>Arrangements are in place to ensure that authorized editions of relevant documents are available at all essential locations.</w:t>
      </w:r>
    </w:p>
    <w:p w14:paraId="632C3C84" w14:textId="6FA7E617" w:rsidR="00CA5B5E" w:rsidRPr="00CA5B5E" w:rsidRDefault="00CA5B5E" w:rsidP="00CA5B5E">
      <w:pPr>
        <w:pStyle w:val="ListParagraph"/>
        <w:numPr>
          <w:ilvl w:val="0"/>
          <w:numId w:val="31"/>
        </w:numPr>
        <w:spacing w:after="0" w:line="276" w:lineRule="auto"/>
        <w:ind w:left="1797" w:hanging="357"/>
        <w:jc w:val="both"/>
        <w:rPr>
          <w:sz w:val="20"/>
          <w:szCs w:val="18"/>
        </w:rPr>
      </w:pPr>
      <w:r w:rsidRPr="00CA5B5E">
        <w:rPr>
          <w:sz w:val="20"/>
          <w:szCs w:val="18"/>
        </w:rPr>
        <w:t>Documents issued to laboratory personnel as part of the management system undergo periodic review by review board members, and where necessary, are revised to maintain ongoing suitability and compliance with current requirements.</w:t>
      </w:r>
    </w:p>
    <w:p w14:paraId="331A707E" w14:textId="791F5046" w:rsidR="00CA5B5E" w:rsidRPr="00CA5B5E" w:rsidRDefault="00CA5B5E" w:rsidP="00CA5B5E">
      <w:pPr>
        <w:pStyle w:val="ListParagraph"/>
        <w:numPr>
          <w:ilvl w:val="0"/>
          <w:numId w:val="31"/>
        </w:numPr>
        <w:spacing w:after="0" w:line="276" w:lineRule="auto"/>
        <w:ind w:left="1797" w:hanging="357"/>
        <w:jc w:val="both"/>
        <w:rPr>
          <w:sz w:val="20"/>
          <w:szCs w:val="18"/>
        </w:rPr>
      </w:pPr>
      <w:r w:rsidRPr="00CA5B5E">
        <w:rPr>
          <w:sz w:val="20"/>
          <w:szCs w:val="18"/>
        </w:rPr>
        <w:t>Changes and the current revision status of documents are clearly identified.</w:t>
      </w:r>
    </w:p>
    <w:p w14:paraId="185A51C4" w14:textId="58D51BA7" w:rsidR="00CA5B5E" w:rsidRPr="00CA5B5E" w:rsidRDefault="00CA5B5E" w:rsidP="00CA5B5E">
      <w:pPr>
        <w:pStyle w:val="ListParagraph"/>
        <w:numPr>
          <w:ilvl w:val="0"/>
          <w:numId w:val="31"/>
        </w:numPr>
        <w:spacing w:after="0" w:line="276" w:lineRule="auto"/>
        <w:ind w:left="1797" w:hanging="357"/>
        <w:jc w:val="both"/>
        <w:rPr>
          <w:sz w:val="20"/>
          <w:szCs w:val="18"/>
        </w:rPr>
      </w:pPr>
      <w:r w:rsidRPr="00CA5B5E">
        <w:rPr>
          <w:sz w:val="20"/>
          <w:szCs w:val="18"/>
        </w:rPr>
        <w:t>Any invalid documents are appropriately marked as obsolete and retained for either legal or knowledge preservation purposes, or for reference.</w:t>
      </w:r>
    </w:p>
    <w:p w14:paraId="5BFF8453" w14:textId="416F198E" w:rsidR="00CA5B5E" w:rsidRPr="00CA5B5E" w:rsidRDefault="00CA5B5E" w:rsidP="00CA5B5E">
      <w:pPr>
        <w:pStyle w:val="ListParagraph"/>
        <w:numPr>
          <w:ilvl w:val="0"/>
          <w:numId w:val="31"/>
        </w:numPr>
        <w:spacing w:after="0" w:line="276" w:lineRule="auto"/>
        <w:ind w:left="1797" w:hanging="357"/>
        <w:jc w:val="both"/>
        <w:rPr>
          <w:sz w:val="20"/>
          <w:szCs w:val="18"/>
        </w:rPr>
      </w:pPr>
      <w:r w:rsidRPr="00CA5B5E">
        <w:rPr>
          <w:sz w:val="20"/>
          <w:szCs w:val="18"/>
        </w:rPr>
        <w:t>Documents generated by the laboratory's management system are uniquely identified, incorporating the date of issue or revision, page numbering, total number of pages, and the issuing authority.</w:t>
      </w:r>
    </w:p>
    <w:p w14:paraId="74843FDD" w14:textId="3833BEBF" w:rsidR="00CA5B5E" w:rsidRPr="00CA5B5E" w:rsidRDefault="00CA5B5E" w:rsidP="00CA5B5E">
      <w:pPr>
        <w:pStyle w:val="ListParagraph"/>
        <w:numPr>
          <w:ilvl w:val="0"/>
          <w:numId w:val="31"/>
        </w:numPr>
        <w:spacing w:after="120" w:line="276" w:lineRule="auto"/>
        <w:ind w:left="1797" w:hanging="357"/>
        <w:contextualSpacing w:val="0"/>
        <w:jc w:val="both"/>
        <w:rPr>
          <w:sz w:val="20"/>
          <w:szCs w:val="18"/>
        </w:rPr>
      </w:pPr>
      <w:r w:rsidRPr="00CA5B5E">
        <w:rPr>
          <w:sz w:val="20"/>
          <w:szCs w:val="18"/>
        </w:rPr>
        <w:t>Invalid or obsolete documents are promptly removed from all points of issue or use, or otherwise safeguarded against unintended use.</w:t>
      </w:r>
    </w:p>
    <w:p w14:paraId="1092E7B7" w14:textId="51F1B9C0" w:rsidR="00CA5B5E" w:rsidRPr="00CA5B5E" w:rsidRDefault="00CA5B5E" w:rsidP="00CA5B5E">
      <w:pPr>
        <w:pStyle w:val="ListParagraph"/>
        <w:numPr>
          <w:ilvl w:val="1"/>
          <w:numId w:val="1"/>
        </w:numPr>
        <w:spacing w:before="120" w:after="0" w:line="276" w:lineRule="auto"/>
        <w:ind w:left="862" w:hanging="505"/>
        <w:jc w:val="both"/>
        <w:rPr>
          <w:b/>
          <w:bCs/>
          <w:smallCaps/>
          <w:sz w:val="21"/>
          <w:szCs w:val="21"/>
        </w:rPr>
      </w:pPr>
      <w:r w:rsidRPr="00CA5B5E">
        <w:rPr>
          <w:b/>
          <w:bCs/>
          <w:smallCaps/>
          <w:sz w:val="21"/>
          <w:szCs w:val="21"/>
        </w:rPr>
        <w:t>Control of Records (Option A):</w:t>
      </w:r>
    </w:p>
    <w:p w14:paraId="6ED016A4" w14:textId="4A790D91" w:rsidR="00CA5B5E" w:rsidRPr="00CA5B5E" w:rsidRDefault="00CA5B5E" w:rsidP="00CA5B5E">
      <w:pPr>
        <w:pStyle w:val="ListParagraph"/>
        <w:numPr>
          <w:ilvl w:val="2"/>
          <w:numId w:val="1"/>
        </w:numPr>
        <w:spacing w:before="80" w:after="0" w:line="276" w:lineRule="auto"/>
        <w:ind w:left="1440" w:hanging="646"/>
        <w:contextualSpacing w:val="0"/>
        <w:jc w:val="both"/>
        <w:rPr>
          <w:b/>
          <w:bCs/>
          <w:sz w:val="20"/>
          <w:szCs w:val="20"/>
        </w:rPr>
      </w:pPr>
      <w:r w:rsidRPr="00CA5B5E">
        <w:rPr>
          <w:b/>
          <w:bCs/>
          <w:sz w:val="20"/>
          <w:szCs w:val="20"/>
        </w:rPr>
        <w:t>Establishment and Retention of Records:</w:t>
      </w:r>
    </w:p>
    <w:p w14:paraId="4690E9CD" w14:textId="40664300" w:rsidR="00512218" w:rsidRPr="00CA5B5E" w:rsidRDefault="00CA5B5E" w:rsidP="00512218">
      <w:pPr>
        <w:spacing w:after="0" w:line="276" w:lineRule="auto"/>
        <w:ind w:left="1440"/>
        <w:jc w:val="both"/>
        <w:rPr>
          <w:sz w:val="20"/>
          <w:szCs w:val="18"/>
        </w:rPr>
      </w:pPr>
      <w:r w:rsidRPr="00CA5B5E">
        <w:rPr>
          <w:sz w:val="20"/>
          <w:szCs w:val="18"/>
        </w:rPr>
        <w:t>All records are maintained in a legible manner, stored securely, and retained to ensure protection against damage, deterioration, or loss. These records are stored in facilities that offer an appropriate environment to prevent any potential harm and facilitate easy retrieval. Furthermore, retention times for records are established and adhered to in accordance with relevant requirements.</w:t>
      </w:r>
    </w:p>
    <w:p w14:paraId="17F78F55" w14:textId="210A53F6" w:rsidR="00CA5B5E" w:rsidRPr="00CA5B5E" w:rsidRDefault="00CA5B5E" w:rsidP="00512218">
      <w:pPr>
        <w:pStyle w:val="ListParagraph"/>
        <w:numPr>
          <w:ilvl w:val="2"/>
          <w:numId w:val="1"/>
        </w:numPr>
        <w:spacing w:before="120" w:after="0" w:line="276" w:lineRule="auto"/>
        <w:ind w:left="1440" w:hanging="646"/>
        <w:contextualSpacing w:val="0"/>
        <w:jc w:val="both"/>
        <w:rPr>
          <w:b/>
          <w:bCs/>
          <w:sz w:val="20"/>
          <w:szCs w:val="20"/>
        </w:rPr>
      </w:pPr>
      <w:r w:rsidRPr="00CA5B5E">
        <w:rPr>
          <w:b/>
          <w:bCs/>
          <w:sz w:val="20"/>
          <w:szCs w:val="20"/>
        </w:rPr>
        <w:t>Implementation of Record Controls:</w:t>
      </w:r>
    </w:p>
    <w:p w14:paraId="0F4279C3" w14:textId="77777777" w:rsidR="00CA5B5E" w:rsidRPr="00CA5B5E" w:rsidRDefault="00CA5B5E" w:rsidP="00CA5B5E">
      <w:pPr>
        <w:spacing w:after="0" w:line="276" w:lineRule="auto"/>
        <w:ind w:left="1440"/>
        <w:jc w:val="both"/>
        <w:rPr>
          <w:sz w:val="20"/>
          <w:szCs w:val="18"/>
        </w:rPr>
      </w:pPr>
      <w:r w:rsidRPr="00CA5B5E">
        <w:rPr>
          <w:sz w:val="20"/>
          <w:szCs w:val="18"/>
        </w:rPr>
        <w:t>SMJ Lab has implemented a procedure (</w:t>
      </w:r>
      <w:r w:rsidRPr="00CA5B5E">
        <w:rPr>
          <w:b/>
          <w:bCs/>
          <w:sz w:val="20"/>
          <w:szCs w:val="18"/>
        </w:rPr>
        <w:t>SMJ/QSP/17</w:t>
      </w:r>
      <w:r w:rsidRPr="00CA5B5E">
        <w:rPr>
          <w:sz w:val="20"/>
          <w:szCs w:val="18"/>
        </w:rPr>
        <w:t xml:space="preserve">) for the identification, collection, indexing, access, filing, storage, maintenance, and disposal of both quality and technical </w:t>
      </w:r>
      <w:r w:rsidRPr="00CA5B5E">
        <w:rPr>
          <w:sz w:val="20"/>
          <w:szCs w:val="18"/>
        </w:rPr>
        <w:lastRenderedPageBreak/>
        <w:t>records. Quality records encompass reports derived from internal audits, management reviews, as well as records documenting corrective and preventive actions. All records are maintained in a legible manner, securely stored, and retained to ensure protection against damage, deterioration, or loss. These records are housed in facilities that provide a suitable environment to prevent any potential harm and ensure easy retrieval. Additionally, retention times for records are established in accordance with relevant requirements. The confidentiality and security of all records are upheld by the lab, and procedures, as specified in (</w:t>
      </w:r>
      <w:r w:rsidRPr="00CA5B5E">
        <w:rPr>
          <w:b/>
          <w:bCs/>
          <w:sz w:val="20"/>
          <w:szCs w:val="18"/>
        </w:rPr>
        <w:t>SMJ/QSP/01</w:t>
      </w:r>
      <w:r w:rsidRPr="00CA5B5E">
        <w:rPr>
          <w:sz w:val="20"/>
          <w:szCs w:val="18"/>
        </w:rPr>
        <w:t>), are in place to safeguard electronically stored records, prevent unauthorized access, and ensure backup measures are implemented.</w:t>
      </w:r>
    </w:p>
    <w:p w14:paraId="0445E511" w14:textId="09E26A88" w:rsidR="00CA5B5E" w:rsidRPr="00CA5B5E" w:rsidRDefault="00CA5B5E" w:rsidP="00CA5B5E">
      <w:pPr>
        <w:pStyle w:val="ListParagraph"/>
        <w:numPr>
          <w:ilvl w:val="1"/>
          <w:numId w:val="1"/>
        </w:numPr>
        <w:spacing w:before="120" w:after="0" w:line="276" w:lineRule="auto"/>
        <w:ind w:left="862" w:hanging="505"/>
        <w:jc w:val="both"/>
        <w:rPr>
          <w:b/>
          <w:bCs/>
          <w:smallCaps/>
          <w:sz w:val="21"/>
          <w:szCs w:val="21"/>
        </w:rPr>
      </w:pPr>
      <w:r w:rsidRPr="00CA5B5E">
        <w:rPr>
          <w:b/>
          <w:bCs/>
          <w:smallCaps/>
          <w:sz w:val="21"/>
          <w:szCs w:val="21"/>
        </w:rPr>
        <w:t>Actions To Address Risks And Opportunities (Option A):</w:t>
      </w:r>
    </w:p>
    <w:p w14:paraId="08716BA3" w14:textId="2443C781" w:rsidR="00CA5B5E" w:rsidRPr="00CA5B5E" w:rsidRDefault="00CA5B5E" w:rsidP="00CA5B5E">
      <w:pPr>
        <w:pStyle w:val="ListParagraph"/>
        <w:numPr>
          <w:ilvl w:val="2"/>
          <w:numId w:val="1"/>
        </w:numPr>
        <w:spacing w:before="80" w:after="0" w:line="276" w:lineRule="auto"/>
        <w:ind w:left="1440" w:hanging="646"/>
        <w:contextualSpacing w:val="0"/>
        <w:jc w:val="both"/>
        <w:rPr>
          <w:b/>
          <w:bCs/>
          <w:sz w:val="20"/>
          <w:szCs w:val="20"/>
        </w:rPr>
      </w:pPr>
      <w:r w:rsidRPr="00CA5B5E">
        <w:rPr>
          <w:b/>
          <w:bCs/>
          <w:sz w:val="20"/>
          <w:szCs w:val="20"/>
        </w:rPr>
        <w:t>Risk and Opportunity Consideration:</w:t>
      </w:r>
    </w:p>
    <w:p w14:paraId="023AF102" w14:textId="77777777" w:rsidR="00CA5B5E" w:rsidRPr="00CA5B5E" w:rsidRDefault="00CA5B5E" w:rsidP="00CA5B5E">
      <w:pPr>
        <w:spacing w:after="0" w:line="276" w:lineRule="auto"/>
        <w:ind w:left="1440"/>
        <w:jc w:val="both"/>
        <w:rPr>
          <w:sz w:val="20"/>
          <w:szCs w:val="18"/>
        </w:rPr>
      </w:pPr>
      <w:r w:rsidRPr="00CA5B5E">
        <w:rPr>
          <w:sz w:val="20"/>
          <w:szCs w:val="18"/>
        </w:rPr>
        <w:t>SMJ Lab shall consider risks and opportunities associated with laboratory activities to:</w:t>
      </w:r>
    </w:p>
    <w:p w14:paraId="2A3C9452" w14:textId="2B035E8B" w:rsidR="00CA5B5E" w:rsidRPr="00512218" w:rsidRDefault="00CA5B5E" w:rsidP="00512218">
      <w:pPr>
        <w:pStyle w:val="ListParagraph"/>
        <w:numPr>
          <w:ilvl w:val="0"/>
          <w:numId w:val="33"/>
        </w:numPr>
        <w:spacing w:after="0" w:line="276" w:lineRule="auto"/>
        <w:ind w:left="1797" w:hanging="357"/>
        <w:jc w:val="both"/>
        <w:rPr>
          <w:sz w:val="20"/>
          <w:szCs w:val="18"/>
        </w:rPr>
      </w:pPr>
      <w:r w:rsidRPr="00512218">
        <w:rPr>
          <w:sz w:val="20"/>
          <w:szCs w:val="18"/>
        </w:rPr>
        <w:t>Assure the management system achieves intended results;</w:t>
      </w:r>
    </w:p>
    <w:p w14:paraId="7112E947" w14:textId="2079D498" w:rsidR="00CA5B5E" w:rsidRPr="00512218" w:rsidRDefault="00CA5B5E" w:rsidP="00512218">
      <w:pPr>
        <w:pStyle w:val="ListParagraph"/>
        <w:numPr>
          <w:ilvl w:val="0"/>
          <w:numId w:val="33"/>
        </w:numPr>
        <w:spacing w:after="0" w:line="276" w:lineRule="auto"/>
        <w:ind w:left="1797" w:hanging="357"/>
        <w:jc w:val="both"/>
        <w:rPr>
          <w:sz w:val="20"/>
          <w:szCs w:val="18"/>
        </w:rPr>
      </w:pPr>
      <w:r w:rsidRPr="00512218">
        <w:rPr>
          <w:sz w:val="20"/>
          <w:szCs w:val="18"/>
        </w:rPr>
        <w:t>Enhance opportunities to achieve the laboratory's purpose and objectives;</w:t>
      </w:r>
    </w:p>
    <w:p w14:paraId="7D8C3151" w14:textId="6E81B346" w:rsidR="00CA5B5E" w:rsidRPr="00512218" w:rsidRDefault="00CA5B5E" w:rsidP="00512218">
      <w:pPr>
        <w:pStyle w:val="ListParagraph"/>
        <w:numPr>
          <w:ilvl w:val="0"/>
          <w:numId w:val="33"/>
        </w:numPr>
        <w:spacing w:after="0" w:line="276" w:lineRule="auto"/>
        <w:ind w:left="1797" w:hanging="357"/>
        <w:jc w:val="both"/>
        <w:rPr>
          <w:sz w:val="20"/>
          <w:szCs w:val="18"/>
        </w:rPr>
      </w:pPr>
      <w:r w:rsidRPr="00512218">
        <w:rPr>
          <w:sz w:val="20"/>
          <w:szCs w:val="18"/>
        </w:rPr>
        <w:t>Prevent or reduce undesired impacts and potential failures in laboratory activities;</w:t>
      </w:r>
    </w:p>
    <w:p w14:paraId="064CD941" w14:textId="4941EB32" w:rsidR="00CA5B5E" w:rsidRPr="00512218" w:rsidRDefault="00CA5B5E" w:rsidP="00512218">
      <w:pPr>
        <w:pStyle w:val="ListParagraph"/>
        <w:numPr>
          <w:ilvl w:val="0"/>
          <w:numId w:val="33"/>
        </w:numPr>
        <w:spacing w:after="0" w:line="276" w:lineRule="auto"/>
        <w:ind w:left="1797" w:hanging="357"/>
        <w:jc w:val="both"/>
        <w:rPr>
          <w:sz w:val="20"/>
          <w:szCs w:val="18"/>
        </w:rPr>
      </w:pPr>
      <w:r w:rsidRPr="00512218">
        <w:rPr>
          <w:sz w:val="20"/>
          <w:szCs w:val="18"/>
        </w:rPr>
        <w:t>Achieve improvement.</w:t>
      </w:r>
    </w:p>
    <w:p w14:paraId="4D374A96" w14:textId="0A0E711D" w:rsidR="00CA5B5E" w:rsidRPr="00CA5B5E" w:rsidRDefault="00CA5B5E" w:rsidP="00CA5B5E">
      <w:pPr>
        <w:pStyle w:val="ListParagraph"/>
        <w:numPr>
          <w:ilvl w:val="2"/>
          <w:numId w:val="1"/>
        </w:numPr>
        <w:spacing w:before="160" w:after="0" w:line="276" w:lineRule="auto"/>
        <w:ind w:left="1440" w:hanging="646"/>
        <w:contextualSpacing w:val="0"/>
        <w:jc w:val="both"/>
        <w:rPr>
          <w:b/>
          <w:bCs/>
          <w:sz w:val="20"/>
          <w:szCs w:val="20"/>
        </w:rPr>
      </w:pPr>
      <w:r w:rsidRPr="00CA5B5E">
        <w:rPr>
          <w:b/>
          <w:bCs/>
          <w:sz w:val="20"/>
          <w:szCs w:val="20"/>
        </w:rPr>
        <w:t>Planning and Integration:</w:t>
      </w:r>
    </w:p>
    <w:p w14:paraId="5D352A44" w14:textId="77777777" w:rsidR="00CA5B5E" w:rsidRPr="00CA5B5E" w:rsidRDefault="00CA5B5E" w:rsidP="00CA5B5E">
      <w:pPr>
        <w:spacing w:after="0" w:line="276" w:lineRule="auto"/>
        <w:ind w:left="1440"/>
        <w:jc w:val="both"/>
        <w:rPr>
          <w:sz w:val="20"/>
          <w:szCs w:val="18"/>
        </w:rPr>
      </w:pPr>
      <w:r w:rsidRPr="00CA5B5E">
        <w:rPr>
          <w:sz w:val="20"/>
          <w:szCs w:val="18"/>
        </w:rPr>
        <w:t>SMJ Lab routinely identifies risks to impartiality that arise from its activities and relationships, and the activities and relationships of its personnel. Risks are identified and evaluated through the following means:</w:t>
      </w:r>
    </w:p>
    <w:p w14:paraId="5BA3615F" w14:textId="47B88FD8" w:rsidR="00CA5B5E" w:rsidRPr="00512218" w:rsidRDefault="00CA5B5E" w:rsidP="00512218">
      <w:pPr>
        <w:pStyle w:val="ListParagraph"/>
        <w:numPr>
          <w:ilvl w:val="0"/>
          <w:numId w:val="35"/>
        </w:numPr>
        <w:spacing w:after="0" w:line="276" w:lineRule="auto"/>
        <w:ind w:left="1797" w:hanging="357"/>
        <w:jc w:val="both"/>
        <w:rPr>
          <w:sz w:val="20"/>
          <w:szCs w:val="18"/>
        </w:rPr>
      </w:pPr>
      <w:r w:rsidRPr="00512218">
        <w:rPr>
          <w:sz w:val="20"/>
          <w:szCs w:val="18"/>
        </w:rPr>
        <w:t>Plan actions to address these risks and opportunities;</w:t>
      </w:r>
    </w:p>
    <w:p w14:paraId="25DB5E38" w14:textId="2C196E54" w:rsidR="00CA5B5E" w:rsidRPr="00512218" w:rsidRDefault="00CA5B5E" w:rsidP="00512218">
      <w:pPr>
        <w:pStyle w:val="ListParagraph"/>
        <w:numPr>
          <w:ilvl w:val="0"/>
          <w:numId w:val="35"/>
        </w:numPr>
        <w:spacing w:after="0" w:line="276" w:lineRule="auto"/>
        <w:ind w:left="1797" w:hanging="357"/>
        <w:jc w:val="both"/>
        <w:rPr>
          <w:sz w:val="20"/>
          <w:szCs w:val="18"/>
        </w:rPr>
      </w:pPr>
      <w:r w:rsidRPr="00512218">
        <w:rPr>
          <w:sz w:val="20"/>
          <w:szCs w:val="18"/>
        </w:rPr>
        <w:t>How to integrate and implement the actions into its management system; evaluate the effectiveness of these actions.</w:t>
      </w:r>
    </w:p>
    <w:p w14:paraId="6BBA429D" w14:textId="67162BF7" w:rsidR="00CA5B5E" w:rsidRPr="00CA5B5E" w:rsidRDefault="00CA5B5E" w:rsidP="00CA5B5E">
      <w:pPr>
        <w:pStyle w:val="ListParagraph"/>
        <w:numPr>
          <w:ilvl w:val="2"/>
          <w:numId w:val="1"/>
        </w:numPr>
        <w:spacing w:before="160" w:after="0" w:line="276" w:lineRule="auto"/>
        <w:ind w:left="1440" w:hanging="646"/>
        <w:contextualSpacing w:val="0"/>
        <w:jc w:val="both"/>
        <w:rPr>
          <w:b/>
          <w:bCs/>
          <w:sz w:val="20"/>
          <w:szCs w:val="20"/>
        </w:rPr>
      </w:pPr>
      <w:r w:rsidRPr="00CA5B5E">
        <w:rPr>
          <w:b/>
          <w:bCs/>
          <w:sz w:val="20"/>
          <w:szCs w:val="20"/>
        </w:rPr>
        <w:t>Risk Management and Opportunity Enhancement:</w:t>
      </w:r>
    </w:p>
    <w:p w14:paraId="639A6AAF" w14:textId="4D238D77" w:rsidR="00CA5B5E" w:rsidRPr="00CA5B5E" w:rsidRDefault="00512218" w:rsidP="00512218">
      <w:pPr>
        <w:spacing w:after="120" w:line="276" w:lineRule="auto"/>
        <w:ind w:left="1440"/>
        <w:jc w:val="both"/>
        <w:rPr>
          <w:sz w:val="20"/>
          <w:szCs w:val="18"/>
        </w:rPr>
      </w:pPr>
      <w:r w:rsidRPr="00512218">
        <w:rPr>
          <w:sz w:val="20"/>
          <w:szCs w:val="18"/>
        </w:rPr>
        <w:t xml:space="preserve">The laboratory undertakes actions to address both risks and opportunities in accordance with the requirements of ISO/IEC 17025. These actions are proportionate to their potential impact on the validity of laboratory results. Risks and opportunities associated with laboratory activities are systematically identified, evaluated, and documented through the Risk Assessment process. To ensure a structured and consistent approach, procedure </w:t>
      </w:r>
      <w:r w:rsidRPr="00512218">
        <w:rPr>
          <w:b/>
          <w:bCs/>
          <w:sz w:val="20"/>
          <w:szCs w:val="18"/>
        </w:rPr>
        <w:t>SMJ/QSP/18</w:t>
      </w:r>
      <w:r w:rsidRPr="00512218">
        <w:rPr>
          <w:sz w:val="20"/>
          <w:szCs w:val="18"/>
        </w:rPr>
        <w:t xml:space="preserve"> has been established and implemented for conducting risk assessments.</w:t>
      </w:r>
    </w:p>
    <w:p w14:paraId="35FB99E9" w14:textId="77777777" w:rsidR="00CA5B5E" w:rsidRPr="00CA5B5E" w:rsidRDefault="00CA5B5E" w:rsidP="00CA5B5E">
      <w:pPr>
        <w:spacing w:after="0" w:line="276" w:lineRule="auto"/>
        <w:ind w:left="1440"/>
        <w:jc w:val="both"/>
        <w:rPr>
          <w:sz w:val="20"/>
          <w:szCs w:val="18"/>
        </w:rPr>
      </w:pPr>
      <w:r w:rsidRPr="00CA5B5E">
        <w:rPr>
          <w:sz w:val="20"/>
          <w:szCs w:val="18"/>
        </w:rPr>
        <w:t>Additionally, a Risk Assessment sheet is prepared as part of this procedure, and it undergoes annual review during the management review meeting to ensure its continued relevance and effectiveness in managing risks and opportunities within the laboratory.</w:t>
      </w:r>
    </w:p>
    <w:p w14:paraId="4BC96A60" w14:textId="722897BC" w:rsidR="00CA5B5E" w:rsidRPr="00CA5B5E" w:rsidRDefault="00CA5B5E" w:rsidP="00CA5B5E">
      <w:pPr>
        <w:pStyle w:val="ListParagraph"/>
        <w:numPr>
          <w:ilvl w:val="1"/>
          <w:numId w:val="1"/>
        </w:numPr>
        <w:spacing w:before="120" w:after="0" w:line="276" w:lineRule="auto"/>
        <w:ind w:left="862" w:hanging="505"/>
        <w:jc w:val="both"/>
        <w:rPr>
          <w:b/>
          <w:bCs/>
          <w:smallCaps/>
          <w:sz w:val="21"/>
          <w:szCs w:val="21"/>
        </w:rPr>
      </w:pPr>
      <w:r w:rsidRPr="00CA5B5E">
        <w:rPr>
          <w:b/>
          <w:bCs/>
          <w:smallCaps/>
          <w:sz w:val="21"/>
          <w:szCs w:val="21"/>
        </w:rPr>
        <w:t>Improvement (Option A):</w:t>
      </w:r>
    </w:p>
    <w:p w14:paraId="0902CE87" w14:textId="58A1990B" w:rsidR="00CA5B5E" w:rsidRPr="00CA5B5E" w:rsidRDefault="00CA5B5E" w:rsidP="00CA5B5E">
      <w:pPr>
        <w:pStyle w:val="ListParagraph"/>
        <w:numPr>
          <w:ilvl w:val="2"/>
          <w:numId w:val="1"/>
        </w:numPr>
        <w:spacing w:before="80" w:after="0" w:line="276" w:lineRule="auto"/>
        <w:ind w:left="1440" w:hanging="646"/>
        <w:contextualSpacing w:val="0"/>
        <w:jc w:val="both"/>
        <w:rPr>
          <w:b/>
          <w:bCs/>
          <w:sz w:val="20"/>
          <w:szCs w:val="20"/>
        </w:rPr>
      </w:pPr>
      <w:r w:rsidRPr="00CA5B5E">
        <w:rPr>
          <w:b/>
          <w:bCs/>
          <w:sz w:val="20"/>
          <w:szCs w:val="20"/>
        </w:rPr>
        <w:t>Identification and Implementation of Improvement Opportunities</w:t>
      </w:r>
    </w:p>
    <w:p w14:paraId="4BB9C8DD" w14:textId="77777777" w:rsidR="00CA5B5E" w:rsidRPr="00CA5B5E" w:rsidRDefault="00CA5B5E" w:rsidP="00CA5B5E">
      <w:pPr>
        <w:spacing w:after="0" w:line="276" w:lineRule="auto"/>
        <w:ind w:left="1440"/>
        <w:jc w:val="both"/>
        <w:rPr>
          <w:sz w:val="20"/>
          <w:szCs w:val="18"/>
        </w:rPr>
      </w:pPr>
      <w:r w:rsidRPr="00CA5B5E">
        <w:rPr>
          <w:sz w:val="20"/>
          <w:szCs w:val="18"/>
        </w:rPr>
        <w:t>The Lab has a policy aimed at continuously improving the effectiveness of our management system. This entails the regular utilization and review of our quality policy, quality objectives, audit findings, data analysis, corrective and preventive actions, and management reviews, among other factors.</w:t>
      </w:r>
    </w:p>
    <w:p w14:paraId="315BAC7D" w14:textId="77777777" w:rsidR="00CA5B5E" w:rsidRPr="00CA5B5E" w:rsidRDefault="00CA5B5E" w:rsidP="00CA5B5E">
      <w:pPr>
        <w:spacing w:after="0" w:line="276" w:lineRule="auto"/>
        <w:ind w:left="1440"/>
        <w:jc w:val="both"/>
        <w:rPr>
          <w:sz w:val="20"/>
          <w:szCs w:val="18"/>
        </w:rPr>
      </w:pPr>
      <w:r w:rsidRPr="00CA5B5E">
        <w:rPr>
          <w:sz w:val="20"/>
          <w:szCs w:val="18"/>
        </w:rPr>
        <w:t>Moreover, we commit to:</w:t>
      </w:r>
    </w:p>
    <w:p w14:paraId="24F507F6" w14:textId="27F3693E" w:rsidR="00CA5B5E" w:rsidRPr="00CA5B5E" w:rsidRDefault="00CA5B5E" w:rsidP="00512218">
      <w:pPr>
        <w:pStyle w:val="ListParagraph"/>
        <w:numPr>
          <w:ilvl w:val="0"/>
          <w:numId w:val="37"/>
        </w:numPr>
        <w:spacing w:after="0" w:line="276" w:lineRule="auto"/>
        <w:ind w:left="1797" w:hanging="357"/>
        <w:jc w:val="both"/>
        <w:rPr>
          <w:sz w:val="20"/>
          <w:szCs w:val="18"/>
        </w:rPr>
      </w:pPr>
      <w:r w:rsidRPr="00CA5B5E">
        <w:rPr>
          <w:sz w:val="20"/>
          <w:szCs w:val="18"/>
        </w:rPr>
        <w:t>Adopting and implementing ISO 17025:2017 standards.</w:t>
      </w:r>
    </w:p>
    <w:p w14:paraId="673F25F5" w14:textId="275A6160" w:rsidR="00CA5B5E" w:rsidRPr="00CA5B5E" w:rsidRDefault="00CA5B5E" w:rsidP="00512218">
      <w:pPr>
        <w:pStyle w:val="ListParagraph"/>
        <w:numPr>
          <w:ilvl w:val="0"/>
          <w:numId w:val="37"/>
        </w:numPr>
        <w:spacing w:after="0" w:line="276" w:lineRule="auto"/>
        <w:ind w:left="1797" w:hanging="357"/>
        <w:jc w:val="both"/>
        <w:rPr>
          <w:sz w:val="20"/>
          <w:szCs w:val="18"/>
        </w:rPr>
      </w:pPr>
      <w:r w:rsidRPr="00CA5B5E">
        <w:rPr>
          <w:sz w:val="20"/>
          <w:szCs w:val="18"/>
        </w:rPr>
        <w:t>Conducting regular training programs.</w:t>
      </w:r>
    </w:p>
    <w:p w14:paraId="7CA00DAE" w14:textId="2DEAD15F" w:rsidR="00CA5B5E" w:rsidRPr="00CA5B5E" w:rsidRDefault="00CA5B5E" w:rsidP="00512218">
      <w:pPr>
        <w:pStyle w:val="ListParagraph"/>
        <w:numPr>
          <w:ilvl w:val="0"/>
          <w:numId w:val="37"/>
        </w:numPr>
        <w:spacing w:after="120" w:line="276" w:lineRule="auto"/>
        <w:ind w:left="1797" w:hanging="357"/>
        <w:contextualSpacing w:val="0"/>
        <w:jc w:val="both"/>
        <w:rPr>
          <w:sz w:val="20"/>
          <w:szCs w:val="18"/>
        </w:rPr>
      </w:pPr>
      <w:r w:rsidRPr="00CA5B5E">
        <w:rPr>
          <w:sz w:val="20"/>
          <w:szCs w:val="18"/>
        </w:rPr>
        <w:t>Adhering to amendment rules and regulations stipulated by SPCB, CPCB, and MoEF, ensuring regular updates accordingly.</w:t>
      </w:r>
    </w:p>
    <w:p w14:paraId="2339B8B6" w14:textId="77777777" w:rsidR="00CA5B5E" w:rsidRPr="00CA5B5E" w:rsidRDefault="00CA5B5E" w:rsidP="00CA5B5E">
      <w:pPr>
        <w:spacing w:after="0" w:line="276" w:lineRule="auto"/>
        <w:ind w:left="1440"/>
        <w:jc w:val="both"/>
        <w:rPr>
          <w:sz w:val="20"/>
          <w:szCs w:val="18"/>
        </w:rPr>
      </w:pPr>
      <w:r w:rsidRPr="00CA5B5E">
        <w:rPr>
          <w:sz w:val="20"/>
          <w:szCs w:val="18"/>
        </w:rPr>
        <w:lastRenderedPageBreak/>
        <w:t>We proactively identify areas for improvement and potential sources of nonconformities, whether technical or related to the management system. Upon identifying improvement opportunities or the need for preventive action, we develop, implement, and monitor action plans to mitigate the likelihood of nonconformities and capitalize on opportunities for enhancement.</w:t>
      </w:r>
    </w:p>
    <w:p w14:paraId="786FD230" w14:textId="5749701C" w:rsidR="00CA5B5E" w:rsidRPr="00CA5B5E" w:rsidRDefault="00CA5B5E" w:rsidP="00CA5B5E">
      <w:pPr>
        <w:pStyle w:val="ListParagraph"/>
        <w:numPr>
          <w:ilvl w:val="2"/>
          <w:numId w:val="1"/>
        </w:numPr>
        <w:spacing w:before="160" w:after="0" w:line="276" w:lineRule="auto"/>
        <w:ind w:left="1440" w:hanging="646"/>
        <w:contextualSpacing w:val="0"/>
        <w:jc w:val="both"/>
        <w:rPr>
          <w:b/>
          <w:bCs/>
          <w:sz w:val="20"/>
          <w:szCs w:val="20"/>
        </w:rPr>
      </w:pPr>
      <w:r w:rsidRPr="00CA5B5E">
        <w:rPr>
          <w:b/>
          <w:bCs/>
          <w:sz w:val="20"/>
          <w:szCs w:val="20"/>
        </w:rPr>
        <w:t>Customer Feedback for Improvement:</w:t>
      </w:r>
    </w:p>
    <w:p w14:paraId="74DF84DA" w14:textId="77777777" w:rsidR="00CA5B5E" w:rsidRPr="00CA5B5E" w:rsidRDefault="00CA5B5E" w:rsidP="00CA5B5E">
      <w:pPr>
        <w:spacing w:after="0" w:line="276" w:lineRule="auto"/>
        <w:ind w:left="1440"/>
        <w:jc w:val="both"/>
        <w:rPr>
          <w:sz w:val="20"/>
          <w:szCs w:val="18"/>
        </w:rPr>
      </w:pPr>
      <w:r w:rsidRPr="00CA5B5E">
        <w:rPr>
          <w:sz w:val="20"/>
          <w:szCs w:val="18"/>
        </w:rPr>
        <w:t>The laboratory adheres to a procedure wherein customer feedback forms are dispatched to clients with the objective of soliciting both positive and negative responses. Subsequently, this feedback is meticulously analysed and utilized to enhance the management system, testing procedures, and overall customer service standards, thereby improving the quality of service provided to our clientele.</w:t>
      </w:r>
    </w:p>
    <w:p w14:paraId="3DF8A47E" w14:textId="54224690" w:rsidR="00CA5B5E" w:rsidRPr="00CA5B5E" w:rsidRDefault="00CA5B5E" w:rsidP="00CA5B5E">
      <w:pPr>
        <w:pStyle w:val="ListParagraph"/>
        <w:numPr>
          <w:ilvl w:val="1"/>
          <w:numId w:val="1"/>
        </w:numPr>
        <w:spacing w:before="120" w:after="0" w:line="276" w:lineRule="auto"/>
        <w:ind w:left="862" w:hanging="505"/>
        <w:jc w:val="both"/>
        <w:rPr>
          <w:b/>
          <w:bCs/>
          <w:smallCaps/>
          <w:sz w:val="21"/>
          <w:szCs w:val="21"/>
        </w:rPr>
      </w:pPr>
      <w:r w:rsidRPr="00CA5B5E">
        <w:rPr>
          <w:b/>
          <w:bCs/>
          <w:smallCaps/>
          <w:sz w:val="21"/>
          <w:szCs w:val="21"/>
        </w:rPr>
        <w:t>Corrective Actions (Option A):</w:t>
      </w:r>
    </w:p>
    <w:p w14:paraId="06CB5503" w14:textId="4B760D32" w:rsidR="00CA5B5E" w:rsidRPr="00CA5B5E" w:rsidRDefault="00CA5B5E" w:rsidP="00CA5B5E">
      <w:pPr>
        <w:pStyle w:val="ListParagraph"/>
        <w:numPr>
          <w:ilvl w:val="2"/>
          <w:numId w:val="1"/>
        </w:numPr>
        <w:spacing w:before="80" w:after="0" w:line="276" w:lineRule="auto"/>
        <w:ind w:left="1440" w:hanging="646"/>
        <w:contextualSpacing w:val="0"/>
        <w:jc w:val="both"/>
        <w:rPr>
          <w:b/>
          <w:bCs/>
          <w:sz w:val="20"/>
          <w:szCs w:val="20"/>
        </w:rPr>
      </w:pPr>
      <w:r w:rsidRPr="00CA5B5E">
        <w:rPr>
          <w:b/>
          <w:bCs/>
          <w:sz w:val="20"/>
          <w:szCs w:val="20"/>
        </w:rPr>
        <w:t>Management of Nonconformities:</w:t>
      </w:r>
    </w:p>
    <w:p w14:paraId="41890265" w14:textId="77777777" w:rsidR="00CA5B5E" w:rsidRPr="00CA5B5E" w:rsidRDefault="00CA5B5E" w:rsidP="00CA5B5E">
      <w:pPr>
        <w:spacing w:after="0" w:line="276" w:lineRule="auto"/>
        <w:ind w:left="1440"/>
        <w:jc w:val="both"/>
        <w:rPr>
          <w:sz w:val="20"/>
          <w:szCs w:val="18"/>
        </w:rPr>
      </w:pPr>
      <w:r w:rsidRPr="00CA5B5E">
        <w:rPr>
          <w:sz w:val="20"/>
          <w:szCs w:val="18"/>
        </w:rPr>
        <w:t>When encountering nonconformities, the following procedures are strictly followed:</w:t>
      </w:r>
    </w:p>
    <w:p w14:paraId="402DC045" w14:textId="36DE11DA" w:rsidR="00CA5B5E" w:rsidRPr="00512218" w:rsidRDefault="00CA5B5E" w:rsidP="00512218">
      <w:pPr>
        <w:pStyle w:val="ListParagraph"/>
        <w:numPr>
          <w:ilvl w:val="0"/>
          <w:numId w:val="38"/>
        </w:numPr>
        <w:spacing w:after="0" w:line="276" w:lineRule="auto"/>
        <w:ind w:left="1797" w:hanging="357"/>
        <w:jc w:val="both"/>
        <w:rPr>
          <w:sz w:val="20"/>
          <w:szCs w:val="18"/>
        </w:rPr>
      </w:pPr>
      <w:r w:rsidRPr="00512218">
        <w:rPr>
          <w:sz w:val="20"/>
          <w:szCs w:val="18"/>
        </w:rPr>
        <w:t>The responsibilities and authorities concerning the management of nonconforming work are clearly outlined in our established procedure. Defined actions are promptly taken upon identification of non-conforming work.</w:t>
      </w:r>
    </w:p>
    <w:p w14:paraId="36360044" w14:textId="3C10668E" w:rsidR="00CA5B5E" w:rsidRPr="00512218" w:rsidRDefault="00CA5B5E" w:rsidP="00512218">
      <w:pPr>
        <w:pStyle w:val="ListParagraph"/>
        <w:numPr>
          <w:ilvl w:val="0"/>
          <w:numId w:val="38"/>
        </w:numPr>
        <w:spacing w:after="0" w:line="276" w:lineRule="auto"/>
        <w:ind w:left="1797" w:hanging="357"/>
        <w:jc w:val="both"/>
        <w:rPr>
          <w:sz w:val="20"/>
          <w:szCs w:val="18"/>
        </w:rPr>
      </w:pPr>
      <w:r w:rsidRPr="00512218">
        <w:rPr>
          <w:sz w:val="20"/>
          <w:szCs w:val="18"/>
        </w:rPr>
        <w:t>Continuous evaluation of all nonconforming testing work is conducted to assess its significance.</w:t>
      </w:r>
    </w:p>
    <w:p w14:paraId="50B50B71" w14:textId="38DA920A" w:rsidR="00CA5B5E" w:rsidRPr="00512218" w:rsidRDefault="00CA5B5E" w:rsidP="00512218">
      <w:pPr>
        <w:pStyle w:val="ListParagraph"/>
        <w:numPr>
          <w:ilvl w:val="0"/>
          <w:numId w:val="38"/>
        </w:numPr>
        <w:spacing w:after="0" w:line="276" w:lineRule="auto"/>
        <w:ind w:left="1797" w:hanging="357"/>
        <w:jc w:val="both"/>
        <w:rPr>
          <w:sz w:val="20"/>
          <w:szCs w:val="18"/>
        </w:rPr>
      </w:pPr>
      <w:r w:rsidRPr="00512218">
        <w:rPr>
          <w:sz w:val="20"/>
          <w:szCs w:val="18"/>
        </w:rPr>
        <w:t>Immediate corrective actions are implemented in response to nonconforming work, accompanied by a determination of its acceptability.</w:t>
      </w:r>
    </w:p>
    <w:p w14:paraId="4C84C69E" w14:textId="5D96534D" w:rsidR="00CA5B5E" w:rsidRPr="00512218" w:rsidRDefault="00CA5B5E" w:rsidP="00512218">
      <w:pPr>
        <w:pStyle w:val="ListParagraph"/>
        <w:numPr>
          <w:ilvl w:val="0"/>
          <w:numId w:val="38"/>
        </w:numPr>
        <w:spacing w:after="0" w:line="276" w:lineRule="auto"/>
        <w:ind w:left="1797" w:hanging="357"/>
        <w:jc w:val="both"/>
        <w:rPr>
          <w:sz w:val="20"/>
          <w:szCs w:val="18"/>
        </w:rPr>
      </w:pPr>
      <w:r w:rsidRPr="00512218">
        <w:rPr>
          <w:sz w:val="20"/>
          <w:szCs w:val="18"/>
        </w:rPr>
        <w:t>The effectiveness of any corrective actions taken is thoroughly reviewed.</w:t>
      </w:r>
    </w:p>
    <w:p w14:paraId="1CC469B3" w14:textId="2DFFA318" w:rsidR="00CA5B5E" w:rsidRPr="00512218" w:rsidRDefault="00CA5B5E" w:rsidP="00512218">
      <w:pPr>
        <w:pStyle w:val="ListParagraph"/>
        <w:numPr>
          <w:ilvl w:val="0"/>
          <w:numId w:val="38"/>
        </w:numPr>
        <w:spacing w:after="0" w:line="276" w:lineRule="auto"/>
        <w:ind w:left="1797" w:hanging="357"/>
        <w:jc w:val="both"/>
        <w:rPr>
          <w:sz w:val="20"/>
          <w:szCs w:val="18"/>
        </w:rPr>
      </w:pPr>
      <w:r w:rsidRPr="00512218">
        <w:rPr>
          <w:sz w:val="20"/>
          <w:szCs w:val="18"/>
        </w:rPr>
        <w:t>Risks and opportunities identified during the planning process are updated accordingly.</w:t>
      </w:r>
    </w:p>
    <w:p w14:paraId="3617CAC0" w14:textId="2637903A" w:rsidR="00CA5B5E" w:rsidRPr="00512218" w:rsidRDefault="00CA5B5E" w:rsidP="00512218">
      <w:pPr>
        <w:pStyle w:val="ListParagraph"/>
        <w:numPr>
          <w:ilvl w:val="0"/>
          <w:numId w:val="38"/>
        </w:numPr>
        <w:spacing w:after="0" w:line="276" w:lineRule="auto"/>
        <w:ind w:left="1797" w:hanging="357"/>
        <w:jc w:val="both"/>
        <w:rPr>
          <w:sz w:val="20"/>
          <w:szCs w:val="18"/>
        </w:rPr>
      </w:pPr>
      <w:r w:rsidRPr="00512218">
        <w:rPr>
          <w:sz w:val="20"/>
          <w:szCs w:val="18"/>
        </w:rPr>
        <w:t>Changes to the management system are made as deemed necessary to address identified issues and improve overall effectiveness.</w:t>
      </w:r>
    </w:p>
    <w:p w14:paraId="49C9EF9B" w14:textId="135C676C" w:rsidR="00CA5B5E" w:rsidRPr="00CA5B5E" w:rsidRDefault="00CA5B5E" w:rsidP="00CA5B5E">
      <w:pPr>
        <w:pStyle w:val="ListParagraph"/>
        <w:numPr>
          <w:ilvl w:val="2"/>
          <w:numId w:val="1"/>
        </w:numPr>
        <w:spacing w:before="160" w:after="0" w:line="276" w:lineRule="auto"/>
        <w:ind w:left="1440" w:hanging="646"/>
        <w:contextualSpacing w:val="0"/>
        <w:jc w:val="both"/>
        <w:rPr>
          <w:b/>
          <w:bCs/>
          <w:sz w:val="20"/>
          <w:szCs w:val="20"/>
        </w:rPr>
      </w:pPr>
      <w:r w:rsidRPr="00CA5B5E">
        <w:rPr>
          <w:b/>
          <w:bCs/>
          <w:sz w:val="20"/>
          <w:szCs w:val="20"/>
        </w:rPr>
        <w:t>Appropriateness of Corrective Actions</w:t>
      </w:r>
    </w:p>
    <w:p w14:paraId="62F9EE90" w14:textId="77777777" w:rsidR="00CA5B5E" w:rsidRPr="00CA5B5E" w:rsidRDefault="00CA5B5E" w:rsidP="00CA5B5E">
      <w:pPr>
        <w:spacing w:after="0" w:line="276" w:lineRule="auto"/>
        <w:ind w:left="1440"/>
        <w:jc w:val="both"/>
        <w:rPr>
          <w:sz w:val="20"/>
          <w:szCs w:val="18"/>
        </w:rPr>
      </w:pPr>
      <w:r w:rsidRPr="00CA5B5E">
        <w:rPr>
          <w:sz w:val="20"/>
          <w:szCs w:val="18"/>
        </w:rPr>
        <w:t>When corrective action is necessary, the laboratory diligently identifies potential corrective measures. We carefully select and implement actions deemed most effective in resolving the issue and preventing its recurrence. Corrective actions are taken appropriate to the severity and associated risks of the problem. Furthermore, the laboratory meticulously documents and implements any necessary changes resulting from the investigations into corrective actions.</w:t>
      </w:r>
    </w:p>
    <w:p w14:paraId="294201AD" w14:textId="5AF85C9F" w:rsidR="00CA5B5E" w:rsidRPr="00CA5B5E" w:rsidRDefault="00CA5B5E" w:rsidP="00CA5B5E">
      <w:pPr>
        <w:pStyle w:val="ListParagraph"/>
        <w:numPr>
          <w:ilvl w:val="2"/>
          <w:numId w:val="1"/>
        </w:numPr>
        <w:spacing w:before="160" w:after="0" w:line="276" w:lineRule="auto"/>
        <w:ind w:left="1440" w:hanging="646"/>
        <w:contextualSpacing w:val="0"/>
        <w:jc w:val="both"/>
        <w:rPr>
          <w:b/>
          <w:bCs/>
          <w:sz w:val="20"/>
          <w:szCs w:val="20"/>
        </w:rPr>
      </w:pPr>
      <w:r w:rsidRPr="00CA5B5E">
        <w:rPr>
          <w:b/>
          <w:bCs/>
          <w:sz w:val="20"/>
          <w:szCs w:val="20"/>
        </w:rPr>
        <w:t>Records Management</w:t>
      </w:r>
    </w:p>
    <w:p w14:paraId="64470AE2" w14:textId="77777777" w:rsidR="00CA5B5E" w:rsidRPr="00CA5B5E" w:rsidRDefault="00CA5B5E" w:rsidP="00CA5B5E">
      <w:pPr>
        <w:spacing w:after="0" w:line="276" w:lineRule="auto"/>
        <w:ind w:left="1440"/>
        <w:jc w:val="both"/>
        <w:rPr>
          <w:sz w:val="20"/>
          <w:szCs w:val="18"/>
        </w:rPr>
      </w:pPr>
      <w:r w:rsidRPr="00CA5B5E">
        <w:rPr>
          <w:sz w:val="20"/>
          <w:szCs w:val="18"/>
        </w:rPr>
        <w:t>The laboratory has established a procedure (</w:t>
      </w:r>
      <w:r w:rsidRPr="00512218">
        <w:rPr>
          <w:b/>
          <w:bCs/>
          <w:sz w:val="20"/>
          <w:szCs w:val="18"/>
        </w:rPr>
        <w:t>SMJ/QSP/17</w:t>
      </w:r>
      <w:r w:rsidRPr="00CA5B5E">
        <w:rPr>
          <w:sz w:val="20"/>
          <w:szCs w:val="18"/>
        </w:rPr>
        <w:t>) for the identification, collection, indexing, access, filing, storage, maintenance, and disposal of quality and technical records. These records encompass reports derived from internal audits and management reviews, as well as records documenting corrective and preventive actions.</w:t>
      </w:r>
    </w:p>
    <w:p w14:paraId="1479736B" w14:textId="55E8D078" w:rsidR="00CA5B5E" w:rsidRPr="00CA5B5E" w:rsidRDefault="00CA5B5E" w:rsidP="00CA5B5E">
      <w:pPr>
        <w:pStyle w:val="ListParagraph"/>
        <w:numPr>
          <w:ilvl w:val="1"/>
          <w:numId w:val="1"/>
        </w:numPr>
        <w:spacing w:before="120" w:after="0" w:line="276" w:lineRule="auto"/>
        <w:ind w:left="862" w:hanging="505"/>
        <w:jc w:val="both"/>
        <w:rPr>
          <w:b/>
          <w:bCs/>
          <w:smallCaps/>
          <w:sz w:val="21"/>
          <w:szCs w:val="21"/>
        </w:rPr>
      </w:pPr>
      <w:r w:rsidRPr="00CA5B5E">
        <w:rPr>
          <w:b/>
          <w:bCs/>
          <w:smallCaps/>
          <w:sz w:val="21"/>
          <w:szCs w:val="21"/>
        </w:rPr>
        <w:t>Internal Audits (Option A):</w:t>
      </w:r>
    </w:p>
    <w:p w14:paraId="124D9841" w14:textId="0506170F" w:rsidR="00CA5B5E" w:rsidRPr="00CA5B5E" w:rsidRDefault="00CA5B5E" w:rsidP="00CA5B5E">
      <w:pPr>
        <w:pStyle w:val="ListParagraph"/>
        <w:numPr>
          <w:ilvl w:val="2"/>
          <w:numId w:val="1"/>
        </w:numPr>
        <w:spacing w:before="80" w:after="0" w:line="276" w:lineRule="auto"/>
        <w:ind w:left="1440" w:hanging="646"/>
        <w:contextualSpacing w:val="0"/>
        <w:jc w:val="both"/>
        <w:rPr>
          <w:b/>
          <w:bCs/>
          <w:sz w:val="20"/>
          <w:szCs w:val="20"/>
        </w:rPr>
      </w:pPr>
      <w:r w:rsidRPr="00CA5B5E">
        <w:rPr>
          <w:b/>
          <w:bCs/>
          <w:sz w:val="20"/>
          <w:szCs w:val="20"/>
        </w:rPr>
        <w:t>Conduct of Internal Audits:</w:t>
      </w:r>
    </w:p>
    <w:p w14:paraId="45D6BAEC" w14:textId="77777777" w:rsidR="00CA5B5E" w:rsidRPr="00CA5B5E" w:rsidRDefault="00CA5B5E" w:rsidP="00CA5B5E">
      <w:pPr>
        <w:spacing w:after="0" w:line="276" w:lineRule="auto"/>
        <w:ind w:left="1440"/>
        <w:jc w:val="both"/>
        <w:rPr>
          <w:sz w:val="20"/>
          <w:szCs w:val="18"/>
        </w:rPr>
      </w:pPr>
      <w:r w:rsidRPr="00CA5B5E">
        <w:rPr>
          <w:sz w:val="20"/>
          <w:szCs w:val="18"/>
        </w:rPr>
        <w:t xml:space="preserve">SMJ Lab has established a comprehensive procedure for the execution of internal audits. The Quality Manager holds the responsibility for organizing and conducting internal audits on an annual basis. These audits are systematically carried out within a 12-month period. The projected date for the subsequent internal audit is determined during the ongoing internal audit process. In cases where the management identifies persistent or substandard </w:t>
      </w:r>
      <w:r w:rsidRPr="00CA5B5E">
        <w:rPr>
          <w:sz w:val="20"/>
          <w:szCs w:val="18"/>
        </w:rPr>
        <w:lastRenderedPageBreak/>
        <w:t>adherence to the quality management system, they retain the authority to adjust the frequency of internal audits, contingent upon the outcomes of management reviews.</w:t>
      </w:r>
    </w:p>
    <w:p w14:paraId="59CDCA3F" w14:textId="55AF3F03" w:rsidR="00CA5B5E" w:rsidRPr="00CA5B5E" w:rsidRDefault="00CA5B5E" w:rsidP="00CA5B5E">
      <w:pPr>
        <w:pStyle w:val="ListParagraph"/>
        <w:numPr>
          <w:ilvl w:val="2"/>
          <w:numId w:val="1"/>
        </w:numPr>
        <w:spacing w:before="160" w:after="0" w:line="276" w:lineRule="auto"/>
        <w:ind w:left="1440" w:hanging="646"/>
        <w:contextualSpacing w:val="0"/>
        <w:jc w:val="both"/>
        <w:rPr>
          <w:b/>
          <w:bCs/>
          <w:sz w:val="20"/>
          <w:szCs w:val="20"/>
        </w:rPr>
      </w:pPr>
      <w:r w:rsidRPr="00CA5B5E">
        <w:rPr>
          <w:b/>
          <w:bCs/>
          <w:sz w:val="20"/>
          <w:szCs w:val="20"/>
        </w:rPr>
        <w:t>Audit Program Management:</w:t>
      </w:r>
    </w:p>
    <w:p w14:paraId="46D4BCE9" w14:textId="77777777" w:rsidR="00CA5B5E" w:rsidRPr="00CA5B5E" w:rsidRDefault="00CA5B5E" w:rsidP="00CA5B5E">
      <w:pPr>
        <w:spacing w:after="0" w:line="276" w:lineRule="auto"/>
        <w:ind w:left="1440"/>
        <w:jc w:val="both"/>
        <w:rPr>
          <w:sz w:val="20"/>
          <w:szCs w:val="18"/>
        </w:rPr>
      </w:pPr>
      <w:r w:rsidRPr="00CA5B5E">
        <w:rPr>
          <w:sz w:val="20"/>
          <w:szCs w:val="18"/>
        </w:rPr>
        <w:t>In accordance with SMJ/QSP/20, SMJ Lab:</w:t>
      </w:r>
    </w:p>
    <w:p w14:paraId="6A60114E" w14:textId="3974B39B" w:rsidR="00CA5B5E" w:rsidRPr="00512218" w:rsidRDefault="00CA5B5E" w:rsidP="00512218">
      <w:pPr>
        <w:pStyle w:val="ListParagraph"/>
        <w:numPr>
          <w:ilvl w:val="0"/>
          <w:numId w:val="40"/>
        </w:numPr>
        <w:spacing w:after="0" w:line="276" w:lineRule="auto"/>
        <w:ind w:left="1797" w:hanging="357"/>
        <w:jc w:val="both"/>
        <w:rPr>
          <w:sz w:val="20"/>
          <w:szCs w:val="18"/>
        </w:rPr>
      </w:pPr>
      <w:r w:rsidRPr="00512218">
        <w:rPr>
          <w:sz w:val="20"/>
          <w:szCs w:val="18"/>
        </w:rPr>
        <w:t>Develops, implements, and maintains an audit program that considers the importance of laboratory activities, changes affecting the laboratory, and previous audit results, including frequency, methods, responsibilities, planning requirements, and reporting.</w:t>
      </w:r>
    </w:p>
    <w:p w14:paraId="0284D54D" w14:textId="51E60071" w:rsidR="00CA5B5E" w:rsidRPr="00512218" w:rsidRDefault="00CA5B5E" w:rsidP="00512218">
      <w:pPr>
        <w:pStyle w:val="ListParagraph"/>
        <w:numPr>
          <w:ilvl w:val="0"/>
          <w:numId w:val="40"/>
        </w:numPr>
        <w:spacing w:after="0" w:line="276" w:lineRule="auto"/>
        <w:ind w:left="1797" w:hanging="357"/>
        <w:jc w:val="both"/>
        <w:rPr>
          <w:sz w:val="20"/>
          <w:szCs w:val="18"/>
        </w:rPr>
      </w:pPr>
      <w:r w:rsidRPr="00512218">
        <w:rPr>
          <w:sz w:val="20"/>
          <w:szCs w:val="18"/>
        </w:rPr>
        <w:t>Defines audit criteria and scope for each audit, addressing them in the audit plan/schedule.</w:t>
      </w:r>
    </w:p>
    <w:p w14:paraId="3CF79708" w14:textId="681ED95B" w:rsidR="00CA5B5E" w:rsidRPr="00512218" w:rsidRDefault="00CA5B5E" w:rsidP="00512218">
      <w:pPr>
        <w:pStyle w:val="ListParagraph"/>
        <w:numPr>
          <w:ilvl w:val="0"/>
          <w:numId w:val="40"/>
        </w:numPr>
        <w:spacing w:after="0" w:line="276" w:lineRule="auto"/>
        <w:ind w:left="1797" w:hanging="357"/>
        <w:jc w:val="both"/>
        <w:rPr>
          <w:sz w:val="20"/>
          <w:szCs w:val="18"/>
        </w:rPr>
      </w:pPr>
      <w:r w:rsidRPr="00512218">
        <w:rPr>
          <w:sz w:val="20"/>
          <w:szCs w:val="18"/>
        </w:rPr>
        <w:t>Ensures that audit findings and internal audit non-conformity reports are reported to relevant management.</w:t>
      </w:r>
    </w:p>
    <w:p w14:paraId="0169E042" w14:textId="608C4F6A" w:rsidR="00CA5B5E" w:rsidRPr="00512218" w:rsidRDefault="00CA5B5E" w:rsidP="00512218">
      <w:pPr>
        <w:pStyle w:val="ListParagraph"/>
        <w:numPr>
          <w:ilvl w:val="0"/>
          <w:numId w:val="40"/>
        </w:numPr>
        <w:spacing w:after="0" w:line="276" w:lineRule="auto"/>
        <w:ind w:left="1797" w:hanging="357"/>
        <w:jc w:val="both"/>
        <w:rPr>
          <w:sz w:val="20"/>
          <w:szCs w:val="18"/>
        </w:rPr>
      </w:pPr>
      <w:r w:rsidRPr="00512218">
        <w:rPr>
          <w:sz w:val="20"/>
          <w:szCs w:val="18"/>
        </w:rPr>
        <w:t>Implements appropriate correction and corrective actions promptly, retaining documented information in the form of internal audit non-conformity reports.</w:t>
      </w:r>
    </w:p>
    <w:p w14:paraId="55CCFFFE" w14:textId="28FFAB02" w:rsidR="00CA5B5E" w:rsidRPr="00512218" w:rsidRDefault="00CA5B5E" w:rsidP="00512218">
      <w:pPr>
        <w:pStyle w:val="ListParagraph"/>
        <w:numPr>
          <w:ilvl w:val="0"/>
          <w:numId w:val="37"/>
        </w:numPr>
        <w:spacing w:after="120" w:line="276" w:lineRule="auto"/>
        <w:ind w:left="1797" w:hanging="357"/>
        <w:contextualSpacing w:val="0"/>
        <w:jc w:val="both"/>
        <w:rPr>
          <w:sz w:val="20"/>
          <w:szCs w:val="18"/>
        </w:rPr>
      </w:pPr>
      <w:r w:rsidRPr="00512218">
        <w:rPr>
          <w:sz w:val="20"/>
          <w:szCs w:val="18"/>
        </w:rPr>
        <w:t>Retains records as evidence of audit program implementation.</w:t>
      </w:r>
    </w:p>
    <w:p w14:paraId="3485A012" w14:textId="7F8F625B" w:rsidR="00CA5B5E" w:rsidRPr="00CA5B5E" w:rsidRDefault="00CA5B5E" w:rsidP="00CA5B5E">
      <w:pPr>
        <w:pStyle w:val="ListParagraph"/>
        <w:numPr>
          <w:ilvl w:val="1"/>
          <w:numId w:val="1"/>
        </w:numPr>
        <w:spacing w:before="120" w:after="0" w:line="276" w:lineRule="auto"/>
        <w:ind w:left="862" w:hanging="505"/>
        <w:jc w:val="both"/>
        <w:rPr>
          <w:b/>
          <w:bCs/>
          <w:smallCaps/>
          <w:sz w:val="21"/>
          <w:szCs w:val="21"/>
        </w:rPr>
      </w:pPr>
      <w:r w:rsidRPr="00CA5B5E">
        <w:rPr>
          <w:b/>
          <w:bCs/>
          <w:smallCaps/>
          <w:sz w:val="21"/>
          <w:szCs w:val="21"/>
        </w:rPr>
        <w:t>Management Reviews (Option A):</w:t>
      </w:r>
    </w:p>
    <w:p w14:paraId="055AADF5" w14:textId="3F114881" w:rsidR="00CA5B5E" w:rsidRPr="00CA5B5E" w:rsidRDefault="00CA5B5E" w:rsidP="00CA5B5E">
      <w:pPr>
        <w:pStyle w:val="ListParagraph"/>
        <w:numPr>
          <w:ilvl w:val="2"/>
          <w:numId w:val="1"/>
        </w:numPr>
        <w:spacing w:before="80" w:after="0" w:line="276" w:lineRule="auto"/>
        <w:ind w:left="1440" w:hanging="646"/>
        <w:contextualSpacing w:val="0"/>
        <w:jc w:val="both"/>
        <w:rPr>
          <w:b/>
          <w:bCs/>
          <w:sz w:val="20"/>
          <w:szCs w:val="20"/>
        </w:rPr>
      </w:pPr>
      <w:r w:rsidRPr="00CA5B5E">
        <w:rPr>
          <w:b/>
          <w:bCs/>
          <w:sz w:val="20"/>
          <w:szCs w:val="20"/>
        </w:rPr>
        <w:t>Periodical Management System Review:</w:t>
      </w:r>
    </w:p>
    <w:p w14:paraId="02D03433" w14:textId="77777777" w:rsidR="00CA5B5E" w:rsidRPr="00CA5B5E" w:rsidRDefault="00CA5B5E" w:rsidP="00CA5B5E">
      <w:pPr>
        <w:spacing w:after="0" w:line="276" w:lineRule="auto"/>
        <w:ind w:left="1440"/>
        <w:jc w:val="both"/>
        <w:rPr>
          <w:sz w:val="20"/>
          <w:szCs w:val="18"/>
        </w:rPr>
      </w:pPr>
      <w:r w:rsidRPr="00CA5B5E">
        <w:rPr>
          <w:sz w:val="20"/>
          <w:szCs w:val="18"/>
        </w:rPr>
        <w:t xml:space="preserve">In accordance with a pre-determined schedule and procedure, the laboratory’s top management conducts periodical reviews of labs management system and the testing activities to ensure their continuing suitability and effectiveness and also to introduce necessary changes or improvements, if any. (Refer </w:t>
      </w:r>
      <w:r w:rsidRPr="00512218">
        <w:rPr>
          <w:b/>
          <w:bCs/>
          <w:sz w:val="20"/>
          <w:szCs w:val="18"/>
        </w:rPr>
        <w:t>SMJ/QSP/21</w:t>
      </w:r>
      <w:r w:rsidRPr="00CA5B5E">
        <w:rPr>
          <w:sz w:val="20"/>
          <w:szCs w:val="18"/>
        </w:rPr>
        <w:t>)</w:t>
      </w:r>
    </w:p>
    <w:p w14:paraId="086F31BE" w14:textId="151764B8" w:rsidR="00CA5B5E" w:rsidRPr="00CA5B5E" w:rsidRDefault="00CA5B5E" w:rsidP="00CA5B5E">
      <w:pPr>
        <w:pStyle w:val="ListParagraph"/>
        <w:numPr>
          <w:ilvl w:val="2"/>
          <w:numId w:val="1"/>
        </w:numPr>
        <w:spacing w:before="160" w:after="0" w:line="276" w:lineRule="auto"/>
        <w:ind w:left="1440" w:hanging="646"/>
        <w:contextualSpacing w:val="0"/>
        <w:jc w:val="both"/>
        <w:rPr>
          <w:b/>
          <w:bCs/>
          <w:sz w:val="20"/>
          <w:szCs w:val="20"/>
        </w:rPr>
      </w:pPr>
      <w:r w:rsidRPr="00CA5B5E">
        <w:rPr>
          <w:b/>
          <w:bCs/>
          <w:sz w:val="20"/>
          <w:szCs w:val="20"/>
        </w:rPr>
        <w:t>Inputs to Management Review:</w:t>
      </w:r>
    </w:p>
    <w:p w14:paraId="2CD3F5C2" w14:textId="77777777" w:rsidR="00CA5B5E" w:rsidRPr="00CA5B5E" w:rsidRDefault="00CA5B5E" w:rsidP="00CA5B5E">
      <w:pPr>
        <w:spacing w:after="0" w:line="276" w:lineRule="auto"/>
        <w:ind w:left="1440"/>
        <w:jc w:val="both"/>
        <w:rPr>
          <w:sz w:val="20"/>
          <w:szCs w:val="18"/>
        </w:rPr>
      </w:pPr>
      <w:r w:rsidRPr="00CA5B5E">
        <w:rPr>
          <w:sz w:val="20"/>
          <w:szCs w:val="18"/>
        </w:rPr>
        <w:t>The inputs for management review (Circulars or MRM Agendas) are clearly specified and documented. They include information related to the following:</w:t>
      </w:r>
    </w:p>
    <w:p w14:paraId="5A87D2A1" w14:textId="1AE69BDA" w:rsidR="00CA5B5E" w:rsidRPr="00512218" w:rsidRDefault="00CA5B5E" w:rsidP="00512218">
      <w:pPr>
        <w:pStyle w:val="ListParagraph"/>
        <w:numPr>
          <w:ilvl w:val="0"/>
          <w:numId w:val="42"/>
        </w:numPr>
        <w:spacing w:after="0" w:line="276" w:lineRule="auto"/>
        <w:ind w:left="1797" w:hanging="357"/>
        <w:jc w:val="both"/>
        <w:rPr>
          <w:sz w:val="20"/>
          <w:szCs w:val="18"/>
        </w:rPr>
      </w:pPr>
      <w:r w:rsidRPr="00512218">
        <w:rPr>
          <w:sz w:val="20"/>
          <w:szCs w:val="18"/>
        </w:rPr>
        <w:t>Changes in internal and external issues that are relevant to the laboratory;</w:t>
      </w:r>
    </w:p>
    <w:p w14:paraId="27A8602A" w14:textId="47CE1EE8" w:rsidR="00CA5B5E" w:rsidRPr="00512218" w:rsidRDefault="00CA5B5E" w:rsidP="00512218">
      <w:pPr>
        <w:pStyle w:val="ListParagraph"/>
        <w:numPr>
          <w:ilvl w:val="0"/>
          <w:numId w:val="42"/>
        </w:numPr>
        <w:spacing w:after="0" w:line="276" w:lineRule="auto"/>
        <w:ind w:left="1797" w:hanging="357"/>
        <w:jc w:val="both"/>
        <w:rPr>
          <w:sz w:val="20"/>
          <w:szCs w:val="18"/>
        </w:rPr>
      </w:pPr>
      <w:r w:rsidRPr="00512218">
        <w:rPr>
          <w:sz w:val="20"/>
          <w:szCs w:val="18"/>
        </w:rPr>
        <w:t>Fulfilment of objectives;</w:t>
      </w:r>
    </w:p>
    <w:p w14:paraId="017DFC2F" w14:textId="75449704" w:rsidR="00CA5B5E" w:rsidRPr="00512218" w:rsidRDefault="00CA5B5E" w:rsidP="00512218">
      <w:pPr>
        <w:pStyle w:val="ListParagraph"/>
        <w:numPr>
          <w:ilvl w:val="0"/>
          <w:numId w:val="42"/>
        </w:numPr>
        <w:spacing w:after="0" w:line="276" w:lineRule="auto"/>
        <w:ind w:left="1797" w:hanging="357"/>
        <w:jc w:val="both"/>
        <w:rPr>
          <w:sz w:val="20"/>
          <w:szCs w:val="18"/>
        </w:rPr>
      </w:pPr>
      <w:r w:rsidRPr="00512218">
        <w:rPr>
          <w:sz w:val="20"/>
          <w:szCs w:val="18"/>
        </w:rPr>
        <w:t>Suitability of policies and procedures;</w:t>
      </w:r>
    </w:p>
    <w:p w14:paraId="59405124" w14:textId="529675CA" w:rsidR="00CA5B5E" w:rsidRPr="00512218" w:rsidRDefault="00CA5B5E" w:rsidP="00512218">
      <w:pPr>
        <w:pStyle w:val="ListParagraph"/>
        <w:numPr>
          <w:ilvl w:val="0"/>
          <w:numId w:val="42"/>
        </w:numPr>
        <w:spacing w:after="0" w:line="276" w:lineRule="auto"/>
        <w:ind w:left="1797" w:hanging="357"/>
        <w:jc w:val="both"/>
        <w:rPr>
          <w:sz w:val="20"/>
          <w:szCs w:val="18"/>
        </w:rPr>
      </w:pPr>
      <w:r w:rsidRPr="00512218">
        <w:rPr>
          <w:sz w:val="20"/>
          <w:szCs w:val="18"/>
        </w:rPr>
        <w:t>Status of actions from previous management reviews;</w:t>
      </w:r>
    </w:p>
    <w:p w14:paraId="1375C985" w14:textId="2663D9A7" w:rsidR="00CA5B5E" w:rsidRPr="00512218" w:rsidRDefault="00CA5B5E" w:rsidP="00512218">
      <w:pPr>
        <w:pStyle w:val="ListParagraph"/>
        <w:numPr>
          <w:ilvl w:val="0"/>
          <w:numId w:val="42"/>
        </w:numPr>
        <w:spacing w:after="0" w:line="276" w:lineRule="auto"/>
        <w:ind w:left="1797" w:hanging="357"/>
        <w:jc w:val="both"/>
        <w:rPr>
          <w:sz w:val="20"/>
          <w:szCs w:val="18"/>
        </w:rPr>
      </w:pPr>
      <w:r w:rsidRPr="00512218">
        <w:rPr>
          <w:sz w:val="20"/>
          <w:szCs w:val="18"/>
        </w:rPr>
        <w:t>Outcome of recent internal audits</w:t>
      </w:r>
    </w:p>
    <w:p w14:paraId="28C0A06D" w14:textId="1DD28F41" w:rsidR="00CA5B5E" w:rsidRPr="00512218" w:rsidRDefault="00CA5B5E" w:rsidP="00512218">
      <w:pPr>
        <w:pStyle w:val="ListParagraph"/>
        <w:numPr>
          <w:ilvl w:val="0"/>
          <w:numId w:val="42"/>
        </w:numPr>
        <w:spacing w:after="0" w:line="276" w:lineRule="auto"/>
        <w:ind w:left="1797" w:hanging="357"/>
        <w:jc w:val="both"/>
        <w:rPr>
          <w:sz w:val="20"/>
          <w:szCs w:val="18"/>
        </w:rPr>
      </w:pPr>
      <w:r w:rsidRPr="00512218">
        <w:rPr>
          <w:sz w:val="20"/>
          <w:szCs w:val="18"/>
        </w:rPr>
        <w:t>Corrective actions;</w:t>
      </w:r>
    </w:p>
    <w:p w14:paraId="00D7366A" w14:textId="22C99E01" w:rsidR="00CA5B5E" w:rsidRPr="00512218" w:rsidRDefault="00CA5B5E" w:rsidP="00512218">
      <w:pPr>
        <w:pStyle w:val="ListParagraph"/>
        <w:numPr>
          <w:ilvl w:val="0"/>
          <w:numId w:val="42"/>
        </w:numPr>
        <w:spacing w:after="0" w:line="276" w:lineRule="auto"/>
        <w:ind w:left="1797" w:hanging="357"/>
        <w:jc w:val="both"/>
        <w:rPr>
          <w:sz w:val="20"/>
          <w:szCs w:val="18"/>
        </w:rPr>
      </w:pPr>
      <w:r w:rsidRPr="00512218">
        <w:rPr>
          <w:sz w:val="20"/>
          <w:szCs w:val="18"/>
        </w:rPr>
        <w:t>Assessments by external bodies;</w:t>
      </w:r>
    </w:p>
    <w:p w14:paraId="5B4F388E" w14:textId="148DC651" w:rsidR="00CA5B5E" w:rsidRPr="00512218" w:rsidRDefault="00CA5B5E" w:rsidP="00512218">
      <w:pPr>
        <w:pStyle w:val="ListParagraph"/>
        <w:numPr>
          <w:ilvl w:val="0"/>
          <w:numId w:val="42"/>
        </w:numPr>
        <w:spacing w:after="0" w:line="276" w:lineRule="auto"/>
        <w:ind w:left="1797" w:hanging="357"/>
        <w:jc w:val="both"/>
        <w:rPr>
          <w:sz w:val="20"/>
          <w:szCs w:val="18"/>
        </w:rPr>
      </w:pPr>
      <w:r w:rsidRPr="00512218">
        <w:rPr>
          <w:sz w:val="20"/>
          <w:szCs w:val="18"/>
        </w:rPr>
        <w:t>Changes in the volume and type of the work or in the range of laboratory activities;</w:t>
      </w:r>
    </w:p>
    <w:p w14:paraId="09397456" w14:textId="72CC5340" w:rsidR="00CA5B5E" w:rsidRPr="00512218" w:rsidRDefault="00CA5B5E" w:rsidP="00512218">
      <w:pPr>
        <w:pStyle w:val="ListParagraph"/>
        <w:numPr>
          <w:ilvl w:val="0"/>
          <w:numId w:val="42"/>
        </w:numPr>
        <w:spacing w:after="0" w:line="276" w:lineRule="auto"/>
        <w:ind w:left="1797" w:hanging="357"/>
        <w:jc w:val="both"/>
        <w:rPr>
          <w:sz w:val="20"/>
          <w:szCs w:val="18"/>
        </w:rPr>
      </w:pPr>
      <w:r w:rsidRPr="00512218">
        <w:rPr>
          <w:sz w:val="20"/>
          <w:szCs w:val="18"/>
        </w:rPr>
        <w:t>Customer and personnel feedback;</w:t>
      </w:r>
    </w:p>
    <w:p w14:paraId="7C30B086" w14:textId="335B65CD" w:rsidR="00CA5B5E" w:rsidRPr="00512218" w:rsidRDefault="00CA5B5E" w:rsidP="00512218">
      <w:pPr>
        <w:pStyle w:val="ListParagraph"/>
        <w:numPr>
          <w:ilvl w:val="0"/>
          <w:numId w:val="42"/>
        </w:numPr>
        <w:spacing w:after="0" w:line="276" w:lineRule="auto"/>
        <w:ind w:left="1797" w:hanging="357"/>
        <w:jc w:val="both"/>
        <w:rPr>
          <w:sz w:val="20"/>
          <w:szCs w:val="18"/>
        </w:rPr>
      </w:pPr>
      <w:r w:rsidRPr="00512218">
        <w:rPr>
          <w:sz w:val="20"/>
          <w:szCs w:val="18"/>
        </w:rPr>
        <w:t>Complaints;</w:t>
      </w:r>
    </w:p>
    <w:p w14:paraId="72F1081A" w14:textId="70F2F296" w:rsidR="00CA5B5E" w:rsidRPr="00512218" w:rsidRDefault="00CA5B5E" w:rsidP="00512218">
      <w:pPr>
        <w:pStyle w:val="ListParagraph"/>
        <w:numPr>
          <w:ilvl w:val="0"/>
          <w:numId w:val="42"/>
        </w:numPr>
        <w:spacing w:after="0" w:line="276" w:lineRule="auto"/>
        <w:ind w:left="1797" w:hanging="357"/>
        <w:jc w:val="both"/>
        <w:rPr>
          <w:sz w:val="20"/>
          <w:szCs w:val="18"/>
        </w:rPr>
      </w:pPr>
      <w:r w:rsidRPr="00512218">
        <w:rPr>
          <w:sz w:val="20"/>
          <w:szCs w:val="18"/>
        </w:rPr>
        <w:t>Effectiveness of any implemented improvements;</w:t>
      </w:r>
    </w:p>
    <w:p w14:paraId="23D0BE5D" w14:textId="1A53C9E1" w:rsidR="00CA5B5E" w:rsidRPr="00512218" w:rsidRDefault="00CA5B5E" w:rsidP="00512218">
      <w:pPr>
        <w:pStyle w:val="ListParagraph"/>
        <w:numPr>
          <w:ilvl w:val="0"/>
          <w:numId w:val="42"/>
        </w:numPr>
        <w:spacing w:after="0" w:line="276" w:lineRule="auto"/>
        <w:ind w:left="1797" w:hanging="357"/>
        <w:jc w:val="both"/>
        <w:rPr>
          <w:sz w:val="20"/>
          <w:szCs w:val="18"/>
        </w:rPr>
      </w:pPr>
      <w:r w:rsidRPr="00512218">
        <w:rPr>
          <w:sz w:val="20"/>
          <w:szCs w:val="18"/>
        </w:rPr>
        <w:t>Adequacy of resources;</w:t>
      </w:r>
    </w:p>
    <w:p w14:paraId="1A23C570" w14:textId="25E21955" w:rsidR="00CA5B5E" w:rsidRPr="00512218" w:rsidRDefault="00CA5B5E" w:rsidP="00512218">
      <w:pPr>
        <w:pStyle w:val="ListParagraph"/>
        <w:numPr>
          <w:ilvl w:val="0"/>
          <w:numId w:val="42"/>
        </w:numPr>
        <w:spacing w:after="0" w:line="276" w:lineRule="auto"/>
        <w:ind w:left="1797" w:hanging="357"/>
        <w:jc w:val="both"/>
        <w:rPr>
          <w:sz w:val="20"/>
          <w:szCs w:val="18"/>
        </w:rPr>
      </w:pPr>
      <w:r w:rsidRPr="00512218">
        <w:rPr>
          <w:sz w:val="20"/>
          <w:szCs w:val="18"/>
        </w:rPr>
        <w:t>Results of risk identification;</w:t>
      </w:r>
    </w:p>
    <w:p w14:paraId="695A1062" w14:textId="305A4273" w:rsidR="00CA5B5E" w:rsidRPr="00512218" w:rsidRDefault="00CA5B5E" w:rsidP="00512218">
      <w:pPr>
        <w:pStyle w:val="ListParagraph"/>
        <w:numPr>
          <w:ilvl w:val="0"/>
          <w:numId w:val="42"/>
        </w:numPr>
        <w:spacing w:after="0" w:line="276" w:lineRule="auto"/>
        <w:ind w:left="1797" w:hanging="357"/>
        <w:jc w:val="both"/>
        <w:rPr>
          <w:sz w:val="20"/>
          <w:szCs w:val="18"/>
        </w:rPr>
      </w:pPr>
      <w:r w:rsidRPr="00512218">
        <w:rPr>
          <w:sz w:val="20"/>
          <w:szCs w:val="18"/>
        </w:rPr>
        <w:t>Outcomes of the assurance of the validity of results; and</w:t>
      </w:r>
    </w:p>
    <w:p w14:paraId="3F33705E" w14:textId="037D0592" w:rsidR="00CA5B5E" w:rsidRPr="00512218" w:rsidRDefault="00CA5B5E" w:rsidP="00512218">
      <w:pPr>
        <w:pStyle w:val="ListParagraph"/>
        <w:numPr>
          <w:ilvl w:val="0"/>
          <w:numId w:val="42"/>
        </w:numPr>
        <w:spacing w:after="0" w:line="276" w:lineRule="auto"/>
        <w:ind w:left="1797" w:hanging="357"/>
        <w:jc w:val="both"/>
        <w:rPr>
          <w:sz w:val="20"/>
          <w:szCs w:val="18"/>
        </w:rPr>
      </w:pPr>
      <w:r w:rsidRPr="00512218">
        <w:rPr>
          <w:sz w:val="20"/>
          <w:szCs w:val="18"/>
        </w:rPr>
        <w:t>Other relevant factors, such as monitoring activities and training.</w:t>
      </w:r>
    </w:p>
    <w:p w14:paraId="336AAE26" w14:textId="0AE5222A" w:rsidR="00CA5B5E" w:rsidRPr="00CA5B5E" w:rsidRDefault="00CA5B5E" w:rsidP="00CA5B5E">
      <w:pPr>
        <w:pStyle w:val="ListParagraph"/>
        <w:numPr>
          <w:ilvl w:val="2"/>
          <w:numId w:val="1"/>
        </w:numPr>
        <w:spacing w:before="160" w:after="0" w:line="276" w:lineRule="auto"/>
        <w:ind w:left="1440" w:hanging="646"/>
        <w:contextualSpacing w:val="0"/>
        <w:jc w:val="both"/>
        <w:rPr>
          <w:b/>
          <w:bCs/>
          <w:sz w:val="20"/>
          <w:szCs w:val="20"/>
        </w:rPr>
      </w:pPr>
      <w:r w:rsidRPr="00CA5B5E">
        <w:rPr>
          <w:b/>
          <w:bCs/>
          <w:sz w:val="20"/>
          <w:szCs w:val="20"/>
        </w:rPr>
        <w:t>Outputs from Management Review:</w:t>
      </w:r>
    </w:p>
    <w:p w14:paraId="262C5F11" w14:textId="77777777" w:rsidR="00E26DD2" w:rsidRPr="00E26DD2" w:rsidRDefault="00E26DD2" w:rsidP="00E26DD2">
      <w:pPr>
        <w:spacing w:after="0" w:line="276" w:lineRule="auto"/>
        <w:ind w:left="1440"/>
        <w:jc w:val="both"/>
        <w:rPr>
          <w:sz w:val="20"/>
          <w:szCs w:val="18"/>
        </w:rPr>
      </w:pPr>
      <w:r w:rsidRPr="00E26DD2">
        <w:rPr>
          <w:sz w:val="20"/>
          <w:szCs w:val="18"/>
        </w:rPr>
        <w:t>During the Management Review meeting, the Quality Manager records the outputs of the review in terms of decisions and actions related to, at a minimum:</w:t>
      </w:r>
    </w:p>
    <w:p w14:paraId="4FAFCA94" w14:textId="79B306D1" w:rsidR="00E26DD2" w:rsidRPr="00E26DD2" w:rsidRDefault="00E26DD2" w:rsidP="00E26DD2">
      <w:pPr>
        <w:pStyle w:val="ListParagraph"/>
        <w:numPr>
          <w:ilvl w:val="1"/>
          <w:numId w:val="46"/>
        </w:numPr>
        <w:spacing w:after="0" w:line="276" w:lineRule="auto"/>
        <w:ind w:left="1797" w:hanging="357"/>
        <w:jc w:val="both"/>
        <w:rPr>
          <w:sz w:val="20"/>
          <w:szCs w:val="18"/>
        </w:rPr>
      </w:pPr>
      <w:r w:rsidRPr="00E26DD2">
        <w:rPr>
          <w:sz w:val="20"/>
          <w:szCs w:val="18"/>
        </w:rPr>
        <w:t>the effectiveness of the management system and its processes;</w:t>
      </w:r>
    </w:p>
    <w:p w14:paraId="25FB7E70" w14:textId="4D978FA3" w:rsidR="00E26DD2" w:rsidRPr="00E26DD2" w:rsidRDefault="00E26DD2" w:rsidP="00E26DD2">
      <w:pPr>
        <w:pStyle w:val="ListParagraph"/>
        <w:numPr>
          <w:ilvl w:val="1"/>
          <w:numId w:val="46"/>
        </w:numPr>
        <w:spacing w:after="0" w:line="276" w:lineRule="auto"/>
        <w:ind w:left="1797" w:hanging="357"/>
        <w:jc w:val="both"/>
        <w:rPr>
          <w:sz w:val="20"/>
          <w:szCs w:val="18"/>
        </w:rPr>
      </w:pPr>
      <w:r w:rsidRPr="00E26DD2">
        <w:rPr>
          <w:sz w:val="20"/>
          <w:szCs w:val="18"/>
        </w:rPr>
        <w:t>improvement of laboratory activities to ensure continued fulfilment of ISO/IEC 17025 requirements;</w:t>
      </w:r>
    </w:p>
    <w:p w14:paraId="3C2E4D07" w14:textId="79FB8D80" w:rsidR="00E26DD2" w:rsidRPr="00E26DD2" w:rsidRDefault="00E26DD2" w:rsidP="00E26DD2">
      <w:pPr>
        <w:pStyle w:val="ListParagraph"/>
        <w:numPr>
          <w:ilvl w:val="1"/>
          <w:numId w:val="46"/>
        </w:numPr>
        <w:spacing w:after="0" w:line="276" w:lineRule="auto"/>
        <w:ind w:left="1797" w:hanging="357"/>
        <w:jc w:val="both"/>
        <w:rPr>
          <w:sz w:val="20"/>
          <w:szCs w:val="18"/>
        </w:rPr>
      </w:pPr>
      <w:r w:rsidRPr="00E26DD2">
        <w:rPr>
          <w:sz w:val="20"/>
          <w:szCs w:val="18"/>
        </w:rPr>
        <w:t>provision of required resources; and</w:t>
      </w:r>
    </w:p>
    <w:p w14:paraId="574DE42D" w14:textId="3C01DA11" w:rsidR="00E26DD2" w:rsidRPr="00E26DD2" w:rsidRDefault="00E26DD2" w:rsidP="00E26DD2">
      <w:pPr>
        <w:pStyle w:val="ListParagraph"/>
        <w:numPr>
          <w:ilvl w:val="1"/>
          <w:numId w:val="46"/>
        </w:numPr>
        <w:spacing w:after="0" w:line="276" w:lineRule="auto"/>
        <w:ind w:left="1797" w:hanging="357"/>
        <w:jc w:val="both"/>
        <w:rPr>
          <w:sz w:val="20"/>
          <w:szCs w:val="18"/>
        </w:rPr>
      </w:pPr>
      <w:r w:rsidRPr="00E26DD2">
        <w:rPr>
          <w:sz w:val="20"/>
          <w:szCs w:val="18"/>
        </w:rPr>
        <w:t>any need for changes to the management system.</w:t>
      </w:r>
    </w:p>
    <w:p w14:paraId="059CC3D3" w14:textId="77777777" w:rsidR="00E26DD2" w:rsidRPr="00E26DD2" w:rsidRDefault="00E26DD2" w:rsidP="00E26DD2">
      <w:pPr>
        <w:spacing w:after="120" w:line="276" w:lineRule="auto"/>
        <w:ind w:left="1440"/>
        <w:jc w:val="both"/>
        <w:rPr>
          <w:sz w:val="20"/>
          <w:szCs w:val="18"/>
        </w:rPr>
      </w:pPr>
      <w:r w:rsidRPr="00E26DD2">
        <w:rPr>
          <w:sz w:val="20"/>
          <w:szCs w:val="18"/>
        </w:rPr>
        <w:lastRenderedPageBreak/>
        <w:t xml:space="preserve">Detailed Minutes of Meeting (Ref.: </w:t>
      </w:r>
      <w:r w:rsidRPr="00E26DD2">
        <w:rPr>
          <w:b/>
          <w:bCs/>
          <w:sz w:val="20"/>
          <w:szCs w:val="18"/>
        </w:rPr>
        <w:t>SMJ/FRM/SYS/14</w:t>
      </w:r>
      <w:r w:rsidRPr="00E26DD2">
        <w:rPr>
          <w:sz w:val="20"/>
          <w:szCs w:val="18"/>
        </w:rPr>
        <w:t>) are prepared by the Quality Manager, including the review outputs and agreed action plans. The minutes are reviewed and approved by Top Management.</w:t>
      </w:r>
    </w:p>
    <w:p w14:paraId="30E1EED0" w14:textId="313DF353" w:rsidR="00CA5B5E" w:rsidRDefault="00E26DD2" w:rsidP="00E26DD2">
      <w:pPr>
        <w:spacing w:after="0" w:line="276" w:lineRule="auto"/>
        <w:ind w:left="1440"/>
        <w:jc w:val="both"/>
        <w:rPr>
          <w:sz w:val="20"/>
          <w:szCs w:val="18"/>
        </w:rPr>
      </w:pPr>
      <w:r w:rsidRPr="00E26DD2">
        <w:rPr>
          <w:sz w:val="20"/>
          <w:szCs w:val="18"/>
        </w:rPr>
        <w:t>Approved minutes are circulated to all concerned personnel to ensure timely implementation of agreed actions. The Quality Manager monitors the action plan, tracks progress, and ensures that actions are completed within the defined timelines. Records of management reviews and follow-up actions are maintained as evidence of implementation and effectiveness.</w:t>
      </w:r>
    </w:p>
    <w:p w14:paraId="17B28427" w14:textId="36847B4C" w:rsidR="00E26DD2" w:rsidRDefault="00E26DD2">
      <w:pPr>
        <w:spacing w:line="278" w:lineRule="auto"/>
        <w:rPr>
          <w:sz w:val="20"/>
          <w:szCs w:val="18"/>
        </w:rPr>
      </w:pPr>
      <w:r>
        <w:rPr>
          <w:sz w:val="20"/>
          <w:szCs w:val="18"/>
        </w:rPr>
        <w:br w:type="page"/>
      </w:r>
    </w:p>
    <w:p w14:paraId="137AF61E" w14:textId="24A75E9B" w:rsidR="00E26DD2" w:rsidRPr="00E26DD2" w:rsidRDefault="00E26DD2" w:rsidP="00E26DD2">
      <w:pPr>
        <w:spacing w:before="120" w:after="0"/>
        <w:jc w:val="center"/>
        <w:rPr>
          <w:b/>
          <w:bCs/>
          <w:sz w:val="32"/>
          <w:szCs w:val="28"/>
        </w:rPr>
      </w:pPr>
      <w:r w:rsidRPr="00E26DD2">
        <w:rPr>
          <w:b/>
          <w:bCs/>
          <w:sz w:val="32"/>
          <w:szCs w:val="28"/>
        </w:rPr>
        <w:lastRenderedPageBreak/>
        <w:t>ANNEXURE-1</w:t>
      </w:r>
    </w:p>
    <w:p w14:paraId="4845BFE5" w14:textId="1676FDCE" w:rsidR="00E26DD2" w:rsidRDefault="00E26DD2" w:rsidP="00E26DD2">
      <w:pPr>
        <w:spacing w:after="0"/>
        <w:jc w:val="center"/>
        <w:rPr>
          <w:b/>
          <w:bCs/>
          <w:sz w:val="24"/>
          <w:szCs w:val="22"/>
        </w:rPr>
      </w:pPr>
      <w:r w:rsidRPr="00E26DD2">
        <w:rPr>
          <w:b/>
          <w:bCs/>
          <w:sz w:val="24"/>
          <w:szCs w:val="22"/>
        </w:rPr>
        <w:t>LEGAL IDENTITY</w:t>
      </w:r>
    </w:p>
    <w:p w14:paraId="2A37978B" w14:textId="0F869AFB" w:rsidR="00E26DD2" w:rsidRDefault="00E26DD2" w:rsidP="00E26DD2">
      <w:pPr>
        <w:spacing w:after="0"/>
        <w:jc w:val="center"/>
      </w:pPr>
      <w:r w:rsidRPr="00B028D1">
        <w:rPr>
          <w:noProof/>
        </w:rPr>
        <w:drawing>
          <wp:inline distT="0" distB="0" distL="0" distR="0" wp14:anchorId="39F43848" wp14:editId="358E7B2C">
            <wp:extent cx="5760000" cy="8056706"/>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1082"/>
                    <a:stretch/>
                  </pic:blipFill>
                  <pic:spPr bwMode="auto">
                    <a:xfrm>
                      <a:off x="0" y="0"/>
                      <a:ext cx="5760000" cy="8056706"/>
                    </a:xfrm>
                    <a:prstGeom prst="rect">
                      <a:avLst/>
                    </a:prstGeom>
                    <a:noFill/>
                    <a:ln>
                      <a:noFill/>
                    </a:ln>
                    <a:extLst>
                      <a:ext uri="{53640926-AAD7-44D8-BBD7-CCE9431645EC}">
                        <a14:shadowObscured xmlns:a14="http://schemas.microsoft.com/office/drawing/2010/main"/>
                      </a:ext>
                    </a:extLst>
                  </pic:spPr>
                </pic:pic>
              </a:graphicData>
            </a:graphic>
          </wp:inline>
        </w:drawing>
      </w:r>
    </w:p>
    <w:p w14:paraId="09AF6941" w14:textId="29658CCD" w:rsidR="00E26DD2" w:rsidRDefault="00E26DD2">
      <w:pPr>
        <w:spacing w:line="278" w:lineRule="auto"/>
      </w:pPr>
      <w:r>
        <w:br w:type="page"/>
      </w:r>
    </w:p>
    <w:p w14:paraId="13BA63E7" w14:textId="77777777" w:rsidR="00E26DD2" w:rsidRPr="00E26DD2" w:rsidRDefault="00E26DD2" w:rsidP="00E26DD2">
      <w:pPr>
        <w:spacing w:before="120" w:after="0"/>
        <w:jc w:val="center"/>
        <w:rPr>
          <w:b/>
          <w:bCs/>
          <w:sz w:val="32"/>
          <w:szCs w:val="28"/>
        </w:rPr>
      </w:pPr>
      <w:r w:rsidRPr="00E26DD2">
        <w:rPr>
          <w:b/>
          <w:bCs/>
          <w:sz w:val="32"/>
          <w:szCs w:val="28"/>
        </w:rPr>
        <w:lastRenderedPageBreak/>
        <w:t>ANNEXURE-2</w:t>
      </w:r>
    </w:p>
    <w:p w14:paraId="37D75211" w14:textId="70974D56" w:rsidR="00E26DD2" w:rsidRDefault="00E26DD2" w:rsidP="00E26DD2">
      <w:pPr>
        <w:spacing w:after="0"/>
        <w:jc w:val="center"/>
        <w:rPr>
          <w:b/>
          <w:bCs/>
          <w:sz w:val="24"/>
          <w:szCs w:val="22"/>
        </w:rPr>
      </w:pPr>
      <w:r w:rsidRPr="00E26DD2">
        <w:rPr>
          <w:b/>
          <w:bCs/>
          <w:sz w:val="24"/>
          <w:szCs w:val="22"/>
        </w:rPr>
        <w:t>ORGANIZATION CHART – COMPANY</w:t>
      </w:r>
    </w:p>
    <w:p w14:paraId="437495C2" w14:textId="77777777" w:rsidR="00E26DD2" w:rsidRDefault="00E26DD2" w:rsidP="00E26DD2">
      <w:pPr>
        <w:jc w:val="center"/>
      </w:pPr>
    </w:p>
    <w:p w14:paraId="01B76101" w14:textId="6FC03DA2" w:rsidR="00E26DD2" w:rsidRDefault="00E26DD2" w:rsidP="00E26DD2">
      <w:pPr>
        <w:jc w:val="center"/>
      </w:pPr>
      <w:r>
        <w:rPr>
          <w:noProof/>
          <w14:ligatures w14:val="standardContextual"/>
        </w:rPr>
        <w:drawing>
          <wp:inline distT="0" distB="0" distL="0" distR="0" wp14:anchorId="3D09662A" wp14:editId="568F27B2">
            <wp:extent cx="5486400" cy="3600000"/>
            <wp:effectExtent l="0" t="38100" r="0" b="19685"/>
            <wp:docPr id="17"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B1841D9" w14:textId="0CA2DB75" w:rsidR="004176D1" w:rsidRDefault="004176D1">
      <w:pPr>
        <w:spacing w:line="278" w:lineRule="auto"/>
      </w:pPr>
      <w:r>
        <w:br w:type="page"/>
      </w:r>
    </w:p>
    <w:p w14:paraId="603AA136" w14:textId="77777777" w:rsidR="004176D1" w:rsidRPr="004176D1" w:rsidRDefault="004176D1" w:rsidP="004176D1">
      <w:pPr>
        <w:spacing w:before="120" w:after="0"/>
        <w:jc w:val="center"/>
        <w:rPr>
          <w:b/>
          <w:bCs/>
          <w:sz w:val="32"/>
          <w:szCs w:val="28"/>
        </w:rPr>
      </w:pPr>
      <w:r w:rsidRPr="004176D1">
        <w:rPr>
          <w:b/>
          <w:bCs/>
          <w:sz w:val="32"/>
          <w:szCs w:val="28"/>
        </w:rPr>
        <w:lastRenderedPageBreak/>
        <w:t>ANNEXURE-3</w:t>
      </w:r>
    </w:p>
    <w:p w14:paraId="5EC9BEC4" w14:textId="44476D68" w:rsidR="004176D1" w:rsidRDefault="004176D1" w:rsidP="004176D1">
      <w:pPr>
        <w:spacing w:after="0"/>
        <w:jc w:val="center"/>
        <w:rPr>
          <w:b/>
          <w:bCs/>
          <w:sz w:val="24"/>
          <w:szCs w:val="22"/>
        </w:rPr>
      </w:pPr>
      <w:r w:rsidRPr="004176D1">
        <w:rPr>
          <w:b/>
          <w:bCs/>
          <w:sz w:val="24"/>
          <w:szCs w:val="22"/>
        </w:rPr>
        <w:t>ORGANIZATION CHART – LABORATORY</w:t>
      </w:r>
    </w:p>
    <w:p w14:paraId="584FBA88" w14:textId="77777777" w:rsidR="004176D1" w:rsidRPr="004176D1" w:rsidRDefault="004176D1" w:rsidP="004176D1">
      <w:pPr>
        <w:jc w:val="center"/>
      </w:pPr>
    </w:p>
    <w:p w14:paraId="5D518182" w14:textId="43BB8EB8" w:rsidR="004176D1" w:rsidRDefault="004176D1" w:rsidP="004176D1">
      <w:pPr>
        <w:jc w:val="center"/>
      </w:pPr>
      <w:r>
        <w:rPr>
          <w:noProof/>
          <w14:ligatures w14:val="standardContextual"/>
        </w:rPr>
        <w:drawing>
          <wp:inline distT="0" distB="0" distL="0" distR="0" wp14:anchorId="0D5F1365" wp14:editId="2E731B12">
            <wp:extent cx="5486400" cy="3600000"/>
            <wp:effectExtent l="0" t="0" r="0" b="19685"/>
            <wp:docPr id="18"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6B6960B8" w14:textId="44B072AC" w:rsidR="004176D1" w:rsidRDefault="004176D1">
      <w:pPr>
        <w:spacing w:line="278" w:lineRule="auto"/>
      </w:pPr>
      <w:r>
        <w:br w:type="page"/>
      </w:r>
    </w:p>
    <w:p w14:paraId="2B0545E1" w14:textId="77777777" w:rsidR="004176D1" w:rsidRPr="004176D1" w:rsidRDefault="004176D1" w:rsidP="004176D1">
      <w:pPr>
        <w:spacing w:before="120" w:after="0"/>
        <w:jc w:val="center"/>
        <w:rPr>
          <w:b/>
          <w:bCs/>
          <w:sz w:val="32"/>
          <w:szCs w:val="28"/>
        </w:rPr>
      </w:pPr>
      <w:r w:rsidRPr="004176D1">
        <w:rPr>
          <w:b/>
          <w:bCs/>
          <w:sz w:val="32"/>
          <w:szCs w:val="28"/>
        </w:rPr>
        <w:lastRenderedPageBreak/>
        <w:t>ANNEXURE-4</w:t>
      </w:r>
    </w:p>
    <w:p w14:paraId="402C05D4" w14:textId="04569937" w:rsidR="004176D1" w:rsidRDefault="004176D1" w:rsidP="004176D1">
      <w:pPr>
        <w:spacing w:after="0"/>
        <w:jc w:val="center"/>
        <w:rPr>
          <w:b/>
          <w:bCs/>
          <w:sz w:val="24"/>
          <w:szCs w:val="22"/>
        </w:rPr>
      </w:pPr>
      <w:r w:rsidRPr="004176D1">
        <w:rPr>
          <w:b/>
          <w:bCs/>
          <w:sz w:val="24"/>
          <w:szCs w:val="22"/>
        </w:rPr>
        <w:t>QUALITY MANAGEMENT SYSTEM PROCEDURES</w:t>
      </w:r>
    </w:p>
    <w:p w14:paraId="68DC5F24" w14:textId="77777777" w:rsidR="004176D1" w:rsidRDefault="004176D1" w:rsidP="004176D1">
      <w:pPr>
        <w:jc w:val="center"/>
      </w:pPr>
    </w:p>
    <w:tbl>
      <w:tblPr>
        <w:tblStyle w:val="TableGrid"/>
        <w:tblW w:w="0" w:type="auto"/>
        <w:tblCellMar>
          <w:top w:w="85" w:type="dxa"/>
          <w:bottom w:w="85" w:type="dxa"/>
        </w:tblCellMar>
        <w:tblLook w:val="04A0" w:firstRow="1" w:lastRow="0" w:firstColumn="1" w:lastColumn="0" w:noHBand="0" w:noVBand="1"/>
      </w:tblPr>
      <w:tblGrid>
        <w:gridCol w:w="1696"/>
        <w:gridCol w:w="7661"/>
      </w:tblGrid>
      <w:tr w:rsidR="005F0EDD" w14:paraId="0956E7E0" w14:textId="77777777" w:rsidTr="005F0EDD">
        <w:tc>
          <w:tcPr>
            <w:tcW w:w="1696" w:type="dxa"/>
            <w:shd w:val="clear" w:color="auto" w:fill="E8E8E8" w:themeFill="background2"/>
          </w:tcPr>
          <w:p w14:paraId="69E5CB40" w14:textId="589E1C5D" w:rsidR="005F0EDD" w:rsidRPr="005F0EDD" w:rsidRDefault="005F0EDD" w:rsidP="005F0EDD">
            <w:pPr>
              <w:jc w:val="center"/>
              <w:rPr>
                <w:b/>
                <w:bCs/>
              </w:rPr>
            </w:pPr>
            <w:r w:rsidRPr="005F0EDD">
              <w:rPr>
                <w:b/>
                <w:bCs/>
              </w:rPr>
              <w:t>Document No.</w:t>
            </w:r>
          </w:p>
        </w:tc>
        <w:tc>
          <w:tcPr>
            <w:tcW w:w="7661" w:type="dxa"/>
            <w:shd w:val="clear" w:color="auto" w:fill="E8E8E8" w:themeFill="background2"/>
          </w:tcPr>
          <w:p w14:paraId="2FB33722" w14:textId="24516116" w:rsidR="005F0EDD" w:rsidRPr="005F0EDD" w:rsidRDefault="005F0EDD" w:rsidP="005F0EDD">
            <w:pPr>
              <w:jc w:val="center"/>
              <w:rPr>
                <w:b/>
                <w:bCs/>
              </w:rPr>
            </w:pPr>
            <w:r w:rsidRPr="005F0EDD">
              <w:rPr>
                <w:b/>
                <w:bCs/>
              </w:rPr>
              <w:t>Quality Procedure</w:t>
            </w:r>
          </w:p>
        </w:tc>
      </w:tr>
      <w:tr w:rsidR="005F0EDD" w14:paraId="4F66E729" w14:textId="77777777" w:rsidTr="005F0EDD">
        <w:tc>
          <w:tcPr>
            <w:tcW w:w="1696" w:type="dxa"/>
          </w:tcPr>
          <w:p w14:paraId="660A2BA7" w14:textId="3A64A2A3" w:rsidR="005F0EDD" w:rsidRPr="005F0EDD" w:rsidRDefault="005F0EDD" w:rsidP="005F0EDD">
            <w:pPr>
              <w:jc w:val="center"/>
              <w:rPr>
                <w:sz w:val="20"/>
              </w:rPr>
            </w:pPr>
            <w:r w:rsidRPr="005F0EDD">
              <w:rPr>
                <w:rFonts w:ascii="Calibri" w:eastAsia="Times New Roman" w:hAnsi="Calibri" w:cs="Calibri"/>
                <w:color w:val="000000"/>
                <w:sz w:val="20"/>
                <w:lang w:eastAsia="en-IN" w:bidi="ar-SA"/>
              </w:rPr>
              <w:t>SMJ/QSP/01</w:t>
            </w:r>
          </w:p>
        </w:tc>
        <w:tc>
          <w:tcPr>
            <w:tcW w:w="7661" w:type="dxa"/>
          </w:tcPr>
          <w:p w14:paraId="2F39971C" w14:textId="4702C92A" w:rsidR="005F0EDD" w:rsidRPr="005F0EDD" w:rsidRDefault="005F0EDD" w:rsidP="005F0EDD">
            <w:pPr>
              <w:rPr>
                <w:sz w:val="20"/>
              </w:rPr>
            </w:pPr>
            <w:r w:rsidRPr="005F0EDD">
              <w:rPr>
                <w:rFonts w:ascii="Calibri" w:eastAsia="Times New Roman" w:hAnsi="Calibri" w:cs="Calibri"/>
                <w:color w:val="000000"/>
                <w:sz w:val="20"/>
                <w:lang w:eastAsia="en-IN" w:bidi="ar-SA"/>
              </w:rPr>
              <w:t>Procedure for Maintaining impartiality of laboratory activities</w:t>
            </w:r>
          </w:p>
        </w:tc>
      </w:tr>
      <w:tr w:rsidR="005F0EDD" w14:paraId="59BBB710" w14:textId="77777777" w:rsidTr="005F0EDD">
        <w:tc>
          <w:tcPr>
            <w:tcW w:w="1696" w:type="dxa"/>
          </w:tcPr>
          <w:p w14:paraId="39BEEF81" w14:textId="00A1A034" w:rsidR="005F0EDD" w:rsidRPr="005F0EDD" w:rsidRDefault="005F0EDD" w:rsidP="005F0EDD">
            <w:pPr>
              <w:jc w:val="center"/>
              <w:rPr>
                <w:sz w:val="20"/>
              </w:rPr>
            </w:pPr>
            <w:r w:rsidRPr="005F0EDD">
              <w:rPr>
                <w:rFonts w:ascii="Calibri" w:eastAsia="Times New Roman" w:hAnsi="Calibri" w:cs="Calibri"/>
                <w:color w:val="000000"/>
                <w:sz w:val="20"/>
                <w:lang w:eastAsia="en-IN" w:bidi="ar-SA"/>
              </w:rPr>
              <w:t>SMJ/QSP/02</w:t>
            </w:r>
          </w:p>
        </w:tc>
        <w:tc>
          <w:tcPr>
            <w:tcW w:w="7661" w:type="dxa"/>
          </w:tcPr>
          <w:p w14:paraId="6CF6F902" w14:textId="538BA988" w:rsidR="005F0EDD" w:rsidRPr="005F0EDD" w:rsidRDefault="005F0EDD" w:rsidP="005F0EDD">
            <w:pPr>
              <w:rPr>
                <w:sz w:val="20"/>
              </w:rPr>
            </w:pPr>
            <w:r w:rsidRPr="005F0EDD">
              <w:rPr>
                <w:rFonts w:ascii="Calibri" w:eastAsia="Times New Roman" w:hAnsi="Calibri" w:cs="Calibri"/>
                <w:color w:val="000000"/>
                <w:sz w:val="20"/>
                <w:lang w:eastAsia="en-IN" w:bidi="ar-SA"/>
              </w:rPr>
              <w:t>Procedure for Personnel Selection, Training and Competency Management</w:t>
            </w:r>
          </w:p>
        </w:tc>
      </w:tr>
      <w:tr w:rsidR="005F0EDD" w14:paraId="43D75BA1" w14:textId="77777777" w:rsidTr="005F0EDD">
        <w:tc>
          <w:tcPr>
            <w:tcW w:w="1696" w:type="dxa"/>
          </w:tcPr>
          <w:p w14:paraId="116ACC0A" w14:textId="2FF39A8E" w:rsidR="005F0EDD" w:rsidRPr="005F0EDD" w:rsidRDefault="005F0EDD" w:rsidP="005F0EDD">
            <w:pPr>
              <w:jc w:val="center"/>
              <w:rPr>
                <w:sz w:val="20"/>
              </w:rPr>
            </w:pPr>
            <w:r w:rsidRPr="005F0EDD">
              <w:rPr>
                <w:rFonts w:ascii="Calibri" w:eastAsia="Times New Roman" w:hAnsi="Calibri" w:cs="Calibri"/>
                <w:color w:val="000000"/>
                <w:sz w:val="20"/>
                <w:lang w:eastAsia="en-IN" w:bidi="ar-SA"/>
              </w:rPr>
              <w:t>SMJ/QSP/03</w:t>
            </w:r>
          </w:p>
        </w:tc>
        <w:tc>
          <w:tcPr>
            <w:tcW w:w="7661" w:type="dxa"/>
          </w:tcPr>
          <w:p w14:paraId="49224C56" w14:textId="50EC1E1C" w:rsidR="005F0EDD" w:rsidRPr="005F0EDD" w:rsidRDefault="005F0EDD" w:rsidP="005F0EDD">
            <w:pPr>
              <w:rPr>
                <w:sz w:val="20"/>
              </w:rPr>
            </w:pPr>
            <w:r w:rsidRPr="005F0EDD">
              <w:rPr>
                <w:rFonts w:ascii="Calibri" w:eastAsia="Times New Roman" w:hAnsi="Calibri" w:cs="Calibri"/>
                <w:color w:val="000000"/>
                <w:sz w:val="20"/>
                <w:lang w:eastAsia="en-IN" w:bidi="ar-SA"/>
              </w:rPr>
              <w:t>Procedure for Maintain laboratory environmental condition</w:t>
            </w:r>
          </w:p>
        </w:tc>
      </w:tr>
      <w:tr w:rsidR="005F0EDD" w14:paraId="3F6C07E8" w14:textId="77777777" w:rsidTr="005F0EDD">
        <w:tc>
          <w:tcPr>
            <w:tcW w:w="1696" w:type="dxa"/>
          </w:tcPr>
          <w:p w14:paraId="37E307E8" w14:textId="683D3DDC" w:rsidR="005F0EDD" w:rsidRPr="005F0EDD" w:rsidRDefault="005F0EDD" w:rsidP="005F0EDD">
            <w:pPr>
              <w:jc w:val="center"/>
              <w:rPr>
                <w:sz w:val="20"/>
              </w:rPr>
            </w:pPr>
            <w:r w:rsidRPr="005F0EDD">
              <w:rPr>
                <w:rFonts w:ascii="Calibri" w:eastAsia="Times New Roman" w:hAnsi="Calibri" w:cs="Calibri"/>
                <w:color w:val="000000"/>
                <w:sz w:val="20"/>
                <w:lang w:eastAsia="en-IN" w:bidi="ar-SA"/>
              </w:rPr>
              <w:t>SMJ/QSP/04</w:t>
            </w:r>
          </w:p>
        </w:tc>
        <w:tc>
          <w:tcPr>
            <w:tcW w:w="7661" w:type="dxa"/>
          </w:tcPr>
          <w:p w14:paraId="1BB30FA6" w14:textId="0D4BE773" w:rsidR="005F0EDD" w:rsidRPr="005F0EDD" w:rsidRDefault="005F0EDD" w:rsidP="005F0EDD">
            <w:pPr>
              <w:rPr>
                <w:sz w:val="20"/>
              </w:rPr>
            </w:pPr>
            <w:r w:rsidRPr="005F0EDD">
              <w:rPr>
                <w:rFonts w:ascii="Calibri" w:eastAsia="Times New Roman" w:hAnsi="Calibri" w:cs="Calibri"/>
                <w:color w:val="000000"/>
                <w:sz w:val="20"/>
                <w:lang w:eastAsia="en-IN" w:bidi="ar-SA"/>
              </w:rPr>
              <w:t>Procedure for Handling, transport, storage, use and planned maintenance of equipment</w:t>
            </w:r>
          </w:p>
        </w:tc>
      </w:tr>
      <w:tr w:rsidR="005F0EDD" w14:paraId="20E6508D" w14:textId="77777777" w:rsidTr="005F0EDD">
        <w:tc>
          <w:tcPr>
            <w:tcW w:w="1696" w:type="dxa"/>
          </w:tcPr>
          <w:p w14:paraId="2E781664" w14:textId="5BEF7A1C" w:rsidR="005F0EDD" w:rsidRPr="005F0EDD" w:rsidRDefault="005F0EDD" w:rsidP="005F0EDD">
            <w:pPr>
              <w:jc w:val="center"/>
              <w:rPr>
                <w:sz w:val="20"/>
              </w:rPr>
            </w:pPr>
            <w:r w:rsidRPr="005F0EDD">
              <w:rPr>
                <w:rFonts w:ascii="Calibri" w:eastAsia="Times New Roman" w:hAnsi="Calibri" w:cs="Calibri"/>
                <w:color w:val="000000"/>
                <w:sz w:val="20"/>
                <w:lang w:eastAsia="en-IN" w:bidi="ar-SA"/>
              </w:rPr>
              <w:t>SMJ/QSP/05</w:t>
            </w:r>
          </w:p>
        </w:tc>
        <w:tc>
          <w:tcPr>
            <w:tcW w:w="7661" w:type="dxa"/>
          </w:tcPr>
          <w:p w14:paraId="4FFFBC44" w14:textId="33FAE0FF" w:rsidR="005F0EDD" w:rsidRPr="005F0EDD" w:rsidRDefault="005F0EDD" w:rsidP="005F0EDD">
            <w:pPr>
              <w:rPr>
                <w:sz w:val="20"/>
              </w:rPr>
            </w:pPr>
            <w:r w:rsidRPr="005F0EDD">
              <w:rPr>
                <w:rFonts w:ascii="Calibri" w:eastAsia="Times New Roman" w:hAnsi="Calibri" w:cs="Calibri"/>
                <w:color w:val="000000"/>
                <w:sz w:val="20"/>
                <w:lang w:eastAsia="en-IN" w:bidi="ar-SA"/>
              </w:rPr>
              <w:t>Procedure for Intermediate checks</w:t>
            </w:r>
          </w:p>
        </w:tc>
      </w:tr>
      <w:tr w:rsidR="005F0EDD" w14:paraId="3F017418" w14:textId="77777777" w:rsidTr="005F0EDD">
        <w:tc>
          <w:tcPr>
            <w:tcW w:w="1696" w:type="dxa"/>
          </w:tcPr>
          <w:p w14:paraId="3EACEE84" w14:textId="7C80CF57" w:rsidR="005F0EDD" w:rsidRPr="005F0EDD" w:rsidRDefault="005F0EDD" w:rsidP="005F0EDD">
            <w:pPr>
              <w:jc w:val="center"/>
              <w:rPr>
                <w:sz w:val="20"/>
              </w:rPr>
            </w:pPr>
            <w:r w:rsidRPr="005F0EDD">
              <w:rPr>
                <w:rFonts w:ascii="Calibri" w:eastAsia="Times New Roman" w:hAnsi="Calibri" w:cs="Calibri"/>
                <w:color w:val="000000"/>
                <w:sz w:val="20"/>
                <w:lang w:eastAsia="en-IN" w:bidi="ar-SA"/>
              </w:rPr>
              <w:t>SMJ/QSP/06</w:t>
            </w:r>
          </w:p>
        </w:tc>
        <w:tc>
          <w:tcPr>
            <w:tcW w:w="7661" w:type="dxa"/>
          </w:tcPr>
          <w:p w14:paraId="0B4707C3" w14:textId="749F450C" w:rsidR="005F0EDD" w:rsidRPr="005F0EDD" w:rsidRDefault="005F0EDD" w:rsidP="005F0EDD">
            <w:pPr>
              <w:rPr>
                <w:sz w:val="20"/>
              </w:rPr>
            </w:pPr>
            <w:r w:rsidRPr="005F0EDD">
              <w:rPr>
                <w:rFonts w:ascii="Calibri" w:eastAsia="Times New Roman" w:hAnsi="Calibri" w:cs="Calibri"/>
                <w:color w:val="000000"/>
                <w:sz w:val="20"/>
                <w:lang w:eastAsia="en-IN" w:bidi="ar-SA"/>
              </w:rPr>
              <w:t>Procedure for Traceability of Measurements</w:t>
            </w:r>
          </w:p>
        </w:tc>
      </w:tr>
      <w:tr w:rsidR="005F0EDD" w14:paraId="4C5D5F76" w14:textId="77777777" w:rsidTr="005F0EDD">
        <w:tc>
          <w:tcPr>
            <w:tcW w:w="1696" w:type="dxa"/>
          </w:tcPr>
          <w:p w14:paraId="35CF95A9" w14:textId="1D28D4B9" w:rsidR="005F0EDD" w:rsidRPr="005F0EDD" w:rsidRDefault="005F0EDD" w:rsidP="005F0EDD">
            <w:pPr>
              <w:jc w:val="center"/>
              <w:rPr>
                <w:sz w:val="20"/>
              </w:rPr>
            </w:pPr>
            <w:r w:rsidRPr="005F0EDD">
              <w:rPr>
                <w:rFonts w:ascii="Calibri" w:eastAsia="Times New Roman" w:hAnsi="Calibri" w:cs="Calibri"/>
                <w:color w:val="000000"/>
                <w:sz w:val="20"/>
                <w:lang w:eastAsia="en-IN" w:bidi="ar-SA"/>
              </w:rPr>
              <w:t>SMJ/QSP/07</w:t>
            </w:r>
          </w:p>
        </w:tc>
        <w:tc>
          <w:tcPr>
            <w:tcW w:w="7661" w:type="dxa"/>
          </w:tcPr>
          <w:p w14:paraId="77AD3F2B" w14:textId="42757E52" w:rsidR="005F0EDD" w:rsidRPr="005F0EDD" w:rsidRDefault="005F0EDD" w:rsidP="005F0EDD">
            <w:pPr>
              <w:rPr>
                <w:sz w:val="20"/>
              </w:rPr>
            </w:pPr>
            <w:r w:rsidRPr="005F0EDD">
              <w:rPr>
                <w:rFonts w:ascii="Calibri" w:eastAsia="Times New Roman" w:hAnsi="Calibri" w:cs="Calibri"/>
                <w:color w:val="000000"/>
                <w:sz w:val="20"/>
                <w:lang w:eastAsia="en-IN" w:bidi="ar-SA"/>
              </w:rPr>
              <w:t>Procedure for Control of Reference Standards, Materials, and Critical Consumables</w:t>
            </w:r>
          </w:p>
        </w:tc>
      </w:tr>
      <w:tr w:rsidR="005F0EDD" w14:paraId="217B5BFE" w14:textId="77777777" w:rsidTr="005F0EDD">
        <w:tc>
          <w:tcPr>
            <w:tcW w:w="1696" w:type="dxa"/>
          </w:tcPr>
          <w:p w14:paraId="4EFF2BEC" w14:textId="1484D573" w:rsidR="005F0EDD" w:rsidRPr="005F0EDD" w:rsidRDefault="005F0EDD" w:rsidP="005F0EDD">
            <w:pPr>
              <w:jc w:val="cente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SMJ/QSP/08</w:t>
            </w:r>
          </w:p>
        </w:tc>
        <w:tc>
          <w:tcPr>
            <w:tcW w:w="7661" w:type="dxa"/>
          </w:tcPr>
          <w:p w14:paraId="2E44D3BA" w14:textId="3A9675A5" w:rsidR="005F0EDD" w:rsidRPr="005F0EDD" w:rsidRDefault="005F0EDD" w:rsidP="005F0EDD">
            <w:pP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Procedure for Externally provided products and services</w:t>
            </w:r>
          </w:p>
        </w:tc>
      </w:tr>
      <w:tr w:rsidR="005F0EDD" w14:paraId="666BDEBD" w14:textId="77777777" w:rsidTr="005F0EDD">
        <w:tc>
          <w:tcPr>
            <w:tcW w:w="1696" w:type="dxa"/>
          </w:tcPr>
          <w:p w14:paraId="782DE6BB" w14:textId="534CF68A" w:rsidR="005F0EDD" w:rsidRPr="005F0EDD" w:rsidRDefault="005F0EDD" w:rsidP="005F0EDD">
            <w:pPr>
              <w:jc w:val="cente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SMJ/QSP/09</w:t>
            </w:r>
          </w:p>
        </w:tc>
        <w:tc>
          <w:tcPr>
            <w:tcW w:w="7661" w:type="dxa"/>
          </w:tcPr>
          <w:p w14:paraId="13F984E4" w14:textId="4A9AEBF7" w:rsidR="005F0EDD" w:rsidRPr="005F0EDD" w:rsidRDefault="005F0EDD" w:rsidP="005F0EDD">
            <w:pP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Procedure for Method verification and validation</w:t>
            </w:r>
          </w:p>
        </w:tc>
      </w:tr>
      <w:tr w:rsidR="005F0EDD" w14:paraId="57D8A10A" w14:textId="77777777" w:rsidTr="005F0EDD">
        <w:tc>
          <w:tcPr>
            <w:tcW w:w="1696" w:type="dxa"/>
          </w:tcPr>
          <w:p w14:paraId="0EF251B0" w14:textId="2CA6D9EC" w:rsidR="005F0EDD" w:rsidRPr="005F0EDD" w:rsidRDefault="005F0EDD" w:rsidP="005F0EDD">
            <w:pPr>
              <w:jc w:val="cente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SMJ/QSP/10</w:t>
            </w:r>
          </w:p>
        </w:tc>
        <w:tc>
          <w:tcPr>
            <w:tcW w:w="7661" w:type="dxa"/>
          </w:tcPr>
          <w:p w14:paraId="01348B82" w14:textId="1802F726" w:rsidR="005F0EDD" w:rsidRPr="005F0EDD" w:rsidRDefault="005F0EDD" w:rsidP="005F0EDD">
            <w:pP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Procedure for Transportation, Receipt, Handling, Protection, Storage, Retention, and Disposal or Return of Test Items</w:t>
            </w:r>
          </w:p>
        </w:tc>
      </w:tr>
      <w:tr w:rsidR="005F0EDD" w14:paraId="521B8D98" w14:textId="77777777" w:rsidTr="005F0EDD">
        <w:tc>
          <w:tcPr>
            <w:tcW w:w="1696" w:type="dxa"/>
          </w:tcPr>
          <w:p w14:paraId="41F6B87B" w14:textId="0613DA36" w:rsidR="005F0EDD" w:rsidRPr="005F0EDD" w:rsidRDefault="005F0EDD" w:rsidP="005F0EDD">
            <w:pPr>
              <w:jc w:val="cente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SMJ/QSP/11</w:t>
            </w:r>
          </w:p>
        </w:tc>
        <w:tc>
          <w:tcPr>
            <w:tcW w:w="7661" w:type="dxa"/>
          </w:tcPr>
          <w:p w14:paraId="31101C54" w14:textId="42A702DD" w:rsidR="005F0EDD" w:rsidRPr="005F0EDD" w:rsidRDefault="005F0EDD" w:rsidP="005F0EDD">
            <w:pP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Procedure for Estimation and Expression of Measurement Uncertainty</w:t>
            </w:r>
          </w:p>
        </w:tc>
      </w:tr>
      <w:tr w:rsidR="005F0EDD" w14:paraId="18E6E3E5" w14:textId="77777777" w:rsidTr="005F0EDD">
        <w:tc>
          <w:tcPr>
            <w:tcW w:w="1696" w:type="dxa"/>
          </w:tcPr>
          <w:p w14:paraId="51E70CAE" w14:textId="6CC1755F" w:rsidR="005F0EDD" w:rsidRPr="005F0EDD" w:rsidRDefault="005F0EDD" w:rsidP="005F0EDD">
            <w:pPr>
              <w:jc w:val="cente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SMJ/QSP/12</w:t>
            </w:r>
          </w:p>
        </w:tc>
        <w:tc>
          <w:tcPr>
            <w:tcW w:w="7661" w:type="dxa"/>
          </w:tcPr>
          <w:p w14:paraId="27DE5EC8" w14:textId="392C2112" w:rsidR="005F0EDD" w:rsidRPr="005F0EDD" w:rsidRDefault="005F0EDD" w:rsidP="005F0EDD">
            <w:pP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Procedure for Ensuring and monitoring of validity of result</w:t>
            </w:r>
          </w:p>
        </w:tc>
      </w:tr>
      <w:tr w:rsidR="005F0EDD" w14:paraId="0A0C615D" w14:textId="77777777" w:rsidTr="005F0EDD">
        <w:tc>
          <w:tcPr>
            <w:tcW w:w="1696" w:type="dxa"/>
          </w:tcPr>
          <w:p w14:paraId="45B23B3D" w14:textId="17FFEA01" w:rsidR="005F0EDD" w:rsidRPr="005F0EDD" w:rsidRDefault="005F0EDD" w:rsidP="005F0EDD">
            <w:pPr>
              <w:jc w:val="cente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SMJ/QSP/13</w:t>
            </w:r>
          </w:p>
        </w:tc>
        <w:tc>
          <w:tcPr>
            <w:tcW w:w="7661" w:type="dxa"/>
          </w:tcPr>
          <w:p w14:paraId="61977264" w14:textId="4FC0EB33" w:rsidR="005F0EDD" w:rsidRPr="005F0EDD" w:rsidRDefault="005F0EDD" w:rsidP="005F0EDD">
            <w:pP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Procedure for Review of Requests, Tenders and Contracts.</w:t>
            </w:r>
          </w:p>
        </w:tc>
      </w:tr>
      <w:tr w:rsidR="005F0EDD" w14:paraId="515EF2DE" w14:textId="77777777" w:rsidTr="005F0EDD">
        <w:tc>
          <w:tcPr>
            <w:tcW w:w="1696" w:type="dxa"/>
          </w:tcPr>
          <w:p w14:paraId="7B02B85D" w14:textId="42980FE8" w:rsidR="005F0EDD" w:rsidRPr="005F0EDD" w:rsidRDefault="005F0EDD" w:rsidP="005F0EDD">
            <w:pPr>
              <w:jc w:val="cente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SMJ/QSP/14</w:t>
            </w:r>
          </w:p>
        </w:tc>
        <w:tc>
          <w:tcPr>
            <w:tcW w:w="7661" w:type="dxa"/>
          </w:tcPr>
          <w:p w14:paraId="3267C0DF" w14:textId="6CFD791E" w:rsidR="005F0EDD" w:rsidRPr="005F0EDD" w:rsidRDefault="005F0EDD" w:rsidP="005F0EDD">
            <w:pP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Procedure for Receive, evaluate and make decisions on complaints</w:t>
            </w:r>
          </w:p>
        </w:tc>
      </w:tr>
      <w:tr w:rsidR="005F0EDD" w14:paraId="5188BBBE" w14:textId="77777777" w:rsidTr="005F0EDD">
        <w:tc>
          <w:tcPr>
            <w:tcW w:w="1696" w:type="dxa"/>
          </w:tcPr>
          <w:p w14:paraId="4030D148" w14:textId="0597520D" w:rsidR="005F0EDD" w:rsidRPr="005F0EDD" w:rsidRDefault="005F0EDD" w:rsidP="005F0EDD">
            <w:pPr>
              <w:jc w:val="cente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SMJ/QSP/15</w:t>
            </w:r>
          </w:p>
        </w:tc>
        <w:tc>
          <w:tcPr>
            <w:tcW w:w="7661" w:type="dxa"/>
          </w:tcPr>
          <w:p w14:paraId="2BD97C77" w14:textId="19337106" w:rsidR="005F0EDD" w:rsidRPr="005F0EDD" w:rsidRDefault="005F0EDD" w:rsidP="005F0EDD">
            <w:pP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Procedure for Control of Non-Conforming Work</w:t>
            </w:r>
          </w:p>
        </w:tc>
      </w:tr>
      <w:tr w:rsidR="005F0EDD" w14:paraId="4A6F2831" w14:textId="77777777" w:rsidTr="005F0EDD">
        <w:tc>
          <w:tcPr>
            <w:tcW w:w="1696" w:type="dxa"/>
          </w:tcPr>
          <w:p w14:paraId="0626B6D5" w14:textId="2565AEED" w:rsidR="005F0EDD" w:rsidRPr="005F0EDD" w:rsidRDefault="005F0EDD" w:rsidP="005F0EDD">
            <w:pPr>
              <w:jc w:val="cente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SMJ/QSP/16</w:t>
            </w:r>
          </w:p>
        </w:tc>
        <w:tc>
          <w:tcPr>
            <w:tcW w:w="7661" w:type="dxa"/>
          </w:tcPr>
          <w:p w14:paraId="1640AE65" w14:textId="531C5BF9" w:rsidR="005F0EDD" w:rsidRPr="005F0EDD" w:rsidRDefault="005F0EDD" w:rsidP="005F0EDD">
            <w:pP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Procedure for Document and data control</w:t>
            </w:r>
          </w:p>
        </w:tc>
      </w:tr>
      <w:tr w:rsidR="005F0EDD" w14:paraId="5B34132C" w14:textId="77777777" w:rsidTr="005F0EDD">
        <w:tc>
          <w:tcPr>
            <w:tcW w:w="1696" w:type="dxa"/>
          </w:tcPr>
          <w:p w14:paraId="48B98BD2" w14:textId="77D06BDA" w:rsidR="005F0EDD" w:rsidRPr="005F0EDD" w:rsidRDefault="005F0EDD" w:rsidP="005F0EDD">
            <w:pPr>
              <w:jc w:val="cente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SMJ/QSP/17</w:t>
            </w:r>
          </w:p>
        </w:tc>
        <w:tc>
          <w:tcPr>
            <w:tcW w:w="7661" w:type="dxa"/>
          </w:tcPr>
          <w:p w14:paraId="1135E237" w14:textId="020144D7" w:rsidR="005F0EDD" w:rsidRPr="005F0EDD" w:rsidRDefault="005F0EDD" w:rsidP="005F0EDD">
            <w:pP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Procedure for Control of records</w:t>
            </w:r>
          </w:p>
        </w:tc>
      </w:tr>
      <w:tr w:rsidR="005F0EDD" w14:paraId="0F8CCC16" w14:textId="77777777" w:rsidTr="005F0EDD">
        <w:tc>
          <w:tcPr>
            <w:tcW w:w="1696" w:type="dxa"/>
          </w:tcPr>
          <w:p w14:paraId="249F67B0" w14:textId="277E262F" w:rsidR="005F0EDD" w:rsidRPr="005F0EDD" w:rsidRDefault="005F0EDD" w:rsidP="005F0EDD">
            <w:pPr>
              <w:jc w:val="cente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SMJ/QSP/18</w:t>
            </w:r>
          </w:p>
        </w:tc>
        <w:tc>
          <w:tcPr>
            <w:tcW w:w="7661" w:type="dxa"/>
          </w:tcPr>
          <w:p w14:paraId="12598695" w14:textId="2D8BA9C6" w:rsidR="005F0EDD" w:rsidRPr="005F0EDD" w:rsidRDefault="005F0EDD" w:rsidP="005F0EDD">
            <w:pP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Procedure for Risk Assessment</w:t>
            </w:r>
          </w:p>
        </w:tc>
      </w:tr>
      <w:tr w:rsidR="005F0EDD" w14:paraId="23648D0E" w14:textId="77777777" w:rsidTr="005F0EDD">
        <w:tc>
          <w:tcPr>
            <w:tcW w:w="1696" w:type="dxa"/>
          </w:tcPr>
          <w:p w14:paraId="3A2E516F" w14:textId="63840E40" w:rsidR="005F0EDD" w:rsidRPr="005F0EDD" w:rsidRDefault="005F0EDD" w:rsidP="005F0EDD">
            <w:pPr>
              <w:jc w:val="cente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SMJ/QSP/19</w:t>
            </w:r>
          </w:p>
        </w:tc>
        <w:tc>
          <w:tcPr>
            <w:tcW w:w="7661" w:type="dxa"/>
          </w:tcPr>
          <w:p w14:paraId="1DF6E2B9" w14:textId="5C23A7FB" w:rsidR="005F0EDD" w:rsidRPr="005F0EDD" w:rsidRDefault="005F0EDD" w:rsidP="005F0EDD">
            <w:pP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Procedure for Corrective Action</w:t>
            </w:r>
          </w:p>
        </w:tc>
      </w:tr>
      <w:tr w:rsidR="005F0EDD" w14:paraId="1173A561" w14:textId="77777777" w:rsidTr="005F0EDD">
        <w:tc>
          <w:tcPr>
            <w:tcW w:w="1696" w:type="dxa"/>
          </w:tcPr>
          <w:p w14:paraId="783B6010" w14:textId="1C9C2D0B" w:rsidR="005F0EDD" w:rsidRPr="005F0EDD" w:rsidRDefault="005F0EDD" w:rsidP="005F0EDD">
            <w:pPr>
              <w:jc w:val="cente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SMJ/QSP/20</w:t>
            </w:r>
          </w:p>
        </w:tc>
        <w:tc>
          <w:tcPr>
            <w:tcW w:w="7661" w:type="dxa"/>
          </w:tcPr>
          <w:p w14:paraId="18E12C78" w14:textId="2E78B851" w:rsidR="005F0EDD" w:rsidRPr="005F0EDD" w:rsidRDefault="005F0EDD" w:rsidP="005F0EDD">
            <w:pP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Procedure for Internal Audit</w:t>
            </w:r>
          </w:p>
        </w:tc>
      </w:tr>
      <w:tr w:rsidR="005F0EDD" w14:paraId="1C906DBB" w14:textId="77777777" w:rsidTr="005F0EDD">
        <w:tc>
          <w:tcPr>
            <w:tcW w:w="1696" w:type="dxa"/>
          </w:tcPr>
          <w:p w14:paraId="50F2AFC7" w14:textId="6BCE521B" w:rsidR="005F0EDD" w:rsidRPr="005F0EDD" w:rsidRDefault="005F0EDD" w:rsidP="005F0EDD">
            <w:pPr>
              <w:jc w:val="cente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SMJ/QSP/21</w:t>
            </w:r>
          </w:p>
        </w:tc>
        <w:tc>
          <w:tcPr>
            <w:tcW w:w="7661" w:type="dxa"/>
          </w:tcPr>
          <w:p w14:paraId="094E5145" w14:textId="6530D855" w:rsidR="005F0EDD" w:rsidRPr="005F0EDD" w:rsidRDefault="005F0EDD" w:rsidP="005F0EDD">
            <w:pP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Procedure for Management Review</w:t>
            </w:r>
          </w:p>
        </w:tc>
      </w:tr>
      <w:tr w:rsidR="005F0EDD" w14:paraId="736CF27D" w14:textId="77777777" w:rsidTr="005F0EDD">
        <w:tc>
          <w:tcPr>
            <w:tcW w:w="1696" w:type="dxa"/>
          </w:tcPr>
          <w:p w14:paraId="42974BBA" w14:textId="359F9308" w:rsidR="005F0EDD" w:rsidRPr="005F0EDD" w:rsidRDefault="005F0EDD" w:rsidP="005F0EDD">
            <w:pPr>
              <w:jc w:val="cente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SMJ/QSP/22</w:t>
            </w:r>
          </w:p>
        </w:tc>
        <w:tc>
          <w:tcPr>
            <w:tcW w:w="7661" w:type="dxa"/>
          </w:tcPr>
          <w:p w14:paraId="4140F111" w14:textId="7E30ABDB" w:rsidR="005F0EDD" w:rsidRPr="005F0EDD" w:rsidRDefault="005F0EDD" w:rsidP="005F0EDD">
            <w:pPr>
              <w:rPr>
                <w:rFonts w:ascii="Calibri" w:eastAsia="Times New Roman" w:hAnsi="Calibri" w:cs="Calibri"/>
                <w:color w:val="000000"/>
                <w:sz w:val="20"/>
                <w:lang w:eastAsia="en-IN" w:bidi="ar-SA"/>
              </w:rPr>
            </w:pPr>
            <w:r w:rsidRPr="005F0EDD">
              <w:rPr>
                <w:rFonts w:ascii="Calibri" w:eastAsia="Times New Roman" w:hAnsi="Calibri" w:cs="Calibri"/>
                <w:color w:val="000000"/>
                <w:sz w:val="20"/>
                <w:lang w:eastAsia="en-IN" w:bidi="ar-SA"/>
              </w:rPr>
              <w:t>Procedure for use of NABL Symbol</w:t>
            </w:r>
          </w:p>
        </w:tc>
      </w:tr>
    </w:tbl>
    <w:p w14:paraId="4798979D" w14:textId="71890F58" w:rsidR="005F0EDD" w:rsidRDefault="005F0EDD" w:rsidP="005F0EDD"/>
    <w:p w14:paraId="321E9396" w14:textId="77777777" w:rsidR="005F0EDD" w:rsidRDefault="005F0EDD">
      <w:pPr>
        <w:spacing w:line="278" w:lineRule="auto"/>
      </w:pPr>
      <w:r>
        <w:br w:type="page"/>
      </w:r>
    </w:p>
    <w:p w14:paraId="4052FFF6" w14:textId="77777777" w:rsidR="005F0EDD" w:rsidRPr="005F0EDD" w:rsidRDefault="005F0EDD" w:rsidP="005F0EDD">
      <w:pPr>
        <w:spacing w:before="120" w:after="0"/>
        <w:jc w:val="center"/>
        <w:rPr>
          <w:b/>
          <w:bCs/>
          <w:sz w:val="32"/>
          <w:szCs w:val="28"/>
        </w:rPr>
      </w:pPr>
      <w:r w:rsidRPr="005F0EDD">
        <w:rPr>
          <w:b/>
          <w:bCs/>
          <w:sz w:val="32"/>
          <w:szCs w:val="28"/>
        </w:rPr>
        <w:lastRenderedPageBreak/>
        <w:t>ANNEXURE-5</w:t>
      </w:r>
    </w:p>
    <w:p w14:paraId="131A4300" w14:textId="4B325FAD" w:rsidR="004176D1" w:rsidRDefault="005F0EDD" w:rsidP="005F0EDD">
      <w:pPr>
        <w:spacing w:after="0"/>
        <w:jc w:val="center"/>
        <w:rPr>
          <w:b/>
          <w:bCs/>
          <w:sz w:val="24"/>
          <w:szCs w:val="22"/>
        </w:rPr>
      </w:pPr>
      <w:r w:rsidRPr="005F0EDD">
        <w:rPr>
          <w:b/>
          <w:bCs/>
          <w:sz w:val="24"/>
          <w:szCs w:val="22"/>
        </w:rPr>
        <w:t>QUALITY OBJECTIVES</w:t>
      </w:r>
    </w:p>
    <w:p w14:paraId="572418CF" w14:textId="77777777" w:rsidR="005F0EDD" w:rsidRDefault="005F0EDD" w:rsidP="005F0EDD"/>
    <w:tbl>
      <w:tblPr>
        <w:tblStyle w:val="TableGrid"/>
        <w:tblW w:w="0" w:type="auto"/>
        <w:tblBorders>
          <w:insideH w:val="none" w:sz="0" w:space="0" w:color="auto"/>
          <w:insideV w:val="none" w:sz="0" w:space="0" w:color="auto"/>
        </w:tblBorders>
        <w:tblCellMar>
          <w:top w:w="113" w:type="dxa"/>
          <w:bottom w:w="113" w:type="dxa"/>
        </w:tblCellMar>
        <w:tblLook w:val="04A0" w:firstRow="1" w:lastRow="0" w:firstColumn="1" w:lastColumn="0" w:noHBand="0" w:noVBand="1"/>
      </w:tblPr>
      <w:tblGrid>
        <w:gridCol w:w="9357"/>
      </w:tblGrid>
      <w:tr w:rsidR="005F0EDD" w:rsidRPr="005F0EDD" w14:paraId="320F94F8" w14:textId="77777777" w:rsidTr="005F0EDD">
        <w:tc>
          <w:tcPr>
            <w:tcW w:w="9357" w:type="dxa"/>
          </w:tcPr>
          <w:p w14:paraId="5EF68315" w14:textId="6401040F" w:rsidR="005F0EDD" w:rsidRPr="005F0EDD" w:rsidRDefault="005F0EDD" w:rsidP="005F0EDD">
            <w:pPr>
              <w:pStyle w:val="ListParagraph"/>
              <w:numPr>
                <w:ilvl w:val="2"/>
                <w:numId w:val="28"/>
              </w:numPr>
              <w:spacing w:line="276" w:lineRule="auto"/>
              <w:ind w:left="414" w:right="113" w:hanging="357"/>
              <w:jc w:val="both"/>
              <w:rPr>
                <w:sz w:val="22"/>
                <w:szCs w:val="22"/>
              </w:rPr>
            </w:pPr>
            <w:r w:rsidRPr="005F0EDD">
              <w:rPr>
                <w:sz w:val="22"/>
                <w:szCs w:val="22"/>
              </w:rPr>
              <w:t>Maintain a documented, recognized quality system that incorporates adequate review, and audit as well as quality assurance of laboratory data.</w:t>
            </w:r>
          </w:p>
        </w:tc>
      </w:tr>
      <w:tr w:rsidR="005F0EDD" w:rsidRPr="005F0EDD" w14:paraId="24300348" w14:textId="77777777" w:rsidTr="005F0EDD">
        <w:tc>
          <w:tcPr>
            <w:tcW w:w="9357" w:type="dxa"/>
          </w:tcPr>
          <w:p w14:paraId="1AD2CDDB" w14:textId="333DCABD" w:rsidR="005F0EDD" w:rsidRPr="005F0EDD" w:rsidRDefault="005F0EDD" w:rsidP="005F0EDD">
            <w:pPr>
              <w:pStyle w:val="ListParagraph"/>
              <w:numPr>
                <w:ilvl w:val="2"/>
                <w:numId w:val="28"/>
              </w:numPr>
              <w:spacing w:line="276" w:lineRule="auto"/>
              <w:ind w:left="414" w:right="113" w:hanging="357"/>
              <w:jc w:val="both"/>
              <w:rPr>
                <w:sz w:val="22"/>
                <w:szCs w:val="22"/>
              </w:rPr>
            </w:pPr>
            <w:r w:rsidRPr="005F0EDD">
              <w:rPr>
                <w:sz w:val="22"/>
                <w:szCs w:val="22"/>
              </w:rPr>
              <w:t>Implementing quality checks to improve accuracy and reliability.</w:t>
            </w:r>
          </w:p>
        </w:tc>
      </w:tr>
      <w:tr w:rsidR="005F0EDD" w:rsidRPr="005F0EDD" w14:paraId="0B079B4A" w14:textId="77777777" w:rsidTr="005F0EDD">
        <w:tc>
          <w:tcPr>
            <w:tcW w:w="9357" w:type="dxa"/>
          </w:tcPr>
          <w:p w14:paraId="60FAA7E3" w14:textId="23B5E20C" w:rsidR="005F0EDD" w:rsidRPr="005F0EDD" w:rsidRDefault="005F0EDD" w:rsidP="005F0EDD">
            <w:pPr>
              <w:pStyle w:val="ListParagraph"/>
              <w:numPr>
                <w:ilvl w:val="2"/>
                <w:numId w:val="28"/>
              </w:numPr>
              <w:spacing w:line="276" w:lineRule="auto"/>
              <w:ind w:left="414" w:right="113" w:hanging="357"/>
              <w:jc w:val="both"/>
              <w:rPr>
                <w:sz w:val="22"/>
                <w:szCs w:val="22"/>
              </w:rPr>
            </w:pPr>
            <w:r w:rsidRPr="005F0EDD">
              <w:rPr>
                <w:sz w:val="22"/>
                <w:szCs w:val="22"/>
              </w:rPr>
              <w:t>Participating in Inter-Laboratory comparison to cover the scope in a span of 4 years.</w:t>
            </w:r>
          </w:p>
        </w:tc>
      </w:tr>
      <w:tr w:rsidR="005F0EDD" w:rsidRPr="005F0EDD" w14:paraId="685336DF" w14:textId="77777777" w:rsidTr="005F0EDD">
        <w:tc>
          <w:tcPr>
            <w:tcW w:w="9357" w:type="dxa"/>
          </w:tcPr>
          <w:p w14:paraId="3DDD27F8" w14:textId="75DEE387" w:rsidR="005F0EDD" w:rsidRPr="005F0EDD" w:rsidRDefault="005F0EDD" w:rsidP="005F0EDD">
            <w:pPr>
              <w:pStyle w:val="ListParagraph"/>
              <w:numPr>
                <w:ilvl w:val="2"/>
                <w:numId w:val="28"/>
              </w:numPr>
              <w:spacing w:line="276" w:lineRule="auto"/>
              <w:ind w:left="414" w:right="113" w:hanging="357"/>
              <w:jc w:val="both"/>
              <w:rPr>
                <w:sz w:val="22"/>
                <w:szCs w:val="22"/>
              </w:rPr>
            </w:pPr>
            <w:r w:rsidRPr="005F0EDD">
              <w:rPr>
                <w:sz w:val="22"/>
                <w:szCs w:val="22"/>
              </w:rPr>
              <w:t>Maintain rigorous data/ record management procedures that incorporates adequate procedures for the security, recording, calculation, validation, authorisation, transmittal, storage and disposal of all records generated within SMJ Lab.</w:t>
            </w:r>
          </w:p>
        </w:tc>
      </w:tr>
      <w:tr w:rsidR="005F0EDD" w:rsidRPr="005F0EDD" w14:paraId="0143B1F1" w14:textId="77777777" w:rsidTr="005F0EDD">
        <w:tc>
          <w:tcPr>
            <w:tcW w:w="9357" w:type="dxa"/>
          </w:tcPr>
          <w:p w14:paraId="5B6D0AC9" w14:textId="410EF522" w:rsidR="005F0EDD" w:rsidRPr="005F0EDD" w:rsidRDefault="005F0EDD" w:rsidP="005F0EDD">
            <w:pPr>
              <w:pStyle w:val="ListParagraph"/>
              <w:numPr>
                <w:ilvl w:val="2"/>
                <w:numId w:val="28"/>
              </w:numPr>
              <w:spacing w:line="276" w:lineRule="auto"/>
              <w:ind w:left="414" w:right="113" w:hanging="357"/>
              <w:jc w:val="both"/>
              <w:rPr>
                <w:sz w:val="22"/>
                <w:szCs w:val="22"/>
              </w:rPr>
            </w:pPr>
            <w:r w:rsidRPr="005F0EDD">
              <w:rPr>
                <w:sz w:val="22"/>
                <w:szCs w:val="22"/>
              </w:rPr>
              <w:t>Manage the laboratory workload so as to sustain the ability to produce valid and competent results.</w:t>
            </w:r>
          </w:p>
        </w:tc>
      </w:tr>
      <w:tr w:rsidR="005F0EDD" w:rsidRPr="005F0EDD" w14:paraId="4018F5EF" w14:textId="77777777" w:rsidTr="005F0EDD">
        <w:tc>
          <w:tcPr>
            <w:tcW w:w="9357" w:type="dxa"/>
          </w:tcPr>
          <w:p w14:paraId="1D0E13C4" w14:textId="5B2B09BE" w:rsidR="005F0EDD" w:rsidRPr="005F0EDD" w:rsidRDefault="005F0EDD" w:rsidP="005F0EDD">
            <w:pPr>
              <w:pStyle w:val="ListParagraph"/>
              <w:numPr>
                <w:ilvl w:val="2"/>
                <w:numId w:val="28"/>
              </w:numPr>
              <w:spacing w:line="276" w:lineRule="auto"/>
              <w:ind w:left="414" w:right="113" w:hanging="357"/>
              <w:jc w:val="both"/>
              <w:rPr>
                <w:sz w:val="22"/>
                <w:szCs w:val="22"/>
              </w:rPr>
            </w:pPr>
            <w:r w:rsidRPr="005F0EDD">
              <w:rPr>
                <w:sz w:val="22"/>
                <w:szCs w:val="22"/>
              </w:rPr>
              <w:t>To obtain feedback from customers and taking adequate corrective actions.</w:t>
            </w:r>
          </w:p>
        </w:tc>
      </w:tr>
      <w:tr w:rsidR="005F0EDD" w:rsidRPr="005F0EDD" w14:paraId="40909A12" w14:textId="77777777" w:rsidTr="005F0EDD">
        <w:tc>
          <w:tcPr>
            <w:tcW w:w="9357" w:type="dxa"/>
          </w:tcPr>
          <w:p w14:paraId="189FABDA" w14:textId="34BC85BB" w:rsidR="005F0EDD" w:rsidRPr="005F0EDD" w:rsidRDefault="005F0EDD" w:rsidP="005F0EDD">
            <w:pPr>
              <w:pStyle w:val="ListParagraph"/>
              <w:numPr>
                <w:ilvl w:val="2"/>
                <w:numId w:val="28"/>
              </w:numPr>
              <w:spacing w:line="276" w:lineRule="auto"/>
              <w:ind w:left="414" w:right="113" w:hanging="357"/>
              <w:jc w:val="both"/>
              <w:rPr>
                <w:sz w:val="22"/>
                <w:szCs w:val="22"/>
              </w:rPr>
            </w:pPr>
            <w:r w:rsidRPr="005F0EDD">
              <w:rPr>
                <w:sz w:val="22"/>
                <w:szCs w:val="22"/>
              </w:rPr>
              <w:t>To fulfil the requirements of the standard ISO/IEC 17025:2017</w:t>
            </w:r>
          </w:p>
        </w:tc>
      </w:tr>
      <w:tr w:rsidR="005F0EDD" w:rsidRPr="005F0EDD" w14:paraId="15A1F97C" w14:textId="77777777" w:rsidTr="005F0EDD">
        <w:tc>
          <w:tcPr>
            <w:tcW w:w="9357" w:type="dxa"/>
          </w:tcPr>
          <w:p w14:paraId="06737025" w14:textId="4678F6EB" w:rsidR="005F0EDD" w:rsidRPr="005F0EDD" w:rsidRDefault="005F0EDD" w:rsidP="005F0EDD">
            <w:pPr>
              <w:pStyle w:val="ListParagraph"/>
              <w:numPr>
                <w:ilvl w:val="2"/>
                <w:numId w:val="28"/>
              </w:numPr>
              <w:spacing w:line="276" w:lineRule="auto"/>
              <w:ind w:left="414" w:right="113" w:hanging="357"/>
              <w:jc w:val="both"/>
              <w:rPr>
                <w:sz w:val="22"/>
                <w:szCs w:val="22"/>
              </w:rPr>
            </w:pPr>
            <w:r w:rsidRPr="005F0EDD">
              <w:rPr>
                <w:sz w:val="22"/>
                <w:szCs w:val="22"/>
              </w:rPr>
              <w:t>Continuous Implementing the Improvement of Lab for sampling, Analysis to result submission within maximum 10 days.</w:t>
            </w:r>
          </w:p>
        </w:tc>
      </w:tr>
    </w:tbl>
    <w:p w14:paraId="0BA83B40" w14:textId="77777777" w:rsidR="005F0EDD" w:rsidRPr="005F0EDD" w:rsidRDefault="005F0EDD" w:rsidP="005F0EDD">
      <w:pPr>
        <w:jc w:val="center"/>
      </w:pPr>
    </w:p>
    <w:sectPr w:rsidR="005F0EDD" w:rsidRPr="005F0EDD" w:rsidSect="00C935C4">
      <w:headerReference w:type="default" r:id="rId21"/>
      <w:footerReference w:type="default" r:id="rId22"/>
      <w:pgSz w:w="11907" w:h="16840" w:code="9"/>
      <w:pgMar w:top="1440" w:right="1270" w:bottom="1667" w:left="127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7D136" w14:textId="77777777" w:rsidR="00341BD6" w:rsidRDefault="00341BD6" w:rsidP="0022389F">
      <w:pPr>
        <w:spacing w:after="0" w:line="240" w:lineRule="auto"/>
      </w:pPr>
      <w:r>
        <w:separator/>
      </w:r>
    </w:p>
  </w:endnote>
  <w:endnote w:type="continuationSeparator" w:id="0">
    <w:p w14:paraId="657DDEE6" w14:textId="77777777" w:rsidR="00341BD6" w:rsidRDefault="00341BD6" w:rsidP="00223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Kokila">
    <w:charset w:val="00"/>
    <w:family w:val="swiss"/>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A7E0A" w14:textId="5D36A9D2" w:rsidR="0022389F" w:rsidRDefault="00F22112">
    <w:pPr>
      <w:pStyle w:val="Footer"/>
    </w:pPr>
    <w:r>
      <w:rPr>
        <w:noProof/>
      </w:rPr>
      <mc:AlternateContent>
        <mc:Choice Requires="wps">
          <w:drawing>
            <wp:anchor distT="0" distB="0" distL="114300" distR="114300" simplePos="0" relativeHeight="251660288" behindDoc="1" locked="1" layoutInCell="1" allowOverlap="1" wp14:anchorId="151DD10E" wp14:editId="70A35062">
              <wp:simplePos x="0" y="0"/>
              <wp:positionH relativeFrom="page">
                <wp:posOffset>489585</wp:posOffset>
              </wp:positionH>
              <wp:positionV relativeFrom="page">
                <wp:posOffset>9678670</wp:posOffset>
              </wp:positionV>
              <wp:extent cx="6570000" cy="756000"/>
              <wp:effectExtent l="0" t="0" r="2540" b="6350"/>
              <wp:wrapNone/>
              <wp:docPr id="15" name="Rectangle 15"/>
              <wp:cNvGraphicFramePr/>
              <a:graphic xmlns:a="http://schemas.openxmlformats.org/drawingml/2006/main">
                <a:graphicData uri="http://schemas.microsoft.com/office/word/2010/wordprocessingShape">
                  <wps:wsp>
                    <wps:cNvSpPr/>
                    <wps:spPr>
                      <a:xfrm>
                        <a:off x="0" y="0"/>
                        <a:ext cx="6570000" cy="756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3442"/>
                            <w:gridCol w:w="3442"/>
                            <w:gridCol w:w="1376"/>
                            <w:gridCol w:w="2066"/>
                          </w:tblGrid>
                          <w:tr w:rsidR="00F22112" w:rsidRPr="00F22112" w14:paraId="038FFF2E" w14:textId="77777777" w:rsidTr="00AB107C">
                            <w:tc>
                              <w:tcPr>
                                <w:tcW w:w="8260" w:type="dxa"/>
                                <w:gridSpan w:val="3"/>
                                <w:tcBorders>
                                  <w:top w:val="single" w:sz="12" w:space="0" w:color="auto"/>
                                  <w:left w:val="dotted" w:sz="4" w:space="0" w:color="auto"/>
                                  <w:bottom w:val="dotted" w:sz="4" w:space="0" w:color="auto"/>
                                </w:tcBorders>
                              </w:tcPr>
                              <w:p w14:paraId="61448954" w14:textId="48F838B4" w:rsidR="00F22112" w:rsidRPr="00F22112" w:rsidRDefault="00F22112" w:rsidP="00F22112">
                                <w:pPr>
                                  <w:rPr>
                                    <w:color w:val="000000" w:themeColor="text1"/>
                                    <w:sz w:val="18"/>
                                    <w:szCs w:val="16"/>
                                  </w:rPr>
                                </w:pPr>
                                <w:r w:rsidRPr="00F22112">
                                  <w:rPr>
                                    <w:color w:val="000000" w:themeColor="text1"/>
                                    <w:sz w:val="18"/>
                                    <w:szCs w:val="16"/>
                                  </w:rPr>
                                  <w:t xml:space="preserve">Issue No.: </w:t>
                                </w:r>
                                <w:r w:rsidRPr="00F22112">
                                  <w:rPr>
                                    <w:b/>
                                    <w:bCs/>
                                    <w:color w:val="000000" w:themeColor="text1"/>
                                    <w:sz w:val="18"/>
                                    <w:szCs w:val="16"/>
                                  </w:rPr>
                                  <w:t>01</w:t>
                                </w:r>
                                <w:r>
                                  <w:rPr>
                                    <w:b/>
                                    <w:bCs/>
                                    <w:color w:val="000000" w:themeColor="text1"/>
                                    <w:sz w:val="18"/>
                                    <w:szCs w:val="16"/>
                                  </w:rPr>
                                  <w:t xml:space="preserve"> </w:t>
                                </w:r>
                                <w:r w:rsidRPr="00F22112">
                                  <w:rPr>
                                    <w:b/>
                                    <w:bCs/>
                                    <w:color w:val="FFFFFF" w:themeColor="background1"/>
                                    <w:sz w:val="18"/>
                                    <w:szCs w:val="16"/>
                                  </w:rPr>
                                  <w:t>----------</w:t>
                                </w:r>
                                <w:r>
                                  <w:rPr>
                                    <w:b/>
                                    <w:bCs/>
                                    <w:color w:val="000000" w:themeColor="text1"/>
                                    <w:sz w:val="18"/>
                                    <w:szCs w:val="16"/>
                                  </w:rPr>
                                  <w:t xml:space="preserve"> </w:t>
                                </w:r>
                                <w:r w:rsidRPr="00F22112">
                                  <w:rPr>
                                    <w:color w:val="000000" w:themeColor="text1"/>
                                    <w:sz w:val="18"/>
                                    <w:szCs w:val="16"/>
                                  </w:rPr>
                                  <w:t xml:space="preserve">Issue Date: </w:t>
                                </w:r>
                                <w:r w:rsidRPr="00F22112">
                                  <w:rPr>
                                    <w:b/>
                                    <w:bCs/>
                                    <w:color w:val="000000" w:themeColor="text1"/>
                                    <w:sz w:val="18"/>
                                    <w:szCs w:val="16"/>
                                  </w:rPr>
                                  <w:t>01.07.2024</w:t>
                                </w:r>
                                <w:r>
                                  <w:rPr>
                                    <w:b/>
                                    <w:bCs/>
                                    <w:color w:val="000000" w:themeColor="text1"/>
                                    <w:sz w:val="18"/>
                                    <w:szCs w:val="16"/>
                                  </w:rPr>
                                  <w:t xml:space="preserve"> </w:t>
                                </w:r>
                                <w:r w:rsidRPr="00F22112">
                                  <w:rPr>
                                    <w:b/>
                                    <w:bCs/>
                                    <w:color w:val="FFFFFF" w:themeColor="background1"/>
                                    <w:sz w:val="18"/>
                                    <w:szCs w:val="16"/>
                                  </w:rPr>
                                  <w:t xml:space="preserve">---------- </w:t>
                                </w:r>
                                <w:r w:rsidRPr="00F22112">
                                  <w:rPr>
                                    <w:color w:val="000000" w:themeColor="text1"/>
                                    <w:sz w:val="18"/>
                                    <w:szCs w:val="16"/>
                                  </w:rPr>
                                  <w:t xml:space="preserve">Revision No.: </w:t>
                                </w:r>
                                <w:r w:rsidRPr="00F22112">
                                  <w:rPr>
                                    <w:b/>
                                    <w:bCs/>
                                    <w:color w:val="000000" w:themeColor="text1"/>
                                    <w:sz w:val="18"/>
                                    <w:szCs w:val="16"/>
                                  </w:rPr>
                                  <w:t>00</w:t>
                                </w:r>
                                <w:r>
                                  <w:rPr>
                                    <w:b/>
                                    <w:bCs/>
                                    <w:color w:val="000000" w:themeColor="text1"/>
                                    <w:sz w:val="18"/>
                                    <w:szCs w:val="16"/>
                                  </w:rPr>
                                  <w:t xml:space="preserve"> </w:t>
                                </w:r>
                                <w:r w:rsidRPr="00F22112">
                                  <w:rPr>
                                    <w:b/>
                                    <w:bCs/>
                                    <w:color w:val="FFFFFF" w:themeColor="background1"/>
                                    <w:sz w:val="18"/>
                                    <w:szCs w:val="16"/>
                                  </w:rPr>
                                  <w:t xml:space="preserve">---------- </w:t>
                                </w:r>
                                <w:r w:rsidRPr="00F22112">
                                  <w:rPr>
                                    <w:color w:val="000000" w:themeColor="text1"/>
                                    <w:sz w:val="18"/>
                                    <w:szCs w:val="16"/>
                                  </w:rPr>
                                  <w:t xml:space="preserve">Revision Date: </w:t>
                                </w:r>
                                <w:r w:rsidRPr="00F22112">
                                  <w:rPr>
                                    <w:b/>
                                    <w:bCs/>
                                    <w:color w:val="000000" w:themeColor="text1"/>
                                    <w:sz w:val="18"/>
                                    <w:szCs w:val="16"/>
                                  </w:rPr>
                                  <w:t>N.A.</w:t>
                                </w:r>
                              </w:p>
                            </w:tc>
                            <w:tc>
                              <w:tcPr>
                                <w:tcW w:w="2066" w:type="dxa"/>
                                <w:tcBorders>
                                  <w:top w:val="single" w:sz="12" w:space="0" w:color="auto"/>
                                  <w:bottom w:val="dotted" w:sz="4" w:space="0" w:color="auto"/>
                                  <w:right w:val="dotted" w:sz="4" w:space="0" w:color="auto"/>
                                </w:tcBorders>
                              </w:tcPr>
                              <w:p w14:paraId="0B4224F2" w14:textId="002B1444" w:rsidR="00F22112" w:rsidRPr="00F22112" w:rsidRDefault="00F22112" w:rsidP="00F22112">
                                <w:pPr>
                                  <w:jc w:val="right"/>
                                  <w:rPr>
                                    <w:color w:val="000000" w:themeColor="text1"/>
                                    <w:sz w:val="18"/>
                                    <w:szCs w:val="16"/>
                                  </w:rPr>
                                </w:pPr>
                                <w:r w:rsidRPr="00F22112">
                                  <w:rPr>
                                    <w:color w:val="000000" w:themeColor="text1"/>
                                    <w:sz w:val="18"/>
                                    <w:szCs w:val="16"/>
                                  </w:rPr>
                                  <w:t xml:space="preserve">Page No. </w:t>
                                </w:r>
                                <w:r>
                                  <w:rPr>
                                    <w:b/>
                                    <w:bCs/>
                                    <w:color w:val="000000" w:themeColor="text1"/>
                                    <w:sz w:val="18"/>
                                    <w:szCs w:val="16"/>
                                  </w:rPr>
                                  <w:fldChar w:fldCharType="begin"/>
                                </w:r>
                                <w:r>
                                  <w:rPr>
                                    <w:b/>
                                    <w:bCs/>
                                    <w:color w:val="000000" w:themeColor="text1"/>
                                    <w:sz w:val="18"/>
                                    <w:szCs w:val="16"/>
                                  </w:rPr>
                                  <w:instrText xml:space="preserve"> PAGE  \* Arabic  \* MERGEFORMAT </w:instrText>
                                </w:r>
                                <w:r>
                                  <w:rPr>
                                    <w:b/>
                                    <w:bCs/>
                                    <w:color w:val="000000" w:themeColor="text1"/>
                                    <w:sz w:val="18"/>
                                    <w:szCs w:val="16"/>
                                  </w:rPr>
                                  <w:fldChar w:fldCharType="separate"/>
                                </w:r>
                                <w:r>
                                  <w:rPr>
                                    <w:b/>
                                    <w:bCs/>
                                    <w:noProof/>
                                    <w:color w:val="000000" w:themeColor="text1"/>
                                    <w:sz w:val="18"/>
                                    <w:szCs w:val="16"/>
                                  </w:rPr>
                                  <w:t>2</w:t>
                                </w:r>
                                <w:r>
                                  <w:rPr>
                                    <w:b/>
                                    <w:bCs/>
                                    <w:color w:val="000000" w:themeColor="text1"/>
                                    <w:sz w:val="18"/>
                                    <w:szCs w:val="16"/>
                                  </w:rPr>
                                  <w:fldChar w:fldCharType="end"/>
                                </w:r>
                                <w:r w:rsidRPr="00F22112">
                                  <w:rPr>
                                    <w:color w:val="000000" w:themeColor="text1"/>
                                    <w:sz w:val="18"/>
                                    <w:szCs w:val="16"/>
                                  </w:rPr>
                                  <w:t xml:space="preserve"> </w:t>
                                </w:r>
                              </w:p>
                            </w:tc>
                          </w:tr>
                          <w:tr w:rsidR="00F22112" w:rsidRPr="00F22112" w14:paraId="371CE636" w14:textId="77777777" w:rsidTr="00AB107C">
                            <w:tc>
                              <w:tcPr>
                                <w:tcW w:w="3442" w:type="dxa"/>
                                <w:tcBorders>
                                  <w:top w:val="dotted" w:sz="4" w:space="0" w:color="auto"/>
                                  <w:left w:val="dotted" w:sz="4" w:space="0" w:color="auto"/>
                                  <w:bottom w:val="dotted" w:sz="4" w:space="0" w:color="auto"/>
                                  <w:right w:val="dotted" w:sz="4" w:space="0" w:color="auto"/>
                                </w:tcBorders>
                              </w:tcPr>
                              <w:p w14:paraId="2A4EA908" w14:textId="77777777" w:rsidR="00F22112" w:rsidRPr="0046632A" w:rsidRDefault="00F22112" w:rsidP="00F22112">
                                <w:pPr>
                                  <w:spacing w:after="80"/>
                                  <w:rPr>
                                    <w:color w:val="000000" w:themeColor="text1"/>
                                    <w:sz w:val="18"/>
                                    <w:szCs w:val="16"/>
                                  </w:rPr>
                                </w:pPr>
                                <w:r w:rsidRPr="0046632A">
                                  <w:rPr>
                                    <w:color w:val="000000" w:themeColor="text1"/>
                                    <w:sz w:val="18"/>
                                    <w:szCs w:val="16"/>
                                  </w:rPr>
                                  <w:t>Prepared By</w:t>
                                </w:r>
                              </w:p>
                              <w:p w14:paraId="26B768AE" w14:textId="77777777" w:rsidR="00F22112" w:rsidRPr="0046632A" w:rsidRDefault="00F22112" w:rsidP="00F22112">
                                <w:pPr>
                                  <w:rPr>
                                    <w:b/>
                                    <w:bCs/>
                                    <w:color w:val="000000" w:themeColor="text1"/>
                                    <w:sz w:val="18"/>
                                    <w:szCs w:val="16"/>
                                  </w:rPr>
                                </w:pPr>
                                <w:r w:rsidRPr="0046632A">
                                  <w:rPr>
                                    <w:b/>
                                    <w:bCs/>
                                    <w:color w:val="000000" w:themeColor="text1"/>
                                    <w:sz w:val="18"/>
                                    <w:szCs w:val="16"/>
                                  </w:rPr>
                                  <w:t xml:space="preserve">Jayant Meshram </w:t>
                                </w:r>
                              </w:p>
                              <w:p w14:paraId="02B85094" w14:textId="6537ADB4" w:rsidR="00F22112" w:rsidRPr="0046632A" w:rsidRDefault="00F22112" w:rsidP="00F22112">
                                <w:pPr>
                                  <w:rPr>
                                    <w:color w:val="000000" w:themeColor="text1"/>
                                    <w:sz w:val="18"/>
                                    <w:szCs w:val="16"/>
                                  </w:rPr>
                                </w:pPr>
                                <w:r w:rsidRPr="0046632A">
                                  <w:rPr>
                                    <w:b/>
                                    <w:bCs/>
                                    <w:color w:val="000000" w:themeColor="text1"/>
                                    <w:sz w:val="16"/>
                                    <w:szCs w:val="14"/>
                                  </w:rPr>
                                  <w:t>Quality Manager</w:t>
                                </w:r>
                              </w:p>
                            </w:tc>
                            <w:tc>
                              <w:tcPr>
                                <w:tcW w:w="3442" w:type="dxa"/>
                                <w:tcBorders>
                                  <w:top w:val="dotted" w:sz="4" w:space="0" w:color="auto"/>
                                  <w:left w:val="dotted" w:sz="4" w:space="0" w:color="auto"/>
                                  <w:bottom w:val="dotted" w:sz="4" w:space="0" w:color="auto"/>
                                  <w:right w:val="dotted" w:sz="4" w:space="0" w:color="auto"/>
                                </w:tcBorders>
                              </w:tcPr>
                              <w:p w14:paraId="240FD212" w14:textId="77777777" w:rsidR="00F22112" w:rsidRPr="0046632A" w:rsidRDefault="00F22112" w:rsidP="00F22112">
                                <w:pPr>
                                  <w:spacing w:after="80"/>
                                  <w:rPr>
                                    <w:color w:val="000000" w:themeColor="text1"/>
                                    <w:sz w:val="18"/>
                                    <w:szCs w:val="16"/>
                                  </w:rPr>
                                </w:pPr>
                                <w:r w:rsidRPr="0046632A">
                                  <w:rPr>
                                    <w:color w:val="000000" w:themeColor="text1"/>
                                    <w:sz w:val="18"/>
                                    <w:szCs w:val="16"/>
                                  </w:rPr>
                                  <w:t>Issued By</w:t>
                                </w:r>
                              </w:p>
                              <w:p w14:paraId="0DFAC3CD" w14:textId="77777777" w:rsidR="00F22112" w:rsidRPr="0046632A" w:rsidRDefault="00F22112" w:rsidP="00F22112">
                                <w:pPr>
                                  <w:rPr>
                                    <w:b/>
                                    <w:bCs/>
                                    <w:color w:val="000000" w:themeColor="text1"/>
                                    <w:sz w:val="18"/>
                                    <w:szCs w:val="16"/>
                                  </w:rPr>
                                </w:pPr>
                                <w:r w:rsidRPr="0046632A">
                                  <w:rPr>
                                    <w:b/>
                                    <w:bCs/>
                                    <w:color w:val="000000" w:themeColor="text1"/>
                                    <w:sz w:val="18"/>
                                    <w:szCs w:val="16"/>
                                  </w:rPr>
                                  <w:t>Ikram ul Wahid</w:t>
                                </w:r>
                              </w:p>
                              <w:p w14:paraId="73F7FAFB" w14:textId="683638FB" w:rsidR="00F22112" w:rsidRPr="0046632A" w:rsidRDefault="00F22112" w:rsidP="00F22112">
                                <w:pPr>
                                  <w:rPr>
                                    <w:color w:val="000000" w:themeColor="text1"/>
                                    <w:sz w:val="18"/>
                                    <w:szCs w:val="16"/>
                                  </w:rPr>
                                </w:pPr>
                                <w:r w:rsidRPr="0046632A">
                                  <w:rPr>
                                    <w:b/>
                                    <w:bCs/>
                                    <w:color w:val="000000" w:themeColor="text1"/>
                                    <w:sz w:val="16"/>
                                    <w:szCs w:val="14"/>
                                  </w:rPr>
                                  <w:t>Technical Manager</w:t>
                                </w:r>
                              </w:p>
                            </w:tc>
                            <w:tc>
                              <w:tcPr>
                                <w:tcW w:w="3442" w:type="dxa"/>
                                <w:gridSpan w:val="2"/>
                                <w:tcBorders>
                                  <w:top w:val="dotted" w:sz="4" w:space="0" w:color="auto"/>
                                  <w:left w:val="dotted" w:sz="4" w:space="0" w:color="auto"/>
                                  <w:bottom w:val="dotted" w:sz="4" w:space="0" w:color="auto"/>
                                  <w:right w:val="dotted" w:sz="4" w:space="0" w:color="auto"/>
                                </w:tcBorders>
                              </w:tcPr>
                              <w:p w14:paraId="0334E727" w14:textId="77777777" w:rsidR="00F22112" w:rsidRPr="0046632A" w:rsidRDefault="00F22112" w:rsidP="00F22112">
                                <w:pPr>
                                  <w:spacing w:after="80"/>
                                  <w:rPr>
                                    <w:color w:val="000000" w:themeColor="text1"/>
                                    <w:sz w:val="18"/>
                                    <w:szCs w:val="16"/>
                                  </w:rPr>
                                </w:pPr>
                                <w:r w:rsidRPr="0046632A">
                                  <w:rPr>
                                    <w:color w:val="000000" w:themeColor="text1"/>
                                    <w:sz w:val="18"/>
                                    <w:szCs w:val="16"/>
                                  </w:rPr>
                                  <w:t>Approved By</w:t>
                                </w:r>
                              </w:p>
                              <w:p w14:paraId="1F948136" w14:textId="77777777" w:rsidR="00F22112" w:rsidRPr="0046632A" w:rsidRDefault="00F22112" w:rsidP="00F22112">
                                <w:pPr>
                                  <w:rPr>
                                    <w:b/>
                                    <w:bCs/>
                                    <w:color w:val="000000" w:themeColor="text1"/>
                                    <w:sz w:val="18"/>
                                    <w:szCs w:val="16"/>
                                  </w:rPr>
                                </w:pPr>
                                <w:r w:rsidRPr="0046632A">
                                  <w:rPr>
                                    <w:b/>
                                    <w:bCs/>
                                    <w:color w:val="000000" w:themeColor="text1"/>
                                    <w:sz w:val="18"/>
                                    <w:szCs w:val="16"/>
                                  </w:rPr>
                                  <w:t>Sayyad Habib Khan</w:t>
                                </w:r>
                              </w:p>
                              <w:p w14:paraId="463D4214" w14:textId="1F2DB762" w:rsidR="00F22112" w:rsidRPr="0046632A" w:rsidRDefault="00F22112" w:rsidP="00F22112">
                                <w:pPr>
                                  <w:rPr>
                                    <w:color w:val="000000" w:themeColor="text1"/>
                                    <w:sz w:val="18"/>
                                    <w:szCs w:val="16"/>
                                  </w:rPr>
                                </w:pPr>
                                <w:r w:rsidRPr="0046632A">
                                  <w:rPr>
                                    <w:b/>
                                    <w:bCs/>
                                    <w:color w:val="000000" w:themeColor="text1"/>
                                    <w:sz w:val="16"/>
                                    <w:szCs w:val="14"/>
                                  </w:rPr>
                                  <w:t>Managing Director</w:t>
                                </w:r>
                              </w:p>
                            </w:tc>
                          </w:tr>
                        </w:tbl>
                        <w:p w14:paraId="5E72576A" w14:textId="77777777" w:rsidR="00F22112" w:rsidRPr="00F22112" w:rsidRDefault="00F22112" w:rsidP="00F22112">
                          <w:pPr>
                            <w:spacing w:after="0"/>
                            <w:jc w:val="center"/>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1DD10E" id="Rectangle 15" o:spid="_x0000_s1039" style="position:absolute;margin-left:38.55pt;margin-top:762.1pt;width:517.3pt;height:59.5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" filled="f" stroked="f" strokeweight="1pt">
              <v:textbox inset="0,0,0,0">
                <w:txbxContent>
                  <w:tbl>
                    <w:tblPr>
                      <w:tblStyle w:val="TableGrid"/>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3442"/>
                      <w:gridCol w:w="3442"/>
                      <w:gridCol w:w="1376"/>
                      <w:gridCol w:w="2066"/>
                    </w:tblGrid>
                    <w:tr w:rsidR="00F22112" w:rsidRPr="00F22112" w14:paraId="038FFF2E" w14:textId="77777777" w:rsidTr="00AB107C">
                      <w:tc>
                        <w:tcPr>
                          <w:tcW w:w="8260" w:type="dxa"/>
                          <w:gridSpan w:val="3"/>
                          <w:tcBorders>
                            <w:top w:val="single" w:sz="12" w:space="0" w:color="auto"/>
                            <w:left w:val="dotted" w:sz="4" w:space="0" w:color="auto"/>
                            <w:bottom w:val="dotted" w:sz="4" w:space="0" w:color="auto"/>
                          </w:tcBorders>
                        </w:tcPr>
                        <w:p w14:paraId="61448954" w14:textId="48F838B4" w:rsidR="00F22112" w:rsidRPr="00F22112" w:rsidRDefault="00F22112" w:rsidP="00F22112">
                          <w:pPr>
                            <w:rPr>
                              <w:color w:val="000000" w:themeColor="text1"/>
                              <w:sz w:val="18"/>
                              <w:szCs w:val="16"/>
                            </w:rPr>
                          </w:pPr>
                          <w:r w:rsidRPr="00F22112">
                            <w:rPr>
                              <w:color w:val="000000" w:themeColor="text1"/>
                              <w:sz w:val="18"/>
                              <w:szCs w:val="16"/>
                            </w:rPr>
                            <w:t xml:space="preserve">Issue No.: </w:t>
                          </w:r>
                          <w:r w:rsidRPr="00F22112">
                            <w:rPr>
                              <w:b/>
                              <w:bCs/>
                              <w:color w:val="000000" w:themeColor="text1"/>
                              <w:sz w:val="18"/>
                              <w:szCs w:val="16"/>
                            </w:rPr>
                            <w:t>01</w:t>
                          </w:r>
                          <w:r>
                            <w:rPr>
                              <w:b/>
                              <w:bCs/>
                              <w:color w:val="000000" w:themeColor="text1"/>
                              <w:sz w:val="18"/>
                              <w:szCs w:val="16"/>
                            </w:rPr>
                            <w:t xml:space="preserve"> </w:t>
                          </w:r>
                          <w:r w:rsidRPr="00F22112">
                            <w:rPr>
                              <w:b/>
                              <w:bCs/>
                              <w:color w:val="FFFFFF" w:themeColor="background1"/>
                              <w:sz w:val="18"/>
                              <w:szCs w:val="16"/>
                            </w:rPr>
                            <w:t>----------</w:t>
                          </w:r>
                          <w:r>
                            <w:rPr>
                              <w:b/>
                              <w:bCs/>
                              <w:color w:val="000000" w:themeColor="text1"/>
                              <w:sz w:val="18"/>
                              <w:szCs w:val="16"/>
                            </w:rPr>
                            <w:t xml:space="preserve"> </w:t>
                          </w:r>
                          <w:r w:rsidRPr="00F22112">
                            <w:rPr>
                              <w:color w:val="000000" w:themeColor="text1"/>
                              <w:sz w:val="18"/>
                              <w:szCs w:val="16"/>
                            </w:rPr>
                            <w:t xml:space="preserve">Issue Date: </w:t>
                          </w:r>
                          <w:r w:rsidRPr="00F22112">
                            <w:rPr>
                              <w:b/>
                              <w:bCs/>
                              <w:color w:val="000000" w:themeColor="text1"/>
                              <w:sz w:val="18"/>
                              <w:szCs w:val="16"/>
                            </w:rPr>
                            <w:t>01.07.2024</w:t>
                          </w:r>
                          <w:r>
                            <w:rPr>
                              <w:b/>
                              <w:bCs/>
                              <w:color w:val="000000" w:themeColor="text1"/>
                              <w:sz w:val="18"/>
                              <w:szCs w:val="16"/>
                            </w:rPr>
                            <w:t xml:space="preserve"> </w:t>
                          </w:r>
                          <w:r w:rsidRPr="00F22112">
                            <w:rPr>
                              <w:b/>
                              <w:bCs/>
                              <w:color w:val="FFFFFF" w:themeColor="background1"/>
                              <w:sz w:val="18"/>
                              <w:szCs w:val="16"/>
                            </w:rPr>
                            <w:t xml:space="preserve">---------- </w:t>
                          </w:r>
                          <w:r w:rsidRPr="00F22112">
                            <w:rPr>
                              <w:color w:val="000000" w:themeColor="text1"/>
                              <w:sz w:val="18"/>
                              <w:szCs w:val="16"/>
                            </w:rPr>
                            <w:t xml:space="preserve">Revision No.: </w:t>
                          </w:r>
                          <w:r w:rsidRPr="00F22112">
                            <w:rPr>
                              <w:b/>
                              <w:bCs/>
                              <w:color w:val="000000" w:themeColor="text1"/>
                              <w:sz w:val="18"/>
                              <w:szCs w:val="16"/>
                            </w:rPr>
                            <w:t>00</w:t>
                          </w:r>
                          <w:r>
                            <w:rPr>
                              <w:b/>
                              <w:bCs/>
                              <w:color w:val="000000" w:themeColor="text1"/>
                              <w:sz w:val="18"/>
                              <w:szCs w:val="16"/>
                            </w:rPr>
                            <w:t xml:space="preserve"> </w:t>
                          </w:r>
                          <w:r w:rsidRPr="00F22112">
                            <w:rPr>
                              <w:b/>
                              <w:bCs/>
                              <w:color w:val="FFFFFF" w:themeColor="background1"/>
                              <w:sz w:val="18"/>
                              <w:szCs w:val="16"/>
                            </w:rPr>
                            <w:t xml:space="preserve">---------- </w:t>
                          </w:r>
                          <w:r w:rsidRPr="00F22112">
                            <w:rPr>
                              <w:color w:val="000000" w:themeColor="text1"/>
                              <w:sz w:val="18"/>
                              <w:szCs w:val="16"/>
                            </w:rPr>
                            <w:t xml:space="preserve">Revision Date: </w:t>
                          </w:r>
                          <w:r w:rsidRPr="00F22112">
                            <w:rPr>
                              <w:b/>
                              <w:bCs/>
                              <w:color w:val="000000" w:themeColor="text1"/>
                              <w:sz w:val="18"/>
                              <w:szCs w:val="16"/>
                            </w:rPr>
                            <w:t>N.A.</w:t>
                          </w:r>
                        </w:p>
                      </w:tc>
                      <w:tc>
                        <w:tcPr>
                          <w:tcW w:w="2066" w:type="dxa"/>
                          <w:tcBorders>
                            <w:top w:val="single" w:sz="12" w:space="0" w:color="auto"/>
                            <w:bottom w:val="dotted" w:sz="4" w:space="0" w:color="auto"/>
                            <w:right w:val="dotted" w:sz="4" w:space="0" w:color="auto"/>
                          </w:tcBorders>
                        </w:tcPr>
                        <w:p w14:paraId="0B4224F2" w14:textId="002B1444" w:rsidR="00F22112" w:rsidRPr="00F22112" w:rsidRDefault="00F22112" w:rsidP="00F22112">
                          <w:pPr>
                            <w:jc w:val="right"/>
                            <w:rPr>
                              <w:color w:val="000000" w:themeColor="text1"/>
                              <w:sz w:val="18"/>
                              <w:szCs w:val="16"/>
                            </w:rPr>
                          </w:pPr>
                          <w:r w:rsidRPr="00F22112">
                            <w:rPr>
                              <w:color w:val="000000" w:themeColor="text1"/>
                              <w:sz w:val="18"/>
                              <w:szCs w:val="16"/>
                            </w:rPr>
                            <w:t xml:space="preserve">Page No. </w:t>
                          </w:r>
                          <w:r>
                            <w:rPr>
                              <w:b/>
                              <w:bCs/>
                              <w:color w:val="000000" w:themeColor="text1"/>
                              <w:sz w:val="18"/>
                              <w:szCs w:val="16"/>
                            </w:rPr>
                            <w:fldChar w:fldCharType="begin"/>
                          </w:r>
                          <w:r>
                            <w:rPr>
                              <w:b/>
                              <w:bCs/>
                              <w:color w:val="000000" w:themeColor="text1"/>
                              <w:sz w:val="18"/>
                              <w:szCs w:val="16"/>
                            </w:rPr>
                            <w:instrText xml:space="preserve"> PAGE  \* Arabic  \* MERGEFORMAT </w:instrText>
                          </w:r>
                          <w:r>
                            <w:rPr>
                              <w:b/>
                              <w:bCs/>
                              <w:color w:val="000000" w:themeColor="text1"/>
                              <w:sz w:val="18"/>
                              <w:szCs w:val="16"/>
                            </w:rPr>
                            <w:fldChar w:fldCharType="separate"/>
                          </w:r>
                          <w:r>
                            <w:rPr>
                              <w:b/>
                              <w:bCs/>
                              <w:noProof/>
                              <w:color w:val="000000" w:themeColor="text1"/>
                              <w:sz w:val="18"/>
                              <w:szCs w:val="16"/>
                            </w:rPr>
                            <w:t>2</w:t>
                          </w:r>
                          <w:r>
                            <w:rPr>
                              <w:b/>
                              <w:bCs/>
                              <w:color w:val="000000" w:themeColor="text1"/>
                              <w:sz w:val="18"/>
                              <w:szCs w:val="16"/>
                            </w:rPr>
                            <w:fldChar w:fldCharType="end"/>
                          </w:r>
                          <w:r w:rsidRPr="00F22112">
                            <w:rPr>
                              <w:color w:val="000000" w:themeColor="text1"/>
                              <w:sz w:val="18"/>
                              <w:szCs w:val="16"/>
                            </w:rPr>
                            <w:t xml:space="preserve"> </w:t>
                          </w:r>
                        </w:p>
                      </w:tc>
                    </w:tr>
                    <w:tr w:rsidR="00F22112" w:rsidRPr="00F22112" w14:paraId="371CE636" w14:textId="77777777" w:rsidTr="00AB107C">
                      <w:tc>
                        <w:tcPr>
                          <w:tcW w:w="3442" w:type="dxa"/>
                          <w:tcBorders>
                            <w:top w:val="dotted" w:sz="4" w:space="0" w:color="auto"/>
                            <w:left w:val="dotted" w:sz="4" w:space="0" w:color="auto"/>
                            <w:bottom w:val="dotted" w:sz="4" w:space="0" w:color="auto"/>
                            <w:right w:val="dotted" w:sz="4" w:space="0" w:color="auto"/>
                          </w:tcBorders>
                        </w:tcPr>
                        <w:p w14:paraId="2A4EA908" w14:textId="77777777" w:rsidR="00F22112" w:rsidRPr="0046632A" w:rsidRDefault="00F22112" w:rsidP="00F22112">
                          <w:pPr>
                            <w:spacing w:after="80"/>
                            <w:rPr>
                              <w:color w:val="000000" w:themeColor="text1"/>
                              <w:sz w:val="18"/>
                              <w:szCs w:val="16"/>
                            </w:rPr>
                          </w:pPr>
                          <w:r w:rsidRPr="0046632A">
                            <w:rPr>
                              <w:color w:val="000000" w:themeColor="text1"/>
                              <w:sz w:val="18"/>
                              <w:szCs w:val="16"/>
                            </w:rPr>
                            <w:t>Prepared By</w:t>
                          </w:r>
                        </w:p>
                        <w:p w14:paraId="26B768AE" w14:textId="77777777" w:rsidR="00F22112" w:rsidRPr="0046632A" w:rsidRDefault="00F22112" w:rsidP="00F22112">
                          <w:pPr>
                            <w:rPr>
                              <w:b/>
                              <w:bCs/>
                              <w:color w:val="000000" w:themeColor="text1"/>
                              <w:sz w:val="18"/>
                              <w:szCs w:val="16"/>
                            </w:rPr>
                          </w:pPr>
                          <w:r w:rsidRPr="0046632A">
                            <w:rPr>
                              <w:b/>
                              <w:bCs/>
                              <w:color w:val="000000" w:themeColor="text1"/>
                              <w:sz w:val="18"/>
                              <w:szCs w:val="16"/>
                            </w:rPr>
                            <w:t xml:space="preserve">Jayant Meshram </w:t>
                          </w:r>
                        </w:p>
                        <w:p w14:paraId="02B85094" w14:textId="6537ADB4" w:rsidR="00F22112" w:rsidRPr="0046632A" w:rsidRDefault="00F22112" w:rsidP="00F22112">
                          <w:pPr>
                            <w:rPr>
                              <w:color w:val="000000" w:themeColor="text1"/>
                              <w:sz w:val="18"/>
                              <w:szCs w:val="16"/>
                            </w:rPr>
                          </w:pPr>
                          <w:r w:rsidRPr="0046632A">
                            <w:rPr>
                              <w:b/>
                              <w:bCs/>
                              <w:color w:val="000000" w:themeColor="text1"/>
                              <w:sz w:val="16"/>
                              <w:szCs w:val="14"/>
                            </w:rPr>
                            <w:t>Quality Manager</w:t>
                          </w:r>
                        </w:p>
                      </w:tc>
                      <w:tc>
                        <w:tcPr>
                          <w:tcW w:w="3442" w:type="dxa"/>
                          <w:tcBorders>
                            <w:top w:val="dotted" w:sz="4" w:space="0" w:color="auto"/>
                            <w:left w:val="dotted" w:sz="4" w:space="0" w:color="auto"/>
                            <w:bottom w:val="dotted" w:sz="4" w:space="0" w:color="auto"/>
                            <w:right w:val="dotted" w:sz="4" w:space="0" w:color="auto"/>
                          </w:tcBorders>
                        </w:tcPr>
                        <w:p w14:paraId="240FD212" w14:textId="77777777" w:rsidR="00F22112" w:rsidRPr="0046632A" w:rsidRDefault="00F22112" w:rsidP="00F22112">
                          <w:pPr>
                            <w:spacing w:after="80"/>
                            <w:rPr>
                              <w:color w:val="000000" w:themeColor="text1"/>
                              <w:sz w:val="18"/>
                              <w:szCs w:val="16"/>
                            </w:rPr>
                          </w:pPr>
                          <w:r w:rsidRPr="0046632A">
                            <w:rPr>
                              <w:color w:val="000000" w:themeColor="text1"/>
                              <w:sz w:val="18"/>
                              <w:szCs w:val="16"/>
                            </w:rPr>
                            <w:t>Issued By</w:t>
                          </w:r>
                        </w:p>
                        <w:p w14:paraId="0DFAC3CD" w14:textId="77777777" w:rsidR="00F22112" w:rsidRPr="0046632A" w:rsidRDefault="00F22112" w:rsidP="00F22112">
                          <w:pPr>
                            <w:rPr>
                              <w:b/>
                              <w:bCs/>
                              <w:color w:val="000000" w:themeColor="text1"/>
                              <w:sz w:val="18"/>
                              <w:szCs w:val="16"/>
                            </w:rPr>
                          </w:pPr>
                          <w:r w:rsidRPr="0046632A">
                            <w:rPr>
                              <w:b/>
                              <w:bCs/>
                              <w:color w:val="000000" w:themeColor="text1"/>
                              <w:sz w:val="18"/>
                              <w:szCs w:val="16"/>
                            </w:rPr>
                            <w:t>Ikram ul Wahid</w:t>
                          </w:r>
                        </w:p>
                        <w:p w14:paraId="73F7FAFB" w14:textId="683638FB" w:rsidR="00F22112" w:rsidRPr="0046632A" w:rsidRDefault="00F22112" w:rsidP="00F22112">
                          <w:pPr>
                            <w:rPr>
                              <w:color w:val="000000" w:themeColor="text1"/>
                              <w:sz w:val="18"/>
                              <w:szCs w:val="16"/>
                            </w:rPr>
                          </w:pPr>
                          <w:r w:rsidRPr="0046632A">
                            <w:rPr>
                              <w:b/>
                              <w:bCs/>
                              <w:color w:val="000000" w:themeColor="text1"/>
                              <w:sz w:val="16"/>
                              <w:szCs w:val="14"/>
                            </w:rPr>
                            <w:t>Technical Manager</w:t>
                          </w:r>
                        </w:p>
                      </w:tc>
                      <w:tc>
                        <w:tcPr>
                          <w:tcW w:w="3442" w:type="dxa"/>
                          <w:gridSpan w:val="2"/>
                          <w:tcBorders>
                            <w:top w:val="dotted" w:sz="4" w:space="0" w:color="auto"/>
                            <w:left w:val="dotted" w:sz="4" w:space="0" w:color="auto"/>
                            <w:bottom w:val="dotted" w:sz="4" w:space="0" w:color="auto"/>
                            <w:right w:val="dotted" w:sz="4" w:space="0" w:color="auto"/>
                          </w:tcBorders>
                        </w:tcPr>
                        <w:p w14:paraId="0334E727" w14:textId="77777777" w:rsidR="00F22112" w:rsidRPr="0046632A" w:rsidRDefault="00F22112" w:rsidP="00F22112">
                          <w:pPr>
                            <w:spacing w:after="80"/>
                            <w:rPr>
                              <w:color w:val="000000" w:themeColor="text1"/>
                              <w:sz w:val="18"/>
                              <w:szCs w:val="16"/>
                            </w:rPr>
                          </w:pPr>
                          <w:r w:rsidRPr="0046632A">
                            <w:rPr>
                              <w:color w:val="000000" w:themeColor="text1"/>
                              <w:sz w:val="18"/>
                              <w:szCs w:val="16"/>
                            </w:rPr>
                            <w:t>Approved By</w:t>
                          </w:r>
                        </w:p>
                        <w:p w14:paraId="1F948136" w14:textId="77777777" w:rsidR="00F22112" w:rsidRPr="0046632A" w:rsidRDefault="00F22112" w:rsidP="00F22112">
                          <w:pPr>
                            <w:rPr>
                              <w:b/>
                              <w:bCs/>
                              <w:color w:val="000000" w:themeColor="text1"/>
                              <w:sz w:val="18"/>
                              <w:szCs w:val="16"/>
                            </w:rPr>
                          </w:pPr>
                          <w:r w:rsidRPr="0046632A">
                            <w:rPr>
                              <w:b/>
                              <w:bCs/>
                              <w:color w:val="000000" w:themeColor="text1"/>
                              <w:sz w:val="18"/>
                              <w:szCs w:val="16"/>
                            </w:rPr>
                            <w:t>Sayyad Habib Khan</w:t>
                          </w:r>
                        </w:p>
                        <w:p w14:paraId="463D4214" w14:textId="1F2DB762" w:rsidR="00F22112" w:rsidRPr="0046632A" w:rsidRDefault="00F22112" w:rsidP="00F22112">
                          <w:pPr>
                            <w:rPr>
                              <w:color w:val="000000" w:themeColor="text1"/>
                              <w:sz w:val="18"/>
                              <w:szCs w:val="16"/>
                            </w:rPr>
                          </w:pPr>
                          <w:r w:rsidRPr="0046632A">
                            <w:rPr>
                              <w:b/>
                              <w:bCs/>
                              <w:color w:val="000000" w:themeColor="text1"/>
                              <w:sz w:val="16"/>
                              <w:szCs w:val="14"/>
                            </w:rPr>
                            <w:t>Managing Director</w:t>
                          </w:r>
                        </w:p>
                      </w:tc>
                    </w:tr>
                  </w:tbl>
                  <w:p w14:paraId="5E72576A" w14:textId="77777777" w:rsidR="00F22112" w:rsidRPr="00F22112" w:rsidRDefault="00F22112" w:rsidP="00F22112">
                    <w:pPr>
                      <w:spacing w:after="0"/>
                      <w:jc w:val="center"/>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87C81" w14:textId="77777777" w:rsidR="00341BD6" w:rsidRDefault="00341BD6" w:rsidP="0022389F">
      <w:pPr>
        <w:spacing w:after="0" w:line="240" w:lineRule="auto"/>
      </w:pPr>
      <w:r>
        <w:separator/>
      </w:r>
    </w:p>
  </w:footnote>
  <w:footnote w:type="continuationSeparator" w:id="0">
    <w:p w14:paraId="42A23A3C" w14:textId="77777777" w:rsidR="00341BD6" w:rsidRDefault="00341BD6" w:rsidP="00223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897BD" w14:textId="207539D9" w:rsidR="0022389F" w:rsidRDefault="0022389F">
    <w:pPr>
      <w:pStyle w:val="Header"/>
    </w:pPr>
    <w:r>
      <w:rPr>
        <w:noProof/>
      </w:rPr>
      <mc:AlternateContent>
        <mc:Choice Requires="wps">
          <w:drawing>
            <wp:anchor distT="0" distB="0" distL="114300" distR="114300" simplePos="0" relativeHeight="251659264" behindDoc="1" locked="1" layoutInCell="1" allowOverlap="1" wp14:anchorId="4C39007D" wp14:editId="3E838E83">
              <wp:simplePos x="0" y="0"/>
              <wp:positionH relativeFrom="page">
                <wp:posOffset>491556</wp:posOffset>
              </wp:positionH>
              <wp:positionV relativeFrom="topMargin">
                <wp:posOffset>470414</wp:posOffset>
              </wp:positionV>
              <wp:extent cx="6569710" cy="540000"/>
              <wp:effectExtent l="0" t="0" r="2540" b="0"/>
              <wp:wrapNone/>
              <wp:docPr id="14" name="Rectangle 14"/>
              <wp:cNvGraphicFramePr/>
              <a:graphic xmlns:a="http://schemas.openxmlformats.org/drawingml/2006/main">
                <a:graphicData uri="http://schemas.microsoft.com/office/word/2010/wordprocessingShape">
                  <wps:wsp>
                    <wps:cNvSpPr/>
                    <wps:spPr>
                      <a:xfrm>
                        <a:off x="0" y="0"/>
                        <a:ext cx="6569710" cy="540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28"/>
                            <w:gridCol w:w="5688"/>
                            <w:gridCol w:w="2325"/>
                          </w:tblGrid>
                          <w:tr w:rsidR="0022389F" w:rsidRPr="0022389F" w14:paraId="2609010A" w14:textId="77777777" w:rsidTr="0022389F">
                            <w:tc>
                              <w:tcPr>
                                <w:tcW w:w="1126" w:type="pct"/>
                                <w:vAlign w:val="bottom"/>
                              </w:tcPr>
                              <w:p w14:paraId="24561E8D" w14:textId="77777777" w:rsidR="0022389F" w:rsidRPr="0022389F" w:rsidRDefault="0022389F" w:rsidP="0022389F">
                                <w:pPr>
                                  <w:rPr>
                                    <w:color w:val="000000" w:themeColor="text1"/>
                                  </w:rPr>
                                </w:pPr>
                                <w:r w:rsidRPr="0022389F">
                                  <w:rPr>
                                    <w:rFonts w:ascii="Bahnschrift" w:hAnsi="Bahnschrift" w:cstheme="majorHAnsi"/>
                                    <w:color w:val="000000" w:themeColor="text1"/>
                                    <w:sz w:val="23"/>
                                    <w:szCs w:val="23"/>
                                  </w:rPr>
                                  <w:t>Quality Manual</w:t>
                                </w:r>
                              </w:p>
                            </w:tc>
                            <w:tc>
                              <w:tcPr>
                                <w:tcW w:w="2750" w:type="pct"/>
                              </w:tcPr>
                              <w:p w14:paraId="16DED035" w14:textId="77777777" w:rsidR="0022389F" w:rsidRPr="0022389F" w:rsidRDefault="0022389F" w:rsidP="0022389F">
                                <w:pPr>
                                  <w:spacing w:after="160"/>
                                  <w:jc w:val="center"/>
                                  <w:rPr>
                                    <w:color w:val="000000" w:themeColor="text1"/>
                                  </w:rPr>
                                </w:pPr>
                                <w:r w:rsidRPr="0022389F">
                                  <w:rPr>
                                    <w:rFonts w:ascii="Bahnschrift" w:hAnsi="Bahnschrift" w:cstheme="majorHAnsi"/>
                                    <w:b/>
                                    <w:bCs/>
                                    <w:color w:val="000000" w:themeColor="text1"/>
                                    <w:sz w:val="28"/>
                                    <w:szCs w:val="24"/>
                                  </w:rPr>
                                  <w:t>SMJ Sustainable Fuel Lab Pvt. Ltd.</w:t>
                                </w:r>
                              </w:p>
                            </w:tc>
                            <w:tc>
                              <w:tcPr>
                                <w:tcW w:w="1124" w:type="pct"/>
                                <w:vAlign w:val="bottom"/>
                              </w:tcPr>
                              <w:p w14:paraId="7CE63194" w14:textId="77777777" w:rsidR="0022389F" w:rsidRPr="0022389F" w:rsidRDefault="0022389F" w:rsidP="0022389F">
                                <w:pPr>
                                  <w:jc w:val="right"/>
                                  <w:rPr>
                                    <w:color w:val="000000" w:themeColor="text1"/>
                                  </w:rPr>
                                </w:pPr>
                                <w:r w:rsidRPr="0022389F">
                                  <w:rPr>
                                    <w:rFonts w:ascii="Bahnschrift" w:hAnsi="Bahnschrift"/>
                                    <w:color w:val="000000" w:themeColor="text1"/>
                                    <w:sz w:val="18"/>
                                    <w:szCs w:val="16"/>
                                  </w:rPr>
                                  <w:t xml:space="preserve">Doc. No.: </w:t>
                                </w:r>
                                <w:r w:rsidRPr="0022389F">
                                  <w:rPr>
                                    <w:rFonts w:ascii="Bahnschrift" w:hAnsi="Bahnschrift"/>
                                    <w:b/>
                                    <w:bCs/>
                                    <w:color w:val="000000" w:themeColor="text1"/>
                                    <w:sz w:val="18"/>
                                    <w:szCs w:val="16"/>
                                  </w:rPr>
                                  <w:t>SMJ/QMS/QM/01</w:t>
                                </w:r>
                              </w:p>
                            </w:tc>
                          </w:tr>
                        </w:tbl>
                        <w:p w14:paraId="28E2A871" w14:textId="77777777" w:rsidR="0022389F" w:rsidRDefault="0022389F" w:rsidP="0022389F">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9007D" id="Rectangle 14" o:spid="_x0000_s1038" style="position:absolute;margin-left:38.7pt;margin-top:37.05pt;width:517.3pt;height:4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" filled="f" stroked="f" strokeweight="1pt">
              <v:textbox inset="0,0,0,0">
                <w:txbxContent>
                  <w:tbl>
                    <w:tblPr>
                      <w:tblStyle w:val="TableGrid"/>
                      <w:tblW w:w="5000" w:type="pct"/>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28"/>
                      <w:gridCol w:w="5688"/>
                      <w:gridCol w:w="2325"/>
                    </w:tblGrid>
                    <w:tr w:rsidR="0022389F" w:rsidRPr="0022389F" w14:paraId="2609010A" w14:textId="77777777" w:rsidTr="0022389F">
                      <w:tc>
                        <w:tcPr>
                          <w:tcW w:w="1126" w:type="pct"/>
                          <w:vAlign w:val="bottom"/>
                        </w:tcPr>
                        <w:p w14:paraId="24561E8D" w14:textId="77777777" w:rsidR="0022389F" w:rsidRPr="0022389F" w:rsidRDefault="0022389F" w:rsidP="0022389F">
                          <w:pPr>
                            <w:rPr>
                              <w:color w:val="000000" w:themeColor="text1"/>
                            </w:rPr>
                          </w:pPr>
                          <w:r w:rsidRPr="0022389F">
                            <w:rPr>
                              <w:rFonts w:ascii="Bahnschrift" w:hAnsi="Bahnschrift" w:cstheme="majorHAnsi"/>
                              <w:color w:val="000000" w:themeColor="text1"/>
                              <w:sz w:val="23"/>
                              <w:szCs w:val="23"/>
                            </w:rPr>
                            <w:t>Quality Manual</w:t>
                          </w:r>
                        </w:p>
                      </w:tc>
                      <w:tc>
                        <w:tcPr>
                          <w:tcW w:w="2750" w:type="pct"/>
                        </w:tcPr>
                        <w:p w14:paraId="16DED035" w14:textId="77777777" w:rsidR="0022389F" w:rsidRPr="0022389F" w:rsidRDefault="0022389F" w:rsidP="0022389F">
                          <w:pPr>
                            <w:spacing w:after="160"/>
                            <w:jc w:val="center"/>
                            <w:rPr>
                              <w:color w:val="000000" w:themeColor="text1"/>
                            </w:rPr>
                          </w:pPr>
                          <w:r w:rsidRPr="0022389F">
                            <w:rPr>
                              <w:rFonts w:ascii="Bahnschrift" w:hAnsi="Bahnschrift" w:cstheme="majorHAnsi"/>
                              <w:b/>
                              <w:bCs/>
                              <w:color w:val="000000" w:themeColor="text1"/>
                              <w:sz w:val="28"/>
                              <w:szCs w:val="24"/>
                            </w:rPr>
                            <w:t>SMJ Sustainable Fuel Lab Pvt. Ltd.</w:t>
                          </w:r>
                        </w:p>
                      </w:tc>
                      <w:tc>
                        <w:tcPr>
                          <w:tcW w:w="1124" w:type="pct"/>
                          <w:vAlign w:val="bottom"/>
                        </w:tcPr>
                        <w:p w14:paraId="7CE63194" w14:textId="77777777" w:rsidR="0022389F" w:rsidRPr="0022389F" w:rsidRDefault="0022389F" w:rsidP="0022389F">
                          <w:pPr>
                            <w:jc w:val="right"/>
                            <w:rPr>
                              <w:color w:val="000000" w:themeColor="text1"/>
                            </w:rPr>
                          </w:pPr>
                          <w:r w:rsidRPr="0022389F">
                            <w:rPr>
                              <w:rFonts w:ascii="Bahnschrift" w:hAnsi="Bahnschrift"/>
                              <w:color w:val="000000" w:themeColor="text1"/>
                              <w:sz w:val="18"/>
                              <w:szCs w:val="16"/>
                            </w:rPr>
                            <w:t xml:space="preserve">Doc. No.: </w:t>
                          </w:r>
                          <w:r w:rsidRPr="0022389F">
                            <w:rPr>
                              <w:rFonts w:ascii="Bahnschrift" w:hAnsi="Bahnschrift"/>
                              <w:b/>
                              <w:bCs/>
                              <w:color w:val="000000" w:themeColor="text1"/>
                              <w:sz w:val="18"/>
                              <w:szCs w:val="16"/>
                            </w:rPr>
                            <w:t>SMJ/QMS/QM/01</w:t>
                          </w:r>
                        </w:p>
                      </w:tc>
                    </w:tr>
                  </w:tbl>
                  <w:p w14:paraId="28E2A871" w14:textId="77777777" w:rsidR="0022389F" w:rsidRDefault="0022389F" w:rsidP="0022389F">
                    <w:pPr>
                      <w:jc w:val="center"/>
                    </w:pPr>
                  </w:p>
                </w:txbxContent>
              </v:textbox>
              <w10:wrap anchorx="page" anchory="margin"/>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28C6"/>
    <w:multiLevelType w:val="hybridMultilevel"/>
    <w:tmpl w:val="8236E440"/>
    <w:lvl w:ilvl="0" w:tplc="FFFFFFFF">
      <w:start w:val="1"/>
      <w:numFmt w:val="lowerLetter"/>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 w15:restartNumberingAfterBreak="0">
    <w:nsid w:val="01596D93"/>
    <w:multiLevelType w:val="hybridMultilevel"/>
    <w:tmpl w:val="88D26A1C"/>
    <w:lvl w:ilvl="0" w:tplc="238E4AA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D545CF"/>
    <w:multiLevelType w:val="hybridMultilevel"/>
    <w:tmpl w:val="B2C2504E"/>
    <w:lvl w:ilvl="0" w:tplc="C66E0230">
      <w:numFmt w:val="bullet"/>
      <w:lvlText w:val="•"/>
      <w:lvlJc w:val="left"/>
      <w:pPr>
        <w:ind w:left="1437" w:hanging="645"/>
      </w:pPr>
      <w:rPr>
        <w:rFonts w:ascii="Aptos" w:eastAsiaTheme="minorHAnsi" w:hAnsi="Aptos" w:cs="Kokila" w:hint="default"/>
      </w:rPr>
    </w:lvl>
    <w:lvl w:ilvl="1" w:tplc="31027872">
      <w:numFmt w:val="bullet"/>
      <w:lvlText w:val=""/>
      <w:lvlJc w:val="left"/>
      <w:pPr>
        <w:ind w:left="1872" w:hanging="360"/>
      </w:pPr>
      <w:rPr>
        <w:rFonts w:ascii="Symbol" w:eastAsiaTheme="minorHAnsi" w:hAnsi="Symbol" w:cs="Kokila"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02F52620"/>
    <w:multiLevelType w:val="hybridMultilevel"/>
    <w:tmpl w:val="8236E440"/>
    <w:lvl w:ilvl="0" w:tplc="FFFFFFFF">
      <w:start w:val="1"/>
      <w:numFmt w:val="lowerLetter"/>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4" w15:restartNumberingAfterBreak="0">
    <w:nsid w:val="03C07B30"/>
    <w:multiLevelType w:val="hybridMultilevel"/>
    <w:tmpl w:val="63CC1D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EC343E"/>
    <w:multiLevelType w:val="hybridMultilevel"/>
    <w:tmpl w:val="8236E440"/>
    <w:lvl w:ilvl="0" w:tplc="FFFFFFFF">
      <w:start w:val="1"/>
      <w:numFmt w:val="lowerLetter"/>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6" w15:restartNumberingAfterBreak="0">
    <w:nsid w:val="09442E1C"/>
    <w:multiLevelType w:val="hybridMultilevel"/>
    <w:tmpl w:val="8236E440"/>
    <w:lvl w:ilvl="0" w:tplc="FFFFFFFF">
      <w:start w:val="1"/>
      <w:numFmt w:val="lowerLetter"/>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7" w15:restartNumberingAfterBreak="0">
    <w:nsid w:val="0A1A2846"/>
    <w:multiLevelType w:val="hybridMultilevel"/>
    <w:tmpl w:val="84D4623E"/>
    <w:lvl w:ilvl="0" w:tplc="23E0D4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D55E63"/>
    <w:multiLevelType w:val="hybridMultilevel"/>
    <w:tmpl w:val="8236E440"/>
    <w:lvl w:ilvl="0" w:tplc="04090017">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9" w15:restartNumberingAfterBreak="0">
    <w:nsid w:val="0E451106"/>
    <w:multiLevelType w:val="hybridMultilevel"/>
    <w:tmpl w:val="8236E440"/>
    <w:lvl w:ilvl="0" w:tplc="FFFFFFFF">
      <w:start w:val="1"/>
      <w:numFmt w:val="lowerLetter"/>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0" w15:restartNumberingAfterBreak="0">
    <w:nsid w:val="0E6566FE"/>
    <w:multiLevelType w:val="hybridMultilevel"/>
    <w:tmpl w:val="DB7EF422"/>
    <w:lvl w:ilvl="0" w:tplc="19927D3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C40562"/>
    <w:multiLevelType w:val="hybridMultilevel"/>
    <w:tmpl w:val="85FEED4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2" w15:restartNumberingAfterBreak="0">
    <w:nsid w:val="0FD810F7"/>
    <w:multiLevelType w:val="hybridMultilevel"/>
    <w:tmpl w:val="88024BA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16B6A7A"/>
    <w:multiLevelType w:val="hybridMultilevel"/>
    <w:tmpl w:val="8236E440"/>
    <w:lvl w:ilvl="0" w:tplc="FFFFFFFF">
      <w:start w:val="1"/>
      <w:numFmt w:val="lowerLetter"/>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4" w15:restartNumberingAfterBreak="0">
    <w:nsid w:val="14DD2410"/>
    <w:multiLevelType w:val="hybridMultilevel"/>
    <w:tmpl w:val="63CC1D5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CAB079A"/>
    <w:multiLevelType w:val="hybridMultilevel"/>
    <w:tmpl w:val="A7A8470C"/>
    <w:lvl w:ilvl="0" w:tplc="99444B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631D1C"/>
    <w:multiLevelType w:val="hybridMultilevel"/>
    <w:tmpl w:val="8236E440"/>
    <w:lvl w:ilvl="0" w:tplc="FFFFFFFF">
      <w:start w:val="1"/>
      <w:numFmt w:val="lowerLetter"/>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7" w15:restartNumberingAfterBreak="0">
    <w:nsid w:val="1EC06C90"/>
    <w:multiLevelType w:val="hybridMultilevel"/>
    <w:tmpl w:val="8236E440"/>
    <w:lvl w:ilvl="0" w:tplc="FFFFFFFF">
      <w:start w:val="1"/>
      <w:numFmt w:val="lowerLetter"/>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8" w15:restartNumberingAfterBreak="0">
    <w:nsid w:val="20CB3789"/>
    <w:multiLevelType w:val="hybridMultilevel"/>
    <w:tmpl w:val="959AA0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B13440"/>
    <w:multiLevelType w:val="hybridMultilevel"/>
    <w:tmpl w:val="724E89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E2098B"/>
    <w:multiLevelType w:val="hybridMultilevel"/>
    <w:tmpl w:val="1D1E5586"/>
    <w:lvl w:ilvl="0" w:tplc="5A6EAF2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6F94E83"/>
    <w:multiLevelType w:val="hybridMultilevel"/>
    <w:tmpl w:val="78C817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0705CB"/>
    <w:multiLevelType w:val="hybridMultilevel"/>
    <w:tmpl w:val="116E25F4"/>
    <w:lvl w:ilvl="0" w:tplc="04090017">
      <w:start w:val="1"/>
      <w:numFmt w:val="lowerLetter"/>
      <w:lvlText w:val="%1)"/>
      <w:lvlJc w:val="left"/>
      <w:pPr>
        <w:ind w:left="720" w:hanging="360"/>
      </w:pPr>
    </w:lvl>
    <w:lvl w:ilvl="1" w:tplc="74B0EE9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7E507A"/>
    <w:multiLevelType w:val="hybridMultilevel"/>
    <w:tmpl w:val="44C840B8"/>
    <w:lvl w:ilvl="0" w:tplc="C8D06DF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66478A"/>
    <w:multiLevelType w:val="multilevel"/>
    <w:tmpl w:val="BF746A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2663A68"/>
    <w:multiLevelType w:val="hybridMultilevel"/>
    <w:tmpl w:val="C006356E"/>
    <w:lvl w:ilvl="0" w:tplc="04090003">
      <w:start w:val="1"/>
      <w:numFmt w:val="bullet"/>
      <w:lvlText w:val="o"/>
      <w:lvlJc w:val="left"/>
      <w:pPr>
        <w:ind w:left="2086" w:hanging="360"/>
      </w:pPr>
      <w:rPr>
        <w:rFonts w:ascii="Courier New" w:hAnsi="Courier New" w:cs="Courier New" w:hint="default"/>
      </w:rPr>
    </w:lvl>
    <w:lvl w:ilvl="1" w:tplc="04090003">
      <w:start w:val="1"/>
      <w:numFmt w:val="bullet"/>
      <w:lvlText w:val="o"/>
      <w:lvlJc w:val="left"/>
      <w:pPr>
        <w:ind w:left="2806" w:hanging="360"/>
      </w:pPr>
      <w:rPr>
        <w:rFonts w:ascii="Courier New" w:hAnsi="Courier New" w:cs="Courier New" w:hint="default"/>
      </w:rPr>
    </w:lvl>
    <w:lvl w:ilvl="2" w:tplc="04090005" w:tentative="1">
      <w:start w:val="1"/>
      <w:numFmt w:val="bullet"/>
      <w:lvlText w:val=""/>
      <w:lvlJc w:val="left"/>
      <w:pPr>
        <w:ind w:left="3526" w:hanging="360"/>
      </w:pPr>
      <w:rPr>
        <w:rFonts w:ascii="Wingdings" w:hAnsi="Wingdings" w:hint="default"/>
      </w:rPr>
    </w:lvl>
    <w:lvl w:ilvl="3" w:tplc="04090001" w:tentative="1">
      <w:start w:val="1"/>
      <w:numFmt w:val="bullet"/>
      <w:lvlText w:val=""/>
      <w:lvlJc w:val="left"/>
      <w:pPr>
        <w:ind w:left="4246" w:hanging="360"/>
      </w:pPr>
      <w:rPr>
        <w:rFonts w:ascii="Symbol" w:hAnsi="Symbol" w:hint="default"/>
      </w:rPr>
    </w:lvl>
    <w:lvl w:ilvl="4" w:tplc="04090003" w:tentative="1">
      <w:start w:val="1"/>
      <w:numFmt w:val="bullet"/>
      <w:lvlText w:val="o"/>
      <w:lvlJc w:val="left"/>
      <w:pPr>
        <w:ind w:left="4966" w:hanging="360"/>
      </w:pPr>
      <w:rPr>
        <w:rFonts w:ascii="Courier New" w:hAnsi="Courier New" w:cs="Courier New" w:hint="default"/>
      </w:rPr>
    </w:lvl>
    <w:lvl w:ilvl="5" w:tplc="04090005" w:tentative="1">
      <w:start w:val="1"/>
      <w:numFmt w:val="bullet"/>
      <w:lvlText w:val=""/>
      <w:lvlJc w:val="left"/>
      <w:pPr>
        <w:ind w:left="5686" w:hanging="360"/>
      </w:pPr>
      <w:rPr>
        <w:rFonts w:ascii="Wingdings" w:hAnsi="Wingdings" w:hint="default"/>
      </w:rPr>
    </w:lvl>
    <w:lvl w:ilvl="6" w:tplc="04090001" w:tentative="1">
      <w:start w:val="1"/>
      <w:numFmt w:val="bullet"/>
      <w:lvlText w:val=""/>
      <w:lvlJc w:val="left"/>
      <w:pPr>
        <w:ind w:left="6406" w:hanging="360"/>
      </w:pPr>
      <w:rPr>
        <w:rFonts w:ascii="Symbol" w:hAnsi="Symbol" w:hint="default"/>
      </w:rPr>
    </w:lvl>
    <w:lvl w:ilvl="7" w:tplc="04090003" w:tentative="1">
      <w:start w:val="1"/>
      <w:numFmt w:val="bullet"/>
      <w:lvlText w:val="o"/>
      <w:lvlJc w:val="left"/>
      <w:pPr>
        <w:ind w:left="7126" w:hanging="360"/>
      </w:pPr>
      <w:rPr>
        <w:rFonts w:ascii="Courier New" w:hAnsi="Courier New" w:cs="Courier New" w:hint="default"/>
      </w:rPr>
    </w:lvl>
    <w:lvl w:ilvl="8" w:tplc="04090005" w:tentative="1">
      <w:start w:val="1"/>
      <w:numFmt w:val="bullet"/>
      <w:lvlText w:val=""/>
      <w:lvlJc w:val="left"/>
      <w:pPr>
        <w:ind w:left="7846" w:hanging="360"/>
      </w:pPr>
      <w:rPr>
        <w:rFonts w:ascii="Wingdings" w:hAnsi="Wingdings" w:hint="default"/>
      </w:rPr>
    </w:lvl>
  </w:abstractNum>
  <w:abstractNum w:abstractNumId="26" w15:restartNumberingAfterBreak="0">
    <w:nsid w:val="32C31C33"/>
    <w:multiLevelType w:val="hybridMultilevel"/>
    <w:tmpl w:val="F49E1D48"/>
    <w:lvl w:ilvl="0" w:tplc="C66E0230">
      <w:numFmt w:val="bullet"/>
      <w:lvlText w:val="•"/>
      <w:lvlJc w:val="left"/>
      <w:pPr>
        <w:ind w:left="2877" w:hanging="645"/>
      </w:pPr>
      <w:rPr>
        <w:rFonts w:ascii="Aptos" w:eastAsiaTheme="minorHAnsi" w:hAnsi="Aptos" w:cs="Kokila"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336437A0"/>
    <w:multiLevelType w:val="hybridMultilevel"/>
    <w:tmpl w:val="8236E440"/>
    <w:lvl w:ilvl="0" w:tplc="FFFFFFFF">
      <w:start w:val="1"/>
      <w:numFmt w:val="lowerLetter"/>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28" w15:restartNumberingAfterBreak="0">
    <w:nsid w:val="33976076"/>
    <w:multiLevelType w:val="hybridMultilevel"/>
    <w:tmpl w:val="8236E440"/>
    <w:lvl w:ilvl="0" w:tplc="FFFFFFFF">
      <w:start w:val="1"/>
      <w:numFmt w:val="lowerLetter"/>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29" w15:restartNumberingAfterBreak="0">
    <w:nsid w:val="36AE6C0E"/>
    <w:multiLevelType w:val="hybridMultilevel"/>
    <w:tmpl w:val="8236E440"/>
    <w:lvl w:ilvl="0" w:tplc="FFFFFFFF">
      <w:start w:val="1"/>
      <w:numFmt w:val="lowerLetter"/>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30" w15:restartNumberingAfterBreak="0">
    <w:nsid w:val="38FC53AF"/>
    <w:multiLevelType w:val="hybridMultilevel"/>
    <w:tmpl w:val="4A9EEA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A580403"/>
    <w:multiLevelType w:val="hybridMultilevel"/>
    <w:tmpl w:val="368889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C58416D"/>
    <w:multiLevelType w:val="hybridMultilevel"/>
    <w:tmpl w:val="88024B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E63FC4"/>
    <w:multiLevelType w:val="hybridMultilevel"/>
    <w:tmpl w:val="D70EF2BA"/>
    <w:lvl w:ilvl="0" w:tplc="43A8180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A60131"/>
    <w:multiLevelType w:val="hybridMultilevel"/>
    <w:tmpl w:val="9236B9A4"/>
    <w:lvl w:ilvl="0" w:tplc="6100B83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2877D1"/>
    <w:multiLevelType w:val="hybridMultilevel"/>
    <w:tmpl w:val="644E90FE"/>
    <w:lvl w:ilvl="0" w:tplc="FFFFFFFF">
      <w:start w:val="1"/>
      <w:numFmt w:val="lowerLetter"/>
      <w:lvlText w:val="%1)"/>
      <w:lvlJc w:val="left"/>
      <w:pPr>
        <w:ind w:left="2138" w:hanging="360"/>
      </w:pPr>
    </w:lvl>
    <w:lvl w:ilvl="1" w:tplc="FC32981E">
      <w:start w:val="5"/>
      <w:numFmt w:val="bullet"/>
      <w:lvlText w:val=""/>
      <w:lvlJc w:val="left"/>
      <w:pPr>
        <w:ind w:left="3218" w:hanging="720"/>
      </w:pPr>
      <w:rPr>
        <w:rFonts w:ascii="Symbol" w:eastAsiaTheme="minorHAnsi" w:hAnsi="Symbol" w:cs="Kokila" w:hint="default"/>
      </w:r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36" w15:restartNumberingAfterBreak="0">
    <w:nsid w:val="4E9D2F59"/>
    <w:multiLevelType w:val="hybridMultilevel"/>
    <w:tmpl w:val="88024BA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447628E"/>
    <w:multiLevelType w:val="hybridMultilevel"/>
    <w:tmpl w:val="8236E440"/>
    <w:lvl w:ilvl="0" w:tplc="FFFFFFFF">
      <w:start w:val="1"/>
      <w:numFmt w:val="lowerLetter"/>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38" w15:restartNumberingAfterBreak="0">
    <w:nsid w:val="5E5811B8"/>
    <w:multiLevelType w:val="hybridMultilevel"/>
    <w:tmpl w:val="8236E440"/>
    <w:lvl w:ilvl="0" w:tplc="FFFFFFFF">
      <w:start w:val="1"/>
      <w:numFmt w:val="lowerLetter"/>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39" w15:restartNumberingAfterBreak="0">
    <w:nsid w:val="616956EA"/>
    <w:multiLevelType w:val="hybridMultilevel"/>
    <w:tmpl w:val="8236E440"/>
    <w:lvl w:ilvl="0" w:tplc="FFFFFFFF">
      <w:start w:val="1"/>
      <w:numFmt w:val="lowerLetter"/>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40" w15:restartNumberingAfterBreak="0">
    <w:nsid w:val="62214DBA"/>
    <w:multiLevelType w:val="hybridMultilevel"/>
    <w:tmpl w:val="5858C2A2"/>
    <w:lvl w:ilvl="0" w:tplc="04090017">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69982F1F"/>
    <w:multiLevelType w:val="hybridMultilevel"/>
    <w:tmpl w:val="9A0C2FD2"/>
    <w:lvl w:ilvl="0" w:tplc="502AF04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E674BB"/>
    <w:multiLevelType w:val="hybridMultilevel"/>
    <w:tmpl w:val="46047530"/>
    <w:lvl w:ilvl="0" w:tplc="FFFFFFFF">
      <w:start w:val="1"/>
      <w:numFmt w:val="lowerLetter"/>
      <w:lvlText w:val="%1)"/>
      <w:lvlJc w:val="left"/>
      <w:pPr>
        <w:ind w:left="2138" w:hanging="360"/>
      </w:pPr>
    </w:lvl>
    <w:lvl w:ilvl="1" w:tplc="04090003">
      <w:start w:val="1"/>
      <w:numFmt w:val="bullet"/>
      <w:lvlText w:val="o"/>
      <w:lvlJc w:val="left"/>
      <w:pPr>
        <w:ind w:left="2806" w:hanging="360"/>
      </w:pPr>
      <w:rPr>
        <w:rFonts w:ascii="Courier New" w:hAnsi="Courier New" w:cs="Courier New" w:hint="default"/>
      </w:rPr>
    </w:lvl>
    <w:lvl w:ilvl="2" w:tplc="2EE2F7AC">
      <w:start w:val="1"/>
      <w:numFmt w:val="decimal"/>
      <w:lvlText w:val="%3."/>
      <w:lvlJc w:val="left"/>
      <w:pPr>
        <w:ind w:left="3758" w:hanging="360"/>
      </w:pPr>
      <w:rPr>
        <w:rFonts w:hint="default"/>
      </w:r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43" w15:restartNumberingAfterBreak="0">
    <w:nsid w:val="724E7112"/>
    <w:multiLevelType w:val="hybridMultilevel"/>
    <w:tmpl w:val="BDCEF968"/>
    <w:lvl w:ilvl="0" w:tplc="3B64FA6C">
      <w:start w:val="1"/>
      <w:numFmt w:val="lowerLetter"/>
      <w:lvlText w:val="%1)"/>
      <w:lvlJc w:val="left"/>
      <w:pPr>
        <w:ind w:left="2153" w:hanging="735"/>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44" w15:restartNumberingAfterBreak="0">
    <w:nsid w:val="77182DBF"/>
    <w:multiLevelType w:val="hybridMultilevel"/>
    <w:tmpl w:val="8236E440"/>
    <w:lvl w:ilvl="0" w:tplc="FFFFFFFF">
      <w:start w:val="1"/>
      <w:numFmt w:val="lowerLetter"/>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45" w15:restartNumberingAfterBreak="0">
    <w:nsid w:val="7B780BB9"/>
    <w:multiLevelType w:val="hybridMultilevel"/>
    <w:tmpl w:val="EDE875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8289041">
    <w:abstractNumId w:val="24"/>
  </w:num>
  <w:num w:numId="2" w16cid:durableId="1021279370">
    <w:abstractNumId w:val="11"/>
  </w:num>
  <w:num w:numId="3" w16cid:durableId="635457053">
    <w:abstractNumId w:val="2"/>
  </w:num>
  <w:num w:numId="4" w16cid:durableId="1890728751">
    <w:abstractNumId w:val="25"/>
  </w:num>
  <w:num w:numId="5" w16cid:durableId="919679225">
    <w:abstractNumId w:val="8"/>
  </w:num>
  <w:num w:numId="6" w16cid:durableId="144246444">
    <w:abstractNumId w:val="43"/>
  </w:num>
  <w:num w:numId="7" w16cid:durableId="1058699188">
    <w:abstractNumId w:val="44"/>
  </w:num>
  <w:num w:numId="8" w16cid:durableId="1598244422">
    <w:abstractNumId w:val="3"/>
  </w:num>
  <w:num w:numId="9" w16cid:durableId="1368484838">
    <w:abstractNumId w:val="28"/>
  </w:num>
  <w:num w:numId="10" w16cid:durableId="1883203629">
    <w:abstractNumId w:val="0"/>
  </w:num>
  <w:num w:numId="11" w16cid:durableId="358510585">
    <w:abstractNumId w:val="17"/>
  </w:num>
  <w:num w:numId="12" w16cid:durableId="1203395465">
    <w:abstractNumId w:val="9"/>
  </w:num>
  <w:num w:numId="13" w16cid:durableId="737049183">
    <w:abstractNumId w:val="37"/>
  </w:num>
  <w:num w:numId="14" w16cid:durableId="674574307">
    <w:abstractNumId w:val="6"/>
  </w:num>
  <w:num w:numId="15" w16cid:durableId="508494907">
    <w:abstractNumId w:val="29"/>
  </w:num>
  <w:num w:numId="16" w16cid:durableId="30806625">
    <w:abstractNumId w:val="38"/>
  </w:num>
  <w:num w:numId="17" w16cid:durableId="416706762">
    <w:abstractNumId w:val="32"/>
  </w:num>
  <w:num w:numId="18" w16cid:durableId="1532449680">
    <w:abstractNumId w:val="7"/>
  </w:num>
  <w:num w:numId="19" w16cid:durableId="1969120303">
    <w:abstractNumId w:val="5"/>
  </w:num>
  <w:num w:numId="20" w16cid:durableId="587815769">
    <w:abstractNumId w:val="13"/>
  </w:num>
  <w:num w:numId="21" w16cid:durableId="318463957">
    <w:abstractNumId w:val="39"/>
  </w:num>
  <w:num w:numId="22" w16cid:durableId="699623254">
    <w:abstractNumId w:val="36"/>
  </w:num>
  <w:num w:numId="23" w16cid:durableId="49311619">
    <w:abstractNumId w:val="12"/>
  </w:num>
  <w:num w:numId="24" w16cid:durableId="1686903273">
    <w:abstractNumId w:val="16"/>
  </w:num>
  <w:num w:numId="25" w16cid:durableId="1108814164">
    <w:abstractNumId w:val="27"/>
  </w:num>
  <w:num w:numId="26" w16cid:durableId="1582910056">
    <w:abstractNumId w:val="35"/>
  </w:num>
  <w:num w:numId="27" w16cid:durableId="1094127874">
    <w:abstractNumId w:val="26"/>
  </w:num>
  <w:num w:numId="28" w16cid:durableId="1998073303">
    <w:abstractNumId w:val="42"/>
  </w:num>
  <w:num w:numId="29" w16cid:durableId="235283228">
    <w:abstractNumId w:val="21"/>
  </w:num>
  <w:num w:numId="30" w16cid:durableId="808207672">
    <w:abstractNumId w:val="41"/>
  </w:num>
  <w:num w:numId="31" w16cid:durableId="1244803175">
    <w:abstractNumId w:val="19"/>
  </w:num>
  <w:num w:numId="32" w16cid:durableId="1569076147">
    <w:abstractNumId w:val="33"/>
  </w:num>
  <w:num w:numId="33" w16cid:durableId="824054431">
    <w:abstractNumId w:val="18"/>
  </w:num>
  <w:num w:numId="34" w16cid:durableId="1101220289">
    <w:abstractNumId w:val="20"/>
  </w:num>
  <w:num w:numId="35" w16cid:durableId="334840422">
    <w:abstractNumId w:val="4"/>
  </w:num>
  <w:num w:numId="36" w16cid:durableId="960765354">
    <w:abstractNumId w:val="15"/>
  </w:num>
  <w:num w:numId="37" w16cid:durableId="1076902002">
    <w:abstractNumId w:val="14"/>
  </w:num>
  <w:num w:numId="38" w16cid:durableId="195429844">
    <w:abstractNumId w:val="30"/>
  </w:num>
  <w:num w:numId="39" w16cid:durableId="327948783">
    <w:abstractNumId w:val="10"/>
  </w:num>
  <w:num w:numId="40" w16cid:durableId="1795171900">
    <w:abstractNumId w:val="45"/>
  </w:num>
  <w:num w:numId="41" w16cid:durableId="1931424433">
    <w:abstractNumId w:val="23"/>
  </w:num>
  <w:num w:numId="42" w16cid:durableId="581456195">
    <w:abstractNumId w:val="22"/>
  </w:num>
  <w:num w:numId="43" w16cid:durableId="1490245834">
    <w:abstractNumId w:val="1"/>
  </w:num>
  <w:num w:numId="44" w16cid:durableId="359015590">
    <w:abstractNumId w:val="31"/>
  </w:num>
  <w:num w:numId="45" w16cid:durableId="415631774">
    <w:abstractNumId w:val="34"/>
  </w:num>
  <w:num w:numId="46" w16cid:durableId="50366336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070"/>
    <w:rsid w:val="00044742"/>
    <w:rsid w:val="00076D7B"/>
    <w:rsid w:val="000A4280"/>
    <w:rsid w:val="000D0641"/>
    <w:rsid w:val="000D1415"/>
    <w:rsid w:val="000D15D6"/>
    <w:rsid w:val="000E0879"/>
    <w:rsid w:val="00133D25"/>
    <w:rsid w:val="001C4D6D"/>
    <w:rsid w:val="001D74FC"/>
    <w:rsid w:val="001F2F4A"/>
    <w:rsid w:val="0022389F"/>
    <w:rsid w:val="002407DB"/>
    <w:rsid w:val="002832AE"/>
    <w:rsid w:val="002A6ACE"/>
    <w:rsid w:val="00317B40"/>
    <w:rsid w:val="00341BD6"/>
    <w:rsid w:val="003523E9"/>
    <w:rsid w:val="003D5768"/>
    <w:rsid w:val="0040269B"/>
    <w:rsid w:val="004176D1"/>
    <w:rsid w:val="004622B9"/>
    <w:rsid w:val="0046632A"/>
    <w:rsid w:val="004B662E"/>
    <w:rsid w:val="00512218"/>
    <w:rsid w:val="00547636"/>
    <w:rsid w:val="005D7217"/>
    <w:rsid w:val="005F0EDD"/>
    <w:rsid w:val="007531D0"/>
    <w:rsid w:val="00775CDE"/>
    <w:rsid w:val="007A02F7"/>
    <w:rsid w:val="007C1DDE"/>
    <w:rsid w:val="00842E4D"/>
    <w:rsid w:val="008D1A84"/>
    <w:rsid w:val="00931CCE"/>
    <w:rsid w:val="00964446"/>
    <w:rsid w:val="009E11DE"/>
    <w:rsid w:val="009F667C"/>
    <w:rsid w:val="00A35070"/>
    <w:rsid w:val="00A43374"/>
    <w:rsid w:val="00AB107C"/>
    <w:rsid w:val="00AB192A"/>
    <w:rsid w:val="00B3505C"/>
    <w:rsid w:val="00B87B2A"/>
    <w:rsid w:val="00C034B3"/>
    <w:rsid w:val="00C90E06"/>
    <w:rsid w:val="00C935C4"/>
    <w:rsid w:val="00CA0AC8"/>
    <w:rsid w:val="00CA5B5E"/>
    <w:rsid w:val="00CD1B5B"/>
    <w:rsid w:val="00CE4742"/>
    <w:rsid w:val="00D36DAE"/>
    <w:rsid w:val="00D93CE3"/>
    <w:rsid w:val="00E26DD2"/>
    <w:rsid w:val="00E7419D"/>
    <w:rsid w:val="00E7688A"/>
    <w:rsid w:val="00EA5C6F"/>
    <w:rsid w:val="00F22112"/>
    <w:rsid w:val="00F63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150A1"/>
  <w15:chartTrackingRefBased/>
  <w15:docId w15:val="{350F6B27-ADBD-43C0-885C-3742D25D7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89F"/>
    <w:pPr>
      <w:spacing w:line="259" w:lineRule="auto"/>
    </w:pPr>
    <w:rPr>
      <w:rFonts w:cs="Kokila"/>
      <w:kern w:val="0"/>
      <w:sz w:val="22"/>
      <w:szCs w:val="20"/>
      <w:lang w:val="en-IN" w:bidi="hi-IN"/>
      <w14:ligatures w14:val="none"/>
    </w:rPr>
  </w:style>
  <w:style w:type="paragraph" w:styleId="Heading1">
    <w:name w:val="heading 1"/>
    <w:basedOn w:val="Normal"/>
    <w:next w:val="Normal"/>
    <w:link w:val="Heading1Char"/>
    <w:uiPriority w:val="9"/>
    <w:qFormat/>
    <w:rsid w:val="00A3507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bidi="ar-SA"/>
      <w14:ligatures w14:val="standardContextual"/>
    </w:rPr>
  </w:style>
  <w:style w:type="paragraph" w:styleId="Heading2">
    <w:name w:val="heading 2"/>
    <w:basedOn w:val="Normal"/>
    <w:next w:val="Normal"/>
    <w:link w:val="Heading2Char"/>
    <w:uiPriority w:val="9"/>
    <w:semiHidden/>
    <w:unhideWhenUsed/>
    <w:qFormat/>
    <w:rsid w:val="00A3507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bidi="ar-SA"/>
      <w14:ligatures w14:val="standardContextual"/>
    </w:rPr>
  </w:style>
  <w:style w:type="paragraph" w:styleId="Heading3">
    <w:name w:val="heading 3"/>
    <w:basedOn w:val="Normal"/>
    <w:next w:val="Normal"/>
    <w:link w:val="Heading3Char"/>
    <w:uiPriority w:val="9"/>
    <w:semiHidden/>
    <w:unhideWhenUsed/>
    <w:qFormat/>
    <w:rsid w:val="00A35070"/>
    <w:pPr>
      <w:keepNext/>
      <w:keepLines/>
      <w:spacing w:before="160" w:after="80" w:line="278" w:lineRule="auto"/>
      <w:outlineLvl w:val="2"/>
    </w:pPr>
    <w:rPr>
      <w:rFonts w:eastAsiaTheme="majorEastAsia" w:cstheme="majorBidi"/>
      <w:color w:val="0F4761" w:themeColor="accent1" w:themeShade="BF"/>
      <w:kern w:val="2"/>
      <w:sz w:val="28"/>
      <w:szCs w:val="28"/>
      <w:lang w:val="en-US" w:bidi="ar-SA"/>
      <w14:ligatures w14:val="standardContextual"/>
    </w:rPr>
  </w:style>
  <w:style w:type="paragraph" w:styleId="Heading4">
    <w:name w:val="heading 4"/>
    <w:basedOn w:val="Normal"/>
    <w:next w:val="Normal"/>
    <w:link w:val="Heading4Char"/>
    <w:uiPriority w:val="9"/>
    <w:semiHidden/>
    <w:unhideWhenUsed/>
    <w:qFormat/>
    <w:rsid w:val="00A35070"/>
    <w:pPr>
      <w:keepNext/>
      <w:keepLines/>
      <w:spacing w:before="80" w:after="40" w:line="278" w:lineRule="auto"/>
      <w:outlineLvl w:val="3"/>
    </w:pPr>
    <w:rPr>
      <w:rFonts w:eastAsiaTheme="majorEastAsia" w:cstheme="majorBidi"/>
      <w:i/>
      <w:iCs/>
      <w:color w:val="0F4761" w:themeColor="accent1" w:themeShade="BF"/>
      <w:kern w:val="2"/>
      <w:sz w:val="24"/>
      <w:szCs w:val="24"/>
      <w:lang w:val="en-US" w:bidi="ar-SA"/>
      <w14:ligatures w14:val="standardContextual"/>
    </w:rPr>
  </w:style>
  <w:style w:type="paragraph" w:styleId="Heading5">
    <w:name w:val="heading 5"/>
    <w:basedOn w:val="Normal"/>
    <w:next w:val="Normal"/>
    <w:link w:val="Heading5Char"/>
    <w:uiPriority w:val="9"/>
    <w:semiHidden/>
    <w:unhideWhenUsed/>
    <w:qFormat/>
    <w:rsid w:val="00A35070"/>
    <w:pPr>
      <w:keepNext/>
      <w:keepLines/>
      <w:spacing w:before="80" w:after="40" w:line="278" w:lineRule="auto"/>
      <w:outlineLvl w:val="4"/>
    </w:pPr>
    <w:rPr>
      <w:rFonts w:eastAsiaTheme="majorEastAsia" w:cstheme="majorBidi"/>
      <w:color w:val="0F4761" w:themeColor="accent1" w:themeShade="BF"/>
      <w:kern w:val="2"/>
      <w:sz w:val="24"/>
      <w:szCs w:val="24"/>
      <w:lang w:val="en-US" w:bidi="ar-SA"/>
      <w14:ligatures w14:val="standardContextual"/>
    </w:rPr>
  </w:style>
  <w:style w:type="paragraph" w:styleId="Heading6">
    <w:name w:val="heading 6"/>
    <w:basedOn w:val="Normal"/>
    <w:next w:val="Normal"/>
    <w:link w:val="Heading6Char"/>
    <w:uiPriority w:val="9"/>
    <w:semiHidden/>
    <w:unhideWhenUsed/>
    <w:qFormat/>
    <w:rsid w:val="00A35070"/>
    <w:pPr>
      <w:keepNext/>
      <w:keepLines/>
      <w:spacing w:before="40" w:after="0" w:line="278" w:lineRule="auto"/>
      <w:outlineLvl w:val="5"/>
    </w:pPr>
    <w:rPr>
      <w:rFonts w:eastAsiaTheme="majorEastAsia" w:cstheme="majorBidi"/>
      <w:i/>
      <w:iCs/>
      <w:color w:val="595959" w:themeColor="text1" w:themeTint="A6"/>
      <w:kern w:val="2"/>
      <w:sz w:val="24"/>
      <w:szCs w:val="24"/>
      <w:lang w:val="en-US" w:bidi="ar-SA"/>
      <w14:ligatures w14:val="standardContextual"/>
    </w:rPr>
  </w:style>
  <w:style w:type="paragraph" w:styleId="Heading7">
    <w:name w:val="heading 7"/>
    <w:basedOn w:val="Normal"/>
    <w:next w:val="Normal"/>
    <w:link w:val="Heading7Char"/>
    <w:uiPriority w:val="9"/>
    <w:semiHidden/>
    <w:unhideWhenUsed/>
    <w:qFormat/>
    <w:rsid w:val="00A35070"/>
    <w:pPr>
      <w:keepNext/>
      <w:keepLines/>
      <w:spacing w:before="40" w:after="0" w:line="278" w:lineRule="auto"/>
      <w:outlineLvl w:val="6"/>
    </w:pPr>
    <w:rPr>
      <w:rFonts w:eastAsiaTheme="majorEastAsia" w:cstheme="majorBidi"/>
      <w:color w:val="595959" w:themeColor="text1" w:themeTint="A6"/>
      <w:kern w:val="2"/>
      <w:sz w:val="24"/>
      <w:szCs w:val="24"/>
      <w:lang w:val="en-US" w:bidi="ar-SA"/>
      <w14:ligatures w14:val="standardContextual"/>
    </w:rPr>
  </w:style>
  <w:style w:type="paragraph" w:styleId="Heading8">
    <w:name w:val="heading 8"/>
    <w:basedOn w:val="Normal"/>
    <w:next w:val="Normal"/>
    <w:link w:val="Heading8Char"/>
    <w:uiPriority w:val="9"/>
    <w:semiHidden/>
    <w:unhideWhenUsed/>
    <w:qFormat/>
    <w:rsid w:val="00A35070"/>
    <w:pPr>
      <w:keepNext/>
      <w:keepLines/>
      <w:spacing w:after="0" w:line="278" w:lineRule="auto"/>
      <w:outlineLvl w:val="7"/>
    </w:pPr>
    <w:rPr>
      <w:rFonts w:eastAsiaTheme="majorEastAsia" w:cstheme="majorBidi"/>
      <w:i/>
      <w:iCs/>
      <w:color w:val="272727" w:themeColor="text1" w:themeTint="D8"/>
      <w:kern w:val="2"/>
      <w:sz w:val="24"/>
      <w:szCs w:val="24"/>
      <w:lang w:val="en-US" w:bidi="ar-SA"/>
      <w14:ligatures w14:val="standardContextual"/>
    </w:rPr>
  </w:style>
  <w:style w:type="paragraph" w:styleId="Heading9">
    <w:name w:val="heading 9"/>
    <w:basedOn w:val="Normal"/>
    <w:next w:val="Normal"/>
    <w:link w:val="Heading9Char"/>
    <w:uiPriority w:val="9"/>
    <w:semiHidden/>
    <w:unhideWhenUsed/>
    <w:qFormat/>
    <w:rsid w:val="00A35070"/>
    <w:pPr>
      <w:keepNext/>
      <w:keepLines/>
      <w:spacing w:after="0" w:line="278" w:lineRule="auto"/>
      <w:outlineLvl w:val="8"/>
    </w:pPr>
    <w:rPr>
      <w:rFonts w:eastAsiaTheme="majorEastAsia" w:cstheme="majorBidi"/>
      <w:color w:val="272727" w:themeColor="text1" w:themeTint="D8"/>
      <w:kern w:val="2"/>
      <w:sz w:val="24"/>
      <w:szCs w:val="24"/>
      <w:lang w:val="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0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0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0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0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0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070"/>
    <w:rPr>
      <w:rFonts w:eastAsiaTheme="majorEastAsia" w:cstheme="majorBidi"/>
      <w:color w:val="272727" w:themeColor="text1" w:themeTint="D8"/>
    </w:rPr>
  </w:style>
  <w:style w:type="paragraph" w:styleId="Title">
    <w:name w:val="Title"/>
    <w:basedOn w:val="Normal"/>
    <w:next w:val="Normal"/>
    <w:link w:val="TitleChar"/>
    <w:uiPriority w:val="10"/>
    <w:qFormat/>
    <w:rsid w:val="00A35070"/>
    <w:pPr>
      <w:spacing w:after="80" w:line="240" w:lineRule="auto"/>
      <w:contextualSpacing/>
    </w:pPr>
    <w:rPr>
      <w:rFonts w:asciiTheme="majorHAnsi" w:eastAsiaTheme="majorEastAsia" w:hAnsiTheme="majorHAnsi" w:cstheme="majorBidi"/>
      <w:spacing w:val="-10"/>
      <w:kern w:val="28"/>
      <w:sz w:val="56"/>
      <w:szCs w:val="56"/>
      <w:lang w:val="en-US" w:bidi="ar-SA"/>
      <w14:ligatures w14:val="standardContextual"/>
    </w:rPr>
  </w:style>
  <w:style w:type="character" w:customStyle="1" w:styleId="TitleChar">
    <w:name w:val="Title Char"/>
    <w:basedOn w:val="DefaultParagraphFont"/>
    <w:link w:val="Title"/>
    <w:uiPriority w:val="10"/>
    <w:rsid w:val="00A35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070"/>
    <w:pPr>
      <w:numPr>
        <w:ilvl w:val="1"/>
      </w:numPr>
      <w:spacing w:line="278" w:lineRule="auto"/>
    </w:pPr>
    <w:rPr>
      <w:rFonts w:eastAsiaTheme="majorEastAsia" w:cstheme="majorBidi"/>
      <w:color w:val="595959" w:themeColor="text1" w:themeTint="A6"/>
      <w:spacing w:val="15"/>
      <w:kern w:val="2"/>
      <w:sz w:val="28"/>
      <w:szCs w:val="28"/>
      <w:lang w:val="en-US" w:bidi="ar-SA"/>
      <w14:ligatures w14:val="standardContextual"/>
    </w:rPr>
  </w:style>
  <w:style w:type="character" w:customStyle="1" w:styleId="SubtitleChar">
    <w:name w:val="Subtitle Char"/>
    <w:basedOn w:val="DefaultParagraphFont"/>
    <w:link w:val="Subtitle"/>
    <w:uiPriority w:val="11"/>
    <w:rsid w:val="00A35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070"/>
    <w:pPr>
      <w:spacing w:before="160" w:line="278" w:lineRule="auto"/>
      <w:jc w:val="center"/>
    </w:pPr>
    <w:rPr>
      <w:rFonts w:cstheme="minorBidi"/>
      <w:i/>
      <w:iCs/>
      <w:color w:val="404040" w:themeColor="text1" w:themeTint="BF"/>
      <w:kern w:val="2"/>
      <w:sz w:val="24"/>
      <w:szCs w:val="24"/>
      <w:lang w:val="en-US" w:bidi="ar-SA"/>
      <w14:ligatures w14:val="standardContextual"/>
    </w:rPr>
  </w:style>
  <w:style w:type="character" w:customStyle="1" w:styleId="QuoteChar">
    <w:name w:val="Quote Char"/>
    <w:basedOn w:val="DefaultParagraphFont"/>
    <w:link w:val="Quote"/>
    <w:uiPriority w:val="29"/>
    <w:rsid w:val="00A35070"/>
    <w:rPr>
      <w:i/>
      <w:iCs/>
      <w:color w:val="404040" w:themeColor="text1" w:themeTint="BF"/>
    </w:rPr>
  </w:style>
  <w:style w:type="paragraph" w:styleId="ListParagraph">
    <w:name w:val="List Paragraph"/>
    <w:basedOn w:val="Normal"/>
    <w:uiPriority w:val="34"/>
    <w:qFormat/>
    <w:rsid w:val="00A35070"/>
    <w:pPr>
      <w:spacing w:line="278" w:lineRule="auto"/>
      <w:ind w:left="720"/>
      <w:contextualSpacing/>
    </w:pPr>
    <w:rPr>
      <w:rFonts w:cstheme="minorBidi"/>
      <w:kern w:val="2"/>
      <w:sz w:val="24"/>
      <w:szCs w:val="24"/>
      <w:lang w:val="en-US" w:bidi="ar-SA"/>
      <w14:ligatures w14:val="standardContextual"/>
    </w:rPr>
  </w:style>
  <w:style w:type="character" w:styleId="IntenseEmphasis">
    <w:name w:val="Intense Emphasis"/>
    <w:basedOn w:val="DefaultParagraphFont"/>
    <w:uiPriority w:val="21"/>
    <w:qFormat/>
    <w:rsid w:val="00A35070"/>
    <w:rPr>
      <w:i/>
      <w:iCs/>
      <w:color w:val="0F4761" w:themeColor="accent1" w:themeShade="BF"/>
    </w:rPr>
  </w:style>
  <w:style w:type="paragraph" w:styleId="IntenseQuote">
    <w:name w:val="Intense Quote"/>
    <w:basedOn w:val="Normal"/>
    <w:next w:val="Normal"/>
    <w:link w:val="IntenseQuoteChar"/>
    <w:uiPriority w:val="30"/>
    <w:qFormat/>
    <w:rsid w:val="00A3507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cstheme="minorBidi"/>
      <w:i/>
      <w:iCs/>
      <w:color w:val="0F4761" w:themeColor="accent1" w:themeShade="BF"/>
      <w:kern w:val="2"/>
      <w:sz w:val="24"/>
      <w:szCs w:val="24"/>
      <w:lang w:val="en-US" w:bidi="ar-SA"/>
      <w14:ligatures w14:val="standardContextual"/>
    </w:rPr>
  </w:style>
  <w:style w:type="character" w:customStyle="1" w:styleId="IntenseQuoteChar">
    <w:name w:val="Intense Quote Char"/>
    <w:basedOn w:val="DefaultParagraphFont"/>
    <w:link w:val="IntenseQuote"/>
    <w:uiPriority w:val="30"/>
    <w:rsid w:val="00A35070"/>
    <w:rPr>
      <w:i/>
      <w:iCs/>
      <w:color w:val="0F4761" w:themeColor="accent1" w:themeShade="BF"/>
    </w:rPr>
  </w:style>
  <w:style w:type="character" w:styleId="IntenseReference">
    <w:name w:val="Intense Reference"/>
    <w:basedOn w:val="DefaultParagraphFont"/>
    <w:uiPriority w:val="32"/>
    <w:qFormat/>
    <w:rsid w:val="00A35070"/>
    <w:rPr>
      <w:b/>
      <w:bCs/>
      <w:smallCaps/>
      <w:color w:val="0F4761" w:themeColor="accent1" w:themeShade="BF"/>
      <w:spacing w:val="5"/>
    </w:rPr>
  </w:style>
  <w:style w:type="paragraph" w:styleId="Header">
    <w:name w:val="header"/>
    <w:basedOn w:val="Normal"/>
    <w:link w:val="HeaderChar"/>
    <w:uiPriority w:val="99"/>
    <w:unhideWhenUsed/>
    <w:rsid w:val="0022389F"/>
    <w:pPr>
      <w:tabs>
        <w:tab w:val="center" w:pos="4680"/>
        <w:tab w:val="right" w:pos="9360"/>
      </w:tabs>
      <w:spacing w:after="0" w:line="240" w:lineRule="auto"/>
    </w:pPr>
    <w:rPr>
      <w:rFonts w:cstheme="minorBidi"/>
      <w:kern w:val="2"/>
      <w:sz w:val="24"/>
      <w:szCs w:val="24"/>
      <w:lang w:val="en-US" w:bidi="ar-SA"/>
      <w14:ligatures w14:val="standardContextual"/>
    </w:rPr>
  </w:style>
  <w:style w:type="character" w:customStyle="1" w:styleId="HeaderChar">
    <w:name w:val="Header Char"/>
    <w:basedOn w:val="DefaultParagraphFont"/>
    <w:link w:val="Header"/>
    <w:uiPriority w:val="99"/>
    <w:rsid w:val="0022389F"/>
  </w:style>
  <w:style w:type="paragraph" w:styleId="Footer">
    <w:name w:val="footer"/>
    <w:basedOn w:val="Normal"/>
    <w:link w:val="FooterChar"/>
    <w:uiPriority w:val="99"/>
    <w:unhideWhenUsed/>
    <w:rsid w:val="0022389F"/>
    <w:pPr>
      <w:tabs>
        <w:tab w:val="center" w:pos="4680"/>
        <w:tab w:val="right" w:pos="9360"/>
      </w:tabs>
      <w:spacing w:after="0" w:line="240" w:lineRule="auto"/>
    </w:pPr>
    <w:rPr>
      <w:rFonts w:cstheme="minorBidi"/>
      <w:kern w:val="2"/>
      <w:sz w:val="24"/>
      <w:szCs w:val="24"/>
      <w:lang w:val="en-US" w:bidi="ar-SA"/>
      <w14:ligatures w14:val="standardContextual"/>
    </w:rPr>
  </w:style>
  <w:style w:type="character" w:customStyle="1" w:styleId="FooterChar">
    <w:name w:val="Footer Char"/>
    <w:basedOn w:val="DefaultParagraphFont"/>
    <w:link w:val="Footer"/>
    <w:uiPriority w:val="99"/>
    <w:rsid w:val="0022389F"/>
  </w:style>
  <w:style w:type="table" w:styleId="TableGrid">
    <w:name w:val="Table Grid"/>
    <w:basedOn w:val="TableNormal"/>
    <w:uiPriority w:val="39"/>
    <w:rsid w:val="0022389F"/>
    <w:pPr>
      <w:spacing w:after="0" w:line="240" w:lineRule="auto"/>
    </w:pPr>
    <w:rPr>
      <w:kern w:val="0"/>
      <w:sz w:val="22"/>
      <w:szCs w:val="20"/>
      <w:lang w:val="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v1Ct">
    <w:name w:val="Lv1Ct"/>
    <w:basedOn w:val="Normal"/>
    <w:qFormat/>
    <w:rsid w:val="00931CCE"/>
    <w:pPr>
      <w:spacing w:after="120" w:line="276" w:lineRule="auto"/>
      <w:ind w:left="743"/>
      <w:contextualSpacing/>
      <w:jc w:val="both"/>
    </w:pPr>
    <w:rPr>
      <w:lang w:val="en-US"/>
    </w:rPr>
  </w:style>
  <w:style w:type="paragraph" w:customStyle="1" w:styleId="Lv3Ct">
    <w:name w:val="Lv3Ct"/>
    <w:basedOn w:val="Normal"/>
    <w:qFormat/>
    <w:rsid w:val="000D15D6"/>
    <w:pPr>
      <w:spacing w:after="120" w:line="276" w:lineRule="auto"/>
      <w:ind w:left="2047"/>
      <w:contextualSpacing/>
      <w:jc w:val="both"/>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diagramQuickStyle" Target="diagrams/quickStyle1.xml"/><Relationship Id="rId18" Type="http://schemas.openxmlformats.org/officeDocument/2006/relationships/diagramQuickStyle" Target="diagrams/quickStyle2.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diagramLayout" Target="diagrams/layout1.xml"/><Relationship Id="rId17" Type="http://schemas.openxmlformats.org/officeDocument/2006/relationships/diagramLayout" Target="diagrams/layout2.xml"/><Relationship Id="rId2" Type="http://schemas.openxmlformats.org/officeDocument/2006/relationships/styles" Target="styles.xml"/><Relationship Id="rId16" Type="http://schemas.openxmlformats.org/officeDocument/2006/relationships/diagramData" Target="diagrams/data2.xml"/><Relationship Id="rId20"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Data" Target="diagrams/data1.xml"/><Relationship Id="rId24" Type="http://schemas.openxmlformats.org/officeDocument/2006/relationships/theme" Target="theme/theme1.xml"/><Relationship Id="rId5"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fontTable" Target="fontTable.xml"/><Relationship Id="rId10" Type="http://schemas.openxmlformats.org/officeDocument/2006/relationships/image" Target="media/image4.gif"/><Relationship Id="rId19" Type="http://schemas.openxmlformats.org/officeDocument/2006/relationships/diagramColors" Target="diagrams/colors2.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diagramColors" Target="diagrams/colors1.xml"/><Relationship Id="rId22"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4448F1C-5A46-4BCE-9132-0B182F416B88}"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US"/>
        </a:p>
      </dgm:t>
    </dgm:pt>
    <dgm:pt modelId="{87A258D3-6E89-4994-BB11-E63CDB01CDA5}">
      <dgm:prSet phldrT="[Text]"/>
      <dgm:spPr/>
      <dgm:t>
        <a:bodyPr/>
        <a:lstStyle/>
        <a:p>
          <a:r>
            <a:rPr lang="en-US"/>
            <a:t>Managing Director</a:t>
          </a:r>
        </a:p>
      </dgm:t>
    </dgm:pt>
    <dgm:pt modelId="{DA18C169-3014-4BA9-9091-E0E82002198B}" type="parTrans" cxnId="{22BAA2C8-9F4C-4764-B4FE-010A06A9DA7E}">
      <dgm:prSet/>
      <dgm:spPr/>
      <dgm:t>
        <a:bodyPr/>
        <a:lstStyle/>
        <a:p>
          <a:endParaRPr lang="en-US"/>
        </a:p>
      </dgm:t>
    </dgm:pt>
    <dgm:pt modelId="{87FDB73C-69B9-4BDF-9358-2C1EA8DC9EA5}" type="sibTrans" cxnId="{22BAA2C8-9F4C-4764-B4FE-010A06A9DA7E}">
      <dgm:prSet/>
      <dgm:spPr/>
      <dgm:t>
        <a:bodyPr/>
        <a:lstStyle/>
        <a:p>
          <a:endParaRPr lang="en-US"/>
        </a:p>
      </dgm:t>
    </dgm:pt>
    <dgm:pt modelId="{4CC2AC72-4185-480F-A5B9-535CF95F36E0}">
      <dgm:prSet phldrT="[Text]"/>
      <dgm:spPr/>
      <dgm:t>
        <a:bodyPr/>
        <a:lstStyle/>
        <a:p>
          <a:r>
            <a:rPr lang="en-US"/>
            <a:t>Board of Directors</a:t>
          </a:r>
        </a:p>
      </dgm:t>
    </dgm:pt>
    <dgm:pt modelId="{6C25190A-918E-430E-89F3-1062FD109FF7}" type="parTrans" cxnId="{98485320-35EC-43F0-8038-E48DABA6306C}">
      <dgm:prSet/>
      <dgm:spPr/>
      <dgm:t>
        <a:bodyPr/>
        <a:lstStyle/>
        <a:p>
          <a:endParaRPr lang="en-US"/>
        </a:p>
      </dgm:t>
    </dgm:pt>
    <dgm:pt modelId="{BC802A6B-8578-4982-B825-9951DF6DB5D5}" type="sibTrans" cxnId="{98485320-35EC-43F0-8038-E48DABA6306C}">
      <dgm:prSet/>
      <dgm:spPr/>
      <dgm:t>
        <a:bodyPr/>
        <a:lstStyle/>
        <a:p>
          <a:endParaRPr lang="en-US"/>
        </a:p>
      </dgm:t>
    </dgm:pt>
    <dgm:pt modelId="{BEC833B4-BFE8-4FA0-82DD-15C27EF92F6B}">
      <dgm:prSet/>
      <dgm:spPr/>
      <dgm:t>
        <a:bodyPr/>
        <a:lstStyle/>
        <a:p>
          <a:r>
            <a:rPr lang="en-US"/>
            <a:t>Finance Head</a:t>
          </a:r>
        </a:p>
      </dgm:t>
    </dgm:pt>
    <dgm:pt modelId="{9F8D33F2-B4DB-4473-8EAA-FCA02C5F8F56}" type="parTrans" cxnId="{CDCBF6A1-192D-44DF-A7ED-DCFDAA4C9984}">
      <dgm:prSet/>
      <dgm:spPr/>
      <dgm:t>
        <a:bodyPr/>
        <a:lstStyle/>
        <a:p>
          <a:endParaRPr lang="en-US"/>
        </a:p>
      </dgm:t>
    </dgm:pt>
    <dgm:pt modelId="{BB79365B-1A62-4338-8D95-C4AFC5B7C472}" type="sibTrans" cxnId="{CDCBF6A1-192D-44DF-A7ED-DCFDAA4C9984}">
      <dgm:prSet/>
      <dgm:spPr/>
      <dgm:t>
        <a:bodyPr/>
        <a:lstStyle/>
        <a:p>
          <a:endParaRPr lang="en-US"/>
        </a:p>
      </dgm:t>
    </dgm:pt>
    <dgm:pt modelId="{EFEB010C-27BC-49A1-B8E6-B6CC83A1E102}">
      <dgm:prSet/>
      <dgm:spPr/>
      <dgm:t>
        <a:bodyPr/>
        <a:lstStyle/>
        <a:p>
          <a:r>
            <a:rPr lang="en-US"/>
            <a:t>Laboratory Head</a:t>
          </a:r>
        </a:p>
      </dgm:t>
    </dgm:pt>
    <dgm:pt modelId="{E7E237EB-76A6-4A20-ADBA-593A07D75DF5}" type="parTrans" cxnId="{47147A20-96AD-4928-8528-ADE721134423}">
      <dgm:prSet/>
      <dgm:spPr/>
      <dgm:t>
        <a:bodyPr/>
        <a:lstStyle/>
        <a:p>
          <a:endParaRPr lang="en-US"/>
        </a:p>
      </dgm:t>
    </dgm:pt>
    <dgm:pt modelId="{FFBCCB13-FAD1-4623-BDB7-3143AA74B9A5}" type="sibTrans" cxnId="{47147A20-96AD-4928-8528-ADE721134423}">
      <dgm:prSet/>
      <dgm:spPr/>
      <dgm:t>
        <a:bodyPr/>
        <a:lstStyle/>
        <a:p>
          <a:endParaRPr lang="en-US"/>
        </a:p>
      </dgm:t>
    </dgm:pt>
    <dgm:pt modelId="{CC5C0435-9E21-48CA-AD86-A18B0F515213}">
      <dgm:prSet/>
      <dgm:spPr/>
      <dgm:t>
        <a:bodyPr/>
        <a:lstStyle/>
        <a:p>
          <a:r>
            <a:rPr lang="en-US"/>
            <a:t>Operations Head</a:t>
          </a:r>
        </a:p>
      </dgm:t>
    </dgm:pt>
    <dgm:pt modelId="{361D199C-60C8-4412-ABDB-C514ABFD6EC4}" type="parTrans" cxnId="{87F59B6B-7FB2-4DB4-882D-9FBCE9ADB5A8}">
      <dgm:prSet/>
      <dgm:spPr/>
      <dgm:t>
        <a:bodyPr/>
        <a:lstStyle/>
        <a:p>
          <a:endParaRPr lang="en-US"/>
        </a:p>
      </dgm:t>
    </dgm:pt>
    <dgm:pt modelId="{B91AA052-93DD-4082-ACB2-F7D1D261D066}" type="sibTrans" cxnId="{87F59B6B-7FB2-4DB4-882D-9FBCE9ADB5A8}">
      <dgm:prSet/>
      <dgm:spPr/>
      <dgm:t>
        <a:bodyPr/>
        <a:lstStyle/>
        <a:p>
          <a:endParaRPr lang="en-US"/>
        </a:p>
      </dgm:t>
    </dgm:pt>
    <dgm:pt modelId="{30DF53D6-5ECF-40E0-9CEA-3DCD6083E1AD}">
      <dgm:prSet/>
      <dgm:spPr/>
      <dgm:t>
        <a:bodyPr/>
        <a:lstStyle/>
        <a:p>
          <a:r>
            <a:rPr lang="en-US"/>
            <a:t>Accounts</a:t>
          </a:r>
        </a:p>
      </dgm:t>
    </dgm:pt>
    <dgm:pt modelId="{AF0730B5-2971-497C-803E-05FEB7AC6F65}" type="parTrans" cxnId="{38028A6B-8DBA-48B0-9E78-801C9550C00D}">
      <dgm:prSet/>
      <dgm:spPr/>
      <dgm:t>
        <a:bodyPr/>
        <a:lstStyle/>
        <a:p>
          <a:endParaRPr lang="en-US"/>
        </a:p>
      </dgm:t>
    </dgm:pt>
    <dgm:pt modelId="{B4E4535A-DDC4-4EF1-ABB4-80B6CD70E9AD}" type="sibTrans" cxnId="{38028A6B-8DBA-48B0-9E78-801C9550C00D}">
      <dgm:prSet/>
      <dgm:spPr/>
      <dgm:t>
        <a:bodyPr/>
        <a:lstStyle/>
        <a:p>
          <a:endParaRPr lang="en-US"/>
        </a:p>
      </dgm:t>
    </dgm:pt>
    <dgm:pt modelId="{126E2FD9-7946-4BA6-AEC2-FFBF1F32525D}">
      <dgm:prSet/>
      <dgm:spPr/>
      <dgm:t>
        <a:bodyPr/>
        <a:lstStyle/>
        <a:p>
          <a:r>
            <a:rPr lang="en-US"/>
            <a:t>Purchase</a:t>
          </a:r>
        </a:p>
      </dgm:t>
    </dgm:pt>
    <dgm:pt modelId="{89E5B44B-73E1-45EA-8C21-1C0EAF34EFAF}" type="parTrans" cxnId="{08FAF684-DCFD-488E-A5F6-43572B42D6AF}">
      <dgm:prSet/>
      <dgm:spPr/>
      <dgm:t>
        <a:bodyPr/>
        <a:lstStyle/>
        <a:p>
          <a:endParaRPr lang="en-US"/>
        </a:p>
      </dgm:t>
    </dgm:pt>
    <dgm:pt modelId="{2B21C936-D493-48C8-9084-17B4DB7B2143}" type="sibTrans" cxnId="{08FAF684-DCFD-488E-A5F6-43572B42D6AF}">
      <dgm:prSet/>
      <dgm:spPr/>
      <dgm:t>
        <a:bodyPr/>
        <a:lstStyle/>
        <a:p>
          <a:endParaRPr lang="en-US"/>
        </a:p>
      </dgm:t>
    </dgm:pt>
    <dgm:pt modelId="{CAD5418C-CF29-424C-8541-8E96420B663C}">
      <dgm:prSet/>
      <dgm:spPr/>
      <dgm:t>
        <a:bodyPr/>
        <a:lstStyle/>
        <a:p>
          <a:r>
            <a:rPr lang="en-US"/>
            <a:t>Laboratory</a:t>
          </a:r>
        </a:p>
      </dgm:t>
    </dgm:pt>
    <dgm:pt modelId="{1BF1F76B-C88F-4046-B95D-FCA5D875B056}" type="parTrans" cxnId="{E24B05AF-C5A2-4B4F-A5F7-E23C63DB90F3}">
      <dgm:prSet/>
      <dgm:spPr/>
      <dgm:t>
        <a:bodyPr/>
        <a:lstStyle/>
        <a:p>
          <a:endParaRPr lang="en-US"/>
        </a:p>
      </dgm:t>
    </dgm:pt>
    <dgm:pt modelId="{7DACC440-D4DD-4AD0-ACC8-88FFF1AF1298}" type="sibTrans" cxnId="{E24B05AF-C5A2-4B4F-A5F7-E23C63DB90F3}">
      <dgm:prSet/>
      <dgm:spPr/>
      <dgm:t>
        <a:bodyPr/>
        <a:lstStyle/>
        <a:p>
          <a:endParaRPr lang="en-US"/>
        </a:p>
      </dgm:t>
    </dgm:pt>
    <dgm:pt modelId="{B853B533-B02E-4388-B097-22DE84D874B5}" type="pres">
      <dgm:prSet presAssocID="{74448F1C-5A46-4BCE-9132-0B182F416B88}" presName="hierChild1" presStyleCnt="0">
        <dgm:presLayoutVars>
          <dgm:orgChart val="1"/>
          <dgm:chPref val="1"/>
          <dgm:dir/>
          <dgm:animOne val="branch"/>
          <dgm:animLvl val="lvl"/>
          <dgm:resizeHandles/>
        </dgm:presLayoutVars>
      </dgm:prSet>
      <dgm:spPr/>
    </dgm:pt>
    <dgm:pt modelId="{DEE0FF15-A9C0-4DC6-A53A-103260227471}" type="pres">
      <dgm:prSet presAssocID="{87A258D3-6E89-4994-BB11-E63CDB01CDA5}" presName="hierRoot1" presStyleCnt="0">
        <dgm:presLayoutVars>
          <dgm:hierBranch val="init"/>
        </dgm:presLayoutVars>
      </dgm:prSet>
      <dgm:spPr/>
    </dgm:pt>
    <dgm:pt modelId="{D11C8F2D-2904-4D5F-9132-4D41EEA79981}" type="pres">
      <dgm:prSet presAssocID="{87A258D3-6E89-4994-BB11-E63CDB01CDA5}" presName="rootComposite1" presStyleCnt="0"/>
      <dgm:spPr/>
    </dgm:pt>
    <dgm:pt modelId="{4DFFEDA9-7D52-4003-A9E6-9B0E161E43E2}" type="pres">
      <dgm:prSet presAssocID="{87A258D3-6E89-4994-BB11-E63CDB01CDA5}" presName="rootText1" presStyleLbl="node0" presStyleIdx="0" presStyleCnt="1">
        <dgm:presLayoutVars>
          <dgm:chPref val="3"/>
        </dgm:presLayoutVars>
      </dgm:prSet>
      <dgm:spPr/>
    </dgm:pt>
    <dgm:pt modelId="{833A5BE2-D2A6-4696-8C00-C748C3B0FB7A}" type="pres">
      <dgm:prSet presAssocID="{87A258D3-6E89-4994-BB11-E63CDB01CDA5}" presName="rootConnector1" presStyleLbl="node1" presStyleIdx="0" presStyleCnt="0"/>
      <dgm:spPr/>
    </dgm:pt>
    <dgm:pt modelId="{35017EB1-0467-44D9-8627-53F1B2B4D54E}" type="pres">
      <dgm:prSet presAssocID="{87A258D3-6E89-4994-BB11-E63CDB01CDA5}" presName="hierChild2" presStyleCnt="0"/>
      <dgm:spPr/>
    </dgm:pt>
    <dgm:pt modelId="{A3AC33EE-9AE2-4E9F-9F19-FD365900D248}" type="pres">
      <dgm:prSet presAssocID="{6C25190A-918E-430E-89F3-1062FD109FF7}" presName="Name37" presStyleLbl="parChTrans1D2" presStyleIdx="0" presStyleCnt="1"/>
      <dgm:spPr/>
    </dgm:pt>
    <dgm:pt modelId="{7FD6B35B-209F-4FA8-83CD-3D58F196F460}" type="pres">
      <dgm:prSet presAssocID="{4CC2AC72-4185-480F-A5B9-535CF95F36E0}" presName="hierRoot2" presStyleCnt="0">
        <dgm:presLayoutVars>
          <dgm:hierBranch/>
        </dgm:presLayoutVars>
      </dgm:prSet>
      <dgm:spPr/>
    </dgm:pt>
    <dgm:pt modelId="{41FC0AE8-B317-4736-8B36-F8DB5E85C17D}" type="pres">
      <dgm:prSet presAssocID="{4CC2AC72-4185-480F-A5B9-535CF95F36E0}" presName="rootComposite" presStyleCnt="0"/>
      <dgm:spPr/>
    </dgm:pt>
    <dgm:pt modelId="{60915B68-BE27-4C3D-BE74-FB1F1CA8F98A}" type="pres">
      <dgm:prSet presAssocID="{4CC2AC72-4185-480F-A5B9-535CF95F36E0}" presName="rootText" presStyleLbl="node2" presStyleIdx="0" presStyleCnt="1">
        <dgm:presLayoutVars>
          <dgm:chPref val="3"/>
        </dgm:presLayoutVars>
      </dgm:prSet>
      <dgm:spPr/>
    </dgm:pt>
    <dgm:pt modelId="{ECA29450-C40E-445A-B87E-E928783D1850}" type="pres">
      <dgm:prSet presAssocID="{4CC2AC72-4185-480F-A5B9-535CF95F36E0}" presName="rootConnector" presStyleLbl="node2" presStyleIdx="0" presStyleCnt="1"/>
      <dgm:spPr/>
    </dgm:pt>
    <dgm:pt modelId="{88B62CCB-F834-46FB-BF82-43392840B8CF}" type="pres">
      <dgm:prSet presAssocID="{4CC2AC72-4185-480F-A5B9-535CF95F36E0}" presName="hierChild4" presStyleCnt="0"/>
      <dgm:spPr/>
    </dgm:pt>
    <dgm:pt modelId="{FB177C31-8036-4A33-9FEB-797B79B6325F}" type="pres">
      <dgm:prSet presAssocID="{9F8D33F2-B4DB-4473-8EAA-FCA02C5F8F56}" presName="Name35" presStyleLbl="parChTrans1D3" presStyleIdx="0" presStyleCnt="3"/>
      <dgm:spPr/>
    </dgm:pt>
    <dgm:pt modelId="{83873688-E10F-4235-89FE-836AA674DD34}" type="pres">
      <dgm:prSet presAssocID="{BEC833B4-BFE8-4FA0-82DD-15C27EF92F6B}" presName="hierRoot2" presStyleCnt="0">
        <dgm:presLayoutVars>
          <dgm:hierBranch val="l"/>
        </dgm:presLayoutVars>
      </dgm:prSet>
      <dgm:spPr/>
    </dgm:pt>
    <dgm:pt modelId="{6B365D91-6AEB-4B33-9771-EDA5454342EA}" type="pres">
      <dgm:prSet presAssocID="{BEC833B4-BFE8-4FA0-82DD-15C27EF92F6B}" presName="rootComposite" presStyleCnt="0"/>
      <dgm:spPr/>
    </dgm:pt>
    <dgm:pt modelId="{9B16286A-6C68-49E7-BA5F-9807840DC83C}" type="pres">
      <dgm:prSet presAssocID="{BEC833B4-BFE8-4FA0-82DD-15C27EF92F6B}" presName="rootText" presStyleLbl="node3" presStyleIdx="0" presStyleCnt="3">
        <dgm:presLayoutVars>
          <dgm:chPref val="3"/>
        </dgm:presLayoutVars>
      </dgm:prSet>
      <dgm:spPr/>
    </dgm:pt>
    <dgm:pt modelId="{AD24717D-2E2D-4C9F-9C1E-89C921A7444B}" type="pres">
      <dgm:prSet presAssocID="{BEC833B4-BFE8-4FA0-82DD-15C27EF92F6B}" presName="rootConnector" presStyleLbl="node3" presStyleIdx="0" presStyleCnt="3"/>
      <dgm:spPr/>
    </dgm:pt>
    <dgm:pt modelId="{DACA5653-6F6A-42B3-B2A6-2713CCD1F9E6}" type="pres">
      <dgm:prSet presAssocID="{BEC833B4-BFE8-4FA0-82DD-15C27EF92F6B}" presName="hierChild4" presStyleCnt="0"/>
      <dgm:spPr/>
    </dgm:pt>
    <dgm:pt modelId="{CCFA8F7F-F69D-48AC-9352-A34C35C458BF}" type="pres">
      <dgm:prSet presAssocID="{AF0730B5-2971-497C-803E-05FEB7AC6F65}" presName="Name50" presStyleLbl="parChTrans1D4" presStyleIdx="0" presStyleCnt="3"/>
      <dgm:spPr/>
    </dgm:pt>
    <dgm:pt modelId="{E85A8644-6B99-45D0-AA45-FA2F677FED0B}" type="pres">
      <dgm:prSet presAssocID="{30DF53D6-5ECF-40E0-9CEA-3DCD6083E1AD}" presName="hierRoot2" presStyleCnt="0">
        <dgm:presLayoutVars>
          <dgm:hierBranch val="init"/>
        </dgm:presLayoutVars>
      </dgm:prSet>
      <dgm:spPr/>
    </dgm:pt>
    <dgm:pt modelId="{20CA20D2-8DB1-4617-9633-7F18C805D0CF}" type="pres">
      <dgm:prSet presAssocID="{30DF53D6-5ECF-40E0-9CEA-3DCD6083E1AD}" presName="rootComposite" presStyleCnt="0"/>
      <dgm:spPr/>
    </dgm:pt>
    <dgm:pt modelId="{1492C85C-525D-438B-AAC3-AD4B926DF0ED}" type="pres">
      <dgm:prSet presAssocID="{30DF53D6-5ECF-40E0-9CEA-3DCD6083E1AD}" presName="rootText" presStyleLbl="node4" presStyleIdx="0" presStyleCnt="3">
        <dgm:presLayoutVars>
          <dgm:chPref val="3"/>
        </dgm:presLayoutVars>
      </dgm:prSet>
      <dgm:spPr/>
    </dgm:pt>
    <dgm:pt modelId="{6D733353-4D66-4A59-AC44-8EBDEE9B3B0E}" type="pres">
      <dgm:prSet presAssocID="{30DF53D6-5ECF-40E0-9CEA-3DCD6083E1AD}" presName="rootConnector" presStyleLbl="node4" presStyleIdx="0" presStyleCnt="3"/>
      <dgm:spPr/>
    </dgm:pt>
    <dgm:pt modelId="{5ACF6895-EC78-40FA-AC43-659D83008FD5}" type="pres">
      <dgm:prSet presAssocID="{30DF53D6-5ECF-40E0-9CEA-3DCD6083E1AD}" presName="hierChild4" presStyleCnt="0"/>
      <dgm:spPr/>
    </dgm:pt>
    <dgm:pt modelId="{7E62FAF6-E1D7-4B8B-AB27-F3840BA0BF2A}" type="pres">
      <dgm:prSet presAssocID="{30DF53D6-5ECF-40E0-9CEA-3DCD6083E1AD}" presName="hierChild5" presStyleCnt="0"/>
      <dgm:spPr/>
    </dgm:pt>
    <dgm:pt modelId="{4837A4C1-1D81-4D6F-8A3D-54B53AF3B46E}" type="pres">
      <dgm:prSet presAssocID="{89E5B44B-73E1-45EA-8C21-1C0EAF34EFAF}" presName="Name50" presStyleLbl="parChTrans1D4" presStyleIdx="1" presStyleCnt="3"/>
      <dgm:spPr/>
    </dgm:pt>
    <dgm:pt modelId="{B6BD2963-FEE8-4E3D-91F1-43491E838112}" type="pres">
      <dgm:prSet presAssocID="{126E2FD9-7946-4BA6-AEC2-FFBF1F32525D}" presName="hierRoot2" presStyleCnt="0">
        <dgm:presLayoutVars>
          <dgm:hierBranch val="init"/>
        </dgm:presLayoutVars>
      </dgm:prSet>
      <dgm:spPr/>
    </dgm:pt>
    <dgm:pt modelId="{88586DE5-1590-4B13-B7B4-DCD76D5C0DBC}" type="pres">
      <dgm:prSet presAssocID="{126E2FD9-7946-4BA6-AEC2-FFBF1F32525D}" presName="rootComposite" presStyleCnt="0"/>
      <dgm:spPr/>
    </dgm:pt>
    <dgm:pt modelId="{387E6F64-D02B-4672-98CC-6DE16F4D0C2A}" type="pres">
      <dgm:prSet presAssocID="{126E2FD9-7946-4BA6-AEC2-FFBF1F32525D}" presName="rootText" presStyleLbl="node4" presStyleIdx="1" presStyleCnt="3">
        <dgm:presLayoutVars>
          <dgm:chPref val="3"/>
        </dgm:presLayoutVars>
      </dgm:prSet>
      <dgm:spPr/>
    </dgm:pt>
    <dgm:pt modelId="{54D9FA4D-D4A0-469D-B906-3EE3D171DBA4}" type="pres">
      <dgm:prSet presAssocID="{126E2FD9-7946-4BA6-AEC2-FFBF1F32525D}" presName="rootConnector" presStyleLbl="node4" presStyleIdx="1" presStyleCnt="3"/>
      <dgm:spPr/>
    </dgm:pt>
    <dgm:pt modelId="{E611FA5A-48DB-4DE4-A26A-CCB1E62DDFAD}" type="pres">
      <dgm:prSet presAssocID="{126E2FD9-7946-4BA6-AEC2-FFBF1F32525D}" presName="hierChild4" presStyleCnt="0"/>
      <dgm:spPr/>
    </dgm:pt>
    <dgm:pt modelId="{C7ED20F6-DBB4-43D9-A6E2-9C2868F4D99F}" type="pres">
      <dgm:prSet presAssocID="{126E2FD9-7946-4BA6-AEC2-FFBF1F32525D}" presName="hierChild5" presStyleCnt="0"/>
      <dgm:spPr/>
    </dgm:pt>
    <dgm:pt modelId="{03809873-FB21-4547-802E-C6E125BD56CF}" type="pres">
      <dgm:prSet presAssocID="{BEC833B4-BFE8-4FA0-82DD-15C27EF92F6B}" presName="hierChild5" presStyleCnt="0"/>
      <dgm:spPr/>
    </dgm:pt>
    <dgm:pt modelId="{91107A2C-209C-43CB-AFC3-C6DC6E5516F8}" type="pres">
      <dgm:prSet presAssocID="{E7E237EB-76A6-4A20-ADBA-593A07D75DF5}" presName="Name35" presStyleLbl="parChTrans1D3" presStyleIdx="1" presStyleCnt="3"/>
      <dgm:spPr/>
    </dgm:pt>
    <dgm:pt modelId="{AF4BE826-5077-4641-9B5F-FEC3C8CD2ECA}" type="pres">
      <dgm:prSet presAssocID="{EFEB010C-27BC-49A1-B8E6-B6CC83A1E102}" presName="hierRoot2" presStyleCnt="0">
        <dgm:presLayoutVars>
          <dgm:hierBranch/>
        </dgm:presLayoutVars>
      </dgm:prSet>
      <dgm:spPr/>
    </dgm:pt>
    <dgm:pt modelId="{1B136CD3-058E-4320-BC18-30A52CAD0603}" type="pres">
      <dgm:prSet presAssocID="{EFEB010C-27BC-49A1-B8E6-B6CC83A1E102}" presName="rootComposite" presStyleCnt="0"/>
      <dgm:spPr/>
    </dgm:pt>
    <dgm:pt modelId="{56969FF1-C2BC-4713-AACA-4E56FC315C3C}" type="pres">
      <dgm:prSet presAssocID="{EFEB010C-27BC-49A1-B8E6-B6CC83A1E102}" presName="rootText" presStyleLbl="node3" presStyleIdx="1" presStyleCnt="3">
        <dgm:presLayoutVars>
          <dgm:chPref val="3"/>
        </dgm:presLayoutVars>
      </dgm:prSet>
      <dgm:spPr/>
    </dgm:pt>
    <dgm:pt modelId="{9A0FC95C-2E33-4054-8B1A-753124AFE299}" type="pres">
      <dgm:prSet presAssocID="{EFEB010C-27BC-49A1-B8E6-B6CC83A1E102}" presName="rootConnector" presStyleLbl="node3" presStyleIdx="1" presStyleCnt="3"/>
      <dgm:spPr/>
    </dgm:pt>
    <dgm:pt modelId="{789DB120-5B51-4735-A63A-2F0D8D5802D2}" type="pres">
      <dgm:prSet presAssocID="{EFEB010C-27BC-49A1-B8E6-B6CC83A1E102}" presName="hierChild4" presStyleCnt="0"/>
      <dgm:spPr/>
    </dgm:pt>
    <dgm:pt modelId="{D7407C94-574E-4244-9968-8CD941193425}" type="pres">
      <dgm:prSet presAssocID="{1BF1F76B-C88F-4046-B95D-FCA5D875B056}" presName="Name35" presStyleLbl="parChTrans1D4" presStyleIdx="2" presStyleCnt="3"/>
      <dgm:spPr/>
    </dgm:pt>
    <dgm:pt modelId="{71D8C6B4-A0C1-45BE-BA47-4AB4767F9B45}" type="pres">
      <dgm:prSet presAssocID="{CAD5418C-CF29-424C-8541-8E96420B663C}" presName="hierRoot2" presStyleCnt="0">
        <dgm:presLayoutVars>
          <dgm:hierBranch val="init"/>
        </dgm:presLayoutVars>
      </dgm:prSet>
      <dgm:spPr/>
    </dgm:pt>
    <dgm:pt modelId="{C0187E3C-FEEE-4782-BB13-3A46423ECBA3}" type="pres">
      <dgm:prSet presAssocID="{CAD5418C-CF29-424C-8541-8E96420B663C}" presName="rootComposite" presStyleCnt="0"/>
      <dgm:spPr/>
    </dgm:pt>
    <dgm:pt modelId="{952A4344-6607-46D0-B804-4B9FDD5E2A01}" type="pres">
      <dgm:prSet presAssocID="{CAD5418C-CF29-424C-8541-8E96420B663C}" presName="rootText" presStyleLbl="node4" presStyleIdx="2" presStyleCnt="3">
        <dgm:presLayoutVars>
          <dgm:chPref val="3"/>
        </dgm:presLayoutVars>
      </dgm:prSet>
      <dgm:spPr/>
    </dgm:pt>
    <dgm:pt modelId="{A53A1663-82CF-4A6D-8A32-643E3A6EA5F0}" type="pres">
      <dgm:prSet presAssocID="{CAD5418C-CF29-424C-8541-8E96420B663C}" presName="rootConnector" presStyleLbl="node4" presStyleIdx="2" presStyleCnt="3"/>
      <dgm:spPr/>
    </dgm:pt>
    <dgm:pt modelId="{24B4891E-7AE7-4A72-90C5-266D39899562}" type="pres">
      <dgm:prSet presAssocID="{CAD5418C-CF29-424C-8541-8E96420B663C}" presName="hierChild4" presStyleCnt="0"/>
      <dgm:spPr/>
    </dgm:pt>
    <dgm:pt modelId="{28478FCE-835F-4414-8EB5-FBB3CCF4F1BD}" type="pres">
      <dgm:prSet presAssocID="{CAD5418C-CF29-424C-8541-8E96420B663C}" presName="hierChild5" presStyleCnt="0"/>
      <dgm:spPr/>
    </dgm:pt>
    <dgm:pt modelId="{A391C1BE-D294-479D-A9E4-AFD2BE65B6A5}" type="pres">
      <dgm:prSet presAssocID="{EFEB010C-27BC-49A1-B8E6-B6CC83A1E102}" presName="hierChild5" presStyleCnt="0"/>
      <dgm:spPr/>
    </dgm:pt>
    <dgm:pt modelId="{EFE5DD65-05B6-4FFB-8DBB-EAEB8377F976}" type="pres">
      <dgm:prSet presAssocID="{361D199C-60C8-4412-ABDB-C514ABFD6EC4}" presName="Name35" presStyleLbl="parChTrans1D3" presStyleIdx="2" presStyleCnt="3"/>
      <dgm:spPr/>
    </dgm:pt>
    <dgm:pt modelId="{815E9101-749A-420A-A00E-776B66F83555}" type="pres">
      <dgm:prSet presAssocID="{CC5C0435-9E21-48CA-AD86-A18B0F515213}" presName="hierRoot2" presStyleCnt="0">
        <dgm:presLayoutVars>
          <dgm:hierBranch val="init"/>
        </dgm:presLayoutVars>
      </dgm:prSet>
      <dgm:spPr/>
    </dgm:pt>
    <dgm:pt modelId="{86A29D35-4BA9-42C4-A5E1-022BCFFE550C}" type="pres">
      <dgm:prSet presAssocID="{CC5C0435-9E21-48CA-AD86-A18B0F515213}" presName="rootComposite" presStyleCnt="0"/>
      <dgm:spPr/>
    </dgm:pt>
    <dgm:pt modelId="{DB3EA7FC-7029-40C4-B700-E5452DF6C316}" type="pres">
      <dgm:prSet presAssocID="{CC5C0435-9E21-48CA-AD86-A18B0F515213}" presName="rootText" presStyleLbl="node3" presStyleIdx="2" presStyleCnt="3">
        <dgm:presLayoutVars>
          <dgm:chPref val="3"/>
        </dgm:presLayoutVars>
      </dgm:prSet>
      <dgm:spPr/>
    </dgm:pt>
    <dgm:pt modelId="{FF31F0F3-6312-4D18-8A9E-FF79BE7BACAE}" type="pres">
      <dgm:prSet presAssocID="{CC5C0435-9E21-48CA-AD86-A18B0F515213}" presName="rootConnector" presStyleLbl="node3" presStyleIdx="2" presStyleCnt="3"/>
      <dgm:spPr/>
    </dgm:pt>
    <dgm:pt modelId="{21B1C407-BF69-4CA0-82B7-CEC4EAEB0FA4}" type="pres">
      <dgm:prSet presAssocID="{CC5C0435-9E21-48CA-AD86-A18B0F515213}" presName="hierChild4" presStyleCnt="0"/>
      <dgm:spPr/>
    </dgm:pt>
    <dgm:pt modelId="{BD334633-C091-47B3-9BA3-FF47F7652872}" type="pres">
      <dgm:prSet presAssocID="{CC5C0435-9E21-48CA-AD86-A18B0F515213}" presName="hierChild5" presStyleCnt="0"/>
      <dgm:spPr/>
    </dgm:pt>
    <dgm:pt modelId="{63E8C576-C056-4002-80C6-E76165BB2088}" type="pres">
      <dgm:prSet presAssocID="{4CC2AC72-4185-480F-A5B9-535CF95F36E0}" presName="hierChild5" presStyleCnt="0"/>
      <dgm:spPr/>
    </dgm:pt>
    <dgm:pt modelId="{389EA567-9391-4EA8-A8C3-D764CF833F76}" type="pres">
      <dgm:prSet presAssocID="{87A258D3-6E89-4994-BB11-E63CDB01CDA5}" presName="hierChild3" presStyleCnt="0"/>
      <dgm:spPr/>
    </dgm:pt>
  </dgm:ptLst>
  <dgm:cxnLst>
    <dgm:cxn modelId="{BBB6E90E-7F8E-4B76-8B06-8524A0CD15FD}" type="presOf" srcId="{CC5C0435-9E21-48CA-AD86-A18B0F515213}" destId="{FF31F0F3-6312-4D18-8A9E-FF79BE7BACAE}" srcOrd="1" destOrd="0" presId="urn:microsoft.com/office/officeart/2005/8/layout/orgChart1"/>
    <dgm:cxn modelId="{1B91631B-F105-41F4-9AC3-49E9B5EA8EC0}" type="presOf" srcId="{4CC2AC72-4185-480F-A5B9-535CF95F36E0}" destId="{60915B68-BE27-4C3D-BE74-FB1F1CA8F98A}" srcOrd="0" destOrd="0" presId="urn:microsoft.com/office/officeart/2005/8/layout/orgChart1"/>
    <dgm:cxn modelId="{98485320-35EC-43F0-8038-E48DABA6306C}" srcId="{87A258D3-6E89-4994-BB11-E63CDB01CDA5}" destId="{4CC2AC72-4185-480F-A5B9-535CF95F36E0}" srcOrd="0" destOrd="0" parTransId="{6C25190A-918E-430E-89F3-1062FD109FF7}" sibTransId="{BC802A6B-8578-4982-B825-9951DF6DB5D5}"/>
    <dgm:cxn modelId="{47147A20-96AD-4928-8528-ADE721134423}" srcId="{4CC2AC72-4185-480F-A5B9-535CF95F36E0}" destId="{EFEB010C-27BC-49A1-B8E6-B6CC83A1E102}" srcOrd="1" destOrd="0" parTransId="{E7E237EB-76A6-4A20-ADBA-593A07D75DF5}" sibTransId="{FFBCCB13-FAD1-4623-BDB7-3143AA74B9A5}"/>
    <dgm:cxn modelId="{B8AB165B-D749-435D-920A-17980EF19DA0}" type="presOf" srcId="{1BF1F76B-C88F-4046-B95D-FCA5D875B056}" destId="{D7407C94-574E-4244-9968-8CD941193425}" srcOrd="0" destOrd="0" presId="urn:microsoft.com/office/officeart/2005/8/layout/orgChart1"/>
    <dgm:cxn modelId="{60F35A5B-445D-41B3-8FB4-38A4724AC751}" type="presOf" srcId="{BEC833B4-BFE8-4FA0-82DD-15C27EF92F6B}" destId="{9B16286A-6C68-49E7-BA5F-9807840DC83C}" srcOrd="0" destOrd="0" presId="urn:microsoft.com/office/officeart/2005/8/layout/orgChart1"/>
    <dgm:cxn modelId="{37C9B144-D98D-4950-AF5E-0428251F3B89}" type="presOf" srcId="{BEC833B4-BFE8-4FA0-82DD-15C27EF92F6B}" destId="{AD24717D-2E2D-4C9F-9C1E-89C921A7444B}" srcOrd="1" destOrd="0" presId="urn:microsoft.com/office/officeart/2005/8/layout/orgChart1"/>
    <dgm:cxn modelId="{A089EB67-B61D-4614-A543-614927B85550}" type="presOf" srcId="{CAD5418C-CF29-424C-8541-8E96420B663C}" destId="{952A4344-6607-46D0-B804-4B9FDD5E2A01}" srcOrd="0" destOrd="0" presId="urn:microsoft.com/office/officeart/2005/8/layout/orgChart1"/>
    <dgm:cxn modelId="{38028A6B-8DBA-48B0-9E78-801C9550C00D}" srcId="{BEC833B4-BFE8-4FA0-82DD-15C27EF92F6B}" destId="{30DF53D6-5ECF-40E0-9CEA-3DCD6083E1AD}" srcOrd="0" destOrd="0" parTransId="{AF0730B5-2971-497C-803E-05FEB7AC6F65}" sibTransId="{B4E4535A-DDC4-4EF1-ABB4-80B6CD70E9AD}"/>
    <dgm:cxn modelId="{87F59B6B-7FB2-4DB4-882D-9FBCE9ADB5A8}" srcId="{4CC2AC72-4185-480F-A5B9-535CF95F36E0}" destId="{CC5C0435-9E21-48CA-AD86-A18B0F515213}" srcOrd="2" destOrd="0" parTransId="{361D199C-60C8-4412-ABDB-C514ABFD6EC4}" sibTransId="{B91AA052-93DD-4082-ACB2-F7D1D261D066}"/>
    <dgm:cxn modelId="{99928A4D-4A32-4B15-82E3-B0A0D2A093B5}" type="presOf" srcId="{9F8D33F2-B4DB-4473-8EAA-FCA02C5F8F56}" destId="{FB177C31-8036-4A33-9FEB-797B79B6325F}" srcOrd="0" destOrd="0" presId="urn:microsoft.com/office/officeart/2005/8/layout/orgChart1"/>
    <dgm:cxn modelId="{55679876-DF30-47D3-AD59-A61EAB4AA496}" type="presOf" srcId="{4CC2AC72-4185-480F-A5B9-535CF95F36E0}" destId="{ECA29450-C40E-445A-B87E-E928783D1850}" srcOrd="1" destOrd="0" presId="urn:microsoft.com/office/officeart/2005/8/layout/orgChart1"/>
    <dgm:cxn modelId="{CC45DA77-D9EB-46A2-8C71-B44676B927D6}" type="presOf" srcId="{30DF53D6-5ECF-40E0-9CEA-3DCD6083E1AD}" destId="{1492C85C-525D-438B-AAC3-AD4B926DF0ED}" srcOrd="0" destOrd="0" presId="urn:microsoft.com/office/officeart/2005/8/layout/orgChart1"/>
    <dgm:cxn modelId="{12A12281-2DD4-4B13-A4BC-530E8CD9D81D}" type="presOf" srcId="{CC5C0435-9E21-48CA-AD86-A18B0F515213}" destId="{DB3EA7FC-7029-40C4-B700-E5452DF6C316}" srcOrd="0" destOrd="0" presId="urn:microsoft.com/office/officeart/2005/8/layout/orgChart1"/>
    <dgm:cxn modelId="{6140E282-1E0F-485D-92F1-9961A9C21F5B}" type="presOf" srcId="{E7E237EB-76A6-4A20-ADBA-593A07D75DF5}" destId="{91107A2C-209C-43CB-AFC3-C6DC6E5516F8}" srcOrd="0" destOrd="0" presId="urn:microsoft.com/office/officeart/2005/8/layout/orgChart1"/>
    <dgm:cxn modelId="{08FAF684-DCFD-488E-A5F6-43572B42D6AF}" srcId="{BEC833B4-BFE8-4FA0-82DD-15C27EF92F6B}" destId="{126E2FD9-7946-4BA6-AEC2-FFBF1F32525D}" srcOrd="1" destOrd="0" parTransId="{89E5B44B-73E1-45EA-8C21-1C0EAF34EFAF}" sibTransId="{2B21C936-D493-48C8-9084-17B4DB7B2143}"/>
    <dgm:cxn modelId="{9BB6E190-6552-434C-B73E-4DFCEA2CC28A}" type="presOf" srcId="{89E5B44B-73E1-45EA-8C21-1C0EAF34EFAF}" destId="{4837A4C1-1D81-4D6F-8A3D-54B53AF3B46E}" srcOrd="0" destOrd="0" presId="urn:microsoft.com/office/officeart/2005/8/layout/orgChart1"/>
    <dgm:cxn modelId="{7ABC4692-A1E5-4571-82E2-8CDEF9EE4591}" type="presOf" srcId="{361D199C-60C8-4412-ABDB-C514ABFD6EC4}" destId="{EFE5DD65-05B6-4FFB-8DBB-EAEB8377F976}" srcOrd="0" destOrd="0" presId="urn:microsoft.com/office/officeart/2005/8/layout/orgChart1"/>
    <dgm:cxn modelId="{2DB25393-C563-4CD3-BED3-DFCA26AE7A1F}" type="presOf" srcId="{EFEB010C-27BC-49A1-B8E6-B6CC83A1E102}" destId="{56969FF1-C2BC-4713-AACA-4E56FC315C3C}" srcOrd="0" destOrd="0" presId="urn:microsoft.com/office/officeart/2005/8/layout/orgChart1"/>
    <dgm:cxn modelId="{3A65F49B-CE72-4799-A1CB-39B4213E62A3}" type="presOf" srcId="{30DF53D6-5ECF-40E0-9CEA-3DCD6083E1AD}" destId="{6D733353-4D66-4A59-AC44-8EBDEE9B3B0E}" srcOrd="1" destOrd="0" presId="urn:microsoft.com/office/officeart/2005/8/layout/orgChart1"/>
    <dgm:cxn modelId="{CDCBF6A1-192D-44DF-A7ED-DCFDAA4C9984}" srcId="{4CC2AC72-4185-480F-A5B9-535CF95F36E0}" destId="{BEC833B4-BFE8-4FA0-82DD-15C27EF92F6B}" srcOrd="0" destOrd="0" parTransId="{9F8D33F2-B4DB-4473-8EAA-FCA02C5F8F56}" sibTransId="{BB79365B-1A62-4338-8D95-C4AFC5B7C472}"/>
    <dgm:cxn modelId="{553A19A5-8A60-4FC1-88C9-24FB87EF36F1}" type="presOf" srcId="{CAD5418C-CF29-424C-8541-8E96420B663C}" destId="{A53A1663-82CF-4A6D-8A32-643E3A6EA5F0}" srcOrd="1" destOrd="0" presId="urn:microsoft.com/office/officeart/2005/8/layout/orgChart1"/>
    <dgm:cxn modelId="{E24B05AF-C5A2-4B4F-A5F7-E23C63DB90F3}" srcId="{EFEB010C-27BC-49A1-B8E6-B6CC83A1E102}" destId="{CAD5418C-CF29-424C-8541-8E96420B663C}" srcOrd="0" destOrd="0" parTransId="{1BF1F76B-C88F-4046-B95D-FCA5D875B056}" sibTransId="{7DACC440-D4DD-4AD0-ACC8-88FFF1AF1298}"/>
    <dgm:cxn modelId="{FA9E9FB3-B207-4A11-A675-E5F403AA12E0}" type="presOf" srcId="{74448F1C-5A46-4BCE-9132-0B182F416B88}" destId="{B853B533-B02E-4388-B097-22DE84D874B5}" srcOrd="0" destOrd="0" presId="urn:microsoft.com/office/officeart/2005/8/layout/orgChart1"/>
    <dgm:cxn modelId="{F3D31DB7-BB84-4DA8-BEF3-84C014886310}" type="presOf" srcId="{126E2FD9-7946-4BA6-AEC2-FFBF1F32525D}" destId="{54D9FA4D-D4A0-469D-B906-3EE3D171DBA4}" srcOrd="1" destOrd="0" presId="urn:microsoft.com/office/officeart/2005/8/layout/orgChart1"/>
    <dgm:cxn modelId="{22BAA2C8-9F4C-4764-B4FE-010A06A9DA7E}" srcId="{74448F1C-5A46-4BCE-9132-0B182F416B88}" destId="{87A258D3-6E89-4994-BB11-E63CDB01CDA5}" srcOrd="0" destOrd="0" parTransId="{DA18C169-3014-4BA9-9091-E0E82002198B}" sibTransId="{87FDB73C-69B9-4BDF-9358-2C1EA8DC9EA5}"/>
    <dgm:cxn modelId="{3CBE0FCA-10FB-4095-8CE4-FB1B86ED27D4}" type="presOf" srcId="{87A258D3-6E89-4994-BB11-E63CDB01CDA5}" destId="{833A5BE2-D2A6-4696-8C00-C748C3B0FB7A}" srcOrd="1" destOrd="0" presId="urn:microsoft.com/office/officeart/2005/8/layout/orgChart1"/>
    <dgm:cxn modelId="{B96A95DB-C0B8-40F4-AFD0-40EDC191AE85}" type="presOf" srcId="{87A258D3-6E89-4994-BB11-E63CDB01CDA5}" destId="{4DFFEDA9-7D52-4003-A9E6-9B0E161E43E2}" srcOrd="0" destOrd="0" presId="urn:microsoft.com/office/officeart/2005/8/layout/orgChart1"/>
    <dgm:cxn modelId="{A8CF02E8-2FC8-4A8A-9BF9-277C5817E566}" type="presOf" srcId="{6C25190A-918E-430E-89F3-1062FD109FF7}" destId="{A3AC33EE-9AE2-4E9F-9F19-FD365900D248}" srcOrd="0" destOrd="0" presId="urn:microsoft.com/office/officeart/2005/8/layout/orgChart1"/>
    <dgm:cxn modelId="{72C7B7E8-FAA1-4BAA-9311-BAE0DD086267}" type="presOf" srcId="{126E2FD9-7946-4BA6-AEC2-FFBF1F32525D}" destId="{387E6F64-D02B-4672-98CC-6DE16F4D0C2A}" srcOrd="0" destOrd="0" presId="urn:microsoft.com/office/officeart/2005/8/layout/orgChart1"/>
    <dgm:cxn modelId="{D2189BEA-115D-473F-B063-AC28B865AD05}" type="presOf" srcId="{AF0730B5-2971-497C-803E-05FEB7AC6F65}" destId="{CCFA8F7F-F69D-48AC-9352-A34C35C458BF}" srcOrd="0" destOrd="0" presId="urn:microsoft.com/office/officeart/2005/8/layout/orgChart1"/>
    <dgm:cxn modelId="{018865F4-876E-4E47-A4EE-72C07AEB637A}" type="presOf" srcId="{EFEB010C-27BC-49A1-B8E6-B6CC83A1E102}" destId="{9A0FC95C-2E33-4054-8B1A-753124AFE299}" srcOrd="1" destOrd="0" presId="urn:microsoft.com/office/officeart/2005/8/layout/orgChart1"/>
    <dgm:cxn modelId="{E9702F6E-CC24-4526-A1BC-ACF645483110}" type="presParOf" srcId="{B853B533-B02E-4388-B097-22DE84D874B5}" destId="{DEE0FF15-A9C0-4DC6-A53A-103260227471}" srcOrd="0" destOrd="0" presId="urn:microsoft.com/office/officeart/2005/8/layout/orgChart1"/>
    <dgm:cxn modelId="{F958B734-7238-45C8-B05D-AFBBAF8CB257}" type="presParOf" srcId="{DEE0FF15-A9C0-4DC6-A53A-103260227471}" destId="{D11C8F2D-2904-4D5F-9132-4D41EEA79981}" srcOrd="0" destOrd="0" presId="urn:microsoft.com/office/officeart/2005/8/layout/orgChart1"/>
    <dgm:cxn modelId="{44606FDC-C634-4DD0-8040-6FD4F059AC6E}" type="presParOf" srcId="{D11C8F2D-2904-4D5F-9132-4D41EEA79981}" destId="{4DFFEDA9-7D52-4003-A9E6-9B0E161E43E2}" srcOrd="0" destOrd="0" presId="urn:microsoft.com/office/officeart/2005/8/layout/orgChart1"/>
    <dgm:cxn modelId="{44065D04-AC4D-42C5-9C4B-42CA2C579388}" type="presParOf" srcId="{D11C8F2D-2904-4D5F-9132-4D41EEA79981}" destId="{833A5BE2-D2A6-4696-8C00-C748C3B0FB7A}" srcOrd="1" destOrd="0" presId="urn:microsoft.com/office/officeart/2005/8/layout/orgChart1"/>
    <dgm:cxn modelId="{AB0D734D-BE25-4A6D-A352-086D9F9A202E}" type="presParOf" srcId="{DEE0FF15-A9C0-4DC6-A53A-103260227471}" destId="{35017EB1-0467-44D9-8627-53F1B2B4D54E}" srcOrd="1" destOrd="0" presId="urn:microsoft.com/office/officeart/2005/8/layout/orgChart1"/>
    <dgm:cxn modelId="{4EAA04C6-6013-47A2-A637-0BE22F9CCF7D}" type="presParOf" srcId="{35017EB1-0467-44D9-8627-53F1B2B4D54E}" destId="{A3AC33EE-9AE2-4E9F-9F19-FD365900D248}" srcOrd="0" destOrd="0" presId="urn:microsoft.com/office/officeart/2005/8/layout/orgChart1"/>
    <dgm:cxn modelId="{04E78BE5-5E7E-4703-833D-F5D81B490CC2}" type="presParOf" srcId="{35017EB1-0467-44D9-8627-53F1B2B4D54E}" destId="{7FD6B35B-209F-4FA8-83CD-3D58F196F460}" srcOrd="1" destOrd="0" presId="urn:microsoft.com/office/officeart/2005/8/layout/orgChart1"/>
    <dgm:cxn modelId="{A478C849-07B2-49FD-A24A-9BB650E26208}" type="presParOf" srcId="{7FD6B35B-209F-4FA8-83CD-3D58F196F460}" destId="{41FC0AE8-B317-4736-8B36-F8DB5E85C17D}" srcOrd="0" destOrd="0" presId="urn:microsoft.com/office/officeart/2005/8/layout/orgChart1"/>
    <dgm:cxn modelId="{B5405179-6D9E-4258-9DFF-E9A4CA459546}" type="presParOf" srcId="{41FC0AE8-B317-4736-8B36-F8DB5E85C17D}" destId="{60915B68-BE27-4C3D-BE74-FB1F1CA8F98A}" srcOrd="0" destOrd="0" presId="urn:microsoft.com/office/officeart/2005/8/layout/orgChart1"/>
    <dgm:cxn modelId="{ECC642D5-C680-4ED2-9C74-559C9C84B0A8}" type="presParOf" srcId="{41FC0AE8-B317-4736-8B36-F8DB5E85C17D}" destId="{ECA29450-C40E-445A-B87E-E928783D1850}" srcOrd="1" destOrd="0" presId="urn:microsoft.com/office/officeart/2005/8/layout/orgChart1"/>
    <dgm:cxn modelId="{0A893247-CBC4-4A8D-A3F2-2CDD7B319123}" type="presParOf" srcId="{7FD6B35B-209F-4FA8-83CD-3D58F196F460}" destId="{88B62CCB-F834-46FB-BF82-43392840B8CF}" srcOrd="1" destOrd="0" presId="urn:microsoft.com/office/officeart/2005/8/layout/orgChart1"/>
    <dgm:cxn modelId="{41407917-EA08-46EE-AE7C-47D6B313405D}" type="presParOf" srcId="{88B62CCB-F834-46FB-BF82-43392840B8CF}" destId="{FB177C31-8036-4A33-9FEB-797B79B6325F}" srcOrd="0" destOrd="0" presId="urn:microsoft.com/office/officeart/2005/8/layout/orgChart1"/>
    <dgm:cxn modelId="{91BA1526-BEC8-47FE-B4CA-19711941882D}" type="presParOf" srcId="{88B62CCB-F834-46FB-BF82-43392840B8CF}" destId="{83873688-E10F-4235-89FE-836AA674DD34}" srcOrd="1" destOrd="0" presId="urn:microsoft.com/office/officeart/2005/8/layout/orgChart1"/>
    <dgm:cxn modelId="{1DC1C435-F530-4717-944F-0620E026674C}" type="presParOf" srcId="{83873688-E10F-4235-89FE-836AA674DD34}" destId="{6B365D91-6AEB-4B33-9771-EDA5454342EA}" srcOrd="0" destOrd="0" presId="urn:microsoft.com/office/officeart/2005/8/layout/orgChart1"/>
    <dgm:cxn modelId="{C0C4CB32-DAB6-4647-BAEE-26828BDFFAAF}" type="presParOf" srcId="{6B365D91-6AEB-4B33-9771-EDA5454342EA}" destId="{9B16286A-6C68-49E7-BA5F-9807840DC83C}" srcOrd="0" destOrd="0" presId="urn:microsoft.com/office/officeart/2005/8/layout/orgChart1"/>
    <dgm:cxn modelId="{BFB09081-54D0-4D18-A8D3-0C7150FC5FD6}" type="presParOf" srcId="{6B365D91-6AEB-4B33-9771-EDA5454342EA}" destId="{AD24717D-2E2D-4C9F-9C1E-89C921A7444B}" srcOrd="1" destOrd="0" presId="urn:microsoft.com/office/officeart/2005/8/layout/orgChart1"/>
    <dgm:cxn modelId="{15567029-CBD4-4ACF-AED7-8BA67D84B329}" type="presParOf" srcId="{83873688-E10F-4235-89FE-836AA674DD34}" destId="{DACA5653-6F6A-42B3-B2A6-2713CCD1F9E6}" srcOrd="1" destOrd="0" presId="urn:microsoft.com/office/officeart/2005/8/layout/orgChart1"/>
    <dgm:cxn modelId="{F21D8748-EE10-4CF2-8353-7899B25935AF}" type="presParOf" srcId="{DACA5653-6F6A-42B3-B2A6-2713CCD1F9E6}" destId="{CCFA8F7F-F69D-48AC-9352-A34C35C458BF}" srcOrd="0" destOrd="0" presId="urn:microsoft.com/office/officeart/2005/8/layout/orgChart1"/>
    <dgm:cxn modelId="{93E65A14-F3AE-4B59-844B-CDCEDC10C38B}" type="presParOf" srcId="{DACA5653-6F6A-42B3-B2A6-2713CCD1F9E6}" destId="{E85A8644-6B99-45D0-AA45-FA2F677FED0B}" srcOrd="1" destOrd="0" presId="urn:microsoft.com/office/officeart/2005/8/layout/orgChart1"/>
    <dgm:cxn modelId="{E8958E2E-ADBE-4211-81B1-818E49568270}" type="presParOf" srcId="{E85A8644-6B99-45D0-AA45-FA2F677FED0B}" destId="{20CA20D2-8DB1-4617-9633-7F18C805D0CF}" srcOrd="0" destOrd="0" presId="urn:microsoft.com/office/officeart/2005/8/layout/orgChart1"/>
    <dgm:cxn modelId="{F29ECCB7-D238-457F-89E2-3D939B11E881}" type="presParOf" srcId="{20CA20D2-8DB1-4617-9633-7F18C805D0CF}" destId="{1492C85C-525D-438B-AAC3-AD4B926DF0ED}" srcOrd="0" destOrd="0" presId="urn:microsoft.com/office/officeart/2005/8/layout/orgChart1"/>
    <dgm:cxn modelId="{511BEB30-A038-416E-A995-09A2AE536012}" type="presParOf" srcId="{20CA20D2-8DB1-4617-9633-7F18C805D0CF}" destId="{6D733353-4D66-4A59-AC44-8EBDEE9B3B0E}" srcOrd="1" destOrd="0" presId="urn:microsoft.com/office/officeart/2005/8/layout/orgChart1"/>
    <dgm:cxn modelId="{322BAE5F-C2EE-46F3-8039-FAF51B7CD7EE}" type="presParOf" srcId="{E85A8644-6B99-45D0-AA45-FA2F677FED0B}" destId="{5ACF6895-EC78-40FA-AC43-659D83008FD5}" srcOrd="1" destOrd="0" presId="urn:microsoft.com/office/officeart/2005/8/layout/orgChart1"/>
    <dgm:cxn modelId="{C6B18E53-1EA4-43D6-B410-E4154333B130}" type="presParOf" srcId="{E85A8644-6B99-45D0-AA45-FA2F677FED0B}" destId="{7E62FAF6-E1D7-4B8B-AB27-F3840BA0BF2A}" srcOrd="2" destOrd="0" presId="urn:microsoft.com/office/officeart/2005/8/layout/orgChart1"/>
    <dgm:cxn modelId="{2620A1D2-3145-4A08-BD93-D6CA2BB3C289}" type="presParOf" srcId="{DACA5653-6F6A-42B3-B2A6-2713CCD1F9E6}" destId="{4837A4C1-1D81-4D6F-8A3D-54B53AF3B46E}" srcOrd="2" destOrd="0" presId="urn:microsoft.com/office/officeart/2005/8/layout/orgChart1"/>
    <dgm:cxn modelId="{DCF9E5BC-81BD-4936-B01E-4E3EEBA1FB41}" type="presParOf" srcId="{DACA5653-6F6A-42B3-B2A6-2713CCD1F9E6}" destId="{B6BD2963-FEE8-4E3D-91F1-43491E838112}" srcOrd="3" destOrd="0" presId="urn:microsoft.com/office/officeart/2005/8/layout/orgChart1"/>
    <dgm:cxn modelId="{23FB64EE-65EB-4AAB-8E10-10467159BA1A}" type="presParOf" srcId="{B6BD2963-FEE8-4E3D-91F1-43491E838112}" destId="{88586DE5-1590-4B13-B7B4-DCD76D5C0DBC}" srcOrd="0" destOrd="0" presId="urn:microsoft.com/office/officeart/2005/8/layout/orgChart1"/>
    <dgm:cxn modelId="{EE883FB2-2029-4175-8AC8-8C018806608B}" type="presParOf" srcId="{88586DE5-1590-4B13-B7B4-DCD76D5C0DBC}" destId="{387E6F64-D02B-4672-98CC-6DE16F4D0C2A}" srcOrd="0" destOrd="0" presId="urn:microsoft.com/office/officeart/2005/8/layout/orgChart1"/>
    <dgm:cxn modelId="{F47070B9-05FC-46FD-B55A-96DA180CC5F9}" type="presParOf" srcId="{88586DE5-1590-4B13-B7B4-DCD76D5C0DBC}" destId="{54D9FA4D-D4A0-469D-B906-3EE3D171DBA4}" srcOrd="1" destOrd="0" presId="urn:microsoft.com/office/officeart/2005/8/layout/orgChart1"/>
    <dgm:cxn modelId="{FEEDF878-B85D-4D27-9A87-5E4004B12155}" type="presParOf" srcId="{B6BD2963-FEE8-4E3D-91F1-43491E838112}" destId="{E611FA5A-48DB-4DE4-A26A-CCB1E62DDFAD}" srcOrd="1" destOrd="0" presId="urn:microsoft.com/office/officeart/2005/8/layout/orgChart1"/>
    <dgm:cxn modelId="{918BD5BD-9FE1-4E4F-8356-3068B932D243}" type="presParOf" srcId="{B6BD2963-FEE8-4E3D-91F1-43491E838112}" destId="{C7ED20F6-DBB4-43D9-A6E2-9C2868F4D99F}" srcOrd="2" destOrd="0" presId="urn:microsoft.com/office/officeart/2005/8/layout/orgChart1"/>
    <dgm:cxn modelId="{4746B47F-D9E8-477C-950C-A93769353BAB}" type="presParOf" srcId="{83873688-E10F-4235-89FE-836AA674DD34}" destId="{03809873-FB21-4547-802E-C6E125BD56CF}" srcOrd="2" destOrd="0" presId="urn:microsoft.com/office/officeart/2005/8/layout/orgChart1"/>
    <dgm:cxn modelId="{6C7CAE94-15C6-48B3-A439-C8064806653E}" type="presParOf" srcId="{88B62CCB-F834-46FB-BF82-43392840B8CF}" destId="{91107A2C-209C-43CB-AFC3-C6DC6E5516F8}" srcOrd="2" destOrd="0" presId="urn:microsoft.com/office/officeart/2005/8/layout/orgChart1"/>
    <dgm:cxn modelId="{B2EE14D6-75AF-425A-8BEC-B91B09B9D9E3}" type="presParOf" srcId="{88B62CCB-F834-46FB-BF82-43392840B8CF}" destId="{AF4BE826-5077-4641-9B5F-FEC3C8CD2ECA}" srcOrd="3" destOrd="0" presId="urn:microsoft.com/office/officeart/2005/8/layout/orgChart1"/>
    <dgm:cxn modelId="{0F90E8E6-B41B-44EC-9C86-7645B1FD24CC}" type="presParOf" srcId="{AF4BE826-5077-4641-9B5F-FEC3C8CD2ECA}" destId="{1B136CD3-058E-4320-BC18-30A52CAD0603}" srcOrd="0" destOrd="0" presId="urn:microsoft.com/office/officeart/2005/8/layout/orgChart1"/>
    <dgm:cxn modelId="{EA272697-1E73-4AE7-A89A-4B73FD93F4EA}" type="presParOf" srcId="{1B136CD3-058E-4320-BC18-30A52CAD0603}" destId="{56969FF1-C2BC-4713-AACA-4E56FC315C3C}" srcOrd="0" destOrd="0" presId="urn:microsoft.com/office/officeart/2005/8/layout/orgChart1"/>
    <dgm:cxn modelId="{CE8B6EAE-3F5C-4A91-9450-E91DF2350FB4}" type="presParOf" srcId="{1B136CD3-058E-4320-BC18-30A52CAD0603}" destId="{9A0FC95C-2E33-4054-8B1A-753124AFE299}" srcOrd="1" destOrd="0" presId="urn:microsoft.com/office/officeart/2005/8/layout/orgChart1"/>
    <dgm:cxn modelId="{B6BF4873-D619-4643-A743-30810B54796E}" type="presParOf" srcId="{AF4BE826-5077-4641-9B5F-FEC3C8CD2ECA}" destId="{789DB120-5B51-4735-A63A-2F0D8D5802D2}" srcOrd="1" destOrd="0" presId="urn:microsoft.com/office/officeart/2005/8/layout/orgChart1"/>
    <dgm:cxn modelId="{131A3DA8-1328-4932-A06A-3BF4870206B2}" type="presParOf" srcId="{789DB120-5B51-4735-A63A-2F0D8D5802D2}" destId="{D7407C94-574E-4244-9968-8CD941193425}" srcOrd="0" destOrd="0" presId="urn:microsoft.com/office/officeart/2005/8/layout/orgChart1"/>
    <dgm:cxn modelId="{D0549B42-C390-4E9B-863A-284EAABE7A0D}" type="presParOf" srcId="{789DB120-5B51-4735-A63A-2F0D8D5802D2}" destId="{71D8C6B4-A0C1-45BE-BA47-4AB4767F9B45}" srcOrd="1" destOrd="0" presId="urn:microsoft.com/office/officeart/2005/8/layout/orgChart1"/>
    <dgm:cxn modelId="{E51D7800-FC9D-4401-A646-A853F0F04905}" type="presParOf" srcId="{71D8C6B4-A0C1-45BE-BA47-4AB4767F9B45}" destId="{C0187E3C-FEEE-4782-BB13-3A46423ECBA3}" srcOrd="0" destOrd="0" presId="urn:microsoft.com/office/officeart/2005/8/layout/orgChart1"/>
    <dgm:cxn modelId="{D2BB84EB-E175-4C38-A7CA-4CAD7B911828}" type="presParOf" srcId="{C0187E3C-FEEE-4782-BB13-3A46423ECBA3}" destId="{952A4344-6607-46D0-B804-4B9FDD5E2A01}" srcOrd="0" destOrd="0" presId="urn:microsoft.com/office/officeart/2005/8/layout/orgChart1"/>
    <dgm:cxn modelId="{07885ED2-B0B1-4357-BE6E-75E6D9355191}" type="presParOf" srcId="{C0187E3C-FEEE-4782-BB13-3A46423ECBA3}" destId="{A53A1663-82CF-4A6D-8A32-643E3A6EA5F0}" srcOrd="1" destOrd="0" presId="urn:microsoft.com/office/officeart/2005/8/layout/orgChart1"/>
    <dgm:cxn modelId="{886BB429-868A-4CC5-8293-6DAF46301FAE}" type="presParOf" srcId="{71D8C6B4-A0C1-45BE-BA47-4AB4767F9B45}" destId="{24B4891E-7AE7-4A72-90C5-266D39899562}" srcOrd="1" destOrd="0" presId="urn:microsoft.com/office/officeart/2005/8/layout/orgChart1"/>
    <dgm:cxn modelId="{8BAEDD71-EFE7-429B-A1CA-41C4CA16A696}" type="presParOf" srcId="{71D8C6B4-A0C1-45BE-BA47-4AB4767F9B45}" destId="{28478FCE-835F-4414-8EB5-FBB3CCF4F1BD}" srcOrd="2" destOrd="0" presId="urn:microsoft.com/office/officeart/2005/8/layout/orgChart1"/>
    <dgm:cxn modelId="{7E52FEB4-104B-46E9-A207-A9DCAF4D9A61}" type="presParOf" srcId="{AF4BE826-5077-4641-9B5F-FEC3C8CD2ECA}" destId="{A391C1BE-D294-479D-A9E4-AFD2BE65B6A5}" srcOrd="2" destOrd="0" presId="urn:microsoft.com/office/officeart/2005/8/layout/orgChart1"/>
    <dgm:cxn modelId="{222B8A33-712B-4173-8F61-041F8FEF249D}" type="presParOf" srcId="{88B62CCB-F834-46FB-BF82-43392840B8CF}" destId="{EFE5DD65-05B6-4FFB-8DBB-EAEB8377F976}" srcOrd="4" destOrd="0" presId="urn:microsoft.com/office/officeart/2005/8/layout/orgChart1"/>
    <dgm:cxn modelId="{04D5C2A9-A107-4B37-BEF3-D2500ABA74FD}" type="presParOf" srcId="{88B62CCB-F834-46FB-BF82-43392840B8CF}" destId="{815E9101-749A-420A-A00E-776B66F83555}" srcOrd="5" destOrd="0" presId="urn:microsoft.com/office/officeart/2005/8/layout/orgChart1"/>
    <dgm:cxn modelId="{8393D1A3-C866-47A7-B4BD-0DE55420D937}" type="presParOf" srcId="{815E9101-749A-420A-A00E-776B66F83555}" destId="{86A29D35-4BA9-42C4-A5E1-022BCFFE550C}" srcOrd="0" destOrd="0" presId="urn:microsoft.com/office/officeart/2005/8/layout/orgChart1"/>
    <dgm:cxn modelId="{BB2F976D-B625-418E-B80B-93F8D7D3B149}" type="presParOf" srcId="{86A29D35-4BA9-42C4-A5E1-022BCFFE550C}" destId="{DB3EA7FC-7029-40C4-B700-E5452DF6C316}" srcOrd="0" destOrd="0" presId="urn:microsoft.com/office/officeart/2005/8/layout/orgChart1"/>
    <dgm:cxn modelId="{2749E472-46FA-47B2-BCB3-E93317256F0B}" type="presParOf" srcId="{86A29D35-4BA9-42C4-A5E1-022BCFFE550C}" destId="{FF31F0F3-6312-4D18-8A9E-FF79BE7BACAE}" srcOrd="1" destOrd="0" presId="urn:microsoft.com/office/officeart/2005/8/layout/orgChart1"/>
    <dgm:cxn modelId="{F679F155-1C6E-440A-8F4B-EFA38D668204}" type="presParOf" srcId="{815E9101-749A-420A-A00E-776B66F83555}" destId="{21B1C407-BF69-4CA0-82B7-CEC4EAEB0FA4}" srcOrd="1" destOrd="0" presId="urn:microsoft.com/office/officeart/2005/8/layout/orgChart1"/>
    <dgm:cxn modelId="{91803A0C-546A-42CF-B359-94CF8428C7BA}" type="presParOf" srcId="{815E9101-749A-420A-A00E-776B66F83555}" destId="{BD334633-C091-47B3-9BA3-FF47F7652872}" srcOrd="2" destOrd="0" presId="urn:microsoft.com/office/officeart/2005/8/layout/orgChart1"/>
    <dgm:cxn modelId="{CF4F7CA8-DA07-4CA7-8962-DBC36302343B}" type="presParOf" srcId="{7FD6B35B-209F-4FA8-83CD-3D58F196F460}" destId="{63E8C576-C056-4002-80C6-E76165BB2088}" srcOrd="2" destOrd="0" presId="urn:microsoft.com/office/officeart/2005/8/layout/orgChart1"/>
    <dgm:cxn modelId="{2E248F13-841D-4D99-8D41-4C9ED90095BB}" type="presParOf" srcId="{DEE0FF15-A9C0-4DC6-A53A-103260227471}" destId="{389EA567-9391-4EA8-A8C3-D764CF833F76}"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07A2725-9E06-4AFA-94F7-21FDE385ED03}"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US"/>
        </a:p>
      </dgm:t>
    </dgm:pt>
    <dgm:pt modelId="{CE992E91-E70F-4444-928F-E94624D5EB42}">
      <dgm:prSet phldrT="[Text]"/>
      <dgm:spPr/>
      <dgm:t>
        <a:bodyPr/>
        <a:lstStyle/>
        <a:p>
          <a:r>
            <a:rPr lang="en-US"/>
            <a:t>Managing Director</a:t>
          </a:r>
        </a:p>
      </dgm:t>
    </dgm:pt>
    <dgm:pt modelId="{F5EA5F27-BB43-4957-A7EE-C3F76FC5FFBD}" type="parTrans" cxnId="{AEE24E6C-A48D-420A-B5A3-CD562B9638A8}">
      <dgm:prSet/>
      <dgm:spPr/>
      <dgm:t>
        <a:bodyPr/>
        <a:lstStyle/>
        <a:p>
          <a:endParaRPr lang="en-US"/>
        </a:p>
      </dgm:t>
    </dgm:pt>
    <dgm:pt modelId="{7A8494C1-985F-4AEC-985C-374B5636F258}" type="sibTrans" cxnId="{AEE24E6C-A48D-420A-B5A3-CD562B9638A8}">
      <dgm:prSet/>
      <dgm:spPr/>
      <dgm:t>
        <a:bodyPr/>
        <a:lstStyle/>
        <a:p>
          <a:endParaRPr lang="en-US"/>
        </a:p>
      </dgm:t>
    </dgm:pt>
    <dgm:pt modelId="{A5D3EFFE-4ED1-4B95-827E-8CAFB0D0BDD8}">
      <dgm:prSet phldrT="[Text]"/>
      <dgm:spPr/>
      <dgm:t>
        <a:bodyPr/>
        <a:lstStyle/>
        <a:p>
          <a:r>
            <a:rPr lang="en-US"/>
            <a:t>Laboratory Head/ Technical Manager/  Chemist</a:t>
          </a:r>
        </a:p>
      </dgm:t>
    </dgm:pt>
    <dgm:pt modelId="{365E55D1-CCCE-4511-B934-38B46E3C2ED6}" type="parTrans" cxnId="{F989929A-AA19-4900-BF8B-CC2B7F1D1362}">
      <dgm:prSet/>
      <dgm:spPr/>
      <dgm:t>
        <a:bodyPr/>
        <a:lstStyle/>
        <a:p>
          <a:endParaRPr lang="en-US"/>
        </a:p>
      </dgm:t>
    </dgm:pt>
    <dgm:pt modelId="{247E4BAE-08A6-4A64-8CFA-EB1F8E4061D2}" type="sibTrans" cxnId="{F989929A-AA19-4900-BF8B-CC2B7F1D1362}">
      <dgm:prSet/>
      <dgm:spPr/>
      <dgm:t>
        <a:bodyPr/>
        <a:lstStyle/>
        <a:p>
          <a:endParaRPr lang="en-US"/>
        </a:p>
      </dgm:t>
    </dgm:pt>
    <dgm:pt modelId="{9A0A5232-43B9-42EF-80A0-8681725291F9}">
      <dgm:prSet phldrT="[Text]"/>
      <dgm:spPr/>
      <dgm:t>
        <a:bodyPr/>
        <a:lstStyle/>
        <a:p>
          <a:r>
            <a:rPr lang="en-US"/>
            <a:t>Quality Manager / Chemist</a:t>
          </a:r>
        </a:p>
      </dgm:t>
    </dgm:pt>
    <dgm:pt modelId="{2083AECE-046A-4672-BFBA-0B7F6D284E18}" type="parTrans" cxnId="{CBA1F482-0429-4331-B8A1-A7F1DEABB8E5}">
      <dgm:prSet/>
      <dgm:spPr/>
      <dgm:t>
        <a:bodyPr/>
        <a:lstStyle/>
        <a:p>
          <a:endParaRPr lang="en-US"/>
        </a:p>
      </dgm:t>
    </dgm:pt>
    <dgm:pt modelId="{5F2CF9BA-D809-41C4-BCC3-558428FD7FFB}" type="sibTrans" cxnId="{CBA1F482-0429-4331-B8A1-A7F1DEABB8E5}">
      <dgm:prSet/>
      <dgm:spPr/>
      <dgm:t>
        <a:bodyPr/>
        <a:lstStyle/>
        <a:p>
          <a:endParaRPr lang="en-US"/>
        </a:p>
      </dgm:t>
    </dgm:pt>
    <dgm:pt modelId="{B772A905-FF08-45A1-8750-C6F2B0906DCE}">
      <dgm:prSet/>
      <dgm:spPr/>
      <dgm:t>
        <a:bodyPr/>
        <a:lstStyle/>
        <a:p>
          <a:r>
            <a:rPr lang="en-US"/>
            <a:t>Laboratory Assistant</a:t>
          </a:r>
        </a:p>
      </dgm:t>
    </dgm:pt>
    <dgm:pt modelId="{26471334-B6F5-4D20-ACBA-04F4825D88BC}" type="parTrans" cxnId="{128770A4-7789-4F42-A7B4-F4826F1AFD10}">
      <dgm:prSet/>
      <dgm:spPr/>
      <dgm:t>
        <a:bodyPr/>
        <a:lstStyle/>
        <a:p>
          <a:endParaRPr lang="en-US"/>
        </a:p>
      </dgm:t>
    </dgm:pt>
    <dgm:pt modelId="{6A9DAE97-663A-4FF8-848D-87A41BC9D55B}" type="sibTrans" cxnId="{128770A4-7789-4F42-A7B4-F4826F1AFD10}">
      <dgm:prSet/>
      <dgm:spPr/>
      <dgm:t>
        <a:bodyPr/>
        <a:lstStyle/>
        <a:p>
          <a:endParaRPr lang="en-US"/>
        </a:p>
      </dgm:t>
    </dgm:pt>
    <dgm:pt modelId="{003F4271-BAD0-446E-8333-56F38785CA40}" type="pres">
      <dgm:prSet presAssocID="{107A2725-9E06-4AFA-94F7-21FDE385ED03}" presName="hierChild1" presStyleCnt="0">
        <dgm:presLayoutVars>
          <dgm:orgChart val="1"/>
          <dgm:chPref val="1"/>
          <dgm:dir/>
          <dgm:animOne val="branch"/>
          <dgm:animLvl val="lvl"/>
          <dgm:resizeHandles/>
        </dgm:presLayoutVars>
      </dgm:prSet>
      <dgm:spPr/>
    </dgm:pt>
    <dgm:pt modelId="{2616D2CD-D5E5-4823-9B1C-E90023460061}" type="pres">
      <dgm:prSet presAssocID="{CE992E91-E70F-4444-928F-E94624D5EB42}" presName="hierRoot1" presStyleCnt="0">
        <dgm:presLayoutVars>
          <dgm:hierBranch val="init"/>
        </dgm:presLayoutVars>
      </dgm:prSet>
      <dgm:spPr/>
    </dgm:pt>
    <dgm:pt modelId="{50677EF9-3DD7-4870-A730-D6DA3B82912F}" type="pres">
      <dgm:prSet presAssocID="{CE992E91-E70F-4444-928F-E94624D5EB42}" presName="rootComposite1" presStyleCnt="0"/>
      <dgm:spPr/>
    </dgm:pt>
    <dgm:pt modelId="{DDABE01A-FCD1-45D9-A220-C986269AD74A}" type="pres">
      <dgm:prSet presAssocID="{CE992E91-E70F-4444-928F-E94624D5EB42}" presName="rootText1" presStyleLbl="node0" presStyleIdx="0" presStyleCnt="1">
        <dgm:presLayoutVars>
          <dgm:chPref val="3"/>
        </dgm:presLayoutVars>
      </dgm:prSet>
      <dgm:spPr/>
    </dgm:pt>
    <dgm:pt modelId="{CEE30CE9-E608-4B91-BF55-951A26712FEB}" type="pres">
      <dgm:prSet presAssocID="{CE992E91-E70F-4444-928F-E94624D5EB42}" presName="rootConnector1" presStyleLbl="node1" presStyleIdx="0" presStyleCnt="0"/>
      <dgm:spPr/>
    </dgm:pt>
    <dgm:pt modelId="{1CE5F12E-757A-41E9-ADC9-B9C3A7CBFAE3}" type="pres">
      <dgm:prSet presAssocID="{CE992E91-E70F-4444-928F-E94624D5EB42}" presName="hierChild2" presStyleCnt="0"/>
      <dgm:spPr/>
    </dgm:pt>
    <dgm:pt modelId="{97909733-C30C-4F64-96C1-ED920EC34CD5}" type="pres">
      <dgm:prSet presAssocID="{365E55D1-CCCE-4511-B934-38B46E3C2ED6}" presName="Name37" presStyleLbl="parChTrans1D2" presStyleIdx="0" presStyleCnt="2"/>
      <dgm:spPr/>
    </dgm:pt>
    <dgm:pt modelId="{4440EC9C-827E-4A42-AACF-D6D2FF7F5551}" type="pres">
      <dgm:prSet presAssocID="{A5D3EFFE-4ED1-4B95-827E-8CAFB0D0BDD8}" presName="hierRoot2" presStyleCnt="0">
        <dgm:presLayoutVars>
          <dgm:hierBranch/>
        </dgm:presLayoutVars>
      </dgm:prSet>
      <dgm:spPr/>
    </dgm:pt>
    <dgm:pt modelId="{AC164A1D-B141-4DB0-8947-4A611FE52874}" type="pres">
      <dgm:prSet presAssocID="{A5D3EFFE-4ED1-4B95-827E-8CAFB0D0BDD8}" presName="rootComposite" presStyleCnt="0"/>
      <dgm:spPr/>
    </dgm:pt>
    <dgm:pt modelId="{3DAE3465-6AFF-42B6-9877-953E508CD784}" type="pres">
      <dgm:prSet presAssocID="{A5D3EFFE-4ED1-4B95-827E-8CAFB0D0BDD8}" presName="rootText" presStyleLbl="node2" presStyleIdx="0" presStyleCnt="2">
        <dgm:presLayoutVars>
          <dgm:chPref val="3"/>
        </dgm:presLayoutVars>
      </dgm:prSet>
      <dgm:spPr/>
    </dgm:pt>
    <dgm:pt modelId="{5CF5902E-A5ED-41C7-BFC3-377AA9C0CCB0}" type="pres">
      <dgm:prSet presAssocID="{A5D3EFFE-4ED1-4B95-827E-8CAFB0D0BDD8}" presName="rootConnector" presStyleLbl="node2" presStyleIdx="0" presStyleCnt="2"/>
      <dgm:spPr/>
    </dgm:pt>
    <dgm:pt modelId="{85AAB8CE-CF9F-4252-9FB2-74786AF3A15B}" type="pres">
      <dgm:prSet presAssocID="{A5D3EFFE-4ED1-4B95-827E-8CAFB0D0BDD8}" presName="hierChild4" presStyleCnt="0"/>
      <dgm:spPr/>
    </dgm:pt>
    <dgm:pt modelId="{BEACAB90-D9A8-42BD-AC29-AAB0F6AB3F56}" type="pres">
      <dgm:prSet presAssocID="{26471334-B6F5-4D20-ACBA-04F4825D88BC}" presName="Name35" presStyleLbl="parChTrans1D3" presStyleIdx="0" presStyleCnt="1"/>
      <dgm:spPr/>
    </dgm:pt>
    <dgm:pt modelId="{4B30339C-5758-4F98-8213-B17DF52AB1E1}" type="pres">
      <dgm:prSet presAssocID="{B772A905-FF08-45A1-8750-C6F2B0906DCE}" presName="hierRoot2" presStyleCnt="0">
        <dgm:presLayoutVars>
          <dgm:hierBranch/>
        </dgm:presLayoutVars>
      </dgm:prSet>
      <dgm:spPr/>
    </dgm:pt>
    <dgm:pt modelId="{A917D3EE-91C6-4F99-83D3-2F07C1B8FB55}" type="pres">
      <dgm:prSet presAssocID="{B772A905-FF08-45A1-8750-C6F2B0906DCE}" presName="rootComposite" presStyleCnt="0"/>
      <dgm:spPr/>
    </dgm:pt>
    <dgm:pt modelId="{B3E38545-0D4D-424F-91A5-0F76C709BE4E}" type="pres">
      <dgm:prSet presAssocID="{B772A905-FF08-45A1-8750-C6F2B0906DCE}" presName="rootText" presStyleLbl="node3" presStyleIdx="0" presStyleCnt="1">
        <dgm:presLayoutVars>
          <dgm:chPref val="3"/>
        </dgm:presLayoutVars>
      </dgm:prSet>
      <dgm:spPr/>
    </dgm:pt>
    <dgm:pt modelId="{61F70304-146E-4BDF-A89D-D560BD1374CD}" type="pres">
      <dgm:prSet presAssocID="{B772A905-FF08-45A1-8750-C6F2B0906DCE}" presName="rootConnector" presStyleLbl="node3" presStyleIdx="0" presStyleCnt="1"/>
      <dgm:spPr/>
    </dgm:pt>
    <dgm:pt modelId="{331F61DF-CCF9-4773-9760-0079B1D81C5F}" type="pres">
      <dgm:prSet presAssocID="{B772A905-FF08-45A1-8750-C6F2B0906DCE}" presName="hierChild4" presStyleCnt="0"/>
      <dgm:spPr/>
    </dgm:pt>
    <dgm:pt modelId="{36C06320-0030-4B7A-B4F2-F4B26CBF19E0}" type="pres">
      <dgm:prSet presAssocID="{B772A905-FF08-45A1-8750-C6F2B0906DCE}" presName="hierChild5" presStyleCnt="0"/>
      <dgm:spPr/>
    </dgm:pt>
    <dgm:pt modelId="{63775BD3-74EF-462F-80B1-AE69517C079D}" type="pres">
      <dgm:prSet presAssocID="{A5D3EFFE-4ED1-4B95-827E-8CAFB0D0BDD8}" presName="hierChild5" presStyleCnt="0"/>
      <dgm:spPr/>
    </dgm:pt>
    <dgm:pt modelId="{2ABD9B59-E16E-44E6-9CD0-BD3A78D016BE}" type="pres">
      <dgm:prSet presAssocID="{2083AECE-046A-4672-BFBA-0B7F6D284E18}" presName="Name37" presStyleLbl="parChTrans1D2" presStyleIdx="1" presStyleCnt="2"/>
      <dgm:spPr/>
    </dgm:pt>
    <dgm:pt modelId="{3E916762-994D-46C9-88C0-2A6A2C44B9D0}" type="pres">
      <dgm:prSet presAssocID="{9A0A5232-43B9-42EF-80A0-8681725291F9}" presName="hierRoot2" presStyleCnt="0">
        <dgm:presLayoutVars>
          <dgm:hierBranch val="init"/>
        </dgm:presLayoutVars>
      </dgm:prSet>
      <dgm:spPr/>
    </dgm:pt>
    <dgm:pt modelId="{E7436718-613E-4B3B-9605-5F010678210C}" type="pres">
      <dgm:prSet presAssocID="{9A0A5232-43B9-42EF-80A0-8681725291F9}" presName="rootComposite" presStyleCnt="0"/>
      <dgm:spPr/>
    </dgm:pt>
    <dgm:pt modelId="{92E41DFE-0502-4540-8FC8-A4E27A4883F9}" type="pres">
      <dgm:prSet presAssocID="{9A0A5232-43B9-42EF-80A0-8681725291F9}" presName="rootText" presStyleLbl="node2" presStyleIdx="1" presStyleCnt="2">
        <dgm:presLayoutVars>
          <dgm:chPref val="3"/>
        </dgm:presLayoutVars>
      </dgm:prSet>
      <dgm:spPr/>
    </dgm:pt>
    <dgm:pt modelId="{7307FB13-BC8F-4E59-989E-8619DC56ED9F}" type="pres">
      <dgm:prSet presAssocID="{9A0A5232-43B9-42EF-80A0-8681725291F9}" presName="rootConnector" presStyleLbl="node2" presStyleIdx="1" presStyleCnt="2"/>
      <dgm:spPr/>
    </dgm:pt>
    <dgm:pt modelId="{E318EC1C-B6C8-4A17-AD22-99FD76B62C1F}" type="pres">
      <dgm:prSet presAssocID="{9A0A5232-43B9-42EF-80A0-8681725291F9}" presName="hierChild4" presStyleCnt="0"/>
      <dgm:spPr/>
    </dgm:pt>
    <dgm:pt modelId="{A9053C45-5CC7-43D8-90C1-A2D84378F513}" type="pres">
      <dgm:prSet presAssocID="{9A0A5232-43B9-42EF-80A0-8681725291F9}" presName="hierChild5" presStyleCnt="0"/>
      <dgm:spPr/>
    </dgm:pt>
    <dgm:pt modelId="{338271BD-F0ED-45DB-822F-622225D13EDF}" type="pres">
      <dgm:prSet presAssocID="{CE992E91-E70F-4444-928F-E94624D5EB42}" presName="hierChild3" presStyleCnt="0"/>
      <dgm:spPr/>
    </dgm:pt>
  </dgm:ptLst>
  <dgm:cxnLst>
    <dgm:cxn modelId="{6070493F-0687-4C39-96D3-4E88AE30688E}" type="presOf" srcId="{2083AECE-046A-4672-BFBA-0B7F6D284E18}" destId="{2ABD9B59-E16E-44E6-9CD0-BD3A78D016BE}" srcOrd="0" destOrd="0" presId="urn:microsoft.com/office/officeart/2005/8/layout/orgChart1"/>
    <dgm:cxn modelId="{BB1AB266-3DBB-464E-B048-68CAF7FF219F}" type="presOf" srcId="{26471334-B6F5-4D20-ACBA-04F4825D88BC}" destId="{BEACAB90-D9A8-42BD-AC29-AAB0F6AB3F56}" srcOrd="0" destOrd="0" presId="urn:microsoft.com/office/officeart/2005/8/layout/orgChart1"/>
    <dgm:cxn modelId="{99ABF869-F092-425B-BD79-F0709EFF483D}" type="presOf" srcId="{107A2725-9E06-4AFA-94F7-21FDE385ED03}" destId="{003F4271-BAD0-446E-8333-56F38785CA40}" srcOrd="0" destOrd="0" presId="urn:microsoft.com/office/officeart/2005/8/layout/orgChart1"/>
    <dgm:cxn modelId="{1C28906B-E837-4603-857F-55CF67EA79DA}" type="presOf" srcId="{B772A905-FF08-45A1-8750-C6F2B0906DCE}" destId="{B3E38545-0D4D-424F-91A5-0F76C709BE4E}" srcOrd="0" destOrd="0" presId="urn:microsoft.com/office/officeart/2005/8/layout/orgChart1"/>
    <dgm:cxn modelId="{AEE24E6C-A48D-420A-B5A3-CD562B9638A8}" srcId="{107A2725-9E06-4AFA-94F7-21FDE385ED03}" destId="{CE992E91-E70F-4444-928F-E94624D5EB42}" srcOrd="0" destOrd="0" parTransId="{F5EA5F27-BB43-4957-A7EE-C3F76FC5FFBD}" sibTransId="{7A8494C1-985F-4AEC-985C-374B5636F258}"/>
    <dgm:cxn modelId="{1580F854-AFD6-447C-BE1D-DD1688850755}" type="presOf" srcId="{9A0A5232-43B9-42EF-80A0-8681725291F9}" destId="{92E41DFE-0502-4540-8FC8-A4E27A4883F9}" srcOrd="0" destOrd="0" presId="urn:microsoft.com/office/officeart/2005/8/layout/orgChart1"/>
    <dgm:cxn modelId="{B6ABB87A-6A4B-44AD-992A-89D17A5ABBE6}" type="presOf" srcId="{9A0A5232-43B9-42EF-80A0-8681725291F9}" destId="{7307FB13-BC8F-4E59-989E-8619DC56ED9F}" srcOrd="1" destOrd="0" presId="urn:microsoft.com/office/officeart/2005/8/layout/orgChart1"/>
    <dgm:cxn modelId="{B4FDB781-6159-4DC4-90A7-AE5124AA0EDB}" type="presOf" srcId="{B772A905-FF08-45A1-8750-C6F2B0906DCE}" destId="{61F70304-146E-4BDF-A89D-D560BD1374CD}" srcOrd="1" destOrd="0" presId="urn:microsoft.com/office/officeart/2005/8/layout/orgChart1"/>
    <dgm:cxn modelId="{CBA1F482-0429-4331-B8A1-A7F1DEABB8E5}" srcId="{CE992E91-E70F-4444-928F-E94624D5EB42}" destId="{9A0A5232-43B9-42EF-80A0-8681725291F9}" srcOrd="1" destOrd="0" parTransId="{2083AECE-046A-4672-BFBA-0B7F6D284E18}" sibTransId="{5F2CF9BA-D809-41C4-BCC3-558428FD7FFB}"/>
    <dgm:cxn modelId="{4566D68D-E239-4B7E-B198-1A2D20900E5A}" type="presOf" srcId="{365E55D1-CCCE-4511-B934-38B46E3C2ED6}" destId="{97909733-C30C-4F64-96C1-ED920EC34CD5}" srcOrd="0" destOrd="0" presId="urn:microsoft.com/office/officeart/2005/8/layout/orgChart1"/>
    <dgm:cxn modelId="{F989929A-AA19-4900-BF8B-CC2B7F1D1362}" srcId="{CE992E91-E70F-4444-928F-E94624D5EB42}" destId="{A5D3EFFE-4ED1-4B95-827E-8CAFB0D0BDD8}" srcOrd="0" destOrd="0" parTransId="{365E55D1-CCCE-4511-B934-38B46E3C2ED6}" sibTransId="{247E4BAE-08A6-4A64-8CFA-EB1F8E4061D2}"/>
    <dgm:cxn modelId="{128770A4-7789-4F42-A7B4-F4826F1AFD10}" srcId="{A5D3EFFE-4ED1-4B95-827E-8CAFB0D0BDD8}" destId="{B772A905-FF08-45A1-8750-C6F2B0906DCE}" srcOrd="0" destOrd="0" parTransId="{26471334-B6F5-4D20-ACBA-04F4825D88BC}" sibTransId="{6A9DAE97-663A-4FF8-848D-87A41BC9D55B}"/>
    <dgm:cxn modelId="{76365FAE-8B8D-4D9A-86C1-32C8A5D6ACC8}" type="presOf" srcId="{A5D3EFFE-4ED1-4B95-827E-8CAFB0D0BDD8}" destId="{3DAE3465-6AFF-42B6-9877-953E508CD784}" srcOrd="0" destOrd="0" presId="urn:microsoft.com/office/officeart/2005/8/layout/orgChart1"/>
    <dgm:cxn modelId="{AA38C7B1-90B2-41D1-998E-E83EF2DEB555}" type="presOf" srcId="{CE992E91-E70F-4444-928F-E94624D5EB42}" destId="{CEE30CE9-E608-4B91-BF55-951A26712FEB}" srcOrd="1" destOrd="0" presId="urn:microsoft.com/office/officeart/2005/8/layout/orgChart1"/>
    <dgm:cxn modelId="{477DFCBA-8A0E-403B-9318-74D2E99591BC}" type="presOf" srcId="{A5D3EFFE-4ED1-4B95-827E-8CAFB0D0BDD8}" destId="{5CF5902E-A5ED-41C7-BFC3-377AA9C0CCB0}" srcOrd="1" destOrd="0" presId="urn:microsoft.com/office/officeart/2005/8/layout/orgChart1"/>
    <dgm:cxn modelId="{9B8D48BB-6810-4CA5-A55B-81A042FE9884}" type="presOf" srcId="{CE992E91-E70F-4444-928F-E94624D5EB42}" destId="{DDABE01A-FCD1-45D9-A220-C986269AD74A}" srcOrd="0" destOrd="0" presId="urn:microsoft.com/office/officeart/2005/8/layout/orgChart1"/>
    <dgm:cxn modelId="{DFA93E91-19B4-42DE-A784-B716E0C00E0C}" type="presParOf" srcId="{003F4271-BAD0-446E-8333-56F38785CA40}" destId="{2616D2CD-D5E5-4823-9B1C-E90023460061}" srcOrd="0" destOrd="0" presId="urn:microsoft.com/office/officeart/2005/8/layout/orgChart1"/>
    <dgm:cxn modelId="{12A65FAF-1384-4AA4-A88E-AD213EC49D00}" type="presParOf" srcId="{2616D2CD-D5E5-4823-9B1C-E90023460061}" destId="{50677EF9-3DD7-4870-A730-D6DA3B82912F}" srcOrd="0" destOrd="0" presId="urn:microsoft.com/office/officeart/2005/8/layout/orgChart1"/>
    <dgm:cxn modelId="{CE2C0946-FECF-4EA8-8A4B-2638BC69FADA}" type="presParOf" srcId="{50677EF9-3DD7-4870-A730-D6DA3B82912F}" destId="{DDABE01A-FCD1-45D9-A220-C986269AD74A}" srcOrd="0" destOrd="0" presId="urn:microsoft.com/office/officeart/2005/8/layout/orgChart1"/>
    <dgm:cxn modelId="{4788E2D0-DEE6-47CB-8B85-100B315A6997}" type="presParOf" srcId="{50677EF9-3DD7-4870-A730-D6DA3B82912F}" destId="{CEE30CE9-E608-4B91-BF55-951A26712FEB}" srcOrd="1" destOrd="0" presId="urn:microsoft.com/office/officeart/2005/8/layout/orgChart1"/>
    <dgm:cxn modelId="{D94DA5C9-9D70-4ADD-A235-245AAB306374}" type="presParOf" srcId="{2616D2CD-D5E5-4823-9B1C-E90023460061}" destId="{1CE5F12E-757A-41E9-ADC9-B9C3A7CBFAE3}" srcOrd="1" destOrd="0" presId="urn:microsoft.com/office/officeart/2005/8/layout/orgChart1"/>
    <dgm:cxn modelId="{A1A40FB2-B741-4EC6-9FB0-64E369D51FAB}" type="presParOf" srcId="{1CE5F12E-757A-41E9-ADC9-B9C3A7CBFAE3}" destId="{97909733-C30C-4F64-96C1-ED920EC34CD5}" srcOrd="0" destOrd="0" presId="urn:microsoft.com/office/officeart/2005/8/layout/orgChart1"/>
    <dgm:cxn modelId="{8FA58299-9B1F-493A-A7C5-72305EA530B7}" type="presParOf" srcId="{1CE5F12E-757A-41E9-ADC9-B9C3A7CBFAE3}" destId="{4440EC9C-827E-4A42-AACF-D6D2FF7F5551}" srcOrd="1" destOrd="0" presId="urn:microsoft.com/office/officeart/2005/8/layout/orgChart1"/>
    <dgm:cxn modelId="{0915DC87-21F0-4F10-8E11-12501837DFB4}" type="presParOf" srcId="{4440EC9C-827E-4A42-AACF-D6D2FF7F5551}" destId="{AC164A1D-B141-4DB0-8947-4A611FE52874}" srcOrd="0" destOrd="0" presId="urn:microsoft.com/office/officeart/2005/8/layout/orgChart1"/>
    <dgm:cxn modelId="{5CBA1EB9-9512-4E48-A752-4D456D376F73}" type="presParOf" srcId="{AC164A1D-B141-4DB0-8947-4A611FE52874}" destId="{3DAE3465-6AFF-42B6-9877-953E508CD784}" srcOrd="0" destOrd="0" presId="urn:microsoft.com/office/officeart/2005/8/layout/orgChart1"/>
    <dgm:cxn modelId="{DBBFAAAF-ED24-42A2-92E4-D993350D167E}" type="presParOf" srcId="{AC164A1D-B141-4DB0-8947-4A611FE52874}" destId="{5CF5902E-A5ED-41C7-BFC3-377AA9C0CCB0}" srcOrd="1" destOrd="0" presId="urn:microsoft.com/office/officeart/2005/8/layout/orgChart1"/>
    <dgm:cxn modelId="{F96CAEB9-1196-4147-AE3C-56B4DE0A1D1B}" type="presParOf" srcId="{4440EC9C-827E-4A42-AACF-D6D2FF7F5551}" destId="{85AAB8CE-CF9F-4252-9FB2-74786AF3A15B}" srcOrd="1" destOrd="0" presId="urn:microsoft.com/office/officeart/2005/8/layout/orgChart1"/>
    <dgm:cxn modelId="{94C0DFBA-6F5D-49EC-9D48-53A6B3743241}" type="presParOf" srcId="{85AAB8CE-CF9F-4252-9FB2-74786AF3A15B}" destId="{BEACAB90-D9A8-42BD-AC29-AAB0F6AB3F56}" srcOrd="0" destOrd="0" presId="urn:microsoft.com/office/officeart/2005/8/layout/orgChart1"/>
    <dgm:cxn modelId="{766AE2B6-0326-48E9-9C94-B2138FE0B886}" type="presParOf" srcId="{85AAB8CE-CF9F-4252-9FB2-74786AF3A15B}" destId="{4B30339C-5758-4F98-8213-B17DF52AB1E1}" srcOrd="1" destOrd="0" presId="urn:microsoft.com/office/officeart/2005/8/layout/orgChart1"/>
    <dgm:cxn modelId="{B77D99AA-613C-4AB4-9591-0A28DEF85EB4}" type="presParOf" srcId="{4B30339C-5758-4F98-8213-B17DF52AB1E1}" destId="{A917D3EE-91C6-4F99-83D3-2F07C1B8FB55}" srcOrd="0" destOrd="0" presId="urn:microsoft.com/office/officeart/2005/8/layout/orgChart1"/>
    <dgm:cxn modelId="{7F99C7D3-9308-4991-9382-2EB621BF12CE}" type="presParOf" srcId="{A917D3EE-91C6-4F99-83D3-2F07C1B8FB55}" destId="{B3E38545-0D4D-424F-91A5-0F76C709BE4E}" srcOrd="0" destOrd="0" presId="urn:microsoft.com/office/officeart/2005/8/layout/orgChart1"/>
    <dgm:cxn modelId="{722A1AEE-DEAF-435C-A959-2A8FB534A587}" type="presParOf" srcId="{A917D3EE-91C6-4F99-83D3-2F07C1B8FB55}" destId="{61F70304-146E-4BDF-A89D-D560BD1374CD}" srcOrd="1" destOrd="0" presId="urn:microsoft.com/office/officeart/2005/8/layout/orgChart1"/>
    <dgm:cxn modelId="{3D90523E-74C8-4D04-91D8-003DE5D9CA8E}" type="presParOf" srcId="{4B30339C-5758-4F98-8213-B17DF52AB1E1}" destId="{331F61DF-CCF9-4773-9760-0079B1D81C5F}" srcOrd="1" destOrd="0" presId="urn:microsoft.com/office/officeart/2005/8/layout/orgChart1"/>
    <dgm:cxn modelId="{6B61094F-A55F-4C17-8AA8-B1B05F9F93C2}" type="presParOf" srcId="{4B30339C-5758-4F98-8213-B17DF52AB1E1}" destId="{36C06320-0030-4B7A-B4F2-F4B26CBF19E0}" srcOrd="2" destOrd="0" presId="urn:microsoft.com/office/officeart/2005/8/layout/orgChart1"/>
    <dgm:cxn modelId="{45B55AB5-13BE-4396-81DA-DBEAD582F087}" type="presParOf" srcId="{4440EC9C-827E-4A42-AACF-D6D2FF7F5551}" destId="{63775BD3-74EF-462F-80B1-AE69517C079D}" srcOrd="2" destOrd="0" presId="urn:microsoft.com/office/officeart/2005/8/layout/orgChart1"/>
    <dgm:cxn modelId="{BD8B4A5B-0C95-406C-B87F-4B85FCE6F05D}" type="presParOf" srcId="{1CE5F12E-757A-41E9-ADC9-B9C3A7CBFAE3}" destId="{2ABD9B59-E16E-44E6-9CD0-BD3A78D016BE}" srcOrd="2" destOrd="0" presId="urn:microsoft.com/office/officeart/2005/8/layout/orgChart1"/>
    <dgm:cxn modelId="{67409AF7-0599-4FB1-99A4-1B34D3009B00}" type="presParOf" srcId="{1CE5F12E-757A-41E9-ADC9-B9C3A7CBFAE3}" destId="{3E916762-994D-46C9-88C0-2A6A2C44B9D0}" srcOrd="3" destOrd="0" presId="urn:microsoft.com/office/officeart/2005/8/layout/orgChart1"/>
    <dgm:cxn modelId="{E58555CE-3079-4749-A01D-88C75D632E22}" type="presParOf" srcId="{3E916762-994D-46C9-88C0-2A6A2C44B9D0}" destId="{E7436718-613E-4B3B-9605-5F010678210C}" srcOrd="0" destOrd="0" presId="urn:microsoft.com/office/officeart/2005/8/layout/orgChart1"/>
    <dgm:cxn modelId="{03E665CB-D13F-4371-B946-C6ECD91D5991}" type="presParOf" srcId="{E7436718-613E-4B3B-9605-5F010678210C}" destId="{92E41DFE-0502-4540-8FC8-A4E27A4883F9}" srcOrd="0" destOrd="0" presId="urn:microsoft.com/office/officeart/2005/8/layout/orgChart1"/>
    <dgm:cxn modelId="{22FA9B40-08A2-43F5-9387-1423A937B322}" type="presParOf" srcId="{E7436718-613E-4B3B-9605-5F010678210C}" destId="{7307FB13-BC8F-4E59-989E-8619DC56ED9F}" srcOrd="1" destOrd="0" presId="urn:microsoft.com/office/officeart/2005/8/layout/orgChart1"/>
    <dgm:cxn modelId="{09693D63-59E4-4CB0-97C0-B62032D4747B}" type="presParOf" srcId="{3E916762-994D-46C9-88C0-2A6A2C44B9D0}" destId="{E318EC1C-B6C8-4A17-AD22-99FD76B62C1F}" srcOrd="1" destOrd="0" presId="urn:microsoft.com/office/officeart/2005/8/layout/orgChart1"/>
    <dgm:cxn modelId="{EAADFB43-A3D2-4649-9DF2-CE8FDCA59BE5}" type="presParOf" srcId="{3E916762-994D-46C9-88C0-2A6A2C44B9D0}" destId="{A9053C45-5CC7-43D8-90C1-A2D84378F513}" srcOrd="2" destOrd="0" presId="urn:microsoft.com/office/officeart/2005/8/layout/orgChart1"/>
    <dgm:cxn modelId="{6DA392C7-7580-4CEA-B8A8-EE011E966520}" type="presParOf" srcId="{2616D2CD-D5E5-4823-9B1C-E90023460061}" destId="{338271BD-F0ED-45DB-822F-622225D13EDF}" srcOrd="2" destOrd="0" presId="urn:microsoft.com/office/officeart/2005/8/layout/orgChar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E5DD65-05B6-4FFB-8DBB-EAEB8377F976}">
      <dsp:nvSpPr>
        <dsp:cNvPr id="0" name=""/>
        <dsp:cNvSpPr/>
      </dsp:nvSpPr>
      <dsp:spPr>
        <a:xfrm>
          <a:off x="2877773" y="1304770"/>
          <a:ext cx="1302668" cy="226082"/>
        </a:xfrm>
        <a:custGeom>
          <a:avLst/>
          <a:gdLst/>
          <a:ahLst/>
          <a:cxnLst/>
          <a:rect l="0" t="0" r="0" b="0"/>
          <a:pathLst>
            <a:path>
              <a:moveTo>
                <a:pt x="0" y="0"/>
              </a:moveTo>
              <a:lnTo>
                <a:pt x="0" y="113041"/>
              </a:lnTo>
              <a:lnTo>
                <a:pt x="1302668" y="113041"/>
              </a:lnTo>
              <a:lnTo>
                <a:pt x="1302668" y="22608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407C94-574E-4244-9968-8CD941193425}">
      <dsp:nvSpPr>
        <dsp:cNvPr id="0" name=""/>
        <dsp:cNvSpPr/>
      </dsp:nvSpPr>
      <dsp:spPr>
        <a:xfrm>
          <a:off x="2832053" y="2069146"/>
          <a:ext cx="91440" cy="226082"/>
        </a:xfrm>
        <a:custGeom>
          <a:avLst/>
          <a:gdLst/>
          <a:ahLst/>
          <a:cxnLst/>
          <a:rect l="0" t="0" r="0" b="0"/>
          <a:pathLst>
            <a:path>
              <a:moveTo>
                <a:pt x="45720" y="0"/>
              </a:moveTo>
              <a:lnTo>
                <a:pt x="45720" y="22608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107A2C-209C-43CB-AFC3-C6DC6E5516F8}">
      <dsp:nvSpPr>
        <dsp:cNvPr id="0" name=""/>
        <dsp:cNvSpPr/>
      </dsp:nvSpPr>
      <dsp:spPr>
        <a:xfrm>
          <a:off x="2832053" y="1304770"/>
          <a:ext cx="91440" cy="226082"/>
        </a:xfrm>
        <a:custGeom>
          <a:avLst/>
          <a:gdLst/>
          <a:ahLst/>
          <a:cxnLst/>
          <a:rect l="0" t="0" r="0" b="0"/>
          <a:pathLst>
            <a:path>
              <a:moveTo>
                <a:pt x="45720" y="0"/>
              </a:moveTo>
              <a:lnTo>
                <a:pt x="45720" y="22608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37A4C1-1D81-4D6F-8A3D-54B53AF3B46E}">
      <dsp:nvSpPr>
        <dsp:cNvPr id="0" name=""/>
        <dsp:cNvSpPr/>
      </dsp:nvSpPr>
      <dsp:spPr>
        <a:xfrm>
          <a:off x="1844251" y="2069146"/>
          <a:ext cx="161487" cy="1259604"/>
        </a:xfrm>
        <a:custGeom>
          <a:avLst/>
          <a:gdLst/>
          <a:ahLst/>
          <a:cxnLst/>
          <a:rect l="0" t="0" r="0" b="0"/>
          <a:pathLst>
            <a:path>
              <a:moveTo>
                <a:pt x="161487" y="0"/>
              </a:moveTo>
              <a:lnTo>
                <a:pt x="161487" y="1259604"/>
              </a:lnTo>
              <a:lnTo>
                <a:pt x="0" y="125960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FA8F7F-F69D-48AC-9352-A34C35C458BF}">
      <dsp:nvSpPr>
        <dsp:cNvPr id="0" name=""/>
        <dsp:cNvSpPr/>
      </dsp:nvSpPr>
      <dsp:spPr>
        <a:xfrm>
          <a:off x="1844251" y="2069146"/>
          <a:ext cx="161487" cy="495229"/>
        </a:xfrm>
        <a:custGeom>
          <a:avLst/>
          <a:gdLst/>
          <a:ahLst/>
          <a:cxnLst/>
          <a:rect l="0" t="0" r="0" b="0"/>
          <a:pathLst>
            <a:path>
              <a:moveTo>
                <a:pt x="161487" y="0"/>
              </a:moveTo>
              <a:lnTo>
                <a:pt x="161487" y="495229"/>
              </a:lnTo>
              <a:lnTo>
                <a:pt x="0" y="49522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B177C31-8036-4A33-9FEB-797B79B6325F}">
      <dsp:nvSpPr>
        <dsp:cNvPr id="0" name=""/>
        <dsp:cNvSpPr/>
      </dsp:nvSpPr>
      <dsp:spPr>
        <a:xfrm>
          <a:off x="1575104" y="1304770"/>
          <a:ext cx="1302668" cy="226082"/>
        </a:xfrm>
        <a:custGeom>
          <a:avLst/>
          <a:gdLst/>
          <a:ahLst/>
          <a:cxnLst/>
          <a:rect l="0" t="0" r="0" b="0"/>
          <a:pathLst>
            <a:path>
              <a:moveTo>
                <a:pt x="1302668" y="0"/>
              </a:moveTo>
              <a:lnTo>
                <a:pt x="1302668" y="113041"/>
              </a:lnTo>
              <a:lnTo>
                <a:pt x="0" y="113041"/>
              </a:lnTo>
              <a:lnTo>
                <a:pt x="0" y="22608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AC33EE-9AE2-4E9F-9F19-FD365900D248}">
      <dsp:nvSpPr>
        <dsp:cNvPr id="0" name=""/>
        <dsp:cNvSpPr/>
      </dsp:nvSpPr>
      <dsp:spPr>
        <a:xfrm>
          <a:off x="2832053" y="540395"/>
          <a:ext cx="91440" cy="226082"/>
        </a:xfrm>
        <a:custGeom>
          <a:avLst/>
          <a:gdLst/>
          <a:ahLst/>
          <a:cxnLst/>
          <a:rect l="0" t="0" r="0" b="0"/>
          <a:pathLst>
            <a:path>
              <a:moveTo>
                <a:pt x="45720" y="0"/>
              </a:moveTo>
              <a:lnTo>
                <a:pt x="45720" y="22608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FFEDA9-7D52-4003-A9E6-9B0E161E43E2}">
      <dsp:nvSpPr>
        <dsp:cNvPr id="0" name=""/>
        <dsp:cNvSpPr/>
      </dsp:nvSpPr>
      <dsp:spPr>
        <a:xfrm>
          <a:off x="2339480" y="2102"/>
          <a:ext cx="1076585" cy="53829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Managing Director</a:t>
          </a:r>
        </a:p>
      </dsp:txBody>
      <dsp:txXfrm>
        <a:off x="2339480" y="2102"/>
        <a:ext cx="1076585" cy="538292"/>
      </dsp:txXfrm>
    </dsp:sp>
    <dsp:sp modelId="{60915B68-BE27-4C3D-BE74-FB1F1CA8F98A}">
      <dsp:nvSpPr>
        <dsp:cNvPr id="0" name=""/>
        <dsp:cNvSpPr/>
      </dsp:nvSpPr>
      <dsp:spPr>
        <a:xfrm>
          <a:off x="2339480" y="766477"/>
          <a:ext cx="1076585" cy="53829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Board of Directors</a:t>
          </a:r>
        </a:p>
      </dsp:txBody>
      <dsp:txXfrm>
        <a:off x="2339480" y="766477"/>
        <a:ext cx="1076585" cy="538292"/>
      </dsp:txXfrm>
    </dsp:sp>
    <dsp:sp modelId="{9B16286A-6C68-49E7-BA5F-9807840DC83C}">
      <dsp:nvSpPr>
        <dsp:cNvPr id="0" name=""/>
        <dsp:cNvSpPr/>
      </dsp:nvSpPr>
      <dsp:spPr>
        <a:xfrm>
          <a:off x="1036812" y="1530853"/>
          <a:ext cx="1076585" cy="53829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Finance Head</a:t>
          </a:r>
        </a:p>
      </dsp:txBody>
      <dsp:txXfrm>
        <a:off x="1036812" y="1530853"/>
        <a:ext cx="1076585" cy="538292"/>
      </dsp:txXfrm>
    </dsp:sp>
    <dsp:sp modelId="{1492C85C-525D-438B-AAC3-AD4B926DF0ED}">
      <dsp:nvSpPr>
        <dsp:cNvPr id="0" name=""/>
        <dsp:cNvSpPr/>
      </dsp:nvSpPr>
      <dsp:spPr>
        <a:xfrm>
          <a:off x="767665" y="2295229"/>
          <a:ext cx="1076585" cy="53829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Accounts</a:t>
          </a:r>
        </a:p>
      </dsp:txBody>
      <dsp:txXfrm>
        <a:off x="767665" y="2295229"/>
        <a:ext cx="1076585" cy="538292"/>
      </dsp:txXfrm>
    </dsp:sp>
    <dsp:sp modelId="{387E6F64-D02B-4672-98CC-6DE16F4D0C2A}">
      <dsp:nvSpPr>
        <dsp:cNvPr id="0" name=""/>
        <dsp:cNvSpPr/>
      </dsp:nvSpPr>
      <dsp:spPr>
        <a:xfrm>
          <a:off x="767665" y="3059604"/>
          <a:ext cx="1076585" cy="53829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Purchase</a:t>
          </a:r>
        </a:p>
      </dsp:txBody>
      <dsp:txXfrm>
        <a:off x="767665" y="3059604"/>
        <a:ext cx="1076585" cy="538292"/>
      </dsp:txXfrm>
    </dsp:sp>
    <dsp:sp modelId="{56969FF1-C2BC-4713-AACA-4E56FC315C3C}">
      <dsp:nvSpPr>
        <dsp:cNvPr id="0" name=""/>
        <dsp:cNvSpPr/>
      </dsp:nvSpPr>
      <dsp:spPr>
        <a:xfrm>
          <a:off x="2339480" y="1530853"/>
          <a:ext cx="1076585" cy="53829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Laboratory Head</a:t>
          </a:r>
        </a:p>
      </dsp:txBody>
      <dsp:txXfrm>
        <a:off x="2339480" y="1530853"/>
        <a:ext cx="1076585" cy="538292"/>
      </dsp:txXfrm>
    </dsp:sp>
    <dsp:sp modelId="{952A4344-6607-46D0-B804-4B9FDD5E2A01}">
      <dsp:nvSpPr>
        <dsp:cNvPr id="0" name=""/>
        <dsp:cNvSpPr/>
      </dsp:nvSpPr>
      <dsp:spPr>
        <a:xfrm>
          <a:off x="2339480" y="2295229"/>
          <a:ext cx="1076585" cy="53829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Laboratory</a:t>
          </a:r>
        </a:p>
      </dsp:txBody>
      <dsp:txXfrm>
        <a:off x="2339480" y="2295229"/>
        <a:ext cx="1076585" cy="538292"/>
      </dsp:txXfrm>
    </dsp:sp>
    <dsp:sp modelId="{DB3EA7FC-7029-40C4-B700-E5452DF6C316}">
      <dsp:nvSpPr>
        <dsp:cNvPr id="0" name=""/>
        <dsp:cNvSpPr/>
      </dsp:nvSpPr>
      <dsp:spPr>
        <a:xfrm>
          <a:off x="3642148" y="1530853"/>
          <a:ext cx="1076585" cy="53829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Operations Head</a:t>
          </a:r>
        </a:p>
      </dsp:txBody>
      <dsp:txXfrm>
        <a:off x="3642148" y="1530853"/>
        <a:ext cx="1076585" cy="53829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BD9B59-E16E-44E6-9CD0-BD3A78D016BE}">
      <dsp:nvSpPr>
        <dsp:cNvPr id="0" name=""/>
        <dsp:cNvSpPr/>
      </dsp:nvSpPr>
      <dsp:spPr>
        <a:xfrm>
          <a:off x="2743200" y="938932"/>
          <a:ext cx="1132490" cy="393096"/>
        </a:xfrm>
        <a:custGeom>
          <a:avLst/>
          <a:gdLst/>
          <a:ahLst/>
          <a:cxnLst/>
          <a:rect l="0" t="0" r="0" b="0"/>
          <a:pathLst>
            <a:path>
              <a:moveTo>
                <a:pt x="0" y="0"/>
              </a:moveTo>
              <a:lnTo>
                <a:pt x="0" y="196548"/>
              </a:lnTo>
              <a:lnTo>
                <a:pt x="1132490" y="196548"/>
              </a:lnTo>
              <a:lnTo>
                <a:pt x="1132490" y="39309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ACAB90-D9A8-42BD-AC29-AAB0F6AB3F56}">
      <dsp:nvSpPr>
        <dsp:cNvPr id="0" name=""/>
        <dsp:cNvSpPr/>
      </dsp:nvSpPr>
      <dsp:spPr>
        <a:xfrm>
          <a:off x="1564989" y="2267971"/>
          <a:ext cx="91440" cy="393096"/>
        </a:xfrm>
        <a:custGeom>
          <a:avLst/>
          <a:gdLst/>
          <a:ahLst/>
          <a:cxnLst/>
          <a:rect l="0" t="0" r="0" b="0"/>
          <a:pathLst>
            <a:path>
              <a:moveTo>
                <a:pt x="45720" y="0"/>
              </a:moveTo>
              <a:lnTo>
                <a:pt x="45720" y="39309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909733-C30C-4F64-96C1-ED920EC34CD5}">
      <dsp:nvSpPr>
        <dsp:cNvPr id="0" name=""/>
        <dsp:cNvSpPr/>
      </dsp:nvSpPr>
      <dsp:spPr>
        <a:xfrm>
          <a:off x="1610709" y="938932"/>
          <a:ext cx="1132490" cy="393096"/>
        </a:xfrm>
        <a:custGeom>
          <a:avLst/>
          <a:gdLst/>
          <a:ahLst/>
          <a:cxnLst/>
          <a:rect l="0" t="0" r="0" b="0"/>
          <a:pathLst>
            <a:path>
              <a:moveTo>
                <a:pt x="1132490" y="0"/>
              </a:moveTo>
              <a:lnTo>
                <a:pt x="1132490" y="196548"/>
              </a:lnTo>
              <a:lnTo>
                <a:pt x="0" y="196548"/>
              </a:lnTo>
              <a:lnTo>
                <a:pt x="0" y="39309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ABE01A-FCD1-45D9-A220-C986269AD74A}">
      <dsp:nvSpPr>
        <dsp:cNvPr id="0" name=""/>
        <dsp:cNvSpPr/>
      </dsp:nvSpPr>
      <dsp:spPr>
        <a:xfrm>
          <a:off x="1807257" y="2989"/>
          <a:ext cx="1871885" cy="93594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Managing Director</a:t>
          </a:r>
        </a:p>
      </dsp:txBody>
      <dsp:txXfrm>
        <a:off x="1807257" y="2989"/>
        <a:ext cx="1871885" cy="935942"/>
      </dsp:txXfrm>
    </dsp:sp>
    <dsp:sp modelId="{3DAE3465-6AFF-42B6-9877-953E508CD784}">
      <dsp:nvSpPr>
        <dsp:cNvPr id="0" name=""/>
        <dsp:cNvSpPr/>
      </dsp:nvSpPr>
      <dsp:spPr>
        <a:xfrm>
          <a:off x="674766" y="1332028"/>
          <a:ext cx="1871885" cy="93594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Laboratory Head/ Technical Manager/  Chemist</a:t>
          </a:r>
        </a:p>
      </dsp:txBody>
      <dsp:txXfrm>
        <a:off x="674766" y="1332028"/>
        <a:ext cx="1871885" cy="935942"/>
      </dsp:txXfrm>
    </dsp:sp>
    <dsp:sp modelId="{B3E38545-0D4D-424F-91A5-0F76C709BE4E}">
      <dsp:nvSpPr>
        <dsp:cNvPr id="0" name=""/>
        <dsp:cNvSpPr/>
      </dsp:nvSpPr>
      <dsp:spPr>
        <a:xfrm>
          <a:off x="674766" y="2661067"/>
          <a:ext cx="1871885" cy="93594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Laboratory Assistant</a:t>
          </a:r>
        </a:p>
      </dsp:txBody>
      <dsp:txXfrm>
        <a:off x="674766" y="2661067"/>
        <a:ext cx="1871885" cy="935942"/>
      </dsp:txXfrm>
    </dsp:sp>
    <dsp:sp modelId="{92E41DFE-0502-4540-8FC8-A4E27A4883F9}">
      <dsp:nvSpPr>
        <dsp:cNvPr id="0" name=""/>
        <dsp:cNvSpPr/>
      </dsp:nvSpPr>
      <dsp:spPr>
        <a:xfrm>
          <a:off x="2939748" y="1332028"/>
          <a:ext cx="1871885" cy="93594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Quality Manager / Chemist</a:t>
          </a:r>
        </a:p>
      </dsp:txBody>
      <dsp:txXfrm>
        <a:off x="2939748" y="1332028"/>
        <a:ext cx="1871885" cy="93594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42</Pages>
  <Words>12444</Words>
  <Characters>70932</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14</cp:revision>
  <cp:lastPrinted>2026-02-21T03:17:00Z</cp:lastPrinted>
  <dcterms:created xsi:type="dcterms:W3CDTF">2026-02-20T05:24:00Z</dcterms:created>
  <dcterms:modified xsi:type="dcterms:W3CDTF">2026-02-21T03:17:00Z</dcterms:modified>
</cp:coreProperties>
</file>