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93BA94A" w14:textId="27B3D7B9" w:rsidR="00FF0DA5" w:rsidRPr="00FF0DA5" w:rsidRDefault="00FF0DA5" w:rsidP="00FF0DA5">
      <w:pPr>
        <w:pStyle w:val="Heading1"/>
      </w:pPr>
      <w:r w:rsidRPr="00FF0DA5">
        <w:t>Purpose</w:t>
      </w:r>
    </w:p>
    <w:p w14:paraId="30DA5F8A" w14:textId="66A8CAEE" w:rsidR="00FF0DA5" w:rsidRPr="00FF0DA5" w:rsidRDefault="00B4588D" w:rsidP="00ED18BF">
      <w:pPr>
        <w:spacing w:after="120"/>
        <w:ind w:left="357"/>
      </w:pPr>
      <w:r w:rsidRPr="00B4588D">
        <w:t>To define a management review system to evaluate the implementation and effectiveness of the Quality Management System (QMS) in accordance with ISO/IEC 17025:2017. Management reviews serve as critical tools for assessing the continuing suitability and effectiveness of the QMS, identifying areas for improvement, and ensuring alignment with organizational objectives.</w:t>
      </w:r>
    </w:p>
    <w:p w14:paraId="448FFAF0" w14:textId="549C0CEF" w:rsidR="00FF0DA5" w:rsidRPr="00FF0DA5" w:rsidRDefault="00FF0DA5" w:rsidP="00FF0DA5">
      <w:pPr>
        <w:pStyle w:val="Heading1"/>
      </w:pPr>
      <w:r w:rsidRPr="00FF0DA5">
        <w:t>Scope</w:t>
      </w:r>
    </w:p>
    <w:p w14:paraId="629A9FCE" w14:textId="4FFDC117" w:rsidR="00FF0DA5" w:rsidRPr="00FF0DA5" w:rsidRDefault="00B4588D" w:rsidP="00ED18BF">
      <w:pPr>
        <w:spacing w:after="120"/>
        <w:ind w:left="357"/>
      </w:pPr>
      <w:r w:rsidRPr="00B4588D">
        <w:t>This procedure applies to all management reviews conducted within SMJ Lab. It encompasses the activities involved in planning, conducting, documenting, and following up on management review meetings.</w:t>
      </w:r>
    </w:p>
    <w:p w14:paraId="60F17AC6" w14:textId="013D1DB9" w:rsidR="00FF0DA5" w:rsidRPr="00FF0DA5" w:rsidRDefault="00FF0DA5" w:rsidP="00FF0DA5">
      <w:pPr>
        <w:pStyle w:val="Heading1"/>
      </w:pPr>
      <w:r w:rsidRPr="00FF0DA5">
        <w:t>Normative References</w:t>
      </w:r>
    </w:p>
    <w:p w14:paraId="2AFFEF13" w14:textId="057A8278" w:rsidR="00FF0DA5" w:rsidRPr="009943B9" w:rsidRDefault="00FF0DA5" w:rsidP="00B04823">
      <w:pPr>
        <w:pStyle w:val="Heading2"/>
      </w:pPr>
      <w:r w:rsidRPr="009943B9">
        <w:t>ISO/IEC 17025:2017</w:t>
      </w:r>
    </w:p>
    <w:p w14:paraId="37836A05" w14:textId="77777777" w:rsidR="00FF0DA5" w:rsidRDefault="00FF0DA5" w:rsidP="00D422A7">
      <w:pPr>
        <w:spacing w:after="60"/>
        <w:ind w:left="862"/>
      </w:pPr>
      <w:r w:rsidRPr="00FF0DA5">
        <w:t>General requirements for the competence of testing and calibration laboratories.</w:t>
      </w:r>
    </w:p>
    <w:p w14:paraId="2A331745" w14:textId="5BA465C4" w:rsidR="00C11B48" w:rsidRDefault="00C11B48" w:rsidP="00C11B48">
      <w:pPr>
        <w:pStyle w:val="Heading2"/>
      </w:pPr>
      <w:r>
        <w:t>Laboratory Quality Manual</w:t>
      </w:r>
    </w:p>
    <w:p w14:paraId="57015FBD" w14:textId="051088FD" w:rsidR="00C11B48" w:rsidRDefault="00C11B48" w:rsidP="00C11B48">
      <w:pPr>
        <w:spacing w:after="120"/>
        <w:ind w:left="862"/>
      </w:pPr>
      <w:r>
        <w:t>Provides an overview of the laboratory's quality policies, objectives, organizational structure, and key processes</w:t>
      </w:r>
    </w:p>
    <w:p w14:paraId="47870B8C" w14:textId="5CAD893F" w:rsidR="00FF0DA5" w:rsidRPr="00FF0DA5" w:rsidRDefault="009943B9" w:rsidP="009943B9">
      <w:pPr>
        <w:pStyle w:val="Heading1"/>
      </w:pPr>
      <w:r w:rsidRPr="00FF0DA5">
        <w:t>Definitions</w:t>
      </w:r>
    </w:p>
    <w:p w14:paraId="703656A7" w14:textId="72CA72D6" w:rsidR="00B4588D" w:rsidRDefault="00B4588D" w:rsidP="00B4588D">
      <w:pPr>
        <w:pStyle w:val="Heading2"/>
      </w:pPr>
      <w:r>
        <w:t>Management Review</w:t>
      </w:r>
    </w:p>
    <w:p w14:paraId="6FA7332F" w14:textId="77777777" w:rsidR="00B4588D" w:rsidRDefault="00B4588D" w:rsidP="00B4588D">
      <w:pPr>
        <w:spacing w:after="60"/>
        <w:ind w:left="862"/>
      </w:pPr>
      <w:r>
        <w:t>A systematic evaluation of the laboratory's quality management system by top management to ensure its continued suitability, adequacy, and effectiveness.</w:t>
      </w:r>
    </w:p>
    <w:p w14:paraId="7C638F47" w14:textId="6EE56E6E" w:rsidR="00B4588D" w:rsidRDefault="00B4588D" w:rsidP="00B4588D">
      <w:pPr>
        <w:pStyle w:val="Heading2"/>
      </w:pPr>
      <w:r>
        <w:t>Quality Management System (QMS)</w:t>
      </w:r>
    </w:p>
    <w:p w14:paraId="127C84B7" w14:textId="77777777" w:rsidR="00B4588D" w:rsidRDefault="00B4588D" w:rsidP="00B4588D">
      <w:pPr>
        <w:spacing w:after="60"/>
        <w:ind w:left="862"/>
      </w:pPr>
      <w:r>
        <w:t>A set of policies, processes, and procedures implemented by an organization to ensure that its products and services meet customer requirements and expectations.</w:t>
      </w:r>
    </w:p>
    <w:p w14:paraId="4DFC25F0" w14:textId="4D7A7B9F" w:rsidR="00B4588D" w:rsidRDefault="00B4588D" w:rsidP="00B4588D">
      <w:pPr>
        <w:pStyle w:val="Heading2"/>
      </w:pPr>
      <w:r>
        <w:t>Top Management</w:t>
      </w:r>
    </w:p>
    <w:p w14:paraId="1DB5C085" w14:textId="5D4850A3" w:rsidR="00B4588D" w:rsidRPr="00FF0DA5" w:rsidRDefault="00B4588D" w:rsidP="00B4588D">
      <w:pPr>
        <w:spacing w:after="120"/>
        <w:ind w:left="862"/>
      </w:pPr>
      <w:r>
        <w:t>The highest level of management within the organization, in the case of SMJ Lab, comprising the Board of Directors.</w:t>
      </w:r>
    </w:p>
    <w:p w14:paraId="1B640FDF" w14:textId="055A9429" w:rsidR="00FF0DA5" w:rsidRPr="00FF0DA5" w:rsidRDefault="009943B9" w:rsidP="009943B9">
      <w:pPr>
        <w:pStyle w:val="Heading1"/>
      </w:pPr>
      <w:r w:rsidRPr="00FF0DA5">
        <w:t>Responsibilities</w:t>
      </w:r>
    </w:p>
    <w:p w14:paraId="061E9FE5" w14:textId="770D1F66" w:rsidR="00B4588D" w:rsidRDefault="00B4588D" w:rsidP="00B4588D">
      <w:pPr>
        <w:pStyle w:val="Heading2"/>
      </w:pPr>
      <w:r>
        <w:t>Quality Manager</w:t>
      </w:r>
    </w:p>
    <w:p w14:paraId="5FE8CC9C" w14:textId="77777777" w:rsidR="00B4588D" w:rsidRDefault="00B4588D" w:rsidP="00B4588D">
      <w:pPr>
        <w:spacing w:after="60"/>
        <w:ind w:left="862"/>
      </w:pPr>
      <w:r>
        <w:t>The Quality Manager is responsible for coordinating and facilitating management review meetings, ensuring that all relevant information is gathered and presented to top management, and documenting the outcomes of the review process.</w:t>
      </w:r>
    </w:p>
    <w:p w14:paraId="00FE7443" w14:textId="73329864" w:rsidR="00B4588D" w:rsidRDefault="00B4588D" w:rsidP="00B4588D">
      <w:pPr>
        <w:pStyle w:val="Heading2"/>
      </w:pPr>
      <w:r>
        <w:t>Top Management</w:t>
      </w:r>
    </w:p>
    <w:p w14:paraId="3B2D64A5" w14:textId="3CBEDDEB" w:rsidR="00B4588D" w:rsidRDefault="00B4588D" w:rsidP="00ED18BF">
      <w:pPr>
        <w:spacing w:after="120"/>
        <w:ind w:left="862"/>
      </w:pPr>
      <w:r>
        <w:t>Top management is responsible for actively participating in management review meetings, reviewing the laboratory's performance against established objectives and targets, and providing direction for improvement initiatives.</w:t>
      </w:r>
    </w:p>
    <w:p w14:paraId="3FFBD7E3" w14:textId="4CBFEAF1" w:rsidR="00FF0DA5" w:rsidRDefault="009943B9" w:rsidP="009943B9">
      <w:pPr>
        <w:pStyle w:val="Heading1"/>
      </w:pPr>
      <w:r w:rsidRPr="00FF0DA5">
        <w:t>Procedure</w:t>
      </w:r>
    </w:p>
    <w:p w14:paraId="42ACB102" w14:textId="77777777" w:rsidR="00B4588D" w:rsidRDefault="00B4588D" w:rsidP="00B4588D">
      <w:pPr>
        <w:spacing w:after="60"/>
        <w:ind w:left="357"/>
      </w:pPr>
      <w:r>
        <w:t>Management review is neither an audit nor a report-back discussion. It is not about reporting measurements, but evaluating to what extent the management system fulfills its functions and goals. Management review is a strategic planning opportunity. The purpose of a management review is for top management and personnel involved in the decision-making processes to systematically evaluate the overall performance of the laboratory and its Quality Management System.</w:t>
      </w:r>
    </w:p>
    <w:p w14:paraId="760F7C41" w14:textId="33162267" w:rsidR="00B4588D" w:rsidRDefault="00B4588D" w:rsidP="00ED18BF">
      <w:pPr>
        <w:pStyle w:val="Heading2"/>
      </w:pPr>
      <w:r>
        <w:t>Participants</w:t>
      </w:r>
    </w:p>
    <w:p w14:paraId="4B1EC458" w14:textId="77777777" w:rsidR="00B4588D" w:rsidRDefault="00B4588D" w:rsidP="00ED18BF">
      <w:pPr>
        <w:spacing w:after="60"/>
        <w:ind w:left="862"/>
      </w:pPr>
      <w:r>
        <w:t>The quality manager shall schedule and plan management review meetings, which the laboratory's top management, mid-level management, and laboratory supervisors participate. The schedule for the meeting shall be communicated to all relevant stakeholders in advance, allowing for adequate preparation. All attendees shall actively participate in the review process, providing input and insights as appropriate.</w:t>
      </w:r>
    </w:p>
    <w:p w14:paraId="765F522F" w14:textId="6E9A105A" w:rsidR="00B4588D" w:rsidRDefault="00B4588D" w:rsidP="00ED18BF">
      <w:pPr>
        <w:pStyle w:val="Heading2"/>
      </w:pPr>
      <w:r>
        <w:t>Interval</w:t>
      </w:r>
    </w:p>
    <w:p w14:paraId="41E0DCB2" w14:textId="77777777" w:rsidR="00B4588D" w:rsidRDefault="00B4588D" w:rsidP="00ED18BF">
      <w:pPr>
        <w:spacing w:after="60"/>
        <w:ind w:left="862"/>
      </w:pPr>
      <w:r>
        <w:t>These meetings are to be planned at least annually and may be convened earlier if deemed necessary by either the Quality Manager or the Review Board.</w:t>
      </w:r>
    </w:p>
    <w:p w14:paraId="6A7F69CF" w14:textId="27723D77" w:rsidR="00B4588D" w:rsidRDefault="00B4588D" w:rsidP="00ED18BF">
      <w:pPr>
        <w:pStyle w:val="Heading2"/>
      </w:pPr>
      <w:r>
        <w:t>Preparation</w:t>
      </w:r>
    </w:p>
    <w:p w14:paraId="350B1F8A" w14:textId="77777777" w:rsidR="00B4588D" w:rsidRDefault="00B4588D" w:rsidP="00ED18BF">
      <w:pPr>
        <w:spacing w:after="0"/>
        <w:ind w:left="862"/>
      </w:pPr>
      <w:r>
        <w:t>Prior to the scheduled management review, the Quality Manager shall compile relevant data and information necessary for the review process. This may include but is not limited to:</w:t>
      </w:r>
    </w:p>
    <w:p w14:paraId="06C5B5D9" w14:textId="0C1516CE" w:rsidR="00B4588D" w:rsidRDefault="00B4588D" w:rsidP="00ED18BF">
      <w:pPr>
        <w:pStyle w:val="ListParagraph"/>
        <w:numPr>
          <w:ilvl w:val="0"/>
          <w:numId w:val="53"/>
        </w:numPr>
        <w:spacing w:after="60"/>
        <w:ind w:left="1106" w:hanging="244"/>
      </w:pPr>
      <w:r>
        <w:t>Performance data related to key QMS processes.</w:t>
      </w:r>
    </w:p>
    <w:p w14:paraId="69DDE899" w14:textId="052DD3C3" w:rsidR="00B4588D" w:rsidRDefault="00B4588D" w:rsidP="00ED18BF">
      <w:pPr>
        <w:pStyle w:val="ListParagraph"/>
        <w:numPr>
          <w:ilvl w:val="0"/>
          <w:numId w:val="53"/>
        </w:numPr>
        <w:spacing w:after="60"/>
        <w:ind w:left="1106" w:hanging="244"/>
      </w:pPr>
      <w:r>
        <w:t>Feedback and complaints received from customers.</w:t>
      </w:r>
    </w:p>
    <w:p w14:paraId="01311A37" w14:textId="02DB9619" w:rsidR="00B4588D" w:rsidRDefault="00B4588D" w:rsidP="00ED18BF">
      <w:pPr>
        <w:pStyle w:val="ListParagraph"/>
        <w:numPr>
          <w:ilvl w:val="0"/>
          <w:numId w:val="53"/>
        </w:numPr>
        <w:spacing w:after="60"/>
        <w:ind w:left="1106" w:hanging="244"/>
      </w:pPr>
      <w:r>
        <w:t>Results of internal audits and corrective actions.</w:t>
      </w:r>
    </w:p>
    <w:p w14:paraId="53C76148" w14:textId="24C46B6E" w:rsidR="00B4588D" w:rsidRDefault="00B4588D" w:rsidP="00ED18BF">
      <w:pPr>
        <w:pStyle w:val="ListParagraph"/>
        <w:numPr>
          <w:ilvl w:val="0"/>
          <w:numId w:val="53"/>
        </w:numPr>
        <w:spacing w:after="60"/>
        <w:ind w:left="1106" w:hanging="244"/>
      </w:pPr>
      <w:r>
        <w:t>Reports from managerial and supervisory personnel.</w:t>
      </w:r>
    </w:p>
    <w:p w14:paraId="22EBF4EE" w14:textId="03D6C319" w:rsidR="00B4588D" w:rsidRDefault="00B4588D" w:rsidP="00ED18BF">
      <w:pPr>
        <w:pStyle w:val="ListParagraph"/>
        <w:numPr>
          <w:ilvl w:val="0"/>
          <w:numId w:val="53"/>
        </w:numPr>
        <w:spacing w:after="60"/>
        <w:ind w:left="1106" w:hanging="244"/>
      </w:pPr>
      <w:r>
        <w:t>Results of assessments by external bodies.</w:t>
      </w:r>
    </w:p>
    <w:p w14:paraId="5120115F" w14:textId="77777777" w:rsidR="00B4588D" w:rsidRDefault="00B4588D" w:rsidP="00ED18BF">
      <w:pPr>
        <w:spacing w:after="120"/>
        <w:ind w:left="862"/>
      </w:pPr>
      <w:r>
        <w:lastRenderedPageBreak/>
        <w:t>The prepared documentation shall be distributed to all attendees of the management review meeting in advance to facilitate thorough preparation and informed discussion.</w:t>
      </w:r>
    </w:p>
    <w:p w14:paraId="56474B38" w14:textId="2B4FB535" w:rsidR="00B4588D" w:rsidRDefault="00B4588D" w:rsidP="00ED18BF">
      <w:pPr>
        <w:pStyle w:val="Heading2"/>
      </w:pPr>
      <w:r>
        <w:t>Agenda:</w:t>
      </w:r>
    </w:p>
    <w:p w14:paraId="081D77CB" w14:textId="77777777" w:rsidR="00B4588D" w:rsidRDefault="00B4588D" w:rsidP="00ED18BF">
      <w:pPr>
        <w:spacing w:after="0"/>
        <w:ind w:left="862"/>
      </w:pPr>
      <w:r>
        <w:t>The agenda for the meeting shall include:</w:t>
      </w:r>
    </w:p>
    <w:p w14:paraId="6D894F0E" w14:textId="6CA3BCEE" w:rsidR="00B4588D" w:rsidRDefault="00B4588D" w:rsidP="00ED18BF">
      <w:pPr>
        <w:pStyle w:val="ListParagraph"/>
        <w:numPr>
          <w:ilvl w:val="0"/>
          <w:numId w:val="53"/>
        </w:numPr>
        <w:spacing w:after="120"/>
        <w:ind w:left="1106" w:hanging="244"/>
      </w:pPr>
      <w:r>
        <w:t>Review of policies, objectives, and procedures for the coming year.</w:t>
      </w:r>
    </w:p>
    <w:p w14:paraId="47AAC1A6" w14:textId="23F55157" w:rsidR="00B4588D" w:rsidRDefault="00B4588D" w:rsidP="00ED18BF">
      <w:pPr>
        <w:pStyle w:val="ListParagraph"/>
        <w:numPr>
          <w:ilvl w:val="0"/>
          <w:numId w:val="53"/>
        </w:numPr>
        <w:spacing w:after="120"/>
        <w:ind w:left="1106" w:hanging="244"/>
      </w:pPr>
      <w:r>
        <w:t>Reports from managerial and supervisory personnel.</w:t>
      </w:r>
    </w:p>
    <w:p w14:paraId="7CD3D6FE" w14:textId="0E59C85D" w:rsidR="00B4588D" w:rsidRDefault="00B4588D" w:rsidP="00ED18BF">
      <w:pPr>
        <w:pStyle w:val="ListParagraph"/>
        <w:numPr>
          <w:ilvl w:val="0"/>
          <w:numId w:val="53"/>
        </w:numPr>
        <w:spacing w:after="120"/>
        <w:ind w:left="1106" w:hanging="244"/>
      </w:pPr>
      <w:r>
        <w:t>Results of internal audits and corrective actions.</w:t>
      </w:r>
    </w:p>
    <w:p w14:paraId="65EBB85F" w14:textId="2CA08093" w:rsidR="00B4588D" w:rsidRDefault="00B4588D" w:rsidP="00ED18BF">
      <w:pPr>
        <w:pStyle w:val="ListParagraph"/>
        <w:numPr>
          <w:ilvl w:val="0"/>
          <w:numId w:val="53"/>
        </w:numPr>
        <w:spacing w:after="120"/>
        <w:ind w:left="1106" w:hanging="244"/>
      </w:pPr>
      <w:r>
        <w:t>Reports on assessments by external bodies.</w:t>
      </w:r>
    </w:p>
    <w:p w14:paraId="1F0CF625" w14:textId="2A6A9331" w:rsidR="00B4588D" w:rsidRDefault="00B4588D" w:rsidP="00ED18BF">
      <w:pPr>
        <w:pStyle w:val="ListParagraph"/>
        <w:numPr>
          <w:ilvl w:val="0"/>
          <w:numId w:val="53"/>
        </w:numPr>
        <w:spacing w:after="120"/>
        <w:ind w:left="1106" w:hanging="244"/>
      </w:pPr>
      <w:r>
        <w:t>Analysis of proficiency testing or inter-laboratory comparison programs.</w:t>
      </w:r>
    </w:p>
    <w:p w14:paraId="4F4BB6EB" w14:textId="178B990F" w:rsidR="00B4588D" w:rsidRDefault="00B4588D" w:rsidP="00ED18BF">
      <w:pPr>
        <w:pStyle w:val="ListParagraph"/>
        <w:numPr>
          <w:ilvl w:val="0"/>
          <w:numId w:val="53"/>
        </w:numPr>
        <w:spacing w:after="120"/>
        <w:ind w:left="1106" w:hanging="244"/>
      </w:pPr>
      <w:r>
        <w:t>Review of customer feedback and complaints.</w:t>
      </w:r>
    </w:p>
    <w:p w14:paraId="26B5282B" w14:textId="5B95FB35" w:rsidR="00B4588D" w:rsidRDefault="00B4588D" w:rsidP="00ED18BF">
      <w:pPr>
        <w:pStyle w:val="ListParagraph"/>
        <w:numPr>
          <w:ilvl w:val="0"/>
          <w:numId w:val="53"/>
        </w:numPr>
        <w:spacing w:after="120"/>
        <w:ind w:left="1106" w:hanging="244"/>
      </w:pPr>
      <w:r>
        <w:t>Planning of preventive actions.</w:t>
      </w:r>
    </w:p>
    <w:p w14:paraId="0ED2C873" w14:textId="71F083F2" w:rsidR="00B4588D" w:rsidRDefault="00B4588D" w:rsidP="00ED18BF">
      <w:pPr>
        <w:pStyle w:val="ListParagraph"/>
        <w:numPr>
          <w:ilvl w:val="0"/>
          <w:numId w:val="53"/>
        </w:numPr>
        <w:spacing w:after="120"/>
        <w:ind w:left="1106" w:hanging="244"/>
      </w:pPr>
      <w:r>
        <w:t>Training requirements.</w:t>
      </w:r>
    </w:p>
    <w:p w14:paraId="47609A8D" w14:textId="0DCE148C" w:rsidR="00B4588D" w:rsidRDefault="00B4588D" w:rsidP="00ED18BF">
      <w:pPr>
        <w:pStyle w:val="ListParagraph"/>
        <w:numPr>
          <w:ilvl w:val="0"/>
          <w:numId w:val="53"/>
        </w:numPr>
        <w:spacing w:after="120"/>
        <w:ind w:left="1106" w:hanging="244"/>
      </w:pPr>
      <w:r>
        <w:t>Recommendations for improvement.</w:t>
      </w:r>
    </w:p>
    <w:p w14:paraId="6015E498" w14:textId="5BB35652" w:rsidR="00B4588D" w:rsidRDefault="00B4588D" w:rsidP="00ED18BF">
      <w:pPr>
        <w:pStyle w:val="ListParagraph"/>
        <w:numPr>
          <w:ilvl w:val="0"/>
          <w:numId w:val="53"/>
        </w:numPr>
        <w:spacing w:after="120"/>
        <w:ind w:left="1106" w:hanging="244"/>
      </w:pPr>
      <w:r>
        <w:t>Marketing and business promotion plans.</w:t>
      </w:r>
    </w:p>
    <w:p w14:paraId="42EF7F19" w14:textId="41407294" w:rsidR="00B4588D" w:rsidRDefault="00B4588D" w:rsidP="00ED18BF">
      <w:pPr>
        <w:pStyle w:val="ListParagraph"/>
        <w:numPr>
          <w:ilvl w:val="0"/>
          <w:numId w:val="53"/>
        </w:numPr>
        <w:spacing w:after="120"/>
        <w:ind w:left="1106" w:hanging="244"/>
      </w:pPr>
      <w:r>
        <w:t>Matters arising from previous review meetings.</w:t>
      </w:r>
    </w:p>
    <w:p w14:paraId="78EBC0CA" w14:textId="0918288F" w:rsidR="00B4588D" w:rsidRDefault="00B4588D" w:rsidP="00ED18BF">
      <w:pPr>
        <w:pStyle w:val="ListParagraph"/>
        <w:numPr>
          <w:ilvl w:val="0"/>
          <w:numId w:val="53"/>
        </w:numPr>
        <w:spacing w:after="120"/>
        <w:ind w:left="1106" w:hanging="244"/>
      </w:pPr>
      <w:r>
        <w:t>Any other laboratory performance-related issues.</w:t>
      </w:r>
    </w:p>
    <w:p w14:paraId="074FF601" w14:textId="01243F4E" w:rsidR="00B4588D" w:rsidRDefault="00B4588D" w:rsidP="00ED18BF">
      <w:pPr>
        <w:pStyle w:val="Heading2"/>
      </w:pPr>
      <w:r>
        <w:t>Review Input:</w:t>
      </w:r>
    </w:p>
    <w:p w14:paraId="219D3824" w14:textId="76AA17C3" w:rsidR="00B4588D" w:rsidRDefault="00B4588D" w:rsidP="00ED18BF">
      <w:pPr>
        <w:pStyle w:val="Heading3"/>
      </w:pPr>
      <w:r>
        <w:t>Changes in Internal and External Factors Relevant to the Laboratory</w:t>
      </w:r>
    </w:p>
    <w:p w14:paraId="277F8443" w14:textId="77777777" w:rsidR="00B4588D" w:rsidRDefault="00B4588D" w:rsidP="00ED18BF">
      <w:pPr>
        <w:spacing w:after="120"/>
        <w:ind w:left="1508"/>
      </w:pPr>
      <w:r>
        <w:t>It is essential to assess changes in both internal and external factors that affect laboratory operations. Internal factors include organizational changes, process modifications, resource allocation, and quality performance. External factors encompass regulatory updates, customer requirements, technological advancements, and market trends.</w:t>
      </w:r>
    </w:p>
    <w:p w14:paraId="6201C73E" w14:textId="050BED1C" w:rsidR="00B4588D" w:rsidRDefault="00B4588D" w:rsidP="00ED18BF">
      <w:pPr>
        <w:pStyle w:val="Heading3"/>
      </w:pPr>
      <w:r>
        <w:t>Fulfilment of Objectives:</w:t>
      </w:r>
    </w:p>
    <w:p w14:paraId="79458B9B" w14:textId="2550F6A6" w:rsidR="00B4588D" w:rsidRDefault="00B4588D" w:rsidP="00ED18BF">
      <w:pPr>
        <w:pStyle w:val="ListParagraph"/>
        <w:numPr>
          <w:ilvl w:val="0"/>
          <w:numId w:val="53"/>
        </w:numPr>
        <w:spacing w:after="120"/>
        <w:ind w:left="1752" w:hanging="244"/>
      </w:pPr>
      <w:r>
        <w:t>Objectives that have been achieved may either be upgraded to a higher performance level or closed out to free resources for improvement in another area.</w:t>
      </w:r>
    </w:p>
    <w:p w14:paraId="7C09C3B3" w14:textId="2A19DD14" w:rsidR="00B4588D" w:rsidRDefault="00B4588D" w:rsidP="00ED18BF">
      <w:pPr>
        <w:pStyle w:val="ListParagraph"/>
        <w:numPr>
          <w:ilvl w:val="0"/>
          <w:numId w:val="53"/>
        </w:numPr>
        <w:spacing w:after="120"/>
        <w:ind w:left="1752" w:hanging="244"/>
      </w:pPr>
      <w:r>
        <w:t>When objectives are not achieved on time, the review investigates and determines the root causes of non-achievement.</w:t>
      </w:r>
    </w:p>
    <w:p w14:paraId="1DA596C0" w14:textId="4ECBCDAB" w:rsidR="00B4588D" w:rsidRDefault="00B4588D" w:rsidP="00ED18BF">
      <w:pPr>
        <w:pStyle w:val="ListParagraph"/>
        <w:numPr>
          <w:ilvl w:val="0"/>
          <w:numId w:val="53"/>
        </w:numPr>
        <w:spacing w:after="120"/>
        <w:ind w:left="1752" w:hanging="244"/>
      </w:pPr>
      <w:r>
        <w:t>Regular monitoring and review of objectives allow for early identification of potential deviations and proactive intervention to mitigate risks and ensure alignment with organizational priorities.</w:t>
      </w:r>
    </w:p>
    <w:p w14:paraId="74950CCD" w14:textId="757BB92A" w:rsidR="00B4588D" w:rsidRDefault="00B4588D" w:rsidP="00ED18BF">
      <w:pPr>
        <w:pStyle w:val="ListParagraph"/>
        <w:numPr>
          <w:ilvl w:val="0"/>
          <w:numId w:val="53"/>
        </w:numPr>
        <w:spacing w:after="120"/>
        <w:ind w:left="1752" w:hanging="244"/>
      </w:pPr>
      <w:r>
        <w:t>Performance metrics associated with each objective are analyzed to gauge progress and effectiveness. By examining key performance indicators (KPIs) and other relevant data, management gains insights into the efficacy of strategies and tactics employed to achieve objectives.</w:t>
      </w:r>
    </w:p>
    <w:p w14:paraId="15191880" w14:textId="6B8BBA25" w:rsidR="00B4588D" w:rsidRDefault="00B4588D" w:rsidP="00ED18BF">
      <w:pPr>
        <w:pStyle w:val="ListParagraph"/>
        <w:numPr>
          <w:ilvl w:val="0"/>
          <w:numId w:val="53"/>
        </w:numPr>
        <w:spacing w:after="120"/>
        <w:ind w:left="1752" w:hanging="244"/>
      </w:pPr>
      <w:r>
        <w:t>Input from stakeholders, including customers, employees, and regulatory bodies, is solicited and incorporated into the objective fulfillment assessment process.</w:t>
      </w:r>
    </w:p>
    <w:p w14:paraId="7ECD9C12" w14:textId="0F6301F0" w:rsidR="00B4588D" w:rsidRDefault="00B4588D" w:rsidP="00ED18BF">
      <w:pPr>
        <w:pStyle w:val="ListParagraph"/>
        <w:numPr>
          <w:ilvl w:val="0"/>
          <w:numId w:val="53"/>
        </w:numPr>
        <w:spacing w:after="120"/>
        <w:ind w:left="1752" w:hanging="244"/>
      </w:pPr>
      <w:r>
        <w:t>Evaluate objective fulfillment in relation to overarching strategic goals, ensuring cohesion and synergy across the organization.</w:t>
      </w:r>
    </w:p>
    <w:p w14:paraId="30E959DF" w14:textId="34F73BBC" w:rsidR="00B4588D" w:rsidRDefault="00B4588D" w:rsidP="00ED18BF">
      <w:pPr>
        <w:pStyle w:val="Heading3"/>
      </w:pPr>
      <w:r>
        <w:t>Suitability of policies and procedures:</w:t>
      </w:r>
    </w:p>
    <w:p w14:paraId="03299941" w14:textId="77777777" w:rsidR="00B4588D" w:rsidRDefault="00B4588D" w:rsidP="00ED18BF">
      <w:pPr>
        <w:spacing w:after="120"/>
        <w:ind w:left="1508"/>
      </w:pPr>
      <w:r>
        <w:t>Quality Manager leads the policy review to ensure alignment with operational objectives, while department heads or process owners evaluate procedures for efficiency and alignment with goals.</w:t>
      </w:r>
    </w:p>
    <w:p w14:paraId="6DE912E6" w14:textId="1E1477E3" w:rsidR="00B4588D" w:rsidRDefault="00B4588D" w:rsidP="00ED18BF">
      <w:pPr>
        <w:pStyle w:val="Heading3"/>
      </w:pPr>
      <w:r>
        <w:t>Status of actions from previous management review:</w:t>
      </w:r>
    </w:p>
    <w:p w14:paraId="2186FBEB" w14:textId="77777777" w:rsidR="00B4588D" w:rsidRDefault="00B4588D" w:rsidP="00ED18BF">
      <w:pPr>
        <w:spacing w:after="120"/>
        <w:ind w:left="1508"/>
      </w:pPr>
      <w:r>
        <w:t>Quality manager reports on the status of action items from previous meetings. Items that are not completed are carried on as continuing actions and are recorded as such in the minutes.</w:t>
      </w:r>
    </w:p>
    <w:p w14:paraId="527B223D" w14:textId="4C3C4B6B" w:rsidR="00B4588D" w:rsidRDefault="00B4588D" w:rsidP="00ED18BF">
      <w:pPr>
        <w:pStyle w:val="Heading3"/>
      </w:pPr>
      <w:r>
        <w:t>Outcome of recent internal audit:</w:t>
      </w:r>
    </w:p>
    <w:p w14:paraId="58DD5D05" w14:textId="77777777" w:rsidR="00B4588D" w:rsidRDefault="00B4588D" w:rsidP="00ED18BF">
      <w:pPr>
        <w:spacing w:after="120"/>
        <w:ind w:left="1508"/>
      </w:pPr>
      <w:r>
        <w:t>The Internal Audit Team would compile the findings, observations, and recommendations from the recent internal audit process into a report, which is then presented by the quality manager during the management review meeting.</w:t>
      </w:r>
    </w:p>
    <w:p w14:paraId="3F466102" w14:textId="4D95D773" w:rsidR="00B4588D" w:rsidRDefault="00B4588D" w:rsidP="00ED18BF">
      <w:pPr>
        <w:pStyle w:val="Heading3"/>
      </w:pPr>
      <w:r>
        <w:t>Corrective actions:</w:t>
      </w:r>
    </w:p>
    <w:p w14:paraId="0A045B8D" w14:textId="77777777" w:rsidR="00B4588D" w:rsidRDefault="00B4588D" w:rsidP="00ED18BF">
      <w:pPr>
        <w:spacing w:after="120"/>
        <w:ind w:left="1508"/>
      </w:pPr>
      <w:r>
        <w:t>The quality manager reports on the status and trends of corrective actions. Corrective actions that are not completed are carried on as continuing actions and are recorded as such in the minutes. The effectiveness of the corrective actions must be discussed and activities to evaluate their long-term validation and effectiveness must be reviewed.</w:t>
      </w:r>
    </w:p>
    <w:p w14:paraId="6438F12F" w14:textId="39C39904" w:rsidR="00B4588D" w:rsidRDefault="00B4588D" w:rsidP="00ED18BF">
      <w:pPr>
        <w:pStyle w:val="Heading3"/>
      </w:pPr>
      <w:r>
        <w:lastRenderedPageBreak/>
        <w:t>Any changes in the volume and type of work or in the range of laboratory activities:</w:t>
      </w:r>
    </w:p>
    <w:p w14:paraId="7789846B" w14:textId="77777777" w:rsidR="00B4588D" w:rsidRDefault="00B4588D" w:rsidP="00ED18BF">
      <w:pPr>
        <w:spacing w:after="0"/>
        <w:ind w:left="1508"/>
      </w:pPr>
      <w:r>
        <w:t>These may include:</w:t>
      </w:r>
    </w:p>
    <w:p w14:paraId="71A9EFBC" w14:textId="299AAFDB" w:rsidR="00B4588D" w:rsidRDefault="00B4588D" w:rsidP="00ED18BF">
      <w:pPr>
        <w:pStyle w:val="ListParagraph"/>
        <w:numPr>
          <w:ilvl w:val="0"/>
          <w:numId w:val="53"/>
        </w:numPr>
        <w:spacing w:after="120"/>
        <w:ind w:left="1752" w:hanging="244"/>
      </w:pPr>
      <w:r>
        <w:t>Types of tests added or removed.</w:t>
      </w:r>
    </w:p>
    <w:p w14:paraId="1F5EEAAC" w14:textId="31065D5E" w:rsidR="00B4588D" w:rsidRDefault="00B4588D" w:rsidP="00ED18BF">
      <w:pPr>
        <w:pStyle w:val="ListParagraph"/>
        <w:numPr>
          <w:ilvl w:val="0"/>
          <w:numId w:val="53"/>
        </w:numPr>
        <w:spacing w:after="120"/>
        <w:ind w:left="1752" w:hanging="244"/>
      </w:pPr>
      <w:r>
        <w:t>Change/update of any existing tests</w:t>
      </w:r>
    </w:p>
    <w:p w14:paraId="175D8734" w14:textId="027D48DE" w:rsidR="00B4588D" w:rsidRDefault="00B4588D" w:rsidP="00ED18BF">
      <w:pPr>
        <w:pStyle w:val="ListParagraph"/>
        <w:numPr>
          <w:ilvl w:val="0"/>
          <w:numId w:val="53"/>
        </w:numPr>
        <w:spacing w:after="120"/>
        <w:ind w:left="1752" w:hanging="244"/>
      </w:pPr>
      <w:r>
        <w:t>Sample Handling Protocol Revision</w:t>
      </w:r>
    </w:p>
    <w:p w14:paraId="7A188AA3" w14:textId="79846D00" w:rsidR="00B4588D" w:rsidRDefault="00B4588D" w:rsidP="00ED18BF">
      <w:pPr>
        <w:pStyle w:val="ListParagraph"/>
        <w:numPr>
          <w:ilvl w:val="0"/>
          <w:numId w:val="53"/>
        </w:numPr>
        <w:spacing w:after="120"/>
        <w:ind w:left="1752" w:hanging="244"/>
      </w:pPr>
      <w:r>
        <w:t>Equipment Acquisition or Upgrades</w:t>
      </w:r>
    </w:p>
    <w:p w14:paraId="1A8B8AA0" w14:textId="5D8DCE38" w:rsidR="00B4588D" w:rsidRDefault="00B4588D" w:rsidP="00ED18BF">
      <w:pPr>
        <w:pStyle w:val="ListParagraph"/>
        <w:numPr>
          <w:ilvl w:val="0"/>
          <w:numId w:val="53"/>
        </w:numPr>
        <w:spacing w:after="120"/>
        <w:ind w:left="1752" w:hanging="244"/>
      </w:pPr>
      <w:r>
        <w:t>Method Optimization</w:t>
      </w:r>
    </w:p>
    <w:p w14:paraId="7651D5E4" w14:textId="730422DE" w:rsidR="00B4588D" w:rsidRDefault="00B4588D" w:rsidP="00ED18BF">
      <w:pPr>
        <w:pStyle w:val="ListParagraph"/>
        <w:numPr>
          <w:ilvl w:val="0"/>
          <w:numId w:val="53"/>
        </w:numPr>
        <w:spacing w:after="120"/>
        <w:ind w:left="1752" w:hanging="244"/>
      </w:pPr>
      <w:r>
        <w:t>Validation and Accreditation, etc.</w:t>
      </w:r>
    </w:p>
    <w:p w14:paraId="3C878DC1" w14:textId="1E3EB7CD" w:rsidR="00B4588D" w:rsidRDefault="00B4588D" w:rsidP="00ED18BF">
      <w:pPr>
        <w:pStyle w:val="Heading3"/>
      </w:pPr>
      <w:r>
        <w:t>Customer formal or informal complaints and feedback:</w:t>
      </w:r>
    </w:p>
    <w:p w14:paraId="3755FDC1" w14:textId="77777777" w:rsidR="00B4588D" w:rsidRDefault="00B4588D" w:rsidP="00ED18BF">
      <w:pPr>
        <w:spacing w:after="120"/>
        <w:ind w:left="1508"/>
      </w:pPr>
      <w:r>
        <w:t>Customer complaints and feedback are presented by the quality manager, these encompass various issues such as service quality, turnaround time, communication, or billing discrepancies and their analysis to identify trends and root causes.</w:t>
      </w:r>
    </w:p>
    <w:p w14:paraId="78F4AA61" w14:textId="42DF4390" w:rsidR="00B4588D" w:rsidRDefault="00B4588D" w:rsidP="00ED18BF">
      <w:pPr>
        <w:pStyle w:val="Heading3"/>
      </w:pPr>
      <w:r>
        <w:t>Effectiveness of any implemented improvement:</w:t>
      </w:r>
    </w:p>
    <w:p w14:paraId="5D394033" w14:textId="77777777" w:rsidR="00B4588D" w:rsidRDefault="00B4588D" w:rsidP="00ED18BF">
      <w:pPr>
        <w:spacing w:after="120"/>
        <w:ind w:left="1508"/>
      </w:pPr>
      <w:r>
        <w:t>Quality manager presents data that demonstrates progress towards achieving continual improvement goals, and reviews current and completed improvement projects to the top management.</w:t>
      </w:r>
    </w:p>
    <w:p w14:paraId="7860D331" w14:textId="1AF83FBE" w:rsidR="00B4588D" w:rsidRDefault="00B4588D" w:rsidP="00ED18BF">
      <w:pPr>
        <w:pStyle w:val="Heading3"/>
      </w:pPr>
      <w:r>
        <w:t>External provider performance:</w:t>
      </w:r>
    </w:p>
    <w:p w14:paraId="359309DE" w14:textId="77777777" w:rsidR="00B4588D" w:rsidRDefault="00B4588D" w:rsidP="00ED18BF">
      <w:pPr>
        <w:spacing w:after="120"/>
        <w:ind w:left="1508"/>
      </w:pPr>
      <w:r>
        <w:t>This input is provided by the Procurement head and presented by the quality manager in the review, they provide an overview of the performance of external vendors, including suppliers of laboratory equipment, consumables, and services. The presentation includes data on vendor responsiveness, product quality, delivery timeliness, and adherence to contractual agreements.</w:t>
      </w:r>
    </w:p>
    <w:p w14:paraId="64EE6848" w14:textId="58092A72" w:rsidR="00B4588D" w:rsidRDefault="00B4588D" w:rsidP="00ED18BF">
      <w:pPr>
        <w:pStyle w:val="Heading3"/>
      </w:pPr>
      <w:r>
        <w:t>Result of risk identification:</w:t>
      </w:r>
    </w:p>
    <w:p w14:paraId="29237BCF" w14:textId="77777777" w:rsidR="00B4588D" w:rsidRDefault="00B4588D" w:rsidP="00ED18BF">
      <w:pPr>
        <w:spacing w:after="120"/>
        <w:ind w:left="1508"/>
      </w:pPr>
      <w:r>
        <w:t>Laboratory top management must review all individual risks identified within the QMS and assess their potential impact on laboratory operations, service quality, and regulatory compliance.</w:t>
      </w:r>
    </w:p>
    <w:p w14:paraId="51516C05" w14:textId="05AF2169" w:rsidR="00B4588D" w:rsidRDefault="00B4588D" w:rsidP="00ED18BF">
      <w:pPr>
        <w:pStyle w:val="Heading3"/>
      </w:pPr>
      <w:r>
        <w:t>Personnel and Laboratory Capabilities:</w:t>
      </w:r>
    </w:p>
    <w:p w14:paraId="3BA9E205" w14:textId="77777777" w:rsidR="00B4588D" w:rsidRDefault="00B4588D" w:rsidP="00ED18BF">
      <w:pPr>
        <w:spacing w:after="120"/>
        <w:ind w:left="1508"/>
      </w:pPr>
      <w:r>
        <w:t>Quality manager presents the review of staff and laboratory capabilities, this includes an overview of the current staff competence level and identify areas where improvement is needed, like providing access to resources, offering cross-training opportunities, establishing mentorship programs, encouraging continuing education, implementing performance feedback mechanisms, and investing in technology.</w:t>
      </w:r>
    </w:p>
    <w:p w14:paraId="7F50AA5C" w14:textId="00BDE03E" w:rsidR="00B4588D" w:rsidRDefault="00B4588D" w:rsidP="00ED18BF">
      <w:pPr>
        <w:pStyle w:val="Heading3"/>
      </w:pPr>
      <w:r>
        <w:t>Outcomes of the assurance of the validity of results:</w:t>
      </w:r>
    </w:p>
    <w:p w14:paraId="54A495BD" w14:textId="77777777" w:rsidR="00B4588D" w:rsidRDefault="00B4588D" w:rsidP="00ED18BF">
      <w:pPr>
        <w:spacing w:after="0"/>
        <w:ind w:left="1508"/>
      </w:pPr>
      <w:r>
        <w:t>Quality manager collects and analyzes appropriate data to evaluate the effectiveness of the control of quality requirements, which may include:</w:t>
      </w:r>
    </w:p>
    <w:p w14:paraId="4911597D" w14:textId="7CA6D365" w:rsidR="00B4588D" w:rsidRDefault="00B4588D" w:rsidP="00ED18BF">
      <w:pPr>
        <w:pStyle w:val="ListParagraph"/>
        <w:numPr>
          <w:ilvl w:val="0"/>
          <w:numId w:val="53"/>
        </w:numPr>
        <w:spacing w:after="120"/>
        <w:ind w:left="1752" w:hanging="244"/>
      </w:pPr>
      <w:r>
        <w:t>Data Collection and Analysis</w:t>
      </w:r>
    </w:p>
    <w:p w14:paraId="39A2E47B" w14:textId="16924F63" w:rsidR="00B4588D" w:rsidRDefault="00B4588D" w:rsidP="00ED18BF">
      <w:pPr>
        <w:pStyle w:val="ListParagraph"/>
        <w:numPr>
          <w:ilvl w:val="0"/>
          <w:numId w:val="53"/>
        </w:numPr>
        <w:spacing w:after="120"/>
        <w:ind w:left="1752" w:hanging="244"/>
      </w:pPr>
      <w:r>
        <w:t>Evaluation of Quality Control Effectiveness</w:t>
      </w:r>
    </w:p>
    <w:p w14:paraId="392414E1" w14:textId="3B620D4C" w:rsidR="00B4588D" w:rsidRDefault="00B4588D" w:rsidP="00ED18BF">
      <w:pPr>
        <w:pStyle w:val="ListParagraph"/>
        <w:numPr>
          <w:ilvl w:val="0"/>
          <w:numId w:val="53"/>
        </w:numPr>
        <w:spacing w:after="120"/>
        <w:ind w:left="1752" w:hanging="244"/>
      </w:pPr>
      <w:r>
        <w:t>Continuous Improvement Initiatives</w:t>
      </w:r>
    </w:p>
    <w:p w14:paraId="3841DF8B" w14:textId="41E5D314" w:rsidR="00B4588D" w:rsidRDefault="00B4588D" w:rsidP="00ED18BF">
      <w:pPr>
        <w:pStyle w:val="ListParagraph"/>
        <w:numPr>
          <w:ilvl w:val="0"/>
          <w:numId w:val="53"/>
        </w:numPr>
        <w:spacing w:after="120"/>
        <w:ind w:left="1752" w:hanging="244"/>
      </w:pPr>
      <w:r>
        <w:t>Quality Requirement Compliance Assessment</w:t>
      </w:r>
    </w:p>
    <w:p w14:paraId="5229AF3D" w14:textId="28DF8C9F" w:rsidR="00B4588D" w:rsidRDefault="00B4588D" w:rsidP="00ED18BF">
      <w:pPr>
        <w:pStyle w:val="Heading2"/>
      </w:pPr>
      <w:r>
        <w:t>Review Output:</w:t>
      </w:r>
    </w:p>
    <w:p w14:paraId="2434858A" w14:textId="0398DB99" w:rsidR="00B4588D" w:rsidRDefault="00B4588D" w:rsidP="00ED18BF">
      <w:pPr>
        <w:pStyle w:val="ListParagraph"/>
        <w:numPr>
          <w:ilvl w:val="0"/>
          <w:numId w:val="53"/>
        </w:numPr>
        <w:spacing w:after="120"/>
        <w:ind w:left="1106" w:hanging="244"/>
      </w:pPr>
      <w:r w:rsidRPr="00ED18BF">
        <w:rPr>
          <w:b/>
          <w:bCs/>
        </w:rPr>
        <w:t>Action Items:</w:t>
      </w:r>
      <w:r>
        <w:t xml:space="preserve"> Identified actions or tasks to address areas for improvement, implement changes, or resolve issues discussed during the meeting.</w:t>
      </w:r>
    </w:p>
    <w:p w14:paraId="0DF3B276" w14:textId="53379A02" w:rsidR="00B4588D" w:rsidRDefault="00B4588D" w:rsidP="00ED18BF">
      <w:pPr>
        <w:pStyle w:val="ListParagraph"/>
        <w:numPr>
          <w:ilvl w:val="0"/>
          <w:numId w:val="53"/>
        </w:numPr>
        <w:spacing w:after="120"/>
        <w:ind w:left="1106" w:hanging="244"/>
      </w:pPr>
      <w:r w:rsidRPr="00ED18BF">
        <w:rPr>
          <w:b/>
          <w:bCs/>
        </w:rPr>
        <w:t>Decisions:</w:t>
      </w:r>
      <w:r>
        <w:t xml:space="preserve"> Decisions made regarding strategic direction, resource allocation, and implementation of improvement initiatives.</w:t>
      </w:r>
    </w:p>
    <w:p w14:paraId="59121C9A" w14:textId="2C5D1F0C" w:rsidR="00B4588D" w:rsidRDefault="00B4588D" w:rsidP="00ED18BF">
      <w:pPr>
        <w:pStyle w:val="ListParagraph"/>
        <w:numPr>
          <w:ilvl w:val="0"/>
          <w:numId w:val="53"/>
        </w:numPr>
        <w:spacing w:after="120"/>
        <w:ind w:left="1106" w:hanging="244"/>
      </w:pPr>
      <w:r w:rsidRPr="00ED18BF">
        <w:rPr>
          <w:b/>
          <w:bCs/>
        </w:rPr>
        <w:t>Performance Trends:</w:t>
      </w:r>
      <w:r>
        <w:t xml:space="preserve"> Analysis of performance trends, including key performance indicators (KPIs), quality metrics, and customer feedback, to assess the effectiveness of the quality management system.</w:t>
      </w:r>
    </w:p>
    <w:p w14:paraId="26E02194" w14:textId="4FA6D6BF" w:rsidR="00B4588D" w:rsidRDefault="00B4588D" w:rsidP="00ED18BF">
      <w:pPr>
        <w:pStyle w:val="ListParagraph"/>
        <w:numPr>
          <w:ilvl w:val="0"/>
          <w:numId w:val="53"/>
        </w:numPr>
        <w:spacing w:after="120"/>
        <w:ind w:left="1106" w:hanging="244"/>
      </w:pPr>
      <w:r w:rsidRPr="00ED18BF">
        <w:rPr>
          <w:b/>
          <w:bCs/>
        </w:rPr>
        <w:t>Risk Assessment:</w:t>
      </w:r>
      <w:r>
        <w:t xml:space="preserve"> Evaluation of identified risks and opportunities, along with proposed risk management strategies and mitigation plans.</w:t>
      </w:r>
    </w:p>
    <w:p w14:paraId="7F74F83D" w14:textId="0057E669" w:rsidR="00B4588D" w:rsidRDefault="00B4588D" w:rsidP="00ED18BF">
      <w:pPr>
        <w:pStyle w:val="ListParagraph"/>
        <w:numPr>
          <w:ilvl w:val="0"/>
          <w:numId w:val="53"/>
        </w:numPr>
        <w:spacing w:after="120"/>
        <w:ind w:left="1106" w:hanging="244"/>
      </w:pPr>
      <w:r w:rsidRPr="00ED18BF">
        <w:rPr>
          <w:b/>
          <w:bCs/>
        </w:rPr>
        <w:t>Quality Objectives:</w:t>
      </w:r>
      <w:r>
        <w:t xml:space="preserve"> Review and refinement of quality objectives and targets to ensure alignment with organizational goals and customer requirements.</w:t>
      </w:r>
    </w:p>
    <w:p w14:paraId="45643552" w14:textId="71D5A225" w:rsidR="00B4588D" w:rsidRDefault="00B4588D" w:rsidP="00ED18BF">
      <w:pPr>
        <w:pStyle w:val="ListParagraph"/>
        <w:numPr>
          <w:ilvl w:val="0"/>
          <w:numId w:val="53"/>
        </w:numPr>
        <w:spacing w:after="120"/>
        <w:ind w:left="1106" w:hanging="244"/>
      </w:pPr>
      <w:r w:rsidRPr="00ED18BF">
        <w:rPr>
          <w:b/>
          <w:bCs/>
        </w:rPr>
        <w:t>Resource Needs:</w:t>
      </w:r>
      <w:r>
        <w:t xml:space="preserve"> Identification of resource requirements, such as staffing, training, equipment, or technology, to support the effective operation of the quality management system.</w:t>
      </w:r>
    </w:p>
    <w:p w14:paraId="305E59B1" w14:textId="29C31224" w:rsidR="00B4588D" w:rsidRDefault="00B4588D" w:rsidP="00ED18BF">
      <w:pPr>
        <w:pStyle w:val="ListParagraph"/>
        <w:numPr>
          <w:ilvl w:val="0"/>
          <w:numId w:val="53"/>
        </w:numPr>
        <w:spacing w:after="120"/>
        <w:ind w:left="1106" w:hanging="244"/>
      </w:pPr>
      <w:r w:rsidRPr="00ED18BF">
        <w:rPr>
          <w:b/>
          <w:bCs/>
        </w:rPr>
        <w:t xml:space="preserve">Documentation Updates: </w:t>
      </w:r>
      <w:r>
        <w:t>Updates to documentation, including policies, procedures, and records, to reflect changes or decisions made during the review meeting.</w:t>
      </w:r>
    </w:p>
    <w:p w14:paraId="2EA3990B" w14:textId="5E5E803F" w:rsidR="00B4588D" w:rsidRDefault="00B4588D" w:rsidP="00ED18BF">
      <w:pPr>
        <w:pStyle w:val="ListParagraph"/>
        <w:numPr>
          <w:ilvl w:val="0"/>
          <w:numId w:val="53"/>
        </w:numPr>
        <w:spacing w:after="120"/>
        <w:ind w:left="1106" w:hanging="244"/>
      </w:pPr>
      <w:r w:rsidRPr="00ED18BF">
        <w:rPr>
          <w:b/>
          <w:bCs/>
        </w:rPr>
        <w:lastRenderedPageBreak/>
        <w:t>Follow-up Actions:</w:t>
      </w:r>
      <w:r>
        <w:t xml:space="preserve"> Assignment of responsibilities and timelines for follow-up actions, including monitoring progress and reporting back on implementation.</w:t>
      </w:r>
    </w:p>
    <w:p w14:paraId="5533083F" w14:textId="1F12662F" w:rsidR="00B4588D" w:rsidRDefault="00B4588D" w:rsidP="00ED18BF">
      <w:pPr>
        <w:pStyle w:val="ListParagraph"/>
        <w:numPr>
          <w:ilvl w:val="0"/>
          <w:numId w:val="53"/>
        </w:numPr>
        <w:spacing w:after="120"/>
        <w:ind w:left="1106" w:hanging="244"/>
      </w:pPr>
      <w:r w:rsidRPr="00ED18BF">
        <w:rPr>
          <w:b/>
          <w:bCs/>
        </w:rPr>
        <w:t>Communication Plan:</w:t>
      </w:r>
      <w:r>
        <w:t xml:space="preserve"> Development of a communication plan to ensure that relevant stakeholders are informed of decisions, actions, and outcomes from the management review meeting.</w:t>
      </w:r>
    </w:p>
    <w:p w14:paraId="5E2B770C" w14:textId="3AC99ED2" w:rsidR="0074011F" w:rsidRPr="0074011F" w:rsidRDefault="00B4588D" w:rsidP="00ED18BF">
      <w:pPr>
        <w:pStyle w:val="ListParagraph"/>
        <w:numPr>
          <w:ilvl w:val="0"/>
          <w:numId w:val="53"/>
        </w:numPr>
        <w:spacing w:after="120"/>
        <w:ind w:left="1106" w:hanging="244"/>
      </w:pPr>
      <w:r w:rsidRPr="00ED18BF">
        <w:rPr>
          <w:b/>
          <w:bCs/>
        </w:rPr>
        <w:t>Meeting Minutes:</w:t>
      </w:r>
      <w:r>
        <w:t xml:space="preserve"> Formal documentation of the meeting proceedings, including discussions, decisions, and action items, to serve as a reference for future meetings and audits (SMJ/FRM/SYS/14).</w:t>
      </w:r>
    </w:p>
    <w:sectPr w:rsidR="0074011F" w:rsidRPr="0074011F" w:rsidSect="008460D4">
      <w:headerReference w:type="default" r:id="rId8"/>
      <w:footerReference w:type="default" r:id="rId9"/>
      <w:pgSz w:w="11907" w:h="16840" w:code="9"/>
      <w:pgMar w:top="1554" w:right="1043" w:bottom="1440" w:left="127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638D354" w14:textId="77777777" w:rsidR="00C27A51" w:rsidRDefault="00C27A51" w:rsidP="00FF0DA5">
      <w:r>
        <w:separator/>
      </w:r>
    </w:p>
  </w:endnote>
  <w:endnote w:type="continuationSeparator" w:id="0">
    <w:p w14:paraId="0774D3C2" w14:textId="77777777" w:rsidR="00C27A51" w:rsidRDefault="00C27A51" w:rsidP="00FF0DA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Narrow">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21C830" w14:textId="415317E7" w:rsidR="00FF0DA5" w:rsidRDefault="00FF0DA5" w:rsidP="00FF0DA5">
    <w:pPr>
      <w:pStyle w:val="Footer"/>
    </w:pPr>
    <w:r>
      <w:rPr>
        <w:noProof/>
      </w:rPr>
      <mc:AlternateContent>
        <mc:Choice Requires="wps">
          <w:drawing>
            <wp:anchor distT="0" distB="0" distL="114300" distR="114300" simplePos="0" relativeHeight="251660288" behindDoc="0" locked="1" layoutInCell="1" allowOverlap="1" wp14:anchorId="2BC8BD1B" wp14:editId="5E96665C">
              <wp:simplePos x="0" y="0"/>
              <wp:positionH relativeFrom="page">
                <wp:align>center</wp:align>
              </wp:positionH>
              <wp:positionV relativeFrom="page">
                <wp:posOffset>9757410</wp:posOffset>
              </wp:positionV>
              <wp:extent cx="6480000" cy="612000"/>
              <wp:effectExtent l="0" t="0" r="0" b="0"/>
              <wp:wrapNone/>
              <wp:docPr id="3" name="Rectangle 3"/>
              <wp:cNvGraphicFramePr/>
              <a:graphic xmlns:a="http://schemas.openxmlformats.org/drawingml/2006/main">
                <a:graphicData uri="http://schemas.microsoft.com/office/word/2010/wordprocessingShape">
                  <wps:wsp>
                    <wps:cNvSpPr/>
                    <wps:spPr>
                      <a:xfrm>
                        <a:off x="0" y="0"/>
                        <a:ext cx="6480000" cy="612000"/>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txbx>
                      <w:txbxContent>
                        <w:tbl>
                          <w:tblPr>
                            <w:tblStyle w:val="TableGrid"/>
                            <w:tblW w:w="0" w:type="auto"/>
                            <w:tblBorders>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96"/>
                            <w:gridCol w:w="3396"/>
                            <w:gridCol w:w="3397"/>
                          </w:tblGrid>
                          <w:tr w:rsidR="00FF0DA5" w:rsidRPr="00FF0DA5" w14:paraId="12641061" w14:textId="77777777" w:rsidTr="00FF0DA5">
                            <w:trPr>
                              <w:trHeight w:val="720"/>
                            </w:trPr>
                            <w:tc>
                              <w:tcPr>
                                <w:tcW w:w="3396" w:type="dxa"/>
                              </w:tcPr>
                              <w:p w14:paraId="147C5525" w14:textId="77777777" w:rsidR="00FF0DA5" w:rsidRDefault="00FF0DA5" w:rsidP="00663956">
                                <w:pPr>
                                  <w:ind w:left="0"/>
                                </w:pPr>
                                <w:r w:rsidRPr="00FF0DA5">
                                  <w:t>Prepared By</w:t>
                                </w:r>
                              </w:p>
                              <w:p w14:paraId="18160F47" w14:textId="05FA4B33" w:rsidR="00FF0DA5" w:rsidRPr="00663956" w:rsidRDefault="00FF0DA5" w:rsidP="00663956">
                                <w:pPr>
                                  <w:ind w:left="0"/>
                                  <w:rPr>
                                    <w:b/>
                                    <w:bCs/>
                                  </w:rPr>
                                </w:pPr>
                                <w:r w:rsidRPr="00663956">
                                  <w:rPr>
                                    <w:b/>
                                    <w:bCs/>
                                    <w:sz w:val="16"/>
                                    <w:szCs w:val="16"/>
                                  </w:rPr>
                                  <w:t>Quality Manager</w:t>
                                </w:r>
                              </w:p>
                            </w:tc>
                            <w:tc>
                              <w:tcPr>
                                <w:tcW w:w="3396" w:type="dxa"/>
                              </w:tcPr>
                              <w:p w14:paraId="66B54F69" w14:textId="77777777" w:rsidR="00FF0DA5" w:rsidRDefault="00FF0DA5" w:rsidP="00663956">
                                <w:pPr>
                                  <w:ind w:left="0"/>
                                </w:pPr>
                                <w:r w:rsidRPr="00FF0DA5">
                                  <w:t>Reviewed By</w:t>
                                </w:r>
                              </w:p>
                              <w:p w14:paraId="2154CA0C" w14:textId="55D26BAD" w:rsidR="00FF0DA5" w:rsidRPr="00FF0DA5" w:rsidRDefault="00FF0DA5" w:rsidP="00663956">
                                <w:pPr>
                                  <w:ind w:left="0"/>
                                </w:pPr>
                                <w:r w:rsidRPr="00663956">
                                  <w:rPr>
                                    <w:b/>
                                    <w:bCs/>
                                    <w:sz w:val="16"/>
                                    <w:szCs w:val="16"/>
                                  </w:rPr>
                                  <w:t>Technical Manager</w:t>
                                </w:r>
                              </w:p>
                            </w:tc>
                            <w:tc>
                              <w:tcPr>
                                <w:tcW w:w="3397" w:type="dxa"/>
                              </w:tcPr>
                              <w:p w14:paraId="49E1A217" w14:textId="77777777" w:rsidR="00FF0DA5" w:rsidRDefault="00FF0DA5" w:rsidP="00663956">
                                <w:pPr>
                                  <w:ind w:left="0"/>
                                </w:pPr>
                                <w:r w:rsidRPr="00FF0DA5">
                                  <w:t>Approved By</w:t>
                                </w:r>
                              </w:p>
                              <w:p w14:paraId="4CD7EB20" w14:textId="731C0FF4" w:rsidR="00FF0DA5" w:rsidRPr="00FF0DA5" w:rsidRDefault="00FF0DA5" w:rsidP="00663956">
                                <w:pPr>
                                  <w:ind w:left="0"/>
                                </w:pPr>
                                <w:r w:rsidRPr="00663956">
                                  <w:rPr>
                                    <w:b/>
                                    <w:bCs/>
                                    <w:sz w:val="16"/>
                                    <w:szCs w:val="16"/>
                                  </w:rPr>
                                  <w:t>Laboratory Head</w:t>
                                </w:r>
                              </w:p>
                            </w:tc>
                          </w:tr>
                        </w:tbl>
                        <w:p w14:paraId="212765B0" w14:textId="77777777" w:rsidR="00FF0DA5" w:rsidRPr="00CB4490" w:rsidRDefault="00FF0DA5" w:rsidP="00CB4490">
                          <w:pPr>
                            <w:spacing w:after="0"/>
                            <w:rPr>
                              <w:sz w:val="2"/>
                              <w:szCs w:val="2"/>
                            </w:rPr>
                          </w:pPr>
                        </w:p>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BC8BD1B" id="Rectangle 3" o:spid="_x0000_s1027" style="position:absolute;left:0;text-align:left;margin-left:0;margin-top:768.3pt;width:510.25pt;height:48.2pt;z-index:251660288;visibility:visible;mso-wrap-style:square;mso-width-percent:0;mso-height-percent:0;mso-wrap-distance-left:9pt;mso-wrap-distance-top:0;mso-wrap-distance-right:9pt;mso-wrap-distance-bottom:0;mso-position-horizontal:center;mso-position-horizontal-relative:page;mso-position-vertical:absolute;mso-position-vertical-relative:page;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" filled="f" stroked="f" strokeweight="1pt">
              <v:textbox inset="0,0,0,0">
                <w:txbxContent>
                  <w:tbl>
                    <w:tblPr>
                      <w:tblStyle w:val="TableGrid"/>
                      <w:tblW w:w="0" w:type="auto"/>
                      <w:tblBorders>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96"/>
                      <w:gridCol w:w="3396"/>
                      <w:gridCol w:w="3397"/>
                    </w:tblGrid>
                    <w:tr w:rsidR="00FF0DA5" w:rsidRPr="00FF0DA5" w14:paraId="12641061" w14:textId="77777777" w:rsidTr="00FF0DA5">
                      <w:trPr>
                        <w:trHeight w:val="720"/>
                      </w:trPr>
                      <w:tc>
                        <w:tcPr>
                          <w:tcW w:w="3396" w:type="dxa"/>
                        </w:tcPr>
                        <w:p w14:paraId="147C5525" w14:textId="77777777" w:rsidR="00FF0DA5" w:rsidRDefault="00FF0DA5" w:rsidP="00663956">
                          <w:pPr>
                            <w:ind w:left="0"/>
                          </w:pPr>
                          <w:r w:rsidRPr="00FF0DA5">
                            <w:t>Prepared By</w:t>
                          </w:r>
                        </w:p>
                        <w:p w14:paraId="18160F47" w14:textId="05FA4B33" w:rsidR="00FF0DA5" w:rsidRPr="00663956" w:rsidRDefault="00FF0DA5" w:rsidP="00663956">
                          <w:pPr>
                            <w:ind w:left="0"/>
                            <w:rPr>
                              <w:b/>
                              <w:bCs/>
                            </w:rPr>
                          </w:pPr>
                          <w:r w:rsidRPr="00663956">
                            <w:rPr>
                              <w:b/>
                              <w:bCs/>
                              <w:sz w:val="16"/>
                              <w:szCs w:val="16"/>
                            </w:rPr>
                            <w:t>Quality Manager</w:t>
                          </w:r>
                        </w:p>
                      </w:tc>
                      <w:tc>
                        <w:tcPr>
                          <w:tcW w:w="3396" w:type="dxa"/>
                        </w:tcPr>
                        <w:p w14:paraId="66B54F69" w14:textId="77777777" w:rsidR="00FF0DA5" w:rsidRDefault="00FF0DA5" w:rsidP="00663956">
                          <w:pPr>
                            <w:ind w:left="0"/>
                          </w:pPr>
                          <w:r w:rsidRPr="00FF0DA5">
                            <w:t>Reviewed By</w:t>
                          </w:r>
                        </w:p>
                        <w:p w14:paraId="2154CA0C" w14:textId="55D26BAD" w:rsidR="00FF0DA5" w:rsidRPr="00FF0DA5" w:rsidRDefault="00FF0DA5" w:rsidP="00663956">
                          <w:pPr>
                            <w:ind w:left="0"/>
                          </w:pPr>
                          <w:r w:rsidRPr="00663956">
                            <w:rPr>
                              <w:b/>
                              <w:bCs/>
                              <w:sz w:val="16"/>
                              <w:szCs w:val="16"/>
                            </w:rPr>
                            <w:t>Technical Manager</w:t>
                          </w:r>
                        </w:p>
                      </w:tc>
                      <w:tc>
                        <w:tcPr>
                          <w:tcW w:w="3397" w:type="dxa"/>
                        </w:tcPr>
                        <w:p w14:paraId="49E1A217" w14:textId="77777777" w:rsidR="00FF0DA5" w:rsidRDefault="00FF0DA5" w:rsidP="00663956">
                          <w:pPr>
                            <w:ind w:left="0"/>
                          </w:pPr>
                          <w:r w:rsidRPr="00FF0DA5">
                            <w:t>Approved By</w:t>
                          </w:r>
                        </w:p>
                        <w:p w14:paraId="4CD7EB20" w14:textId="731C0FF4" w:rsidR="00FF0DA5" w:rsidRPr="00FF0DA5" w:rsidRDefault="00FF0DA5" w:rsidP="00663956">
                          <w:pPr>
                            <w:ind w:left="0"/>
                          </w:pPr>
                          <w:r w:rsidRPr="00663956">
                            <w:rPr>
                              <w:b/>
                              <w:bCs/>
                              <w:sz w:val="16"/>
                              <w:szCs w:val="16"/>
                            </w:rPr>
                            <w:t>Laboratory Head</w:t>
                          </w:r>
                        </w:p>
                      </w:tc>
                    </w:tr>
                  </w:tbl>
                  <w:p w14:paraId="212765B0" w14:textId="77777777" w:rsidR="00FF0DA5" w:rsidRPr="00CB4490" w:rsidRDefault="00FF0DA5" w:rsidP="00CB4490">
                    <w:pPr>
                      <w:spacing w:after="0"/>
                      <w:rPr>
                        <w:sz w:val="2"/>
                        <w:szCs w:val="2"/>
                      </w:rPr>
                    </w:pPr>
                  </w:p>
                </w:txbxContent>
              </v:textbox>
              <w10:wrap anchorx="page" anchory="page"/>
              <w10:anchorlock/>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5A38351" w14:textId="77777777" w:rsidR="00C27A51" w:rsidRDefault="00C27A51" w:rsidP="00FF0DA5">
      <w:r>
        <w:separator/>
      </w:r>
    </w:p>
  </w:footnote>
  <w:footnote w:type="continuationSeparator" w:id="0">
    <w:p w14:paraId="5BDA3A7A" w14:textId="77777777" w:rsidR="00C27A51" w:rsidRDefault="00C27A51" w:rsidP="00FF0DA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4A3525A" w14:textId="3054F6A3" w:rsidR="00513E61" w:rsidRDefault="00513E61" w:rsidP="00FF0DA5">
    <w:pPr>
      <w:pStyle w:val="Header"/>
    </w:pPr>
    <w:r>
      <w:rPr>
        <w:noProof/>
      </w:rPr>
      <mc:AlternateContent>
        <mc:Choice Requires="wps">
          <w:drawing>
            <wp:anchor distT="0" distB="0" distL="114300" distR="114300" simplePos="0" relativeHeight="251659264" behindDoc="0" locked="1" layoutInCell="1" allowOverlap="1" wp14:anchorId="46869924" wp14:editId="39CAB01A">
              <wp:simplePos x="0" y="0"/>
              <wp:positionH relativeFrom="page">
                <wp:align>center</wp:align>
              </wp:positionH>
              <wp:positionV relativeFrom="page">
                <wp:posOffset>457200</wp:posOffset>
              </wp:positionV>
              <wp:extent cx="6480000" cy="612000"/>
              <wp:effectExtent l="0" t="0" r="0" b="0"/>
              <wp:wrapNone/>
              <wp:docPr id="1" name="Rectangle 1"/>
              <wp:cNvGraphicFramePr/>
              <a:graphic xmlns:a="http://schemas.openxmlformats.org/drawingml/2006/main">
                <a:graphicData uri="http://schemas.microsoft.com/office/word/2010/wordprocessingShape">
                  <wps:wsp>
                    <wps:cNvSpPr/>
                    <wps:spPr>
                      <a:xfrm>
                        <a:off x="0" y="0"/>
                        <a:ext cx="6480000" cy="612000"/>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txbx>
                      <w:txbxContent>
                        <w:tbl>
                          <w:tblPr>
                            <w:tblStyle w:val="TableGrid"/>
                            <w:tblW w:w="5000" w:type="pct"/>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6"/>
                            <w:gridCol w:w="5542"/>
                            <w:gridCol w:w="2697"/>
                            <w:gridCol w:w="1114"/>
                          </w:tblGrid>
                          <w:tr w:rsidR="00513E61" w:rsidRPr="00513E61" w14:paraId="4EA34416" w14:textId="77777777" w:rsidTr="009943B9">
                            <w:tc>
                              <w:tcPr>
                                <w:tcW w:w="415" w:type="pct"/>
                                <w:vMerge w:val="restart"/>
                                <w:vAlign w:val="bottom"/>
                              </w:tcPr>
                              <w:p w14:paraId="272DAEBC" w14:textId="1E489B1B" w:rsidR="00513E61" w:rsidRPr="00FF0DA5" w:rsidRDefault="00FF0DA5" w:rsidP="00FF0DA5">
                                <w:pPr>
                                  <w:ind w:left="0"/>
                                  <w:rPr>
                                    <w:sz w:val="24"/>
                                    <w:szCs w:val="24"/>
                                  </w:rPr>
                                </w:pPr>
                                <w:r w:rsidRPr="00513E61">
                                  <w:rPr>
                                    <w:noProof/>
                                  </w:rPr>
                                  <w:drawing>
                                    <wp:inline distT="0" distB="0" distL="0" distR="0" wp14:anchorId="62732762" wp14:editId="76BACCDD">
                                      <wp:extent cx="396000" cy="396000"/>
                                      <wp:effectExtent l="0" t="0" r="4445" b="4445"/>
                                      <wp:docPr id="4" name="Graphic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Graphic 2"/>
                                              <pic:cNvPicPr/>
                                            </pic:nvPicPr>
                                            <pic:blipFill>
                                              <a:blip r:embed="rId1">
                                                <a:extLst>
                                                  <a:ext uri="{96DAC541-7B7A-43D3-8B79-37D633B846F1}">
                                                    <asvg:svgBlip xmlns:asvg="http://schemas.microsoft.com/office/drawing/2016/SVG/main" r:embed="rId2"/>
                                                  </a:ext>
                                                </a:extLst>
                                              </a:blip>
                                              <a:stretch>
                                                <a:fillRect/>
                                              </a:stretch>
                                            </pic:blipFill>
                                            <pic:spPr>
                                              <a:xfrm>
                                                <a:off x="0" y="0"/>
                                                <a:ext cx="396000" cy="396000"/>
                                              </a:xfrm>
                                              <a:prstGeom prst="rect">
                                                <a:avLst/>
                                              </a:prstGeom>
                                            </pic:spPr>
                                          </pic:pic>
                                        </a:graphicData>
                                      </a:graphic>
                                    </wp:inline>
                                  </w:drawing>
                                </w:r>
                              </w:p>
                            </w:tc>
                            <w:tc>
                              <w:tcPr>
                                <w:tcW w:w="2717" w:type="pct"/>
                              </w:tcPr>
                              <w:p w14:paraId="1E953A44" w14:textId="18AAC581" w:rsidR="00513E61" w:rsidRPr="00FF0DA5" w:rsidRDefault="00513E61" w:rsidP="009943B9">
                                <w:pPr>
                                  <w:ind w:left="-113"/>
                                  <w:rPr>
                                    <w:b/>
                                    <w:bCs/>
                                    <w:sz w:val="20"/>
                                    <w:szCs w:val="20"/>
                                  </w:rPr>
                                </w:pPr>
                                <w:r w:rsidRPr="00FF0DA5">
                                  <w:rPr>
                                    <w:b/>
                                    <w:bCs/>
                                    <w:sz w:val="20"/>
                                    <w:szCs w:val="20"/>
                                  </w:rPr>
                                  <w:t>SMJ Sustainable Fuel Lab Pvt. Ltd.</w:t>
                                </w:r>
                              </w:p>
                            </w:tc>
                            <w:tc>
                              <w:tcPr>
                                <w:tcW w:w="1322" w:type="pct"/>
                              </w:tcPr>
                              <w:p w14:paraId="3B1E9536" w14:textId="325229DF" w:rsidR="00513E61" w:rsidRPr="00513E61" w:rsidRDefault="00513E61" w:rsidP="009943B9">
                                <w:pPr>
                                  <w:ind w:left="0"/>
                                </w:pPr>
                                <w:r w:rsidRPr="00E21FB0">
                                  <w:t>Document No.:</w:t>
                                </w:r>
                                <w:r w:rsidRPr="00E21FB0">
                                  <w:rPr>
                                    <w:b/>
                                    <w:bCs/>
                                  </w:rPr>
                                  <w:t xml:space="preserve"> SMJ/QSP/</w:t>
                                </w:r>
                                <w:r w:rsidR="00C11B48">
                                  <w:rPr>
                                    <w:b/>
                                    <w:bCs/>
                                  </w:rPr>
                                  <w:t>2</w:t>
                                </w:r>
                                <w:r w:rsidR="00B4588D">
                                  <w:rPr>
                                    <w:b/>
                                    <w:bCs/>
                                  </w:rPr>
                                  <w:t>1</w:t>
                                </w:r>
                              </w:p>
                            </w:tc>
                            <w:tc>
                              <w:tcPr>
                                <w:tcW w:w="546" w:type="pct"/>
                              </w:tcPr>
                              <w:p w14:paraId="5DE8FF9E" w14:textId="6616DCDA" w:rsidR="00513E61" w:rsidRPr="00513E61" w:rsidRDefault="00513E61" w:rsidP="009943B9">
                                <w:pPr>
                                  <w:ind w:left="0"/>
                                  <w:jc w:val="right"/>
                                </w:pPr>
                                <w:r w:rsidRPr="00E21FB0">
                                  <w:t xml:space="preserve">Page </w:t>
                                </w:r>
                                <w:r w:rsidRPr="00663956">
                                  <w:rPr>
                                    <w:b/>
                                    <w:bCs/>
                                  </w:rPr>
                                  <w:fldChar w:fldCharType="begin"/>
                                </w:r>
                                <w:r w:rsidRPr="00663956">
                                  <w:rPr>
                                    <w:b/>
                                    <w:bCs/>
                                  </w:rPr>
                                  <w:instrText xml:space="preserve"> PAGE   \* MERGEFORMAT </w:instrText>
                                </w:r>
                                <w:r w:rsidRPr="00663956">
                                  <w:rPr>
                                    <w:b/>
                                    <w:bCs/>
                                  </w:rPr>
                                  <w:fldChar w:fldCharType="separate"/>
                                </w:r>
                                <w:r w:rsidRPr="00663956">
                                  <w:rPr>
                                    <w:b/>
                                    <w:bCs/>
                                    <w:noProof/>
                                  </w:rPr>
                                  <w:t>1</w:t>
                                </w:r>
                                <w:r w:rsidRPr="00663956">
                                  <w:rPr>
                                    <w:b/>
                                    <w:bCs/>
                                  </w:rPr>
                                  <w:fldChar w:fldCharType="end"/>
                                </w:r>
                                <w:r w:rsidRPr="00663956">
                                  <w:rPr>
                                    <w:b/>
                                    <w:bCs/>
                                  </w:rPr>
                                  <w:t xml:space="preserve"> </w:t>
                                </w:r>
                                <w:r w:rsidRPr="00E21FB0">
                                  <w:t xml:space="preserve">of </w:t>
                                </w:r>
                                <w:r w:rsidRPr="00663956">
                                  <w:rPr>
                                    <w:b/>
                                    <w:bCs/>
                                  </w:rPr>
                                  <w:fldChar w:fldCharType="begin"/>
                                </w:r>
                                <w:r w:rsidRPr="00663956">
                                  <w:rPr>
                                    <w:b/>
                                    <w:bCs/>
                                  </w:rPr>
                                  <w:instrText xml:space="preserve"> NUMPAGES   \* MERGEFORMAT </w:instrText>
                                </w:r>
                                <w:r w:rsidRPr="00663956">
                                  <w:rPr>
                                    <w:b/>
                                    <w:bCs/>
                                  </w:rPr>
                                  <w:fldChar w:fldCharType="separate"/>
                                </w:r>
                                <w:r w:rsidRPr="00663956">
                                  <w:rPr>
                                    <w:b/>
                                    <w:bCs/>
                                    <w:noProof/>
                                  </w:rPr>
                                  <w:t>1</w:t>
                                </w:r>
                                <w:r w:rsidRPr="00663956">
                                  <w:rPr>
                                    <w:b/>
                                    <w:bCs/>
                                  </w:rPr>
                                  <w:fldChar w:fldCharType="end"/>
                                </w:r>
                              </w:p>
                            </w:tc>
                          </w:tr>
                          <w:tr w:rsidR="00513E61" w:rsidRPr="00513E61" w14:paraId="066A93CE" w14:textId="77777777" w:rsidTr="009943B9">
                            <w:tc>
                              <w:tcPr>
                                <w:tcW w:w="415" w:type="pct"/>
                                <w:vMerge/>
                              </w:tcPr>
                              <w:p w14:paraId="6877EB36" w14:textId="77777777" w:rsidR="00513E61" w:rsidRPr="00513E61" w:rsidRDefault="00513E61" w:rsidP="00FF0DA5"/>
                            </w:tc>
                            <w:tc>
                              <w:tcPr>
                                <w:tcW w:w="2717" w:type="pct"/>
                              </w:tcPr>
                              <w:p w14:paraId="5B87740C" w14:textId="01AE6EC0" w:rsidR="00513E61" w:rsidRPr="00FF0DA5" w:rsidRDefault="00513E61" w:rsidP="009943B9">
                                <w:pPr>
                                  <w:ind w:left="-113"/>
                                  <w:rPr>
                                    <w:sz w:val="16"/>
                                    <w:szCs w:val="16"/>
                                  </w:rPr>
                                </w:pPr>
                                <w:r w:rsidRPr="00FF0DA5">
                                  <w:rPr>
                                    <w:sz w:val="16"/>
                                    <w:szCs w:val="16"/>
                                  </w:rPr>
                                  <w:t>Quality System Procedure</w:t>
                                </w:r>
                              </w:p>
                            </w:tc>
                            <w:tc>
                              <w:tcPr>
                                <w:tcW w:w="1322" w:type="pct"/>
                                <w:vAlign w:val="bottom"/>
                              </w:tcPr>
                              <w:p w14:paraId="51BECDDA" w14:textId="51230E58" w:rsidR="00513E61" w:rsidRPr="00513E61" w:rsidRDefault="00513E61" w:rsidP="009943B9">
                                <w:pPr>
                                  <w:ind w:left="0"/>
                                </w:pPr>
                                <w:r w:rsidRPr="00E21FB0">
                                  <w:t>Effective Date:</w:t>
                                </w:r>
                                <w:r w:rsidRPr="00E21FB0">
                                  <w:rPr>
                                    <w:b/>
                                    <w:bCs/>
                                  </w:rPr>
                                  <w:t xml:space="preserve"> 01.07.2024</w:t>
                                </w:r>
                              </w:p>
                            </w:tc>
                            <w:tc>
                              <w:tcPr>
                                <w:tcW w:w="546" w:type="pct"/>
                              </w:tcPr>
                              <w:p w14:paraId="767BCCBE" w14:textId="16238FE8" w:rsidR="00513E61" w:rsidRPr="00513E61" w:rsidRDefault="00513E61" w:rsidP="009943B9">
                                <w:pPr>
                                  <w:ind w:left="0"/>
                                  <w:jc w:val="right"/>
                                </w:pPr>
                                <w:r w:rsidRPr="00E21FB0">
                                  <w:t>Rev. No.:</w:t>
                                </w:r>
                                <w:r w:rsidRPr="00E21FB0">
                                  <w:rPr>
                                    <w:b/>
                                    <w:bCs/>
                                  </w:rPr>
                                  <w:t xml:space="preserve"> 00</w:t>
                                </w:r>
                              </w:p>
                            </w:tc>
                          </w:tr>
                          <w:tr w:rsidR="00513E61" w:rsidRPr="00513E61" w14:paraId="75B27D09" w14:textId="77777777" w:rsidTr="00513E61">
                            <w:tc>
                              <w:tcPr>
                                <w:tcW w:w="415" w:type="pct"/>
                                <w:vMerge/>
                              </w:tcPr>
                              <w:p w14:paraId="41B50633" w14:textId="77777777" w:rsidR="00513E61" w:rsidRPr="00513E61" w:rsidRDefault="00513E61" w:rsidP="00FF0DA5"/>
                            </w:tc>
                            <w:tc>
                              <w:tcPr>
                                <w:tcW w:w="4585" w:type="pct"/>
                                <w:gridSpan w:val="3"/>
                                <w:vAlign w:val="bottom"/>
                              </w:tcPr>
                              <w:p w14:paraId="32FB81E2" w14:textId="01C859D0" w:rsidR="00513E61" w:rsidRPr="009943B9" w:rsidRDefault="00B4588D" w:rsidP="009943B9">
                                <w:pPr>
                                  <w:ind w:left="-113"/>
                                  <w:rPr>
                                    <w:b/>
                                    <w:bCs/>
                                  </w:rPr>
                                </w:pPr>
                                <w:r w:rsidRPr="00B4588D">
                                  <w:rPr>
                                    <w:b/>
                                    <w:bCs/>
                                  </w:rPr>
                                  <w:t>Management Review</w:t>
                                </w:r>
                              </w:p>
                            </w:tc>
                          </w:tr>
                        </w:tbl>
                        <w:p w14:paraId="74104968" w14:textId="77777777" w:rsidR="00513E61" w:rsidRPr="00513E61" w:rsidRDefault="00513E61" w:rsidP="00FF0DA5"/>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6869924" id="Rectangle 1" o:spid="_x0000_s1026" style="position:absolute;left:0;text-align:left;margin-left:0;margin-top:36pt;width:510.25pt;height:48.2pt;z-index:251659264;visibility:visible;mso-wrap-style:square;mso-width-percent:0;mso-height-percent:0;mso-wrap-distance-left:9pt;mso-wrap-distance-top:0;mso-wrap-distance-right:9pt;mso-wrap-distance-bottom:0;mso-position-horizontal:center;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" filled="f" stroked="f" strokeweight="1pt">
              <v:textbox inset="0,0,0,0">
                <w:txbxContent>
                  <w:tbl>
                    <w:tblPr>
                      <w:tblStyle w:val="TableGrid"/>
                      <w:tblW w:w="5000" w:type="pct"/>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6"/>
                      <w:gridCol w:w="5542"/>
                      <w:gridCol w:w="2697"/>
                      <w:gridCol w:w="1114"/>
                    </w:tblGrid>
                    <w:tr w:rsidR="00513E61" w:rsidRPr="00513E61" w14:paraId="4EA34416" w14:textId="77777777" w:rsidTr="009943B9">
                      <w:tc>
                        <w:tcPr>
                          <w:tcW w:w="415" w:type="pct"/>
                          <w:vMerge w:val="restart"/>
                          <w:vAlign w:val="bottom"/>
                        </w:tcPr>
                        <w:p w14:paraId="272DAEBC" w14:textId="1E489B1B" w:rsidR="00513E61" w:rsidRPr="00FF0DA5" w:rsidRDefault="00FF0DA5" w:rsidP="00FF0DA5">
                          <w:pPr>
                            <w:ind w:left="0"/>
                            <w:rPr>
                              <w:sz w:val="24"/>
                              <w:szCs w:val="24"/>
                            </w:rPr>
                          </w:pPr>
                          <w:r w:rsidRPr="00513E61">
                            <w:rPr>
                              <w:noProof/>
                            </w:rPr>
                            <w:drawing>
                              <wp:inline distT="0" distB="0" distL="0" distR="0" wp14:anchorId="62732762" wp14:editId="76BACCDD">
                                <wp:extent cx="396000" cy="396000"/>
                                <wp:effectExtent l="0" t="0" r="4445" b="4445"/>
                                <wp:docPr id="4" name="Graphic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Graphic 2"/>
                                        <pic:cNvPicPr/>
                                      </pic:nvPicPr>
                                      <pic:blipFill>
                                        <a:blip r:embed="rId1">
                                          <a:extLst>
                                            <a:ext uri="{96DAC541-7B7A-43D3-8B79-37D633B846F1}">
                                              <asvg:svgBlip xmlns:asvg="http://schemas.microsoft.com/office/drawing/2016/SVG/main" r:embed="rId2"/>
                                            </a:ext>
                                          </a:extLst>
                                        </a:blip>
                                        <a:stretch>
                                          <a:fillRect/>
                                        </a:stretch>
                                      </pic:blipFill>
                                      <pic:spPr>
                                        <a:xfrm>
                                          <a:off x="0" y="0"/>
                                          <a:ext cx="396000" cy="396000"/>
                                        </a:xfrm>
                                        <a:prstGeom prst="rect">
                                          <a:avLst/>
                                        </a:prstGeom>
                                      </pic:spPr>
                                    </pic:pic>
                                  </a:graphicData>
                                </a:graphic>
                              </wp:inline>
                            </w:drawing>
                          </w:r>
                        </w:p>
                      </w:tc>
                      <w:tc>
                        <w:tcPr>
                          <w:tcW w:w="2717" w:type="pct"/>
                        </w:tcPr>
                        <w:p w14:paraId="1E953A44" w14:textId="18AAC581" w:rsidR="00513E61" w:rsidRPr="00FF0DA5" w:rsidRDefault="00513E61" w:rsidP="009943B9">
                          <w:pPr>
                            <w:ind w:left="-113"/>
                            <w:rPr>
                              <w:b/>
                              <w:bCs/>
                              <w:sz w:val="20"/>
                              <w:szCs w:val="20"/>
                            </w:rPr>
                          </w:pPr>
                          <w:r w:rsidRPr="00FF0DA5">
                            <w:rPr>
                              <w:b/>
                              <w:bCs/>
                              <w:sz w:val="20"/>
                              <w:szCs w:val="20"/>
                            </w:rPr>
                            <w:t>SMJ Sustainable Fuel Lab Pvt. Ltd.</w:t>
                          </w:r>
                        </w:p>
                      </w:tc>
                      <w:tc>
                        <w:tcPr>
                          <w:tcW w:w="1322" w:type="pct"/>
                        </w:tcPr>
                        <w:p w14:paraId="3B1E9536" w14:textId="325229DF" w:rsidR="00513E61" w:rsidRPr="00513E61" w:rsidRDefault="00513E61" w:rsidP="009943B9">
                          <w:pPr>
                            <w:ind w:left="0"/>
                          </w:pPr>
                          <w:r w:rsidRPr="00E21FB0">
                            <w:t>Document No.:</w:t>
                          </w:r>
                          <w:r w:rsidRPr="00E21FB0">
                            <w:rPr>
                              <w:b/>
                              <w:bCs/>
                            </w:rPr>
                            <w:t xml:space="preserve"> SMJ/QSP/</w:t>
                          </w:r>
                          <w:r w:rsidR="00C11B48">
                            <w:rPr>
                              <w:b/>
                              <w:bCs/>
                            </w:rPr>
                            <w:t>2</w:t>
                          </w:r>
                          <w:r w:rsidR="00B4588D">
                            <w:rPr>
                              <w:b/>
                              <w:bCs/>
                            </w:rPr>
                            <w:t>1</w:t>
                          </w:r>
                        </w:p>
                      </w:tc>
                      <w:tc>
                        <w:tcPr>
                          <w:tcW w:w="546" w:type="pct"/>
                        </w:tcPr>
                        <w:p w14:paraId="5DE8FF9E" w14:textId="6616DCDA" w:rsidR="00513E61" w:rsidRPr="00513E61" w:rsidRDefault="00513E61" w:rsidP="009943B9">
                          <w:pPr>
                            <w:ind w:left="0"/>
                            <w:jc w:val="right"/>
                          </w:pPr>
                          <w:r w:rsidRPr="00E21FB0">
                            <w:t xml:space="preserve">Page </w:t>
                          </w:r>
                          <w:r w:rsidRPr="00663956">
                            <w:rPr>
                              <w:b/>
                              <w:bCs/>
                            </w:rPr>
                            <w:fldChar w:fldCharType="begin"/>
                          </w:r>
                          <w:r w:rsidRPr="00663956">
                            <w:rPr>
                              <w:b/>
                              <w:bCs/>
                            </w:rPr>
                            <w:instrText xml:space="preserve"> PAGE   \* MERGEFORMAT </w:instrText>
                          </w:r>
                          <w:r w:rsidRPr="00663956">
                            <w:rPr>
                              <w:b/>
                              <w:bCs/>
                            </w:rPr>
                            <w:fldChar w:fldCharType="separate"/>
                          </w:r>
                          <w:r w:rsidRPr="00663956">
                            <w:rPr>
                              <w:b/>
                              <w:bCs/>
                              <w:noProof/>
                            </w:rPr>
                            <w:t>1</w:t>
                          </w:r>
                          <w:r w:rsidRPr="00663956">
                            <w:rPr>
                              <w:b/>
                              <w:bCs/>
                            </w:rPr>
                            <w:fldChar w:fldCharType="end"/>
                          </w:r>
                          <w:r w:rsidRPr="00663956">
                            <w:rPr>
                              <w:b/>
                              <w:bCs/>
                            </w:rPr>
                            <w:t xml:space="preserve"> </w:t>
                          </w:r>
                          <w:r w:rsidRPr="00E21FB0">
                            <w:t xml:space="preserve">of </w:t>
                          </w:r>
                          <w:r w:rsidRPr="00663956">
                            <w:rPr>
                              <w:b/>
                              <w:bCs/>
                            </w:rPr>
                            <w:fldChar w:fldCharType="begin"/>
                          </w:r>
                          <w:r w:rsidRPr="00663956">
                            <w:rPr>
                              <w:b/>
                              <w:bCs/>
                            </w:rPr>
                            <w:instrText xml:space="preserve"> NUMPAGES   \* MERGEFORMAT </w:instrText>
                          </w:r>
                          <w:r w:rsidRPr="00663956">
                            <w:rPr>
                              <w:b/>
                              <w:bCs/>
                            </w:rPr>
                            <w:fldChar w:fldCharType="separate"/>
                          </w:r>
                          <w:r w:rsidRPr="00663956">
                            <w:rPr>
                              <w:b/>
                              <w:bCs/>
                              <w:noProof/>
                            </w:rPr>
                            <w:t>1</w:t>
                          </w:r>
                          <w:r w:rsidRPr="00663956">
                            <w:rPr>
                              <w:b/>
                              <w:bCs/>
                            </w:rPr>
                            <w:fldChar w:fldCharType="end"/>
                          </w:r>
                        </w:p>
                      </w:tc>
                    </w:tr>
                    <w:tr w:rsidR="00513E61" w:rsidRPr="00513E61" w14:paraId="066A93CE" w14:textId="77777777" w:rsidTr="009943B9">
                      <w:tc>
                        <w:tcPr>
                          <w:tcW w:w="415" w:type="pct"/>
                          <w:vMerge/>
                        </w:tcPr>
                        <w:p w14:paraId="6877EB36" w14:textId="77777777" w:rsidR="00513E61" w:rsidRPr="00513E61" w:rsidRDefault="00513E61" w:rsidP="00FF0DA5"/>
                      </w:tc>
                      <w:tc>
                        <w:tcPr>
                          <w:tcW w:w="2717" w:type="pct"/>
                        </w:tcPr>
                        <w:p w14:paraId="5B87740C" w14:textId="01AE6EC0" w:rsidR="00513E61" w:rsidRPr="00FF0DA5" w:rsidRDefault="00513E61" w:rsidP="009943B9">
                          <w:pPr>
                            <w:ind w:left="-113"/>
                            <w:rPr>
                              <w:sz w:val="16"/>
                              <w:szCs w:val="16"/>
                            </w:rPr>
                          </w:pPr>
                          <w:r w:rsidRPr="00FF0DA5">
                            <w:rPr>
                              <w:sz w:val="16"/>
                              <w:szCs w:val="16"/>
                            </w:rPr>
                            <w:t>Quality System Procedure</w:t>
                          </w:r>
                        </w:p>
                      </w:tc>
                      <w:tc>
                        <w:tcPr>
                          <w:tcW w:w="1322" w:type="pct"/>
                          <w:vAlign w:val="bottom"/>
                        </w:tcPr>
                        <w:p w14:paraId="51BECDDA" w14:textId="51230E58" w:rsidR="00513E61" w:rsidRPr="00513E61" w:rsidRDefault="00513E61" w:rsidP="009943B9">
                          <w:pPr>
                            <w:ind w:left="0"/>
                          </w:pPr>
                          <w:r w:rsidRPr="00E21FB0">
                            <w:t>Effective Date:</w:t>
                          </w:r>
                          <w:r w:rsidRPr="00E21FB0">
                            <w:rPr>
                              <w:b/>
                              <w:bCs/>
                            </w:rPr>
                            <w:t xml:space="preserve"> 01.07.2024</w:t>
                          </w:r>
                        </w:p>
                      </w:tc>
                      <w:tc>
                        <w:tcPr>
                          <w:tcW w:w="546" w:type="pct"/>
                        </w:tcPr>
                        <w:p w14:paraId="767BCCBE" w14:textId="16238FE8" w:rsidR="00513E61" w:rsidRPr="00513E61" w:rsidRDefault="00513E61" w:rsidP="009943B9">
                          <w:pPr>
                            <w:ind w:left="0"/>
                            <w:jc w:val="right"/>
                          </w:pPr>
                          <w:r w:rsidRPr="00E21FB0">
                            <w:t>Rev. No.:</w:t>
                          </w:r>
                          <w:r w:rsidRPr="00E21FB0">
                            <w:rPr>
                              <w:b/>
                              <w:bCs/>
                            </w:rPr>
                            <w:t xml:space="preserve"> 00</w:t>
                          </w:r>
                        </w:p>
                      </w:tc>
                    </w:tr>
                    <w:tr w:rsidR="00513E61" w:rsidRPr="00513E61" w14:paraId="75B27D09" w14:textId="77777777" w:rsidTr="00513E61">
                      <w:tc>
                        <w:tcPr>
                          <w:tcW w:w="415" w:type="pct"/>
                          <w:vMerge/>
                        </w:tcPr>
                        <w:p w14:paraId="41B50633" w14:textId="77777777" w:rsidR="00513E61" w:rsidRPr="00513E61" w:rsidRDefault="00513E61" w:rsidP="00FF0DA5"/>
                      </w:tc>
                      <w:tc>
                        <w:tcPr>
                          <w:tcW w:w="4585" w:type="pct"/>
                          <w:gridSpan w:val="3"/>
                          <w:vAlign w:val="bottom"/>
                        </w:tcPr>
                        <w:p w14:paraId="32FB81E2" w14:textId="01C859D0" w:rsidR="00513E61" w:rsidRPr="009943B9" w:rsidRDefault="00B4588D" w:rsidP="009943B9">
                          <w:pPr>
                            <w:ind w:left="-113"/>
                            <w:rPr>
                              <w:b/>
                              <w:bCs/>
                            </w:rPr>
                          </w:pPr>
                          <w:r w:rsidRPr="00B4588D">
                            <w:rPr>
                              <w:b/>
                              <w:bCs/>
                            </w:rPr>
                            <w:t>Management Review</w:t>
                          </w:r>
                        </w:p>
                      </w:tc>
                    </w:tr>
                  </w:tbl>
                  <w:p w14:paraId="74104968" w14:textId="77777777" w:rsidR="00513E61" w:rsidRPr="00513E61" w:rsidRDefault="00513E61" w:rsidP="00FF0DA5"/>
                </w:txbxContent>
              </v:textbox>
              <w10:wrap anchorx="page" anchory="page"/>
              <w10:anchorlock/>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E410C42"/>
    <w:multiLevelType w:val="hybridMultilevel"/>
    <w:tmpl w:val="DE4813F8"/>
    <w:lvl w:ilvl="0" w:tplc="E81AE392">
      <w:numFmt w:val="bullet"/>
      <w:lvlText w:val="•"/>
      <w:lvlJc w:val="left"/>
      <w:pPr>
        <w:ind w:left="1077" w:hanging="360"/>
      </w:pPr>
      <w:rPr>
        <w:rFonts w:ascii="Aptos Narrow" w:eastAsiaTheme="minorHAnsi" w:hAnsi="Aptos Narrow" w:cstheme="minorBidi" w:hint="default"/>
      </w:rPr>
    </w:lvl>
    <w:lvl w:ilvl="1" w:tplc="6E9A75BA">
      <w:start w:val="1"/>
      <w:numFmt w:val="bullet"/>
      <w:lvlText w:val="o"/>
      <w:lvlJc w:val="left"/>
      <w:pPr>
        <w:ind w:left="1797" w:hanging="360"/>
      </w:pPr>
      <w:rPr>
        <w:rFonts w:ascii="Courier New" w:hAnsi="Courier New" w:cs="Courier New" w:hint="default"/>
        <w:sz w:val="16"/>
        <w:szCs w:val="16"/>
      </w:rPr>
    </w:lvl>
    <w:lvl w:ilvl="2" w:tplc="04090005">
      <w:start w:val="1"/>
      <w:numFmt w:val="bullet"/>
      <w:lvlText w:val=""/>
      <w:lvlJc w:val="left"/>
      <w:pPr>
        <w:ind w:left="2517" w:hanging="360"/>
      </w:pPr>
      <w:rPr>
        <w:rFonts w:ascii="Wingdings" w:hAnsi="Wingdings" w:hint="default"/>
      </w:rPr>
    </w:lvl>
    <w:lvl w:ilvl="3" w:tplc="04090001" w:tentative="1">
      <w:start w:val="1"/>
      <w:numFmt w:val="bullet"/>
      <w:lvlText w:val=""/>
      <w:lvlJc w:val="left"/>
      <w:pPr>
        <w:ind w:left="3237" w:hanging="360"/>
      </w:pPr>
      <w:rPr>
        <w:rFonts w:ascii="Symbol" w:hAnsi="Symbol" w:hint="default"/>
      </w:rPr>
    </w:lvl>
    <w:lvl w:ilvl="4" w:tplc="04090003" w:tentative="1">
      <w:start w:val="1"/>
      <w:numFmt w:val="bullet"/>
      <w:lvlText w:val="o"/>
      <w:lvlJc w:val="left"/>
      <w:pPr>
        <w:ind w:left="3957" w:hanging="360"/>
      </w:pPr>
      <w:rPr>
        <w:rFonts w:ascii="Courier New" w:hAnsi="Courier New" w:cs="Courier New" w:hint="default"/>
      </w:rPr>
    </w:lvl>
    <w:lvl w:ilvl="5" w:tplc="04090005" w:tentative="1">
      <w:start w:val="1"/>
      <w:numFmt w:val="bullet"/>
      <w:lvlText w:val=""/>
      <w:lvlJc w:val="left"/>
      <w:pPr>
        <w:ind w:left="4677" w:hanging="360"/>
      </w:pPr>
      <w:rPr>
        <w:rFonts w:ascii="Wingdings" w:hAnsi="Wingdings" w:hint="default"/>
      </w:rPr>
    </w:lvl>
    <w:lvl w:ilvl="6" w:tplc="04090001" w:tentative="1">
      <w:start w:val="1"/>
      <w:numFmt w:val="bullet"/>
      <w:lvlText w:val=""/>
      <w:lvlJc w:val="left"/>
      <w:pPr>
        <w:ind w:left="5397" w:hanging="360"/>
      </w:pPr>
      <w:rPr>
        <w:rFonts w:ascii="Symbol" w:hAnsi="Symbol" w:hint="default"/>
      </w:rPr>
    </w:lvl>
    <w:lvl w:ilvl="7" w:tplc="04090003" w:tentative="1">
      <w:start w:val="1"/>
      <w:numFmt w:val="bullet"/>
      <w:lvlText w:val="o"/>
      <w:lvlJc w:val="left"/>
      <w:pPr>
        <w:ind w:left="6117" w:hanging="360"/>
      </w:pPr>
      <w:rPr>
        <w:rFonts w:ascii="Courier New" w:hAnsi="Courier New" w:cs="Courier New" w:hint="default"/>
      </w:rPr>
    </w:lvl>
    <w:lvl w:ilvl="8" w:tplc="04090005" w:tentative="1">
      <w:start w:val="1"/>
      <w:numFmt w:val="bullet"/>
      <w:lvlText w:val=""/>
      <w:lvlJc w:val="left"/>
      <w:pPr>
        <w:ind w:left="6837" w:hanging="360"/>
      </w:pPr>
      <w:rPr>
        <w:rFonts w:ascii="Wingdings" w:hAnsi="Wingdings" w:hint="default"/>
      </w:rPr>
    </w:lvl>
  </w:abstractNum>
  <w:abstractNum w:abstractNumId="1" w15:restartNumberingAfterBreak="0">
    <w:nsid w:val="13C23868"/>
    <w:multiLevelType w:val="hybridMultilevel"/>
    <w:tmpl w:val="6EE27398"/>
    <w:lvl w:ilvl="0" w:tplc="04090003">
      <w:start w:val="1"/>
      <w:numFmt w:val="bullet"/>
      <w:lvlText w:val="o"/>
      <w:lvlJc w:val="left"/>
      <w:pPr>
        <w:ind w:left="2228" w:hanging="360"/>
      </w:pPr>
      <w:rPr>
        <w:rFonts w:ascii="Courier New" w:hAnsi="Courier New" w:cs="Courier New" w:hint="default"/>
      </w:rPr>
    </w:lvl>
    <w:lvl w:ilvl="1" w:tplc="04090003" w:tentative="1">
      <w:start w:val="1"/>
      <w:numFmt w:val="bullet"/>
      <w:lvlText w:val="o"/>
      <w:lvlJc w:val="left"/>
      <w:pPr>
        <w:ind w:left="2948" w:hanging="360"/>
      </w:pPr>
      <w:rPr>
        <w:rFonts w:ascii="Courier New" w:hAnsi="Courier New" w:cs="Courier New" w:hint="default"/>
      </w:rPr>
    </w:lvl>
    <w:lvl w:ilvl="2" w:tplc="04090005" w:tentative="1">
      <w:start w:val="1"/>
      <w:numFmt w:val="bullet"/>
      <w:lvlText w:val=""/>
      <w:lvlJc w:val="left"/>
      <w:pPr>
        <w:ind w:left="3668" w:hanging="360"/>
      </w:pPr>
      <w:rPr>
        <w:rFonts w:ascii="Wingdings" w:hAnsi="Wingdings" w:hint="default"/>
      </w:rPr>
    </w:lvl>
    <w:lvl w:ilvl="3" w:tplc="04090001" w:tentative="1">
      <w:start w:val="1"/>
      <w:numFmt w:val="bullet"/>
      <w:lvlText w:val=""/>
      <w:lvlJc w:val="left"/>
      <w:pPr>
        <w:ind w:left="4388" w:hanging="360"/>
      </w:pPr>
      <w:rPr>
        <w:rFonts w:ascii="Symbol" w:hAnsi="Symbol" w:hint="default"/>
      </w:rPr>
    </w:lvl>
    <w:lvl w:ilvl="4" w:tplc="04090003" w:tentative="1">
      <w:start w:val="1"/>
      <w:numFmt w:val="bullet"/>
      <w:lvlText w:val="o"/>
      <w:lvlJc w:val="left"/>
      <w:pPr>
        <w:ind w:left="5108" w:hanging="360"/>
      </w:pPr>
      <w:rPr>
        <w:rFonts w:ascii="Courier New" w:hAnsi="Courier New" w:cs="Courier New" w:hint="default"/>
      </w:rPr>
    </w:lvl>
    <w:lvl w:ilvl="5" w:tplc="04090005" w:tentative="1">
      <w:start w:val="1"/>
      <w:numFmt w:val="bullet"/>
      <w:lvlText w:val=""/>
      <w:lvlJc w:val="left"/>
      <w:pPr>
        <w:ind w:left="5828" w:hanging="360"/>
      </w:pPr>
      <w:rPr>
        <w:rFonts w:ascii="Wingdings" w:hAnsi="Wingdings" w:hint="default"/>
      </w:rPr>
    </w:lvl>
    <w:lvl w:ilvl="6" w:tplc="04090001" w:tentative="1">
      <w:start w:val="1"/>
      <w:numFmt w:val="bullet"/>
      <w:lvlText w:val=""/>
      <w:lvlJc w:val="left"/>
      <w:pPr>
        <w:ind w:left="6548" w:hanging="360"/>
      </w:pPr>
      <w:rPr>
        <w:rFonts w:ascii="Symbol" w:hAnsi="Symbol" w:hint="default"/>
      </w:rPr>
    </w:lvl>
    <w:lvl w:ilvl="7" w:tplc="04090003" w:tentative="1">
      <w:start w:val="1"/>
      <w:numFmt w:val="bullet"/>
      <w:lvlText w:val="o"/>
      <w:lvlJc w:val="left"/>
      <w:pPr>
        <w:ind w:left="7268" w:hanging="360"/>
      </w:pPr>
      <w:rPr>
        <w:rFonts w:ascii="Courier New" w:hAnsi="Courier New" w:cs="Courier New" w:hint="default"/>
      </w:rPr>
    </w:lvl>
    <w:lvl w:ilvl="8" w:tplc="04090005" w:tentative="1">
      <w:start w:val="1"/>
      <w:numFmt w:val="bullet"/>
      <w:lvlText w:val=""/>
      <w:lvlJc w:val="left"/>
      <w:pPr>
        <w:ind w:left="7988" w:hanging="360"/>
      </w:pPr>
      <w:rPr>
        <w:rFonts w:ascii="Wingdings" w:hAnsi="Wingdings" w:hint="default"/>
      </w:rPr>
    </w:lvl>
  </w:abstractNum>
  <w:abstractNum w:abstractNumId="2" w15:restartNumberingAfterBreak="0">
    <w:nsid w:val="20A52268"/>
    <w:multiLevelType w:val="hybridMultilevel"/>
    <w:tmpl w:val="50681506"/>
    <w:lvl w:ilvl="0" w:tplc="04090001">
      <w:start w:val="1"/>
      <w:numFmt w:val="bullet"/>
      <w:lvlText w:val=""/>
      <w:lvlJc w:val="left"/>
      <w:pPr>
        <w:ind w:left="2228" w:hanging="360"/>
      </w:pPr>
      <w:rPr>
        <w:rFonts w:ascii="Symbol" w:hAnsi="Symbol" w:hint="default"/>
      </w:rPr>
    </w:lvl>
    <w:lvl w:ilvl="1" w:tplc="04090003" w:tentative="1">
      <w:start w:val="1"/>
      <w:numFmt w:val="bullet"/>
      <w:lvlText w:val="o"/>
      <w:lvlJc w:val="left"/>
      <w:pPr>
        <w:ind w:left="2948" w:hanging="360"/>
      </w:pPr>
      <w:rPr>
        <w:rFonts w:ascii="Courier New" w:hAnsi="Courier New" w:cs="Courier New" w:hint="default"/>
      </w:rPr>
    </w:lvl>
    <w:lvl w:ilvl="2" w:tplc="04090005" w:tentative="1">
      <w:start w:val="1"/>
      <w:numFmt w:val="bullet"/>
      <w:lvlText w:val=""/>
      <w:lvlJc w:val="left"/>
      <w:pPr>
        <w:ind w:left="3668" w:hanging="360"/>
      </w:pPr>
      <w:rPr>
        <w:rFonts w:ascii="Wingdings" w:hAnsi="Wingdings" w:hint="default"/>
      </w:rPr>
    </w:lvl>
    <w:lvl w:ilvl="3" w:tplc="04090001" w:tentative="1">
      <w:start w:val="1"/>
      <w:numFmt w:val="bullet"/>
      <w:lvlText w:val=""/>
      <w:lvlJc w:val="left"/>
      <w:pPr>
        <w:ind w:left="4388" w:hanging="360"/>
      </w:pPr>
      <w:rPr>
        <w:rFonts w:ascii="Symbol" w:hAnsi="Symbol" w:hint="default"/>
      </w:rPr>
    </w:lvl>
    <w:lvl w:ilvl="4" w:tplc="04090003" w:tentative="1">
      <w:start w:val="1"/>
      <w:numFmt w:val="bullet"/>
      <w:lvlText w:val="o"/>
      <w:lvlJc w:val="left"/>
      <w:pPr>
        <w:ind w:left="5108" w:hanging="360"/>
      </w:pPr>
      <w:rPr>
        <w:rFonts w:ascii="Courier New" w:hAnsi="Courier New" w:cs="Courier New" w:hint="default"/>
      </w:rPr>
    </w:lvl>
    <w:lvl w:ilvl="5" w:tplc="04090005" w:tentative="1">
      <w:start w:val="1"/>
      <w:numFmt w:val="bullet"/>
      <w:lvlText w:val=""/>
      <w:lvlJc w:val="left"/>
      <w:pPr>
        <w:ind w:left="5828" w:hanging="360"/>
      </w:pPr>
      <w:rPr>
        <w:rFonts w:ascii="Wingdings" w:hAnsi="Wingdings" w:hint="default"/>
      </w:rPr>
    </w:lvl>
    <w:lvl w:ilvl="6" w:tplc="04090001" w:tentative="1">
      <w:start w:val="1"/>
      <w:numFmt w:val="bullet"/>
      <w:lvlText w:val=""/>
      <w:lvlJc w:val="left"/>
      <w:pPr>
        <w:ind w:left="6548" w:hanging="360"/>
      </w:pPr>
      <w:rPr>
        <w:rFonts w:ascii="Symbol" w:hAnsi="Symbol" w:hint="default"/>
      </w:rPr>
    </w:lvl>
    <w:lvl w:ilvl="7" w:tplc="04090003" w:tentative="1">
      <w:start w:val="1"/>
      <w:numFmt w:val="bullet"/>
      <w:lvlText w:val="o"/>
      <w:lvlJc w:val="left"/>
      <w:pPr>
        <w:ind w:left="7268" w:hanging="360"/>
      </w:pPr>
      <w:rPr>
        <w:rFonts w:ascii="Courier New" w:hAnsi="Courier New" w:cs="Courier New" w:hint="default"/>
      </w:rPr>
    </w:lvl>
    <w:lvl w:ilvl="8" w:tplc="04090005" w:tentative="1">
      <w:start w:val="1"/>
      <w:numFmt w:val="bullet"/>
      <w:lvlText w:val=""/>
      <w:lvlJc w:val="left"/>
      <w:pPr>
        <w:ind w:left="7988" w:hanging="360"/>
      </w:pPr>
      <w:rPr>
        <w:rFonts w:ascii="Wingdings" w:hAnsi="Wingdings" w:hint="default"/>
      </w:rPr>
    </w:lvl>
  </w:abstractNum>
  <w:abstractNum w:abstractNumId="3" w15:restartNumberingAfterBreak="0">
    <w:nsid w:val="213F334D"/>
    <w:multiLevelType w:val="hybridMultilevel"/>
    <w:tmpl w:val="21FAF90C"/>
    <w:lvl w:ilvl="0" w:tplc="5AC003D4">
      <w:start w:val="1"/>
      <w:numFmt w:val="bullet"/>
      <w:lvlText w:val="o"/>
      <w:lvlJc w:val="left"/>
      <w:pPr>
        <w:ind w:left="1582" w:hanging="360"/>
      </w:pPr>
      <w:rPr>
        <w:rFonts w:ascii="Courier New" w:hAnsi="Courier New" w:cs="Courier New" w:hint="default"/>
        <w:sz w:val="16"/>
        <w:szCs w:val="16"/>
      </w:rPr>
    </w:lvl>
    <w:lvl w:ilvl="1" w:tplc="3EFCDD4E">
      <w:start w:val="3"/>
      <w:numFmt w:val="bullet"/>
      <w:lvlText w:val="-"/>
      <w:lvlJc w:val="left"/>
      <w:pPr>
        <w:ind w:left="2302" w:hanging="360"/>
      </w:pPr>
      <w:rPr>
        <w:rFonts w:ascii="Calibri" w:eastAsiaTheme="minorHAnsi" w:hAnsi="Calibri" w:cs="Calibri" w:hint="default"/>
      </w:rPr>
    </w:lvl>
    <w:lvl w:ilvl="2" w:tplc="04090005" w:tentative="1">
      <w:start w:val="1"/>
      <w:numFmt w:val="bullet"/>
      <w:lvlText w:val=""/>
      <w:lvlJc w:val="left"/>
      <w:pPr>
        <w:ind w:left="3022" w:hanging="360"/>
      </w:pPr>
      <w:rPr>
        <w:rFonts w:ascii="Wingdings" w:hAnsi="Wingdings" w:hint="default"/>
      </w:rPr>
    </w:lvl>
    <w:lvl w:ilvl="3" w:tplc="04090001" w:tentative="1">
      <w:start w:val="1"/>
      <w:numFmt w:val="bullet"/>
      <w:lvlText w:val=""/>
      <w:lvlJc w:val="left"/>
      <w:pPr>
        <w:ind w:left="3742" w:hanging="360"/>
      </w:pPr>
      <w:rPr>
        <w:rFonts w:ascii="Symbol" w:hAnsi="Symbol" w:hint="default"/>
      </w:rPr>
    </w:lvl>
    <w:lvl w:ilvl="4" w:tplc="04090003" w:tentative="1">
      <w:start w:val="1"/>
      <w:numFmt w:val="bullet"/>
      <w:lvlText w:val="o"/>
      <w:lvlJc w:val="left"/>
      <w:pPr>
        <w:ind w:left="4462" w:hanging="360"/>
      </w:pPr>
      <w:rPr>
        <w:rFonts w:ascii="Courier New" w:hAnsi="Courier New" w:cs="Courier New" w:hint="default"/>
      </w:rPr>
    </w:lvl>
    <w:lvl w:ilvl="5" w:tplc="04090005" w:tentative="1">
      <w:start w:val="1"/>
      <w:numFmt w:val="bullet"/>
      <w:lvlText w:val=""/>
      <w:lvlJc w:val="left"/>
      <w:pPr>
        <w:ind w:left="5182" w:hanging="360"/>
      </w:pPr>
      <w:rPr>
        <w:rFonts w:ascii="Wingdings" w:hAnsi="Wingdings" w:hint="default"/>
      </w:rPr>
    </w:lvl>
    <w:lvl w:ilvl="6" w:tplc="04090001" w:tentative="1">
      <w:start w:val="1"/>
      <w:numFmt w:val="bullet"/>
      <w:lvlText w:val=""/>
      <w:lvlJc w:val="left"/>
      <w:pPr>
        <w:ind w:left="5902" w:hanging="360"/>
      </w:pPr>
      <w:rPr>
        <w:rFonts w:ascii="Symbol" w:hAnsi="Symbol" w:hint="default"/>
      </w:rPr>
    </w:lvl>
    <w:lvl w:ilvl="7" w:tplc="04090003" w:tentative="1">
      <w:start w:val="1"/>
      <w:numFmt w:val="bullet"/>
      <w:lvlText w:val="o"/>
      <w:lvlJc w:val="left"/>
      <w:pPr>
        <w:ind w:left="6622" w:hanging="360"/>
      </w:pPr>
      <w:rPr>
        <w:rFonts w:ascii="Courier New" w:hAnsi="Courier New" w:cs="Courier New" w:hint="default"/>
      </w:rPr>
    </w:lvl>
    <w:lvl w:ilvl="8" w:tplc="04090005" w:tentative="1">
      <w:start w:val="1"/>
      <w:numFmt w:val="bullet"/>
      <w:lvlText w:val=""/>
      <w:lvlJc w:val="left"/>
      <w:pPr>
        <w:ind w:left="7342" w:hanging="360"/>
      </w:pPr>
      <w:rPr>
        <w:rFonts w:ascii="Wingdings" w:hAnsi="Wingdings" w:hint="default"/>
      </w:rPr>
    </w:lvl>
  </w:abstractNum>
  <w:abstractNum w:abstractNumId="4" w15:restartNumberingAfterBreak="0">
    <w:nsid w:val="24D36A2F"/>
    <w:multiLevelType w:val="hybridMultilevel"/>
    <w:tmpl w:val="FABA53E0"/>
    <w:lvl w:ilvl="0" w:tplc="E81AE392">
      <w:numFmt w:val="bullet"/>
      <w:lvlText w:val="•"/>
      <w:lvlJc w:val="left"/>
      <w:pPr>
        <w:ind w:left="720" w:hanging="360"/>
      </w:pPr>
      <w:rPr>
        <w:rFonts w:ascii="Aptos Narrow" w:eastAsiaTheme="minorHAnsi" w:hAnsi="Aptos Narrow"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6FD7A76"/>
    <w:multiLevelType w:val="hybridMultilevel"/>
    <w:tmpl w:val="E3B29E20"/>
    <w:lvl w:ilvl="0" w:tplc="BCB049DC">
      <w:start w:val="1"/>
      <w:numFmt w:val="lowerLetter"/>
      <w:lvlText w:val="%1)"/>
      <w:lvlJc w:val="left"/>
      <w:pPr>
        <w:ind w:left="1868" w:hanging="360"/>
      </w:pPr>
      <w:rPr>
        <w:rFonts w:hint="default"/>
      </w:rPr>
    </w:lvl>
    <w:lvl w:ilvl="1" w:tplc="04090019" w:tentative="1">
      <w:start w:val="1"/>
      <w:numFmt w:val="lowerLetter"/>
      <w:lvlText w:val="%2."/>
      <w:lvlJc w:val="left"/>
      <w:pPr>
        <w:ind w:left="2588" w:hanging="360"/>
      </w:pPr>
    </w:lvl>
    <w:lvl w:ilvl="2" w:tplc="0409001B" w:tentative="1">
      <w:start w:val="1"/>
      <w:numFmt w:val="lowerRoman"/>
      <w:lvlText w:val="%3."/>
      <w:lvlJc w:val="right"/>
      <w:pPr>
        <w:ind w:left="3308" w:hanging="180"/>
      </w:pPr>
    </w:lvl>
    <w:lvl w:ilvl="3" w:tplc="0409000F" w:tentative="1">
      <w:start w:val="1"/>
      <w:numFmt w:val="decimal"/>
      <w:lvlText w:val="%4."/>
      <w:lvlJc w:val="left"/>
      <w:pPr>
        <w:ind w:left="4028" w:hanging="360"/>
      </w:pPr>
    </w:lvl>
    <w:lvl w:ilvl="4" w:tplc="04090019" w:tentative="1">
      <w:start w:val="1"/>
      <w:numFmt w:val="lowerLetter"/>
      <w:lvlText w:val="%5."/>
      <w:lvlJc w:val="left"/>
      <w:pPr>
        <w:ind w:left="4748" w:hanging="360"/>
      </w:pPr>
    </w:lvl>
    <w:lvl w:ilvl="5" w:tplc="0409001B" w:tentative="1">
      <w:start w:val="1"/>
      <w:numFmt w:val="lowerRoman"/>
      <w:lvlText w:val="%6."/>
      <w:lvlJc w:val="right"/>
      <w:pPr>
        <w:ind w:left="5468" w:hanging="180"/>
      </w:pPr>
    </w:lvl>
    <w:lvl w:ilvl="6" w:tplc="0409000F" w:tentative="1">
      <w:start w:val="1"/>
      <w:numFmt w:val="decimal"/>
      <w:lvlText w:val="%7."/>
      <w:lvlJc w:val="left"/>
      <w:pPr>
        <w:ind w:left="6188" w:hanging="360"/>
      </w:pPr>
    </w:lvl>
    <w:lvl w:ilvl="7" w:tplc="04090019" w:tentative="1">
      <w:start w:val="1"/>
      <w:numFmt w:val="lowerLetter"/>
      <w:lvlText w:val="%8."/>
      <w:lvlJc w:val="left"/>
      <w:pPr>
        <w:ind w:left="6908" w:hanging="360"/>
      </w:pPr>
    </w:lvl>
    <w:lvl w:ilvl="8" w:tplc="0409001B" w:tentative="1">
      <w:start w:val="1"/>
      <w:numFmt w:val="lowerRoman"/>
      <w:lvlText w:val="%9."/>
      <w:lvlJc w:val="right"/>
      <w:pPr>
        <w:ind w:left="7628" w:hanging="180"/>
      </w:pPr>
    </w:lvl>
  </w:abstractNum>
  <w:abstractNum w:abstractNumId="6" w15:restartNumberingAfterBreak="0">
    <w:nsid w:val="346B1AFA"/>
    <w:multiLevelType w:val="hybridMultilevel"/>
    <w:tmpl w:val="31CEFF94"/>
    <w:lvl w:ilvl="0" w:tplc="E81AE392">
      <w:numFmt w:val="bullet"/>
      <w:lvlText w:val="•"/>
      <w:lvlJc w:val="left"/>
      <w:pPr>
        <w:ind w:left="1077" w:hanging="360"/>
      </w:pPr>
      <w:rPr>
        <w:rFonts w:ascii="Aptos Narrow" w:eastAsiaTheme="minorHAnsi" w:hAnsi="Aptos Narrow" w:cstheme="minorBidi" w:hint="default"/>
      </w:rPr>
    </w:lvl>
    <w:lvl w:ilvl="1" w:tplc="04090003" w:tentative="1">
      <w:start w:val="1"/>
      <w:numFmt w:val="bullet"/>
      <w:lvlText w:val="o"/>
      <w:lvlJc w:val="left"/>
      <w:pPr>
        <w:ind w:left="1797" w:hanging="360"/>
      </w:pPr>
      <w:rPr>
        <w:rFonts w:ascii="Courier New" w:hAnsi="Courier New" w:cs="Courier New" w:hint="default"/>
      </w:rPr>
    </w:lvl>
    <w:lvl w:ilvl="2" w:tplc="04090005" w:tentative="1">
      <w:start w:val="1"/>
      <w:numFmt w:val="bullet"/>
      <w:lvlText w:val=""/>
      <w:lvlJc w:val="left"/>
      <w:pPr>
        <w:ind w:left="2517" w:hanging="360"/>
      </w:pPr>
      <w:rPr>
        <w:rFonts w:ascii="Wingdings" w:hAnsi="Wingdings" w:hint="default"/>
      </w:rPr>
    </w:lvl>
    <w:lvl w:ilvl="3" w:tplc="04090001" w:tentative="1">
      <w:start w:val="1"/>
      <w:numFmt w:val="bullet"/>
      <w:lvlText w:val=""/>
      <w:lvlJc w:val="left"/>
      <w:pPr>
        <w:ind w:left="3237" w:hanging="360"/>
      </w:pPr>
      <w:rPr>
        <w:rFonts w:ascii="Symbol" w:hAnsi="Symbol" w:hint="default"/>
      </w:rPr>
    </w:lvl>
    <w:lvl w:ilvl="4" w:tplc="04090003" w:tentative="1">
      <w:start w:val="1"/>
      <w:numFmt w:val="bullet"/>
      <w:lvlText w:val="o"/>
      <w:lvlJc w:val="left"/>
      <w:pPr>
        <w:ind w:left="3957" w:hanging="360"/>
      </w:pPr>
      <w:rPr>
        <w:rFonts w:ascii="Courier New" w:hAnsi="Courier New" w:cs="Courier New" w:hint="default"/>
      </w:rPr>
    </w:lvl>
    <w:lvl w:ilvl="5" w:tplc="04090005" w:tentative="1">
      <w:start w:val="1"/>
      <w:numFmt w:val="bullet"/>
      <w:lvlText w:val=""/>
      <w:lvlJc w:val="left"/>
      <w:pPr>
        <w:ind w:left="4677" w:hanging="360"/>
      </w:pPr>
      <w:rPr>
        <w:rFonts w:ascii="Wingdings" w:hAnsi="Wingdings" w:hint="default"/>
      </w:rPr>
    </w:lvl>
    <w:lvl w:ilvl="6" w:tplc="04090001" w:tentative="1">
      <w:start w:val="1"/>
      <w:numFmt w:val="bullet"/>
      <w:lvlText w:val=""/>
      <w:lvlJc w:val="left"/>
      <w:pPr>
        <w:ind w:left="5397" w:hanging="360"/>
      </w:pPr>
      <w:rPr>
        <w:rFonts w:ascii="Symbol" w:hAnsi="Symbol" w:hint="default"/>
      </w:rPr>
    </w:lvl>
    <w:lvl w:ilvl="7" w:tplc="04090003" w:tentative="1">
      <w:start w:val="1"/>
      <w:numFmt w:val="bullet"/>
      <w:lvlText w:val="o"/>
      <w:lvlJc w:val="left"/>
      <w:pPr>
        <w:ind w:left="6117" w:hanging="360"/>
      </w:pPr>
      <w:rPr>
        <w:rFonts w:ascii="Courier New" w:hAnsi="Courier New" w:cs="Courier New" w:hint="default"/>
      </w:rPr>
    </w:lvl>
    <w:lvl w:ilvl="8" w:tplc="04090005" w:tentative="1">
      <w:start w:val="1"/>
      <w:numFmt w:val="bullet"/>
      <w:lvlText w:val=""/>
      <w:lvlJc w:val="left"/>
      <w:pPr>
        <w:ind w:left="6837" w:hanging="360"/>
      </w:pPr>
      <w:rPr>
        <w:rFonts w:ascii="Wingdings" w:hAnsi="Wingdings" w:hint="default"/>
      </w:rPr>
    </w:lvl>
  </w:abstractNum>
  <w:abstractNum w:abstractNumId="7" w15:restartNumberingAfterBreak="0">
    <w:nsid w:val="3BE45FC1"/>
    <w:multiLevelType w:val="hybridMultilevel"/>
    <w:tmpl w:val="E3B29E20"/>
    <w:lvl w:ilvl="0" w:tplc="FFFFFFFF">
      <w:start w:val="1"/>
      <w:numFmt w:val="lowerLetter"/>
      <w:lvlText w:val="%1)"/>
      <w:lvlJc w:val="left"/>
      <w:pPr>
        <w:ind w:left="1868" w:hanging="360"/>
      </w:pPr>
      <w:rPr>
        <w:rFonts w:hint="default"/>
      </w:rPr>
    </w:lvl>
    <w:lvl w:ilvl="1" w:tplc="FFFFFFFF" w:tentative="1">
      <w:start w:val="1"/>
      <w:numFmt w:val="lowerLetter"/>
      <w:lvlText w:val="%2."/>
      <w:lvlJc w:val="left"/>
      <w:pPr>
        <w:ind w:left="2588" w:hanging="360"/>
      </w:pPr>
    </w:lvl>
    <w:lvl w:ilvl="2" w:tplc="FFFFFFFF" w:tentative="1">
      <w:start w:val="1"/>
      <w:numFmt w:val="lowerRoman"/>
      <w:lvlText w:val="%3."/>
      <w:lvlJc w:val="right"/>
      <w:pPr>
        <w:ind w:left="3308" w:hanging="180"/>
      </w:pPr>
    </w:lvl>
    <w:lvl w:ilvl="3" w:tplc="FFFFFFFF" w:tentative="1">
      <w:start w:val="1"/>
      <w:numFmt w:val="decimal"/>
      <w:lvlText w:val="%4."/>
      <w:lvlJc w:val="left"/>
      <w:pPr>
        <w:ind w:left="4028" w:hanging="360"/>
      </w:pPr>
    </w:lvl>
    <w:lvl w:ilvl="4" w:tplc="FFFFFFFF" w:tentative="1">
      <w:start w:val="1"/>
      <w:numFmt w:val="lowerLetter"/>
      <w:lvlText w:val="%5."/>
      <w:lvlJc w:val="left"/>
      <w:pPr>
        <w:ind w:left="4748" w:hanging="360"/>
      </w:pPr>
    </w:lvl>
    <w:lvl w:ilvl="5" w:tplc="FFFFFFFF" w:tentative="1">
      <w:start w:val="1"/>
      <w:numFmt w:val="lowerRoman"/>
      <w:lvlText w:val="%6."/>
      <w:lvlJc w:val="right"/>
      <w:pPr>
        <w:ind w:left="5468" w:hanging="180"/>
      </w:pPr>
    </w:lvl>
    <w:lvl w:ilvl="6" w:tplc="FFFFFFFF" w:tentative="1">
      <w:start w:val="1"/>
      <w:numFmt w:val="decimal"/>
      <w:lvlText w:val="%7."/>
      <w:lvlJc w:val="left"/>
      <w:pPr>
        <w:ind w:left="6188" w:hanging="360"/>
      </w:pPr>
    </w:lvl>
    <w:lvl w:ilvl="7" w:tplc="FFFFFFFF" w:tentative="1">
      <w:start w:val="1"/>
      <w:numFmt w:val="lowerLetter"/>
      <w:lvlText w:val="%8."/>
      <w:lvlJc w:val="left"/>
      <w:pPr>
        <w:ind w:left="6908" w:hanging="360"/>
      </w:pPr>
    </w:lvl>
    <w:lvl w:ilvl="8" w:tplc="FFFFFFFF" w:tentative="1">
      <w:start w:val="1"/>
      <w:numFmt w:val="lowerRoman"/>
      <w:lvlText w:val="%9."/>
      <w:lvlJc w:val="right"/>
      <w:pPr>
        <w:ind w:left="7628" w:hanging="180"/>
      </w:pPr>
    </w:lvl>
  </w:abstractNum>
  <w:abstractNum w:abstractNumId="8" w15:restartNumberingAfterBreak="0">
    <w:nsid w:val="3E076481"/>
    <w:multiLevelType w:val="hybridMultilevel"/>
    <w:tmpl w:val="CD9A478A"/>
    <w:lvl w:ilvl="0" w:tplc="E81AE392">
      <w:numFmt w:val="bullet"/>
      <w:lvlText w:val="•"/>
      <w:lvlJc w:val="left"/>
      <w:pPr>
        <w:ind w:left="2228" w:hanging="360"/>
      </w:pPr>
      <w:rPr>
        <w:rFonts w:ascii="Aptos Narrow" w:eastAsiaTheme="minorHAnsi" w:hAnsi="Aptos Narrow" w:cstheme="minorBidi" w:hint="default"/>
      </w:rPr>
    </w:lvl>
    <w:lvl w:ilvl="1" w:tplc="04090003" w:tentative="1">
      <w:start w:val="1"/>
      <w:numFmt w:val="bullet"/>
      <w:lvlText w:val="o"/>
      <w:lvlJc w:val="left"/>
      <w:pPr>
        <w:ind w:left="2948" w:hanging="360"/>
      </w:pPr>
      <w:rPr>
        <w:rFonts w:ascii="Courier New" w:hAnsi="Courier New" w:cs="Courier New" w:hint="default"/>
      </w:rPr>
    </w:lvl>
    <w:lvl w:ilvl="2" w:tplc="04090005" w:tentative="1">
      <w:start w:val="1"/>
      <w:numFmt w:val="bullet"/>
      <w:lvlText w:val=""/>
      <w:lvlJc w:val="left"/>
      <w:pPr>
        <w:ind w:left="3668" w:hanging="360"/>
      </w:pPr>
      <w:rPr>
        <w:rFonts w:ascii="Wingdings" w:hAnsi="Wingdings" w:hint="default"/>
      </w:rPr>
    </w:lvl>
    <w:lvl w:ilvl="3" w:tplc="04090001" w:tentative="1">
      <w:start w:val="1"/>
      <w:numFmt w:val="bullet"/>
      <w:lvlText w:val=""/>
      <w:lvlJc w:val="left"/>
      <w:pPr>
        <w:ind w:left="4388" w:hanging="360"/>
      </w:pPr>
      <w:rPr>
        <w:rFonts w:ascii="Symbol" w:hAnsi="Symbol" w:hint="default"/>
      </w:rPr>
    </w:lvl>
    <w:lvl w:ilvl="4" w:tplc="04090003" w:tentative="1">
      <w:start w:val="1"/>
      <w:numFmt w:val="bullet"/>
      <w:lvlText w:val="o"/>
      <w:lvlJc w:val="left"/>
      <w:pPr>
        <w:ind w:left="5108" w:hanging="360"/>
      </w:pPr>
      <w:rPr>
        <w:rFonts w:ascii="Courier New" w:hAnsi="Courier New" w:cs="Courier New" w:hint="default"/>
      </w:rPr>
    </w:lvl>
    <w:lvl w:ilvl="5" w:tplc="04090005" w:tentative="1">
      <w:start w:val="1"/>
      <w:numFmt w:val="bullet"/>
      <w:lvlText w:val=""/>
      <w:lvlJc w:val="left"/>
      <w:pPr>
        <w:ind w:left="5828" w:hanging="360"/>
      </w:pPr>
      <w:rPr>
        <w:rFonts w:ascii="Wingdings" w:hAnsi="Wingdings" w:hint="default"/>
      </w:rPr>
    </w:lvl>
    <w:lvl w:ilvl="6" w:tplc="04090001" w:tentative="1">
      <w:start w:val="1"/>
      <w:numFmt w:val="bullet"/>
      <w:lvlText w:val=""/>
      <w:lvlJc w:val="left"/>
      <w:pPr>
        <w:ind w:left="6548" w:hanging="360"/>
      </w:pPr>
      <w:rPr>
        <w:rFonts w:ascii="Symbol" w:hAnsi="Symbol" w:hint="default"/>
      </w:rPr>
    </w:lvl>
    <w:lvl w:ilvl="7" w:tplc="04090003" w:tentative="1">
      <w:start w:val="1"/>
      <w:numFmt w:val="bullet"/>
      <w:lvlText w:val="o"/>
      <w:lvlJc w:val="left"/>
      <w:pPr>
        <w:ind w:left="7268" w:hanging="360"/>
      </w:pPr>
      <w:rPr>
        <w:rFonts w:ascii="Courier New" w:hAnsi="Courier New" w:cs="Courier New" w:hint="default"/>
      </w:rPr>
    </w:lvl>
    <w:lvl w:ilvl="8" w:tplc="04090005" w:tentative="1">
      <w:start w:val="1"/>
      <w:numFmt w:val="bullet"/>
      <w:lvlText w:val=""/>
      <w:lvlJc w:val="left"/>
      <w:pPr>
        <w:ind w:left="7988" w:hanging="360"/>
      </w:pPr>
      <w:rPr>
        <w:rFonts w:ascii="Wingdings" w:hAnsi="Wingdings" w:hint="default"/>
      </w:rPr>
    </w:lvl>
  </w:abstractNum>
  <w:abstractNum w:abstractNumId="9" w15:restartNumberingAfterBreak="0">
    <w:nsid w:val="3EAE49E3"/>
    <w:multiLevelType w:val="hybridMultilevel"/>
    <w:tmpl w:val="A43AB0F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41646169"/>
    <w:multiLevelType w:val="hybridMultilevel"/>
    <w:tmpl w:val="3C90E42A"/>
    <w:lvl w:ilvl="0" w:tplc="E2BC0890">
      <w:start w:val="1"/>
      <w:numFmt w:val="bullet"/>
      <w:lvlText w:val="o"/>
      <w:lvlJc w:val="left"/>
      <w:pPr>
        <w:ind w:left="1080" w:hanging="360"/>
      </w:pPr>
      <w:rPr>
        <w:rFonts w:ascii="Courier New" w:hAnsi="Courier New" w:cs="Courier New" w:hint="default"/>
        <w:sz w:val="16"/>
        <w:szCs w:val="16"/>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15:restartNumberingAfterBreak="0">
    <w:nsid w:val="4AF43CCA"/>
    <w:multiLevelType w:val="hybridMultilevel"/>
    <w:tmpl w:val="E3B29E20"/>
    <w:lvl w:ilvl="0" w:tplc="FFFFFFFF">
      <w:start w:val="1"/>
      <w:numFmt w:val="lowerLetter"/>
      <w:lvlText w:val="%1)"/>
      <w:lvlJc w:val="left"/>
      <w:pPr>
        <w:ind w:left="1868" w:hanging="360"/>
      </w:pPr>
      <w:rPr>
        <w:rFonts w:hint="default"/>
      </w:rPr>
    </w:lvl>
    <w:lvl w:ilvl="1" w:tplc="FFFFFFFF" w:tentative="1">
      <w:start w:val="1"/>
      <w:numFmt w:val="lowerLetter"/>
      <w:lvlText w:val="%2."/>
      <w:lvlJc w:val="left"/>
      <w:pPr>
        <w:ind w:left="2588" w:hanging="360"/>
      </w:pPr>
    </w:lvl>
    <w:lvl w:ilvl="2" w:tplc="FFFFFFFF" w:tentative="1">
      <w:start w:val="1"/>
      <w:numFmt w:val="lowerRoman"/>
      <w:lvlText w:val="%3."/>
      <w:lvlJc w:val="right"/>
      <w:pPr>
        <w:ind w:left="3308" w:hanging="180"/>
      </w:pPr>
    </w:lvl>
    <w:lvl w:ilvl="3" w:tplc="FFFFFFFF" w:tentative="1">
      <w:start w:val="1"/>
      <w:numFmt w:val="decimal"/>
      <w:lvlText w:val="%4."/>
      <w:lvlJc w:val="left"/>
      <w:pPr>
        <w:ind w:left="4028" w:hanging="360"/>
      </w:pPr>
    </w:lvl>
    <w:lvl w:ilvl="4" w:tplc="FFFFFFFF" w:tentative="1">
      <w:start w:val="1"/>
      <w:numFmt w:val="lowerLetter"/>
      <w:lvlText w:val="%5."/>
      <w:lvlJc w:val="left"/>
      <w:pPr>
        <w:ind w:left="4748" w:hanging="360"/>
      </w:pPr>
    </w:lvl>
    <w:lvl w:ilvl="5" w:tplc="FFFFFFFF" w:tentative="1">
      <w:start w:val="1"/>
      <w:numFmt w:val="lowerRoman"/>
      <w:lvlText w:val="%6."/>
      <w:lvlJc w:val="right"/>
      <w:pPr>
        <w:ind w:left="5468" w:hanging="180"/>
      </w:pPr>
    </w:lvl>
    <w:lvl w:ilvl="6" w:tplc="FFFFFFFF" w:tentative="1">
      <w:start w:val="1"/>
      <w:numFmt w:val="decimal"/>
      <w:lvlText w:val="%7."/>
      <w:lvlJc w:val="left"/>
      <w:pPr>
        <w:ind w:left="6188" w:hanging="360"/>
      </w:pPr>
    </w:lvl>
    <w:lvl w:ilvl="7" w:tplc="FFFFFFFF" w:tentative="1">
      <w:start w:val="1"/>
      <w:numFmt w:val="lowerLetter"/>
      <w:lvlText w:val="%8."/>
      <w:lvlJc w:val="left"/>
      <w:pPr>
        <w:ind w:left="6908" w:hanging="360"/>
      </w:pPr>
    </w:lvl>
    <w:lvl w:ilvl="8" w:tplc="FFFFFFFF" w:tentative="1">
      <w:start w:val="1"/>
      <w:numFmt w:val="lowerRoman"/>
      <w:lvlText w:val="%9."/>
      <w:lvlJc w:val="right"/>
      <w:pPr>
        <w:ind w:left="7628" w:hanging="180"/>
      </w:pPr>
    </w:lvl>
  </w:abstractNum>
  <w:abstractNum w:abstractNumId="12" w15:restartNumberingAfterBreak="0">
    <w:nsid w:val="4BCE6D66"/>
    <w:multiLevelType w:val="hybridMultilevel"/>
    <w:tmpl w:val="2850F328"/>
    <w:lvl w:ilvl="0" w:tplc="EFF2D62A">
      <w:start w:val="1"/>
      <w:numFmt w:val="bullet"/>
      <w:lvlText w:val="o"/>
      <w:lvlJc w:val="left"/>
      <w:pPr>
        <w:ind w:left="1637" w:hanging="360"/>
      </w:pPr>
      <w:rPr>
        <w:rFonts w:ascii="Courier New" w:hAnsi="Courier New" w:cs="Courier New" w:hint="default"/>
        <w:sz w:val="16"/>
        <w:szCs w:val="16"/>
      </w:rPr>
    </w:lvl>
    <w:lvl w:ilvl="1" w:tplc="04090003" w:tentative="1">
      <w:start w:val="1"/>
      <w:numFmt w:val="bullet"/>
      <w:lvlText w:val="o"/>
      <w:lvlJc w:val="left"/>
      <w:pPr>
        <w:ind w:left="2357" w:hanging="360"/>
      </w:pPr>
      <w:rPr>
        <w:rFonts w:ascii="Courier New" w:hAnsi="Courier New" w:cs="Courier New" w:hint="default"/>
      </w:rPr>
    </w:lvl>
    <w:lvl w:ilvl="2" w:tplc="04090005" w:tentative="1">
      <w:start w:val="1"/>
      <w:numFmt w:val="bullet"/>
      <w:lvlText w:val=""/>
      <w:lvlJc w:val="left"/>
      <w:pPr>
        <w:ind w:left="3077" w:hanging="360"/>
      </w:pPr>
      <w:rPr>
        <w:rFonts w:ascii="Wingdings" w:hAnsi="Wingdings" w:hint="default"/>
      </w:rPr>
    </w:lvl>
    <w:lvl w:ilvl="3" w:tplc="04090001" w:tentative="1">
      <w:start w:val="1"/>
      <w:numFmt w:val="bullet"/>
      <w:lvlText w:val=""/>
      <w:lvlJc w:val="left"/>
      <w:pPr>
        <w:ind w:left="3797" w:hanging="360"/>
      </w:pPr>
      <w:rPr>
        <w:rFonts w:ascii="Symbol" w:hAnsi="Symbol" w:hint="default"/>
      </w:rPr>
    </w:lvl>
    <w:lvl w:ilvl="4" w:tplc="04090003" w:tentative="1">
      <w:start w:val="1"/>
      <w:numFmt w:val="bullet"/>
      <w:lvlText w:val="o"/>
      <w:lvlJc w:val="left"/>
      <w:pPr>
        <w:ind w:left="4517" w:hanging="360"/>
      </w:pPr>
      <w:rPr>
        <w:rFonts w:ascii="Courier New" w:hAnsi="Courier New" w:cs="Courier New" w:hint="default"/>
      </w:rPr>
    </w:lvl>
    <w:lvl w:ilvl="5" w:tplc="04090005" w:tentative="1">
      <w:start w:val="1"/>
      <w:numFmt w:val="bullet"/>
      <w:lvlText w:val=""/>
      <w:lvlJc w:val="left"/>
      <w:pPr>
        <w:ind w:left="5237" w:hanging="360"/>
      </w:pPr>
      <w:rPr>
        <w:rFonts w:ascii="Wingdings" w:hAnsi="Wingdings" w:hint="default"/>
      </w:rPr>
    </w:lvl>
    <w:lvl w:ilvl="6" w:tplc="04090001" w:tentative="1">
      <w:start w:val="1"/>
      <w:numFmt w:val="bullet"/>
      <w:lvlText w:val=""/>
      <w:lvlJc w:val="left"/>
      <w:pPr>
        <w:ind w:left="5957" w:hanging="360"/>
      </w:pPr>
      <w:rPr>
        <w:rFonts w:ascii="Symbol" w:hAnsi="Symbol" w:hint="default"/>
      </w:rPr>
    </w:lvl>
    <w:lvl w:ilvl="7" w:tplc="04090003" w:tentative="1">
      <w:start w:val="1"/>
      <w:numFmt w:val="bullet"/>
      <w:lvlText w:val="o"/>
      <w:lvlJc w:val="left"/>
      <w:pPr>
        <w:ind w:left="6677" w:hanging="360"/>
      </w:pPr>
      <w:rPr>
        <w:rFonts w:ascii="Courier New" w:hAnsi="Courier New" w:cs="Courier New" w:hint="default"/>
      </w:rPr>
    </w:lvl>
    <w:lvl w:ilvl="8" w:tplc="04090005" w:tentative="1">
      <w:start w:val="1"/>
      <w:numFmt w:val="bullet"/>
      <w:lvlText w:val=""/>
      <w:lvlJc w:val="left"/>
      <w:pPr>
        <w:ind w:left="7397" w:hanging="360"/>
      </w:pPr>
      <w:rPr>
        <w:rFonts w:ascii="Wingdings" w:hAnsi="Wingdings" w:hint="default"/>
      </w:rPr>
    </w:lvl>
  </w:abstractNum>
  <w:abstractNum w:abstractNumId="13" w15:restartNumberingAfterBreak="0">
    <w:nsid w:val="4BD315BD"/>
    <w:multiLevelType w:val="hybridMultilevel"/>
    <w:tmpl w:val="E3B29E20"/>
    <w:lvl w:ilvl="0" w:tplc="FFFFFFFF">
      <w:start w:val="1"/>
      <w:numFmt w:val="lowerLetter"/>
      <w:lvlText w:val="%1)"/>
      <w:lvlJc w:val="left"/>
      <w:pPr>
        <w:ind w:left="1868" w:hanging="360"/>
      </w:pPr>
      <w:rPr>
        <w:rFonts w:hint="default"/>
      </w:rPr>
    </w:lvl>
    <w:lvl w:ilvl="1" w:tplc="FFFFFFFF" w:tentative="1">
      <w:start w:val="1"/>
      <w:numFmt w:val="lowerLetter"/>
      <w:lvlText w:val="%2."/>
      <w:lvlJc w:val="left"/>
      <w:pPr>
        <w:ind w:left="2588" w:hanging="360"/>
      </w:pPr>
    </w:lvl>
    <w:lvl w:ilvl="2" w:tplc="FFFFFFFF" w:tentative="1">
      <w:start w:val="1"/>
      <w:numFmt w:val="lowerRoman"/>
      <w:lvlText w:val="%3."/>
      <w:lvlJc w:val="right"/>
      <w:pPr>
        <w:ind w:left="3308" w:hanging="180"/>
      </w:pPr>
    </w:lvl>
    <w:lvl w:ilvl="3" w:tplc="FFFFFFFF" w:tentative="1">
      <w:start w:val="1"/>
      <w:numFmt w:val="decimal"/>
      <w:lvlText w:val="%4."/>
      <w:lvlJc w:val="left"/>
      <w:pPr>
        <w:ind w:left="4028" w:hanging="360"/>
      </w:pPr>
    </w:lvl>
    <w:lvl w:ilvl="4" w:tplc="FFFFFFFF" w:tentative="1">
      <w:start w:val="1"/>
      <w:numFmt w:val="lowerLetter"/>
      <w:lvlText w:val="%5."/>
      <w:lvlJc w:val="left"/>
      <w:pPr>
        <w:ind w:left="4748" w:hanging="360"/>
      </w:pPr>
    </w:lvl>
    <w:lvl w:ilvl="5" w:tplc="FFFFFFFF" w:tentative="1">
      <w:start w:val="1"/>
      <w:numFmt w:val="lowerRoman"/>
      <w:lvlText w:val="%6."/>
      <w:lvlJc w:val="right"/>
      <w:pPr>
        <w:ind w:left="5468" w:hanging="180"/>
      </w:pPr>
    </w:lvl>
    <w:lvl w:ilvl="6" w:tplc="FFFFFFFF" w:tentative="1">
      <w:start w:val="1"/>
      <w:numFmt w:val="decimal"/>
      <w:lvlText w:val="%7."/>
      <w:lvlJc w:val="left"/>
      <w:pPr>
        <w:ind w:left="6188" w:hanging="360"/>
      </w:pPr>
    </w:lvl>
    <w:lvl w:ilvl="7" w:tplc="FFFFFFFF" w:tentative="1">
      <w:start w:val="1"/>
      <w:numFmt w:val="lowerLetter"/>
      <w:lvlText w:val="%8."/>
      <w:lvlJc w:val="left"/>
      <w:pPr>
        <w:ind w:left="6908" w:hanging="360"/>
      </w:pPr>
    </w:lvl>
    <w:lvl w:ilvl="8" w:tplc="FFFFFFFF" w:tentative="1">
      <w:start w:val="1"/>
      <w:numFmt w:val="lowerRoman"/>
      <w:lvlText w:val="%9."/>
      <w:lvlJc w:val="right"/>
      <w:pPr>
        <w:ind w:left="7628" w:hanging="180"/>
      </w:pPr>
    </w:lvl>
  </w:abstractNum>
  <w:abstractNum w:abstractNumId="14" w15:restartNumberingAfterBreak="0">
    <w:nsid w:val="4BE71799"/>
    <w:multiLevelType w:val="hybridMultilevel"/>
    <w:tmpl w:val="E3B29E20"/>
    <w:lvl w:ilvl="0" w:tplc="FFFFFFFF">
      <w:start w:val="1"/>
      <w:numFmt w:val="lowerLetter"/>
      <w:lvlText w:val="%1)"/>
      <w:lvlJc w:val="left"/>
      <w:pPr>
        <w:ind w:left="1868" w:hanging="360"/>
      </w:pPr>
      <w:rPr>
        <w:rFonts w:hint="default"/>
      </w:rPr>
    </w:lvl>
    <w:lvl w:ilvl="1" w:tplc="FFFFFFFF" w:tentative="1">
      <w:start w:val="1"/>
      <w:numFmt w:val="lowerLetter"/>
      <w:lvlText w:val="%2."/>
      <w:lvlJc w:val="left"/>
      <w:pPr>
        <w:ind w:left="2588" w:hanging="360"/>
      </w:pPr>
    </w:lvl>
    <w:lvl w:ilvl="2" w:tplc="FFFFFFFF" w:tentative="1">
      <w:start w:val="1"/>
      <w:numFmt w:val="lowerRoman"/>
      <w:lvlText w:val="%3."/>
      <w:lvlJc w:val="right"/>
      <w:pPr>
        <w:ind w:left="3308" w:hanging="180"/>
      </w:pPr>
    </w:lvl>
    <w:lvl w:ilvl="3" w:tplc="FFFFFFFF" w:tentative="1">
      <w:start w:val="1"/>
      <w:numFmt w:val="decimal"/>
      <w:lvlText w:val="%4."/>
      <w:lvlJc w:val="left"/>
      <w:pPr>
        <w:ind w:left="4028" w:hanging="360"/>
      </w:pPr>
    </w:lvl>
    <w:lvl w:ilvl="4" w:tplc="FFFFFFFF" w:tentative="1">
      <w:start w:val="1"/>
      <w:numFmt w:val="lowerLetter"/>
      <w:lvlText w:val="%5."/>
      <w:lvlJc w:val="left"/>
      <w:pPr>
        <w:ind w:left="4748" w:hanging="360"/>
      </w:pPr>
    </w:lvl>
    <w:lvl w:ilvl="5" w:tplc="FFFFFFFF" w:tentative="1">
      <w:start w:val="1"/>
      <w:numFmt w:val="lowerRoman"/>
      <w:lvlText w:val="%6."/>
      <w:lvlJc w:val="right"/>
      <w:pPr>
        <w:ind w:left="5468" w:hanging="180"/>
      </w:pPr>
    </w:lvl>
    <w:lvl w:ilvl="6" w:tplc="FFFFFFFF" w:tentative="1">
      <w:start w:val="1"/>
      <w:numFmt w:val="decimal"/>
      <w:lvlText w:val="%7."/>
      <w:lvlJc w:val="left"/>
      <w:pPr>
        <w:ind w:left="6188" w:hanging="360"/>
      </w:pPr>
    </w:lvl>
    <w:lvl w:ilvl="7" w:tplc="FFFFFFFF" w:tentative="1">
      <w:start w:val="1"/>
      <w:numFmt w:val="lowerLetter"/>
      <w:lvlText w:val="%8."/>
      <w:lvlJc w:val="left"/>
      <w:pPr>
        <w:ind w:left="6908" w:hanging="360"/>
      </w:pPr>
    </w:lvl>
    <w:lvl w:ilvl="8" w:tplc="FFFFFFFF" w:tentative="1">
      <w:start w:val="1"/>
      <w:numFmt w:val="lowerRoman"/>
      <w:lvlText w:val="%9."/>
      <w:lvlJc w:val="right"/>
      <w:pPr>
        <w:ind w:left="7628" w:hanging="180"/>
      </w:pPr>
    </w:lvl>
  </w:abstractNum>
  <w:abstractNum w:abstractNumId="15" w15:restartNumberingAfterBreak="0">
    <w:nsid w:val="4F28013C"/>
    <w:multiLevelType w:val="multilevel"/>
    <w:tmpl w:val="F48EA888"/>
    <w:lvl w:ilvl="0">
      <w:start w:val="1"/>
      <w:numFmt w:val="decimal"/>
      <w:pStyle w:val="Heading1"/>
      <w:lvlText w:val="%1."/>
      <w:lvlJc w:val="left"/>
      <w:pPr>
        <w:ind w:left="360" w:hanging="360"/>
      </w:pPr>
    </w:lvl>
    <w:lvl w:ilvl="1">
      <w:start w:val="1"/>
      <w:numFmt w:val="decimal"/>
      <w:pStyle w:val="Heading2"/>
      <w:lvlText w:val="%1.%2."/>
      <w:lvlJc w:val="left"/>
      <w:pPr>
        <w:ind w:left="792" w:hanging="432"/>
      </w:pPr>
    </w:lvl>
    <w:lvl w:ilvl="2">
      <w:start w:val="1"/>
      <w:numFmt w:val="decimal"/>
      <w:pStyle w:val="Heading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510E4A1B"/>
    <w:multiLevelType w:val="hybridMultilevel"/>
    <w:tmpl w:val="E3B29E20"/>
    <w:lvl w:ilvl="0" w:tplc="FFFFFFFF">
      <w:start w:val="1"/>
      <w:numFmt w:val="lowerLetter"/>
      <w:lvlText w:val="%1)"/>
      <w:lvlJc w:val="left"/>
      <w:pPr>
        <w:ind w:left="1868" w:hanging="360"/>
      </w:pPr>
      <w:rPr>
        <w:rFonts w:hint="default"/>
      </w:rPr>
    </w:lvl>
    <w:lvl w:ilvl="1" w:tplc="FFFFFFFF" w:tentative="1">
      <w:start w:val="1"/>
      <w:numFmt w:val="lowerLetter"/>
      <w:lvlText w:val="%2."/>
      <w:lvlJc w:val="left"/>
      <w:pPr>
        <w:ind w:left="2588" w:hanging="360"/>
      </w:pPr>
    </w:lvl>
    <w:lvl w:ilvl="2" w:tplc="FFFFFFFF" w:tentative="1">
      <w:start w:val="1"/>
      <w:numFmt w:val="lowerRoman"/>
      <w:lvlText w:val="%3."/>
      <w:lvlJc w:val="right"/>
      <w:pPr>
        <w:ind w:left="3308" w:hanging="180"/>
      </w:pPr>
    </w:lvl>
    <w:lvl w:ilvl="3" w:tplc="FFFFFFFF" w:tentative="1">
      <w:start w:val="1"/>
      <w:numFmt w:val="decimal"/>
      <w:lvlText w:val="%4."/>
      <w:lvlJc w:val="left"/>
      <w:pPr>
        <w:ind w:left="4028" w:hanging="360"/>
      </w:pPr>
    </w:lvl>
    <w:lvl w:ilvl="4" w:tplc="FFFFFFFF" w:tentative="1">
      <w:start w:val="1"/>
      <w:numFmt w:val="lowerLetter"/>
      <w:lvlText w:val="%5."/>
      <w:lvlJc w:val="left"/>
      <w:pPr>
        <w:ind w:left="4748" w:hanging="360"/>
      </w:pPr>
    </w:lvl>
    <w:lvl w:ilvl="5" w:tplc="FFFFFFFF" w:tentative="1">
      <w:start w:val="1"/>
      <w:numFmt w:val="lowerRoman"/>
      <w:lvlText w:val="%6."/>
      <w:lvlJc w:val="right"/>
      <w:pPr>
        <w:ind w:left="5468" w:hanging="180"/>
      </w:pPr>
    </w:lvl>
    <w:lvl w:ilvl="6" w:tplc="FFFFFFFF" w:tentative="1">
      <w:start w:val="1"/>
      <w:numFmt w:val="decimal"/>
      <w:lvlText w:val="%7."/>
      <w:lvlJc w:val="left"/>
      <w:pPr>
        <w:ind w:left="6188" w:hanging="360"/>
      </w:pPr>
    </w:lvl>
    <w:lvl w:ilvl="7" w:tplc="FFFFFFFF" w:tentative="1">
      <w:start w:val="1"/>
      <w:numFmt w:val="lowerLetter"/>
      <w:lvlText w:val="%8."/>
      <w:lvlJc w:val="left"/>
      <w:pPr>
        <w:ind w:left="6908" w:hanging="360"/>
      </w:pPr>
    </w:lvl>
    <w:lvl w:ilvl="8" w:tplc="FFFFFFFF" w:tentative="1">
      <w:start w:val="1"/>
      <w:numFmt w:val="lowerRoman"/>
      <w:lvlText w:val="%9."/>
      <w:lvlJc w:val="right"/>
      <w:pPr>
        <w:ind w:left="7628" w:hanging="180"/>
      </w:pPr>
    </w:lvl>
  </w:abstractNum>
  <w:abstractNum w:abstractNumId="17" w15:restartNumberingAfterBreak="0">
    <w:nsid w:val="5C474D91"/>
    <w:multiLevelType w:val="hybridMultilevel"/>
    <w:tmpl w:val="9924A450"/>
    <w:lvl w:ilvl="0" w:tplc="35BA8330">
      <w:start w:val="1"/>
      <w:numFmt w:val="bullet"/>
      <w:lvlText w:val="o"/>
      <w:lvlJc w:val="left"/>
      <w:pPr>
        <w:ind w:left="2345" w:hanging="360"/>
      </w:pPr>
      <w:rPr>
        <w:rFonts w:ascii="Courier New" w:hAnsi="Courier New" w:cs="Courier New" w:hint="default"/>
        <w:sz w:val="16"/>
        <w:szCs w:val="16"/>
      </w:rPr>
    </w:lvl>
    <w:lvl w:ilvl="1" w:tplc="04090003" w:tentative="1">
      <w:start w:val="1"/>
      <w:numFmt w:val="bullet"/>
      <w:lvlText w:val="o"/>
      <w:lvlJc w:val="left"/>
      <w:pPr>
        <w:ind w:left="3065" w:hanging="360"/>
      </w:pPr>
      <w:rPr>
        <w:rFonts w:ascii="Courier New" w:hAnsi="Courier New" w:cs="Courier New" w:hint="default"/>
      </w:rPr>
    </w:lvl>
    <w:lvl w:ilvl="2" w:tplc="04090005" w:tentative="1">
      <w:start w:val="1"/>
      <w:numFmt w:val="bullet"/>
      <w:lvlText w:val=""/>
      <w:lvlJc w:val="left"/>
      <w:pPr>
        <w:ind w:left="3785" w:hanging="360"/>
      </w:pPr>
      <w:rPr>
        <w:rFonts w:ascii="Wingdings" w:hAnsi="Wingdings" w:hint="default"/>
      </w:rPr>
    </w:lvl>
    <w:lvl w:ilvl="3" w:tplc="04090001" w:tentative="1">
      <w:start w:val="1"/>
      <w:numFmt w:val="bullet"/>
      <w:lvlText w:val=""/>
      <w:lvlJc w:val="left"/>
      <w:pPr>
        <w:ind w:left="4505" w:hanging="360"/>
      </w:pPr>
      <w:rPr>
        <w:rFonts w:ascii="Symbol" w:hAnsi="Symbol" w:hint="default"/>
      </w:rPr>
    </w:lvl>
    <w:lvl w:ilvl="4" w:tplc="04090003" w:tentative="1">
      <w:start w:val="1"/>
      <w:numFmt w:val="bullet"/>
      <w:lvlText w:val="o"/>
      <w:lvlJc w:val="left"/>
      <w:pPr>
        <w:ind w:left="5225" w:hanging="360"/>
      </w:pPr>
      <w:rPr>
        <w:rFonts w:ascii="Courier New" w:hAnsi="Courier New" w:cs="Courier New" w:hint="default"/>
      </w:rPr>
    </w:lvl>
    <w:lvl w:ilvl="5" w:tplc="04090005" w:tentative="1">
      <w:start w:val="1"/>
      <w:numFmt w:val="bullet"/>
      <w:lvlText w:val=""/>
      <w:lvlJc w:val="left"/>
      <w:pPr>
        <w:ind w:left="5945" w:hanging="360"/>
      </w:pPr>
      <w:rPr>
        <w:rFonts w:ascii="Wingdings" w:hAnsi="Wingdings" w:hint="default"/>
      </w:rPr>
    </w:lvl>
    <w:lvl w:ilvl="6" w:tplc="04090001" w:tentative="1">
      <w:start w:val="1"/>
      <w:numFmt w:val="bullet"/>
      <w:lvlText w:val=""/>
      <w:lvlJc w:val="left"/>
      <w:pPr>
        <w:ind w:left="6665" w:hanging="360"/>
      </w:pPr>
      <w:rPr>
        <w:rFonts w:ascii="Symbol" w:hAnsi="Symbol" w:hint="default"/>
      </w:rPr>
    </w:lvl>
    <w:lvl w:ilvl="7" w:tplc="04090003" w:tentative="1">
      <w:start w:val="1"/>
      <w:numFmt w:val="bullet"/>
      <w:lvlText w:val="o"/>
      <w:lvlJc w:val="left"/>
      <w:pPr>
        <w:ind w:left="7385" w:hanging="360"/>
      </w:pPr>
      <w:rPr>
        <w:rFonts w:ascii="Courier New" w:hAnsi="Courier New" w:cs="Courier New" w:hint="default"/>
      </w:rPr>
    </w:lvl>
    <w:lvl w:ilvl="8" w:tplc="04090005" w:tentative="1">
      <w:start w:val="1"/>
      <w:numFmt w:val="bullet"/>
      <w:lvlText w:val=""/>
      <w:lvlJc w:val="left"/>
      <w:pPr>
        <w:ind w:left="8105" w:hanging="360"/>
      </w:pPr>
      <w:rPr>
        <w:rFonts w:ascii="Wingdings" w:hAnsi="Wingdings" w:hint="default"/>
      </w:rPr>
    </w:lvl>
  </w:abstractNum>
  <w:abstractNum w:abstractNumId="18" w15:restartNumberingAfterBreak="0">
    <w:nsid w:val="5D177434"/>
    <w:multiLevelType w:val="hybridMultilevel"/>
    <w:tmpl w:val="5CC6AA88"/>
    <w:lvl w:ilvl="0" w:tplc="E81AE392">
      <w:numFmt w:val="bullet"/>
      <w:lvlText w:val="•"/>
      <w:lvlJc w:val="left"/>
      <w:pPr>
        <w:ind w:left="1080" w:hanging="360"/>
      </w:pPr>
      <w:rPr>
        <w:rFonts w:ascii="Aptos Narrow" w:eastAsiaTheme="minorHAnsi" w:hAnsi="Aptos Narrow"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9" w15:restartNumberingAfterBreak="0">
    <w:nsid w:val="5E680FD0"/>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0" w15:restartNumberingAfterBreak="0">
    <w:nsid w:val="6A046491"/>
    <w:multiLevelType w:val="hybridMultilevel"/>
    <w:tmpl w:val="E3AA7F7A"/>
    <w:lvl w:ilvl="0" w:tplc="E81AE392">
      <w:numFmt w:val="bullet"/>
      <w:lvlText w:val="•"/>
      <w:lvlJc w:val="left"/>
      <w:pPr>
        <w:ind w:left="1080" w:hanging="360"/>
      </w:pPr>
      <w:rPr>
        <w:rFonts w:ascii="Aptos Narrow" w:eastAsiaTheme="minorHAnsi" w:hAnsi="Aptos Narrow"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1" w15:restartNumberingAfterBreak="0">
    <w:nsid w:val="709021B8"/>
    <w:multiLevelType w:val="hybridMultilevel"/>
    <w:tmpl w:val="97A4D67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2" w15:restartNumberingAfterBreak="0">
    <w:nsid w:val="76420A01"/>
    <w:multiLevelType w:val="hybridMultilevel"/>
    <w:tmpl w:val="E3B29E20"/>
    <w:lvl w:ilvl="0" w:tplc="FFFFFFFF">
      <w:start w:val="1"/>
      <w:numFmt w:val="lowerLetter"/>
      <w:lvlText w:val="%1)"/>
      <w:lvlJc w:val="left"/>
      <w:pPr>
        <w:ind w:left="1868" w:hanging="360"/>
      </w:pPr>
      <w:rPr>
        <w:rFonts w:hint="default"/>
      </w:rPr>
    </w:lvl>
    <w:lvl w:ilvl="1" w:tplc="FFFFFFFF" w:tentative="1">
      <w:start w:val="1"/>
      <w:numFmt w:val="lowerLetter"/>
      <w:lvlText w:val="%2."/>
      <w:lvlJc w:val="left"/>
      <w:pPr>
        <w:ind w:left="2588" w:hanging="360"/>
      </w:pPr>
    </w:lvl>
    <w:lvl w:ilvl="2" w:tplc="FFFFFFFF" w:tentative="1">
      <w:start w:val="1"/>
      <w:numFmt w:val="lowerRoman"/>
      <w:lvlText w:val="%3."/>
      <w:lvlJc w:val="right"/>
      <w:pPr>
        <w:ind w:left="3308" w:hanging="180"/>
      </w:pPr>
    </w:lvl>
    <w:lvl w:ilvl="3" w:tplc="FFFFFFFF" w:tentative="1">
      <w:start w:val="1"/>
      <w:numFmt w:val="decimal"/>
      <w:lvlText w:val="%4."/>
      <w:lvlJc w:val="left"/>
      <w:pPr>
        <w:ind w:left="4028" w:hanging="360"/>
      </w:pPr>
    </w:lvl>
    <w:lvl w:ilvl="4" w:tplc="FFFFFFFF" w:tentative="1">
      <w:start w:val="1"/>
      <w:numFmt w:val="lowerLetter"/>
      <w:lvlText w:val="%5."/>
      <w:lvlJc w:val="left"/>
      <w:pPr>
        <w:ind w:left="4748" w:hanging="360"/>
      </w:pPr>
    </w:lvl>
    <w:lvl w:ilvl="5" w:tplc="FFFFFFFF" w:tentative="1">
      <w:start w:val="1"/>
      <w:numFmt w:val="lowerRoman"/>
      <w:lvlText w:val="%6."/>
      <w:lvlJc w:val="right"/>
      <w:pPr>
        <w:ind w:left="5468" w:hanging="180"/>
      </w:pPr>
    </w:lvl>
    <w:lvl w:ilvl="6" w:tplc="FFFFFFFF" w:tentative="1">
      <w:start w:val="1"/>
      <w:numFmt w:val="decimal"/>
      <w:lvlText w:val="%7."/>
      <w:lvlJc w:val="left"/>
      <w:pPr>
        <w:ind w:left="6188" w:hanging="360"/>
      </w:pPr>
    </w:lvl>
    <w:lvl w:ilvl="7" w:tplc="FFFFFFFF" w:tentative="1">
      <w:start w:val="1"/>
      <w:numFmt w:val="lowerLetter"/>
      <w:lvlText w:val="%8."/>
      <w:lvlJc w:val="left"/>
      <w:pPr>
        <w:ind w:left="6908" w:hanging="360"/>
      </w:pPr>
    </w:lvl>
    <w:lvl w:ilvl="8" w:tplc="FFFFFFFF" w:tentative="1">
      <w:start w:val="1"/>
      <w:numFmt w:val="lowerRoman"/>
      <w:lvlText w:val="%9."/>
      <w:lvlJc w:val="right"/>
      <w:pPr>
        <w:ind w:left="7628" w:hanging="180"/>
      </w:pPr>
    </w:lvl>
  </w:abstractNum>
  <w:abstractNum w:abstractNumId="23" w15:restartNumberingAfterBreak="0">
    <w:nsid w:val="7C3E2BE2"/>
    <w:multiLevelType w:val="hybridMultilevel"/>
    <w:tmpl w:val="60249FF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1639067005">
    <w:abstractNumId w:val="15"/>
  </w:num>
  <w:num w:numId="2" w16cid:durableId="305547509">
    <w:abstractNumId w:val="15"/>
  </w:num>
  <w:num w:numId="3" w16cid:durableId="1290432258">
    <w:abstractNumId w:val="19"/>
  </w:num>
  <w:num w:numId="4" w16cid:durableId="488793417">
    <w:abstractNumId w:val="15"/>
  </w:num>
  <w:num w:numId="5" w16cid:durableId="2041322223">
    <w:abstractNumId w:val="15"/>
  </w:num>
  <w:num w:numId="6" w16cid:durableId="2053075323">
    <w:abstractNumId w:val="15"/>
  </w:num>
  <w:num w:numId="7" w16cid:durableId="160705907">
    <w:abstractNumId w:val="12"/>
  </w:num>
  <w:num w:numId="8" w16cid:durableId="978025516">
    <w:abstractNumId w:val="21"/>
  </w:num>
  <w:num w:numId="9" w16cid:durableId="1661151291">
    <w:abstractNumId w:val="15"/>
  </w:num>
  <w:num w:numId="10" w16cid:durableId="1344170021">
    <w:abstractNumId w:val="2"/>
  </w:num>
  <w:num w:numId="11" w16cid:durableId="255023356">
    <w:abstractNumId w:val="15"/>
  </w:num>
  <w:num w:numId="12" w16cid:durableId="692342473">
    <w:abstractNumId w:val="9"/>
  </w:num>
  <w:num w:numId="13" w16cid:durableId="1514996895">
    <w:abstractNumId w:val="4"/>
  </w:num>
  <w:num w:numId="14" w16cid:durableId="2139447186">
    <w:abstractNumId w:val="3"/>
  </w:num>
  <w:num w:numId="15" w16cid:durableId="1770196257">
    <w:abstractNumId w:val="5"/>
  </w:num>
  <w:num w:numId="16" w16cid:durableId="1775785154">
    <w:abstractNumId w:val="15"/>
  </w:num>
  <w:num w:numId="17" w16cid:durableId="1411002249">
    <w:abstractNumId w:val="15"/>
  </w:num>
  <w:num w:numId="18" w16cid:durableId="188033376">
    <w:abstractNumId w:val="15"/>
  </w:num>
  <w:num w:numId="19" w16cid:durableId="1939100056">
    <w:abstractNumId w:val="15"/>
  </w:num>
  <w:num w:numId="20" w16cid:durableId="1153138263">
    <w:abstractNumId w:val="7"/>
  </w:num>
  <w:num w:numId="21" w16cid:durableId="1284464417">
    <w:abstractNumId w:val="15"/>
  </w:num>
  <w:num w:numId="22" w16cid:durableId="1072579444">
    <w:abstractNumId w:val="15"/>
  </w:num>
  <w:num w:numId="23" w16cid:durableId="1582324464">
    <w:abstractNumId w:val="15"/>
  </w:num>
  <w:num w:numId="24" w16cid:durableId="1706565174">
    <w:abstractNumId w:val="15"/>
  </w:num>
  <w:num w:numId="25" w16cid:durableId="803700403">
    <w:abstractNumId w:val="15"/>
  </w:num>
  <w:num w:numId="26" w16cid:durableId="1248147459">
    <w:abstractNumId w:val="15"/>
  </w:num>
  <w:num w:numId="27" w16cid:durableId="316304173">
    <w:abstractNumId w:val="15"/>
  </w:num>
  <w:num w:numId="28" w16cid:durableId="1863782272">
    <w:abstractNumId w:val="22"/>
  </w:num>
  <w:num w:numId="29" w16cid:durableId="379133808">
    <w:abstractNumId w:val="15"/>
  </w:num>
  <w:num w:numId="30" w16cid:durableId="1530488667">
    <w:abstractNumId w:val="15"/>
  </w:num>
  <w:num w:numId="31" w16cid:durableId="843670335">
    <w:abstractNumId w:val="15"/>
  </w:num>
  <w:num w:numId="32" w16cid:durableId="1226380233">
    <w:abstractNumId w:val="11"/>
  </w:num>
  <w:num w:numId="33" w16cid:durableId="932709037">
    <w:abstractNumId w:val="15"/>
  </w:num>
  <w:num w:numId="34" w16cid:durableId="1207335522">
    <w:abstractNumId w:val="15"/>
  </w:num>
  <w:num w:numId="35" w16cid:durableId="1881823991">
    <w:abstractNumId w:val="14"/>
  </w:num>
  <w:num w:numId="36" w16cid:durableId="1622689923">
    <w:abstractNumId w:val="15"/>
  </w:num>
  <w:num w:numId="37" w16cid:durableId="386806947">
    <w:abstractNumId w:val="15"/>
  </w:num>
  <w:num w:numId="38" w16cid:durableId="538278134">
    <w:abstractNumId w:val="13"/>
  </w:num>
  <w:num w:numId="39" w16cid:durableId="1388184499">
    <w:abstractNumId w:val="15"/>
  </w:num>
  <w:num w:numId="40" w16cid:durableId="232938024">
    <w:abstractNumId w:val="15"/>
  </w:num>
  <w:num w:numId="41" w16cid:durableId="930045907">
    <w:abstractNumId w:val="16"/>
  </w:num>
  <w:num w:numId="42" w16cid:durableId="1407652458">
    <w:abstractNumId w:val="1"/>
  </w:num>
  <w:num w:numId="43" w16cid:durableId="360398718">
    <w:abstractNumId w:val="23"/>
  </w:num>
  <w:num w:numId="44" w16cid:durableId="883449032">
    <w:abstractNumId w:val="10"/>
  </w:num>
  <w:num w:numId="45" w16cid:durableId="1732340191">
    <w:abstractNumId w:val="18"/>
  </w:num>
  <w:num w:numId="46" w16cid:durableId="620844224">
    <w:abstractNumId w:val="15"/>
  </w:num>
  <w:num w:numId="47" w16cid:durableId="1277836559">
    <w:abstractNumId w:val="15"/>
  </w:num>
  <w:num w:numId="48" w16cid:durableId="1186679254">
    <w:abstractNumId w:val="15"/>
  </w:num>
  <w:num w:numId="49" w16cid:durableId="1753971025">
    <w:abstractNumId w:val="20"/>
  </w:num>
  <w:num w:numId="50" w16cid:durableId="750587729">
    <w:abstractNumId w:val="17"/>
  </w:num>
  <w:num w:numId="51" w16cid:durableId="970552535">
    <w:abstractNumId w:val="8"/>
  </w:num>
  <w:num w:numId="52" w16cid:durableId="1802071938">
    <w:abstractNumId w:val="0"/>
  </w:num>
  <w:num w:numId="53" w16cid:durableId="21412617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defaultTabStop w:val="720"/>
  <w:drawingGridHorizontalSpacing w:val="12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3E61"/>
    <w:rsid w:val="0001443B"/>
    <w:rsid w:val="0002619F"/>
    <w:rsid w:val="000566B4"/>
    <w:rsid w:val="00095935"/>
    <w:rsid w:val="000B33E3"/>
    <w:rsid w:val="000C5D0F"/>
    <w:rsid w:val="000D2A7C"/>
    <w:rsid w:val="001018F7"/>
    <w:rsid w:val="00177FF4"/>
    <w:rsid w:val="00191BC5"/>
    <w:rsid w:val="001B3422"/>
    <w:rsid w:val="001C08F9"/>
    <w:rsid w:val="001D75A5"/>
    <w:rsid w:val="001F756E"/>
    <w:rsid w:val="00206053"/>
    <w:rsid w:val="00271A44"/>
    <w:rsid w:val="00275B7F"/>
    <w:rsid w:val="00280E9B"/>
    <w:rsid w:val="00285D93"/>
    <w:rsid w:val="002A5A56"/>
    <w:rsid w:val="002A6ACE"/>
    <w:rsid w:val="002B2CD3"/>
    <w:rsid w:val="002F0647"/>
    <w:rsid w:val="002F6F0F"/>
    <w:rsid w:val="00303F0C"/>
    <w:rsid w:val="003421FB"/>
    <w:rsid w:val="003523E9"/>
    <w:rsid w:val="003602DD"/>
    <w:rsid w:val="003908E2"/>
    <w:rsid w:val="003A2FEA"/>
    <w:rsid w:val="003A4671"/>
    <w:rsid w:val="003C18C1"/>
    <w:rsid w:val="003C3AD2"/>
    <w:rsid w:val="004E5259"/>
    <w:rsid w:val="004F57F8"/>
    <w:rsid w:val="005114A1"/>
    <w:rsid w:val="00513D7D"/>
    <w:rsid w:val="00513E61"/>
    <w:rsid w:val="00520C78"/>
    <w:rsid w:val="005646F7"/>
    <w:rsid w:val="005831B7"/>
    <w:rsid w:val="005D67FD"/>
    <w:rsid w:val="005E0038"/>
    <w:rsid w:val="005E0198"/>
    <w:rsid w:val="005E6FA7"/>
    <w:rsid w:val="00610725"/>
    <w:rsid w:val="006169B9"/>
    <w:rsid w:val="0062699A"/>
    <w:rsid w:val="00663956"/>
    <w:rsid w:val="006C6D5D"/>
    <w:rsid w:val="006F6C59"/>
    <w:rsid w:val="00732638"/>
    <w:rsid w:val="0074011F"/>
    <w:rsid w:val="0078081F"/>
    <w:rsid w:val="007843A0"/>
    <w:rsid w:val="007D503C"/>
    <w:rsid w:val="008050DC"/>
    <w:rsid w:val="00821476"/>
    <w:rsid w:val="008460D4"/>
    <w:rsid w:val="00891AEF"/>
    <w:rsid w:val="008960FE"/>
    <w:rsid w:val="008B5253"/>
    <w:rsid w:val="008E1C46"/>
    <w:rsid w:val="008F6390"/>
    <w:rsid w:val="009162A9"/>
    <w:rsid w:val="00921CC2"/>
    <w:rsid w:val="009672AA"/>
    <w:rsid w:val="00993AEA"/>
    <w:rsid w:val="009943B9"/>
    <w:rsid w:val="00A24C52"/>
    <w:rsid w:val="00A35B02"/>
    <w:rsid w:val="00A4533E"/>
    <w:rsid w:val="00AA3D95"/>
    <w:rsid w:val="00B01D56"/>
    <w:rsid w:val="00B04823"/>
    <w:rsid w:val="00B05DA9"/>
    <w:rsid w:val="00B17FE3"/>
    <w:rsid w:val="00B30EC8"/>
    <w:rsid w:val="00B4588D"/>
    <w:rsid w:val="00B80A5C"/>
    <w:rsid w:val="00B86CD1"/>
    <w:rsid w:val="00BB326D"/>
    <w:rsid w:val="00BB4F71"/>
    <w:rsid w:val="00BD0915"/>
    <w:rsid w:val="00BE7D33"/>
    <w:rsid w:val="00C11B48"/>
    <w:rsid w:val="00C27A51"/>
    <w:rsid w:val="00C30D6C"/>
    <w:rsid w:val="00C85DC9"/>
    <w:rsid w:val="00CB2C06"/>
    <w:rsid w:val="00CB4490"/>
    <w:rsid w:val="00CE4742"/>
    <w:rsid w:val="00D10360"/>
    <w:rsid w:val="00D141A6"/>
    <w:rsid w:val="00D15A31"/>
    <w:rsid w:val="00D20F34"/>
    <w:rsid w:val="00D422A7"/>
    <w:rsid w:val="00D80FB4"/>
    <w:rsid w:val="00D93CE3"/>
    <w:rsid w:val="00DB4501"/>
    <w:rsid w:val="00DE33A9"/>
    <w:rsid w:val="00DF07B7"/>
    <w:rsid w:val="00E27660"/>
    <w:rsid w:val="00E35C6A"/>
    <w:rsid w:val="00ED18BF"/>
    <w:rsid w:val="00F00CDF"/>
    <w:rsid w:val="00F22374"/>
    <w:rsid w:val="00F56A60"/>
    <w:rsid w:val="00F95E33"/>
    <w:rsid w:val="00FF0DA5"/>
    <w:rsid w:val="00FF390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B26B427"/>
  <w15:chartTrackingRefBased/>
  <w15:docId w15:val="{5DC9D622-9652-43AA-8C2D-16CA8B68C2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F0DA5"/>
    <w:pPr>
      <w:ind w:left="360"/>
      <w:jc w:val="both"/>
    </w:pPr>
    <w:rPr>
      <w:rFonts w:ascii="Aptos Narrow" w:hAnsi="Aptos Narrow"/>
      <w:color w:val="000000" w:themeColor="text1"/>
      <w:sz w:val="18"/>
      <w:szCs w:val="18"/>
    </w:rPr>
  </w:style>
  <w:style w:type="paragraph" w:styleId="Heading1">
    <w:name w:val="heading 1"/>
    <w:basedOn w:val="ListParagraph"/>
    <w:next w:val="Normal"/>
    <w:link w:val="Heading1Char"/>
    <w:uiPriority w:val="9"/>
    <w:qFormat/>
    <w:rsid w:val="00FF0DA5"/>
    <w:pPr>
      <w:numPr>
        <w:numId w:val="1"/>
      </w:numPr>
      <w:spacing w:after="0"/>
      <w:outlineLvl w:val="0"/>
    </w:pPr>
    <w:rPr>
      <w:b/>
      <w:bCs/>
      <w:smallCaps/>
      <w:sz w:val="20"/>
      <w:szCs w:val="20"/>
    </w:rPr>
  </w:style>
  <w:style w:type="paragraph" w:styleId="Heading2">
    <w:name w:val="heading 2"/>
    <w:basedOn w:val="Heading1"/>
    <w:next w:val="Normal"/>
    <w:link w:val="Heading2Char"/>
    <w:uiPriority w:val="9"/>
    <w:unhideWhenUsed/>
    <w:qFormat/>
    <w:rsid w:val="00B04823"/>
    <w:pPr>
      <w:numPr>
        <w:ilvl w:val="1"/>
      </w:numPr>
      <w:ind w:left="862" w:hanging="505"/>
      <w:outlineLvl w:val="1"/>
    </w:pPr>
    <w:rPr>
      <w:smallCaps w:val="0"/>
      <w:sz w:val="19"/>
      <w:szCs w:val="19"/>
    </w:rPr>
  </w:style>
  <w:style w:type="paragraph" w:styleId="Heading3">
    <w:name w:val="heading 3"/>
    <w:basedOn w:val="Heading2"/>
    <w:next w:val="Normal"/>
    <w:link w:val="Heading3Char"/>
    <w:uiPriority w:val="9"/>
    <w:unhideWhenUsed/>
    <w:qFormat/>
    <w:rsid w:val="001F756E"/>
    <w:pPr>
      <w:numPr>
        <w:ilvl w:val="2"/>
      </w:numPr>
      <w:ind w:left="1508" w:hanging="646"/>
      <w:outlineLvl w:val="2"/>
    </w:pPr>
    <w:rPr>
      <w:sz w:val="18"/>
      <w:szCs w:val="18"/>
    </w:rPr>
  </w:style>
  <w:style w:type="paragraph" w:styleId="Heading4">
    <w:name w:val="heading 4"/>
    <w:basedOn w:val="Normal"/>
    <w:next w:val="Normal"/>
    <w:link w:val="Heading4Char"/>
    <w:uiPriority w:val="9"/>
    <w:semiHidden/>
    <w:unhideWhenUsed/>
    <w:qFormat/>
    <w:rsid w:val="00513E6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13E6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13E6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13E6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13E6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13E6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F0DA5"/>
    <w:rPr>
      <w:rFonts w:ascii="Aptos Narrow" w:hAnsi="Aptos Narrow"/>
      <w:b/>
      <w:bCs/>
      <w:smallCaps/>
      <w:color w:val="000000" w:themeColor="text1"/>
      <w:sz w:val="20"/>
      <w:szCs w:val="20"/>
    </w:rPr>
  </w:style>
  <w:style w:type="character" w:customStyle="1" w:styleId="Heading2Char">
    <w:name w:val="Heading 2 Char"/>
    <w:basedOn w:val="DefaultParagraphFont"/>
    <w:link w:val="Heading2"/>
    <w:uiPriority w:val="9"/>
    <w:rsid w:val="00B04823"/>
    <w:rPr>
      <w:rFonts w:ascii="Aptos Narrow" w:hAnsi="Aptos Narrow"/>
      <w:b/>
      <w:bCs/>
      <w:color w:val="000000" w:themeColor="text1"/>
      <w:sz w:val="19"/>
      <w:szCs w:val="19"/>
    </w:rPr>
  </w:style>
  <w:style w:type="character" w:customStyle="1" w:styleId="Heading3Char">
    <w:name w:val="Heading 3 Char"/>
    <w:basedOn w:val="DefaultParagraphFont"/>
    <w:link w:val="Heading3"/>
    <w:uiPriority w:val="9"/>
    <w:rsid w:val="001F756E"/>
    <w:rPr>
      <w:rFonts w:ascii="Aptos Narrow" w:hAnsi="Aptos Narrow"/>
      <w:b/>
      <w:bCs/>
      <w:color w:val="000000" w:themeColor="text1"/>
      <w:sz w:val="18"/>
      <w:szCs w:val="18"/>
    </w:rPr>
  </w:style>
  <w:style w:type="character" w:customStyle="1" w:styleId="Heading4Char">
    <w:name w:val="Heading 4 Char"/>
    <w:basedOn w:val="DefaultParagraphFont"/>
    <w:link w:val="Heading4"/>
    <w:uiPriority w:val="9"/>
    <w:semiHidden/>
    <w:rsid w:val="00513E6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13E6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13E6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13E6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13E6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13E61"/>
    <w:rPr>
      <w:rFonts w:eastAsiaTheme="majorEastAsia" w:cstheme="majorBidi"/>
      <w:color w:val="272727" w:themeColor="text1" w:themeTint="D8"/>
    </w:rPr>
  </w:style>
  <w:style w:type="paragraph" w:styleId="Title">
    <w:name w:val="Title"/>
    <w:basedOn w:val="Normal"/>
    <w:next w:val="Normal"/>
    <w:link w:val="TitleChar"/>
    <w:uiPriority w:val="10"/>
    <w:qFormat/>
    <w:rsid w:val="00513E6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13E6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13E61"/>
    <w:pPr>
      <w:numPr>
        <w:ilvl w:val="1"/>
      </w:numPr>
      <w:ind w:left="3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13E6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13E61"/>
    <w:pPr>
      <w:spacing w:before="160"/>
      <w:jc w:val="center"/>
    </w:pPr>
    <w:rPr>
      <w:i/>
      <w:iCs/>
      <w:color w:val="404040" w:themeColor="text1" w:themeTint="BF"/>
    </w:rPr>
  </w:style>
  <w:style w:type="character" w:customStyle="1" w:styleId="QuoteChar">
    <w:name w:val="Quote Char"/>
    <w:basedOn w:val="DefaultParagraphFont"/>
    <w:link w:val="Quote"/>
    <w:uiPriority w:val="29"/>
    <w:rsid w:val="00513E61"/>
    <w:rPr>
      <w:i/>
      <w:iCs/>
      <w:color w:val="404040" w:themeColor="text1" w:themeTint="BF"/>
    </w:rPr>
  </w:style>
  <w:style w:type="paragraph" w:styleId="ListParagraph">
    <w:name w:val="List Paragraph"/>
    <w:basedOn w:val="Normal"/>
    <w:uiPriority w:val="34"/>
    <w:qFormat/>
    <w:rsid w:val="00513E61"/>
    <w:pPr>
      <w:ind w:left="720"/>
      <w:contextualSpacing/>
    </w:pPr>
  </w:style>
  <w:style w:type="character" w:styleId="IntenseEmphasis">
    <w:name w:val="Intense Emphasis"/>
    <w:basedOn w:val="DefaultParagraphFont"/>
    <w:uiPriority w:val="21"/>
    <w:qFormat/>
    <w:rsid w:val="00513E61"/>
    <w:rPr>
      <w:i/>
      <w:iCs/>
      <w:color w:val="0F4761" w:themeColor="accent1" w:themeShade="BF"/>
    </w:rPr>
  </w:style>
  <w:style w:type="paragraph" w:styleId="IntenseQuote">
    <w:name w:val="Intense Quote"/>
    <w:basedOn w:val="Normal"/>
    <w:next w:val="Normal"/>
    <w:link w:val="IntenseQuoteChar"/>
    <w:uiPriority w:val="30"/>
    <w:qFormat/>
    <w:rsid w:val="00513E6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13E61"/>
    <w:rPr>
      <w:i/>
      <w:iCs/>
      <w:color w:val="0F4761" w:themeColor="accent1" w:themeShade="BF"/>
    </w:rPr>
  </w:style>
  <w:style w:type="character" w:styleId="IntenseReference">
    <w:name w:val="Intense Reference"/>
    <w:basedOn w:val="DefaultParagraphFont"/>
    <w:uiPriority w:val="32"/>
    <w:qFormat/>
    <w:rsid w:val="00513E61"/>
    <w:rPr>
      <w:b/>
      <w:bCs/>
      <w:smallCaps/>
      <w:color w:val="0F4761" w:themeColor="accent1" w:themeShade="BF"/>
      <w:spacing w:val="5"/>
    </w:rPr>
  </w:style>
  <w:style w:type="paragraph" w:styleId="Header">
    <w:name w:val="header"/>
    <w:basedOn w:val="Normal"/>
    <w:link w:val="HeaderChar"/>
    <w:uiPriority w:val="99"/>
    <w:unhideWhenUsed/>
    <w:rsid w:val="00513E61"/>
    <w:pPr>
      <w:tabs>
        <w:tab w:val="center" w:pos="4680"/>
        <w:tab w:val="right" w:pos="9360"/>
      </w:tabs>
      <w:spacing w:after="0" w:line="240" w:lineRule="auto"/>
    </w:pPr>
  </w:style>
  <w:style w:type="character" w:customStyle="1" w:styleId="HeaderChar">
    <w:name w:val="Header Char"/>
    <w:basedOn w:val="DefaultParagraphFont"/>
    <w:link w:val="Header"/>
    <w:uiPriority w:val="99"/>
    <w:rsid w:val="00513E61"/>
  </w:style>
  <w:style w:type="paragraph" w:styleId="Footer">
    <w:name w:val="footer"/>
    <w:basedOn w:val="Normal"/>
    <w:link w:val="FooterChar"/>
    <w:uiPriority w:val="99"/>
    <w:unhideWhenUsed/>
    <w:rsid w:val="00513E61"/>
    <w:pPr>
      <w:tabs>
        <w:tab w:val="center" w:pos="4680"/>
        <w:tab w:val="right" w:pos="9360"/>
      </w:tabs>
      <w:spacing w:after="0" w:line="240" w:lineRule="auto"/>
    </w:pPr>
  </w:style>
  <w:style w:type="character" w:customStyle="1" w:styleId="FooterChar">
    <w:name w:val="Footer Char"/>
    <w:basedOn w:val="DefaultParagraphFont"/>
    <w:link w:val="Footer"/>
    <w:uiPriority w:val="99"/>
    <w:rsid w:val="00513E61"/>
  </w:style>
  <w:style w:type="table" w:styleId="TableGrid">
    <w:name w:val="Table Grid"/>
    <w:basedOn w:val="TableNormal"/>
    <w:uiPriority w:val="39"/>
    <w:rsid w:val="00513E6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2" Type="http://schemas.openxmlformats.org/officeDocument/2006/relationships/image" Target="media/image2.sv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2400682-057D-48F7-8BA3-C283D4A510A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420</TotalTime>
  <Pages>4</Pages>
  <Words>1575</Words>
  <Characters>8982</Characters>
  <Application>Microsoft Office Word</Application>
  <DocSecurity>0</DocSecurity>
  <Lines>74</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10536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Ikram</dc:creator>
  <cp:keywords/>
  <dc:description/>
  <cp:lastModifiedBy>Ikram</cp:lastModifiedBy>
  <cp:revision>23</cp:revision>
  <dcterms:created xsi:type="dcterms:W3CDTF">2026-03-03T05:39:00Z</dcterms:created>
  <dcterms:modified xsi:type="dcterms:W3CDTF">2026-03-04T04:36:00Z</dcterms:modified>
</cp:coreProperties>
</file>