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sz w:val="34"/>
        </w:rPr>
      </w:pPr>
    </w:p>
    <w:p>
      <w:pPr>
        <w:pStyle w:val="Title"/>
      </w:pPr>
      <w:r>
        <w:rPr>
          <w:spacing w:val="-2"/>
        </w:rPr>
        <w:t>LOG8415</w:t>
      </w:r>
    </w:p>
    <w:p>
      <w:pPr>
        <w:pStyle w:val="Title"/>
        <w:spacing w:before="48"/>
      </w:pPr>
      <w:r>
        <w:rPr/>
        <w:t>Advanced</w:t>
      </w:r>
      <w:r>
        <w:rPr>
          <w:spacing w:val="-2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Cloud</w:t>
      </w:r>
      <w:r>
        <w:rPr>
          <w:spacing w:val="-2"/>
        </w:rPr>
        <w:t> Computing</w:t>
      </w:r>
    </w:p>
    <w:p>
      <w:pPr>
        <w:pStyle w:val="BodyText"/>
        <w:rPr>
          <w:sz w:val="34"/>
        </w:rPr>
      </w:pPr>
    </w:p>
    <w:p>
      <w:pPr>
        <w:pStyle w:val="BodyText"/>
        <w:spacing w:before="380"/>
        <w:rPr>
          <w:sz w:val="34"/>
        </w:rPr>
      </w:pPr>
    </w:p>
    <w:p>
      <w:pPr>
        <w:pStyle w:val="BodyText"/>
        <w:spacing w:line="252" w:lineRule="auto"/>
        <w:ind w:left="1844" w:right="1842"/>
        <w:jc w:val="center"/>
        <w:rPr>
          <w:rFonts w:ascii="Bookman Old Style"/>
        </w:rPr>
      </w:pPr>
      <w:r>
        <w:rPr>
          <w:rFonts w:ascii="Bookman Old Style"/>
        </w:rPr>
        <w:t>Cluster Benchmarking using EC2 Virtual Machines and Elastic Load Balancer (ELB)</w:t>
      </w:r>
    </w:p>
    <w:p>
      <w:pPr>
        <w:pStyle w:val="BodyText"/>
        <w:rPr>
          <w:rFonts w:ascii="Bookman Old Style"/>
        </w:rPr>
      </w:pPr>
    </w:p>
    <w:p>
      <w:pPr>
        <w:pStyle w:val="BodyText"/>
        <w:rPr>
          <w:rFonts w:ascii="Bookman Old Style"/>
        </w:rPr>
      </w:pPr>
    </w:p>
    <w:p>
      <w:pPr>
        <w:pStyle w:val="BodyText"/>
        <w:rPr>
          <w:rFonts w:ascii="Bookman Old Style"/>
        </w:rPr>
      </w:pPr>
    </w:p>
    <w:p>
      <w:pPr>
        <w:pStyle w:val="BodyText"/>
        <w:spacing w:before="45"/>
        <w:rPr>
          <w:rFonts w:ascii="Bookman Old Style"/>
        </w:rPr>
      </w:pPr>
    </w:p>
    <w:p>
      <w:pPr>
        <w:pStyle w:val="BodyText"/>
        <w:ind w:left="1844" w:right="1844"/>
        <w:jc w:val="center"/>
      </w:pPr>
      <w:r>
        <w:rPr>
          <w:w w:val="105"/>
        </w:rPr>
        <w:t>Lab</w:t>
      </w:r>
      <w:r>
        <w:rPr>
          <w:spacing w:val="21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1844" w:right="1844"/>
        <w:jc w:val="center"/>
      </w:pPr>
      <w:r>
        <w:rPr>
          <w:w w:val="105"/>
        </w:rPr>
        <w:t>Fall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ind w:left="1844" w:right="1844"/>
        <w:jc w:val="center"/>
        <w:rPr>
          <w:rFonts w:ascii="Bookman Old Style"/>
        </w:rPr>
      </w:pPr>
      <w:r>
        <w:rPr>
          <w:rFonts w:ascii="Bookman Old Style"/>
          <w:spacing w:val="-5"/>
          <w:w w:val="105"/>
        </w:rPr>
        <w:t>By:</w:t>
      </w:r>
    </w:p>
    <w:p>
      <w:pPr>
        <w:pStyle w:val="BodyText"/>
        <w:spacing w:line="256" w:lineRule="auto" w:before="15"/>
        <w:ind w:left="3919" w:right="3917"/>
        <w:jc w:val="center"/>
      </w:pPr>
      <w:r>
        <w:rPr>
          <w:w w:val="105"/>
        </w:rPr>
        <w:t>Samy Cheklat Ming</w:t>
      </w:r>
      <w:r>
        <w:rPr>
          <w:spacing w:val="-11"/>
          <w:w w:val="105"/>
        </w:rPr>
        <w:t> </w:t>
      </w:r>
      <w:r>
        <w:rPr>
          <w:w w:val="105"/>
        </w:rPr>
        <w:t>Xiao</w:t>
      </w:r>
      <w:r>
        <w:rPr>
          <w:spacing w:val="-11"/>
          <w:w w:val="105"/>
        </w:rPr>
        <w:t> </w:t>
      </w:r>
      <w:r>
        <w:rPr>
          <w:w w:val="105"/>
        </w:rPr>
        <w:t>Yuan Cassy Charles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BodyText"/>
        <w:ind w:left="1844" w:right="1844"/>
        <w:jc w:val="center"/>
        <w:rPr>
          <w:rFonts w:ascii="Bookman Old Style"/>
        </w:rPr>
      </w:pPr>
      <w:r>
        <w:rPr>
          <w:rFonts w:ascii="Bookman Old Style"/>
          <w:w w:val="105"/>
        </w:rPr>
        <w:t>Presented</w:t>
      </w:r>
      <w:r>
        <w:rPr>
          <w:rFonts w:ascii="Bookman Old Style"/>
          <w:spacing w:val="-18"/>
          <w:w w:val="105"/>
        </w:rPr>
        <w:t> </w:t>
      </w:r>
      <w:r>
        <w:rPr>
          <w:rFonts w:ascii="Bookman Old Style"/>
          <w:spacing w:val="-5"/>
          <w:w w:val="105"/>
        </w:rPr>
        <w:t>to:</w:t>
      </w:r>
    </w:p>
    <w:p>
      <w:pPr>
        <w:pStyle w:val="BodyText"/>
        <w:spacing w:before="15"/>
        <w:ind w:left="1844" w:right="1844"/>
        <w:jc w:val="center"/>
      </w:pPr>
      <w:r>
        <w:rPr>
          <w:w w:val="105"/>
        </w:rPr>
        <w:t>Vahid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Majdinasab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BodyText"/>
        <w:ind w:left="1844" w:right="1844"/>
        <w:jc w:val="center"/>
      </w:pPr>
      <w:r>
        <w:rPr>
          <w:w w:val="110"/>
        </w:rPr>
        <w:t>Saturday,</w:t>
      </w:r>
      <w:r>
        <w:rPr>
          <w:spacing w:val="1"/>
          <w:w w:val="110"/>
        </w:rPr>
        <w:t> </w:t>
      </w:r>
      <w:r>
        <w:rPr>
          <w:w w:val="110"/>
        </w:rPr>
        <w:t>October</w:t>
      </w:r>
      <w:r>
        <w:rPr>
          <w:spacing w:val="1"/>
          <w:w w:val="110"/>
        </w:rPr>
        <w:t> </w:t>
      </w:r>
      <w:r>
        <w:rPr>
          <w:w w:val="110"/>
        </w:rPr>
        <w:t>7th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2023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header="0" w:footer="1404" w:top="1820" w:bottom="1600" w:left="1320" w:right="1320"/>
          <w:pgNumType w:start="1"/>
        </w:sectPr>
      </w:pPr>
    </w:p>
    <w:p>
      <w:pPr>
        <w:pStyle w:val="BodyText"/>
        <w:spacing w:before="33"/>
        <w:ind w:left="458"/>
      </w:pPr>
      <w:r>
        <w:rPr>
          <w:w w:val="110"/>
        </w:rPr>
        <w:t>Our</w:t>
      </w:r>
      <w:r>
        <w:rPr>
          <w:spacing w:val="6"/>
          <w:w w:val="110"/>
        </w:rPr>
        <w:t> </w:t>
      </w:r>
      <w:r>
        <w:rPr>
          <w:w w:val="110"/>
        </w:rPr>
        <w:t>Github</w:t>
      </w:r>
      <w:r>
        <w:rPr>
          <w:spacing w:val="8"/>
          <w:w w:val="110"/>
        </w:rPr>
        <w:t> </w:t>
      </w:r>
      <w:r>
        <w:rPr>
          <w:w w:val="110"/>
        </w:rPr>
        <w:t>link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laboratory</w:t>
      </w:r>
      <w:r>
        <w:rPr>
          <w:spacing w:val="7"/>
          <w:w w:val="110"/>
        </w:rPr>
        <w:t> </w:t>
      </w:r>
      <w:r>
        <w:rPr>
          <w:w w:val="110"/>
        </w:rPr>
        <w:t>is:</w:t>
      </w:r>
      <w:r>
        <w:rPr>
          <w:spacing w:val="30"/>
          <w:w w:val="110"/>
        </w:rPr>
        <w:t> </w:t>
      </w:r>
      <w:r>
        <w:rPr>
          <w:w w:val="110"/>
        </w:rPr>
        <w:t>https://github.com/ikrash3d/TP1-LOG8415-</w:t>
      </w:r>
      <w:r>
        <w:rPr>
          <w:spacing w:val="-5"/>
          <w:w w:val="110"/>
        </w:rPr>
        <w:t>TF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485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56" w:lineRule="auto" w:before="221"/>
        <w:ind w:left="119" w:right="118"/>
        <w:jc w:val="both"/>
      </w:pPr>
      <w:r>
        <w:rPr>
          <w:spacing w:val="-2"/>
          <w:w w:val="110"/>
        </w:rPr>
        <w:t>Amazon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Web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Services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(AWS)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stands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out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leading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provider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Infrastructure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Service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(IaaS)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cloud</w:t>
      </w:r>
      <w:r>
        <w:rPr>
          <w:spacing w:val="-15"/>
          <w:w w:val="110"/>
        </w:rPr>
        <w:t> </w:t>
      </w:r>
      <w:r>
        <w:rPr>
          <w:w w:val="110"/>
        </w:rPr>
        <w:t>computing</w:t>
      </w:r>
      <w:r>
        <w:rPr>
          <w:spacing w:val="-15"/>
          <w:w w:val="110"/>
        </w:rPr>
        <w:t> </w:t>
      </w:r>
      <w:r>
        <w:rPr>
          <w:w w:val="110"/>
        </w:rPr>
        <w:t>domain.</w:t>
      </w:r>
      <w:r>
        <w:rPr>
          <w:spacing w:val="-15"/>
          <w:w w:val="110"/>
        </w:rPr>
        <w:t> </w:t>
      </w:r>
      <w:r>
        <w:rPr>
          <w:w w:val="110"/>
        </w:rPr>
        <w:t>Among</w:t>
      </w:r>
      <w:r>
        <w:rPr>
          <w:spacing w:val="-15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offerings,</w:t>
      </w:r>
      <w:r>
        <w:rPr>
          <w:spacing w:val="-15"/>
          <w:w w:val="110"/>
        </w:rPr>
        <w:t> </w:t>
      </w:r>
      <w:r>
        <w:rPr>
          <w:w w:val="110"/>
        </w:rPr>
        <w:t>Amazon</w:t>
      </w:r>
      <w:r>
        <w:rPr>
          <w:spacing w:val="-16"/>
          <w:w w:val="110"/>
        </w:rPr>
        <w:t> </w:t>
      </w:r>
      <w:r>
        <w:rPr>
          <w:w w:val="110"/>
        </w:rPr>
        <w:t>Elastic</w:t>
      </w:r>
      <w:r>
        <w:rPr>
          <w:spacing w:val="-15"/>
          <w:w w:val="110"/>
        </w:rPr>
        <w:t> </w:t>
      </w:r>
      <w:r>
        <w:rPr>
          <w:w w:val="110"/>
        </w:rPr>
        <w:t>Compute</w:t>
      </w:r>
      <w:r>
        <w:rPr>
          <w:spacing w:val="-15"/>
          <w:w w:val="110"/>
        </w:rPr>
        <w:t> </w:t>
      </w:r>
      <w:r>
        <w:rPr>
          <w:w w:val="110"/>
        </w:rPr>
        <w:t>Cloud</w:t>
      </w:r>
      <w:r>
        <w:rPr>
          <w:spacing w:val="-15"/>
          <w:w w:val="110"/>
        </w:rPr>
        <w:t> </w:t>
      </w:r>
      <w:r>
        <w:rPr>
          <w:w w:val="110"/>
        </w:rPr>
        <w:t>(Amazon </w:t>
      </w:r>
      <w:r>
        <w:rPr>
          <w:spacing w:val="-2"/>
          <w:w w:val="110"/>
        </w:rPr>
        <w:t>EC2)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web-based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service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empowers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users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execute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application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programs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within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AWS </w:t>
      </w:r>
      <w:r>
        <w:rPr>
          <w:w w:val="110"/>
        </w:rPr>
        <w:t>public</w:t>
      </w:r>
      <w:r>
        <w:rPr>
          <w:spacing w:val="-13"/>
          <w:w w:val="110"/>
        </w:rPr>
        <w:t> </w:t>
      </w:r>
      <w:r>
        <w:rPr>
          <w:w w:val="110"/>
        </w:rPr>
        <w:t>cloud</w:t>
      </w:r>
      <w:r>
        <w:rPr>
          <w:spacing w:val="-13"/>
          <w:w w:val="110"/>
        </w:rPr>
        <w:t> </w:t>
      </w:r>
      <w:r>
        <w:rPr>
          <w:w w:val="110"/>
        </w:rPr>
        <w:t>infrastructure.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service</w:t>
      </w:r>
      <w:r>
        <w:rPr>
          <w:spacing w:val="-13"/>
          <w:w w:val="110"/>
        </w:rPr>
        <w:t> </w:t>
      </w:r>
      <w:r>
        <w:rPr>
          <w:w w:val="110"/>
        </w:rPr>
        <w:t>enables</w:t>
      </w:r>
      <w:r>
        <w:rPr>
          <w:spacing w:val="-13"/>
          <w:w w:val="110"/>
        </w:rPr>
        <w:t> </w:t>
      </w:r>
      <w:r>
        <w:rPr>
          <w:w w:val="110"/>
        </w:rPr>
        <w:t>developers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quickly</w:t>
      </w:r>
      <w:r>
        <w:rPr>
          <w:spacing w:val="-12"/>
          <w:w w:val="110"/>
        </w:rPr>
        <w:t> </w:t>
      </w:r>
      <w:r>
        <w:rPr>
          <w:w w:val="110"/>
        </w:rPr>
        <w:t>provision</w:t>
      </w:r>
      <w:r>
        <w:rPr>
          <w:spacing w:val="-13"/>
          <w:w w:val="110"/>
        </w:rPr>
        <w:t> </w:t>
      </w:r>
      <w:r>
        <w:rPr>
          <w:w w:val="110"/>
        </w:rPr>
        <w:t>virtual</w:t>
      </w:r>
      <w:r>
        <w:rPr>
          <w:spacing w:val="-12"/>
          <w:w w:val="110"/>
        </w:rPr>
        <w:t> </w:t>
      </w:r>
      <w:r>
        <w:rPr>
          <w:w w:val="110"/>
        </w:rPr>
        <w:t>machines (VMs)</w:t>
      </w:r>
      <w:r>
        <w:rPr>
          <w:w w:val="110"/>
        </w:rPr>
        <w:t> across</w:t>
      </w:r>
      <w:r>
        <w:rPr>
          <w:w w:val="110"/>
        </w:rPr>
        <w:t> AWS</w:t>
      </w:r>
      <w:r>
        <w:rPr>
          <w:w w:val="110"/>
        </w:rPr>
        <w:t> data</w:t>
      </w:r>
      <w:r>
        <w:rPr>
          <w:w w:val="110"/>
        </w:rPr>
        <w:t> centers</w:t>
      </w:r>
      <w:r>
        <w:rPr>
          <w:w w:val="110"/>
        </w:rPr>
        <w:t> globally,</w:t>
      </w:r>
      <w:r>
        <w:rPr>
          <w:w w:val="110"/>
        </w:rPr>
        <w:t> delivering</w:t>
      </w:r>
      <w:r>
        <w:rPr>
          <w:w w:val="110"/>
        </w:rPr>
        <w:t> essential</w:t>
      </w:r>
      <w:r>
        <w:rPr>
          <w:w w:val="110"/>
        </w:rPr>
        <w:t> compute</w:t>
      </w:r>
      <w:r>
        <w:rPr>
          <w:w w:val="110"/>
        </w:rPr>
        <w:t> capacity</w:t>
      </w:r>
      <w:r>
        <w:rPr>
          <w:w w:val="110"/>
        </w:rPr>
        <w:t> for</w:t>
      </w:r>
      <w:r>
        <w:rPr>
          <w:w w:val="110"/>
        </w:rPr>
        <w:t> various</w:t>
      </w:r>
      <w:r>
        <w:rPr>
          <w:w w:val="110"/>
        </w:rPr>
        <w:t> IT projects and cloud workloads.</w:t>
      </w:r>
    </w:p>
    <w:p>
      <w:pPr>
        <w:pStyle w:val="BodyText"/>
        <w:spacing w:line="256" w:lineRule="auto" w:before="2"/>
        <w:ind w:left="119" w:right="117"/>
        <w:jc w:val="both"/>
      </w:pP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primary</w:t>
      </w:r>
      <w:r>
        <w:rPr>
          <w:spacing w:val="-13"/>
          <w:w w:val="110"/>
        </w:rPr>
        <w:t> </w:t>
      </w:r>
      <w:r>
        <w:rPr>
          <w:w w:val="110"/>
        </w:rPr>
        <w:t>objectives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laboratory</w:t>
      </w:r>
      <w:r>
        <w:rPr>
          <w:spacing w:val="-13"/>
          <w:w w:val="110"/>
        </w:rPr>
        <w:t> </w:t>
      </w:r>
      <w:r>
        <w:rPr>
          <w:w w:val="110"/>
        </w:rPr>
        <w:t>assignment</w:t>
      </w:r>
      <w:r>
        <w:rPr>
          <w:spacing w:val="-13"/>
          <w:w w:val="110"/>
        </w:rPr>
        <w:t> </w:t>
      </w:r>
      <w:r>
        <w:rPr>
          <w:w w:val="110"/>
        </w:rPr>
        <w:t>encompass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creation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clusters,</w:t>
      </w:r>
      <w:r>
        <w:rPr>
          <w:spacing w:val="-13"/>
          <w:w w:val="110"/>
        </w:rPr>
        <w:t> </w:t>
      </w:r>
      <w:r>
        <w:rPr>
          <w:w w:val="110"/>
        </w:rPr>
        <w:t>each consisting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five</w:t>
      </w:r>
      <w:r>
        <w:rPr>
          <w:spacing w:val="-11"/>
          <w:w w:val="110"/>
        </w:rPr>
        <w:t> </w:t>
      </w:r>
      <w:r>
        <w:rPr>
          <w:w w:val="110"/>
        </w:rPr>
        <w:t>EC2</w:t>
      </w:r>
      <w:r>
        <w:rPr>
          <w:spacing w:val="-11"/>
          <w:w w:val="110"/>
        </w:rPr>
        <w:t> </w:t>
      </w:r>
      <w:r>
        <w:rPr>
          <w:w w:val="110"/>
        </w:rPr>
        <w:t>instances,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implementation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Load</w:t>
      </w:r>
      <w:r>
        <w:rPr>
          <w:spacing w:val="-11"/>
          <w:w w:val="110"/>
        </w:rPr>
        <w:t> </w:t>
      </w:r>
      <w:r>
        <w:rPr>
          <w:w w:val="110"/>
        </w:rPr>
        <w:t>Balancer</w:t>
      </w:r>
      <w:r>
        <w:rPr>
          <w:spacing w:val="-11"/>
          <w:w w:val="110"/>
        </w:rPr>
        <w:t> </w:t>
      </w:r>
      <w:r>
        <w:rPr>
          <w:w w:val="110"/>
        </w:rPr>
        <w:t>(ALB) for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cluster.</w:t>
      </w:r>
      <w:r>
        <w:rPr>
          <w:spacing w:val="26"/>
          <w:w w:val="110"/>
        </w:rPr>
        <w:t> </w:t>
      </w:r>
      <w:r>
        <w:rPr>
          <w:w w:val="110"/>
        </w:rPr>
        <w:t>Within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individual</w:t>
      </w:r>
      <w:r>
        <w:rPr>
          <w:spacing w:val="-1"/>
          <w:w w:val="110"/>
        </w:rPr>
        <w:t> </w:t>
      </w:r>
      <w:r>
        <w:rPr>
          <w:w w:val="110"/>
        </w:rPr>
        <w:t>EC2</w:t>
      </w:r>
      <w:r>
        <w:rPr>
          <w:spacing w:val="-2"/>
          <w:w w:val="110"/>
        </w:rPr>
        <w:t> </w:t>
      </w:r>
      <w:r>
        <w:rPr>
          <w:w w:val="110"/>
        </w:rPr>
        <w:t>instance, a</w:t>
      </w:r>
      <w:r>
        <w:rPr>
          <w:spacing w:val="-1"/>
          <w:w w:val="110"/>
        </w:rPr>
        <w:t> </w:t>
      </w:r>
      <w:r>
        <w:rPr>
          <w:w w:val="110"/>
        </w:rPr>
        <w:t>Flask</w:t>
      </w:r>
      <w:r>
        <w:rPr>
          <w:spacing w:val="-1"/>
          <w:w w:val="110"/>
        </w:rPr>
        <w:t> </w:t>
      </w:r>
      <w:r>
        <w:rPr>
          <w:w w:val="110"/>
        </w:rPr>
        <w:t>application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deployed, and </w:t>
      </w:r>
      <w:r>
        <w:rPr/>
        <w:t>Docker will be employed to conduct test scenarios locally.</w:t>
      </w:r>
      <w:r>
        <w:rPr>
          <w:spacing w:val="40"/>
        </w:rPr>
        <w:t> </w:t>
      </w:r>
      <w:r>
        <w:rPr/>
        <w:t>The ensuing report will comprehensively </w:t>
      </w:r>
      <w:r>
        <w:rPr>
          <w:w w:val="110"/>
        </w:rPr>
        <w:t>detail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experimental</w:t>
      </w:r>
      <w:r>
        <w:rPr>
          <w:spacing w:val="-15"/>
          <w:w w:val="110"/>
        </w:rPr>
        <w:t> </w:t>
      </w:r>
      <w:r>
        <w:rPr>
          <w:w w:val="110"/>
        </w:rPr>
        <w:t>procedure,</w:t>
      </w:r>
      <w:r>
        <w:rPr>
          <w:spacing w:val="-15"/>
          <w:w w:val="110"/>
        </w:rPr>
        <w:t> </w:t>
      </w:r>
      <w:r>
        <w:rPr>
          <w:w w:val="110"/>
        </w:rPr>
        <w:t>including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deployment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Flask</w:t>
      </w:r>
      <w:r>
        <w:rPr>
          <w:spacing w:val="-15"/>
          <w:w w:val="110"/>
        </w:rPr>
        <w:t> </w:t>
      </w:r>
      <w:r>
        <w:rPr>
          <w:w w:val="110"/>
        </w:rPr>
        <w:t>Application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5"/>
          <w:w w:val="110"/>
        </w:rPr>
        <w:t> </w:t>
      </w:r>
      <w:r>
        <w:rPr>
          <w:w w:val="110"/>
        </w:rPr>
        <w:t>EC2 instance, the configuration of the cluster setup with ALB, the presentation of benchmark results, and a conclusive description of how to execute the script.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485"/>
        <w:jc w:val="left"/>
      </w:pPr>
      <w:bookmarkStart w:name="Deployment of Flask application" w:id="2"/>
      <w:bookmarkEnd w:id="2"/>
      <w:r>
        <w:rPr/>
      </w:r>
      <w:r>
        <w:rPr>
          <w:w w:val="105"/>
        </w:rPr>
        <w:t>Deployment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Flask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application</w:t>
      </w:r>
    </w:p>
    <w:p>
      <w:pPr>
        <w:pStyle w:val="BodyText"/>
        <w:spacing w:line="256" w:lineRule="auto" w:before="221"/>
        <w:ind w:left="119" w:right="117"/>
        <w:jc w:val="both"/>
      </w:pPr>
      <w:r>
        <w:rPr>
          <w:w w:val="105"/>
        </w:rPr>
        <w:t>To</w:t>
      </w:r>
      <w:r>
        <w:rPr>
          <w:w w:val="105"/>
        </w:rPr>
        <w:t> simplify</w:t>
      </w:r>
      <w:r>
        <w:rPr>
          <w:w w:val="105"/>
        </w:rPr>
        <w:t> the</w:t>
      </w:r>
      <w:r>
        <w:rPr>
          <w:w w:val="105"/>
        </w:rPr>
        <w:t> deployment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application,</w:t>
      </w:r>
      <w:r>
        <w:rPr>
          <w:w w:val="105"/>
        </w:rPr>
        <w:t> we’ve</w:t>
      </w:r>
      <w:r>
        <w:rPr>
          <w:w w:val="105"/>
        </w:rPr>
        <w:t> opted</w:t>
      </w:r>
      <w:r>
        <w:rPr>
          <w:w w:val="105"/>
        </w:rPr>
        <w:t> to</w:t>
      </w:r>
      <w:r>
        <w:rPr>
          <w:w w:val="105"/>
        </w:rPr>
        <w:t> utilize</w:t>
      </w:r>
      <w:r>
        <w:rPr>
          <w:w w:val="105"/>
        </w:rPr>
        <w:t> Terraform.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tool,</w:t>
      </w:r>
      <w:r>
        <w:rPr>
          <w:w w:val="105"/>
        </w:rPr>
        <w:t> cat- egorized</w:t>
      </w:r>
      <w:r>
        <w:rPr>
          <w:w w:val="105"/>
        </w:rPr>
        <w:t> as</w:t>
      </w:r>
      <w:r>
        <w:rPr>
          <w:w w:val="105"/>
        </w:rPr>
        <w:t> infrastructure</w:t>
      </w:r>
      <w:r>
        <w:rPr>
          <w:w w:val="105"/>
        </w:rPr>
        <w:t> as</w:t>
      </w:r>
      <w:r>
        <w:rPr>
          <w:w w:val="105"/>
        </w:rPr>
        <w:t> code,</w:t>
      </w:r>
      <w:r>
        <w:rPr>
          <w:w w:val="105"/>
        </w:rPr>
        <w:t> enables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articulate</w:t>
      </w:r>
      <w:r>
        <w:rPr>
          <w:w w:val="105"/>
        </w:rPr>
        <w:t> cloud</w:t>
      </w:r>
      <w:r>
        <w:rPr>
          <w:w w:val="105"/>
        </w:rPr>
        <w:t> resources</w:t>
      </w:r>
      <w:r>
        <w:rPr>
          <w:w w:val="105"/>
        </w:rPr>
        <w:t> through</w:t>
      </w:r>
      <w:r>
        <w:rPr>
          <w:w w:val="105"/>
        </w:rPr>
        <w:t> configuration files.</w:t>
      </w:r>
      <w:r>
        <w:rPr>
          <w:spacing w:val="40"/>
          <w:w w:val="105"/>
        </w:rPr>
        <w:t> </w:t>
      </w:r>
      <w:r>
        <w:rPr>
          <w:w w:val="105"/>
        </w:rPr>
        <w:t>Initially,</w:t>
      </w:r>
      <w:r>
        <w:rPr>
          <w:w w:val="105"/>
        </w:rPr>
        <w:t> we</w:t>
      </w:r>
      <w:r>
        <w:rPr>
          <w:w w:val="105"/>
        </w:rPr>
        <w:t> ensured</w:t>
      </w:r>
      <w:r>
        <w:rPr>
          <w:w w:val="105"/>
        </w:rPr>
        <w:t> that</w:t>
      </w:r>
      <w:r>
        <w:rPr>
          <w:w w:val="105"/>
        </w:rPr>
        <w:t> our</w:t>
      </w:r>
      <w:r>
        <w:rPr>
          <w:w w:val="105"/>
        </w:rPr>
        <w:t> Flask</w:t>
      </w:r>
      <w:r>
        <w:rPr>
          <w:w w:val="105"/>
        </w:rPr>
        <w:t> application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dependencies</w:t>
      </w:r>
      <w:r>
        <w:rPr>
          <w:w w:val="105"/>
        </w:rPr>
        <w:t> were</w:t>
      </w:r>
      <w:r>
        <w:rPr>
          <w:w w:val="105"/>
        </w:rPr>
        <w:t> enumerated</w:t>
      </w:r>
      <w:r>
        <w:rPr>
          <w:w w:val="105"/>
        </w:rPr>
        <w:t> in</w:t>
      </w:r>
      <w:r>
        <w:rPr>
          <w:w w:val="105"/>
        </w:rPr>
        <w:t> a requirements.txt</w:t>
      </w:r>
      <w:r>
        <w:rPr>
          <w:spacing w:val="29"/>
          <w:w w:val="105"/>
        </w:rPr>
        <w:t> </w:t>
      </w:r>
      <w:r>
        <w:rPr>
          <w:w w:val="105"/>
        </w:rPr>
        <w:t>file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their</w:t>
      </w:r>
      <w:r>
        <w:rPr>
          <w:spacing w:val="29"/>
          <w:w w:val="105"/>
        </w:rPr>
        <w:t> </w:t>
      </w:r>
      <w:r>
        <w:rPr>
          <w:w w:val="105"/>
        </w:rPr>
        <w:t>respective</w:t>
      </w:r>
      <w:r>
        <w:rPr>
          <w:spacing w:val="29"/>
          <w:w w:val="105"/>
        </w:rPr>
        <w:t> </w:t>
      </w:r>
      <w:r>
        <w:rPr>
          <w:w w:val="105"/>
        </w:rPr>
        <w:t>versions.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”pip</w:t>
      </w:r>
      <w:r>
        <w:rPr>
          <w:spacing w:val="29"/>
          <w:w w:val="105"/>
        </w:rPr>
        <w:t> </w:t>
      </w:r>
      <w:r>
        <w:rPr>
          <w:w w:val="105"/>
        </w:rPr>
        <w:t>install”</w:t>
      </w:r>
      <w:r>
        <w:rPr>
          <w:spacing w:val="29"/>
          <w:w w:val="105"/>
        </w:rPr>
        <w:t> </w:t>
      </w:r>
      <w:r>
        <w:rPr>
          <w:w w:val="105"/>
        </w:rPr>
        <w:t>command,</w:t>
      </w:r>
      <w:r>
        <w:rPr>
          <w:spacing w:val="30"/>
          <w:w w:val="105"/>
        </w:rPr>
        <w:t> </w:t>
      </w:r>
      <w:r>
        <w:rPr>
          <w:w w:val="105"/>
        </w:rPr>
        <w:t>it’s</w:t>
      </w:r>
      <w:r>
        <w:rPr>
          <w:spacing w:val="29"/>
          <w:w w:val="105"/>
        </w:rPr>
        <w:t> </w:t>
      </w:r>
      <w:r>
        <w:rPr>
          <w:w w:val="105"/>
        </w:rPr>
        <w:t>possible to</w:t>
      </w:r>
      <w:r>
        <w:rPr>
          <w:spacing w:val="-1"/>
          <w:w w:val="105"/>
        </w:rPr>
        <w:t> </w:t>
      </w:r>
      <w:r>
        <w:rPr>
          <w:w w:val="105"/>
        </w:rPr>
        <w:t>fetch these dependencies and install them.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facilitate this capability, we employed a</w:t>
      </w:r>
      <w:r>
        <w:rPr>
          <w:spacing w:val="-1"/>
          <w:w w:val="105"/>
        </w:rPr>
        <w:t> </w:t>
      </w:r>
      <w:r>
        <w:rPr>
          <w:w w:val="105"/>
        </w:rPr>
        <w:t>Dockerfile. Upon the successful creation of our EC2 virtual machines, where we granted traffic access on port</w:t>
      </w:r>
      <w:r>
        <w:rPr>
          <w:spacing w:val="40"/>
          <w:w w:val="105"/>
        </w:rPr>
        <w:t> </w:t>
      </w:r>
      <w:r>
        <w:rPr>
          <w:w w:val="105"/>
        </w:rPr>
        <w:t>80 within the security group, we proceeded to connect to the instance for deploying Flask.</w:t>
      </w:r>
      <w:r>
        <w:rPr>
          <w:spacing w:val="40"/>
          <w:w w:val="105"/>
        </w:rPr>
        <w:t> </w:t>
      </w:r>
      <w:r>
        <w:rPr>
          <w:w w:val="105"/>
        </w:rPr>
        <w:t>Upon launching our Docker image on the instance, a command facilitates the automatic execution of our app.py program, enabling its exposure on port 5000.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1" w:after="0"/>
        <w:ind w:left="604" w:right="0" w:hanging="485"/>
        <w:jc w:val="left"/>
      </w:pPr>
      <w:bookmarkStart w:name="Cluster setup using Application Load Bal" w:id="3"/>
      <w:bookmarkEnd w:id="3"/>
      <w:r>
        <w:rPr/>
      </w:r>
      <w:r>
        <w:rPr>
          <w:w w:val="105"/>
        </w:rPr>
        <w:t>Cluster</w:t>
      </w:r>
      <w:r>
        <w:rPr>
          <w:spacing w:val="43"/>
          <w:w w:val="105"/>
        </w:rPr>
        <w:t> </w:t>
      </w:r>
      <w:r>
        <w:rPr>
          <w:w w:val="105"/>
        </w:rPr>
        <w:t>setup</w:t>
      </w:r>
      <w:r>
        <w:rPr>
          <w:spacing w:val="44"/>
          <w:w w:val="105"/>
        </w:rPr>
        <w:t> </w:t>
      </w:r>
      <w:r>
        <w:rPr>
          <w:w w:val="105"/>
        </w:rPr>
        <w:t>using</w:t>
      </w:r>
      <w:r>
        <w:rPr>
          <w:spacing w:val="43"/>
          <w:w w:val="105"/>
        </w:rPr>
        <w:t> </w:t>
      </w:r>
      <w:r>
        <w:rPr>
          <w:w w:val="105"/>
        </w:rPr>
        <w:t>Application</w:t>
      </w:r>
      <w:r>
        <w:rPr>
          <w:spacing w:val="44"/>
          <w:w w:val="105"/>
        </w:rPr>
        <w:t> </w:t>
      </w:r>
      <w:r>
        <w:rPr>
          <w:w w:val="105"/>
        </w:rPr>
        <w:t>Load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Balancer</w:t>
      </w:r>
    </w:p>
    <w:p>
      <w:pPr>
        <w:pStyle w:val="BodyText"/>
        <w:spacing w:line="256" w:lineRule="auto" w:before="221"/>
        <w:ind w:left="119" w:right="118"/>
        <w:jc w:val="both"/>
      </w:pPr>
      <w:r>
        <w:rPr>
          <w:w w:val="105"/>
        </w:rPr>
        <w:t>We established two distinct sets of clusters for our Application Load Balancer, denoted as cluster1 and cluster2.</w:t>
      </w:r>
      <w:r>
        <w:rPr>
          <w:spacing w:val="40"/>
          <w:w w:val="105"/>
        </w:rPr>
        <w:t> </w:t>
      </w:r>
      <w:r>
        <w:rPr>
          <w:w w:val="105"/>
        </w:rPr>
        <w:t>The initial cluster is configured to connect with 5 m4.large instances, while the latter corresponds</w:t>
      </w:r>
      <w:r>
        <w:rPr>
          <w:w w:val="105"/>
        </w:rPr>
        <w:t> to</w:t>
      </w:r>
      <w:r>
        <w:rPr>
          <w:w w:val="105"/>
        </w:rPr>
        <w:t> 4</w:t>
      </w:r>
      <w:r>
        <w:rPr>
          <w:w w:val="105"/>
        </w:rPr>
        <w:t> t2.large</w:t>
      </w:r>
      <w:r>
        <w:rPr>
          <w:w w:val="105"/>
        </w:rPr>
        <w:t> instances.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creation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instance</w:t>
      </w:r>
      <w:r>
        <w:rPr>
          <w:w w:val="105"/>
        </w:rPr>
        <w:t> clusters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seamless means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distributing</w:t>
      </w:r>
      <w:r>
        <w:rPr>
          <w:spacing w:val="36"/>
          <w:w w:val="105"/>
        </w:rPr>
        <w:t> </w:t>
      </w:r>
      <w:r>
        <w:rPr>
          <w:w w:val="105"/>
        </w:rPr>
        <w:t>incoming</w:t>
      </w:r>
      <w:r>
        <w:rPr>
          <w:spacing w:val="35"/>
          <w:w w:val="105"/>
        </w:rPr>
        <w:t> </w:t>
      </w:r>
      <w:r>
        <w:rPr>
          <w:w w:val="105"/>
        </w:rPr>
        <w:t>traffic</w:t>
      </w:r>
      <w:r>
        <w:rPr>
          <w:spacing w:val="36"/>
          <w:w w:val="105"/>
        </w:rPr>
        <w:t> </w:t>
      </w:r>
      <w:r>
        <w:rPr>
          <w:w w:val="105"/>
        </w:rPr>
        <w:t>based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whether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request</w:t>
      </w:r>
      <w:r>
        <w:rPr>
          <w:spacing w:val="36"/>
          <w:w w:val="105"/>
        </w:rPr>
        <w:t> </w:t>
      </w:r>
      <w:r>
        <w:rPr>
          <w:w w:val="105"/>
        </w:rPr>
        <w:t>was</w:t>
      </w:r>
      <w:r>
        <w:rPr>
          <w:spacing w:val="36"/>
          <w:w w:val="105"/>
        </w:rPr>
        <w:t> </w:t>
      </w:r>
      <w:r>
        <w:rPr>
          <w:w w:val="105"/>
        </w:rPr>
        <w:t>directed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/cluster1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before="1"/>
        <w:ind w:left="119"/>
      </w:pPr>
      <w:r>
        <w:rPr>
          <w:spacing w:val="-2"/>
          <w:w w:val="110"/>
        </w:rPr>
        <w:t>/cluster2.</w:t>
      </w:r>
    </w:p>
    <w:p>
      <w:pPr>
        <w:pStyle w:val="BodyText"/>
        <w:spacing w:line="256" w:lineRule="auto" w:before="18"/>
        <w:ind w:left="119" w:right="117"/>
        <w:jc w:val="both"/>
      </w:pPr>
      <w:r>
        <w:rPr>
          <w:w w:val="105"/>
        </w:rPr>
        <w:t>We specify an ALB instance for the Application Load Balancer,</w:t>
      </w:r>
      <w:r>
        <w:rPr>
          <w:w w:val="105"/>
        </w:rPr>
        <w:t> configuring it as non-internal to ensure its exposure to the internet.</w:t>
      </w:r>
      <w:r>
        <w:rPr>
          <w:spacing w:val="40"/>
          <w:w w:val="105"/>
        </w:rPr>
        <w:t> </w:t>
      </w:r>
      <w:r>
        <w:rPr>
          <w:w w:val="105"/>
        </w:rPr>
        <w:t>Following this, a listener is declared to actively await incoming HTTP requests.</w:t>
      </w:r>
      <w:r>
        <w:rPr>
          <w:spacing w:val="40"/>
          <w:w w:val="105"/>
        </w:rPr>
        <w:t> </w:t>
      </w:r>
      <w:r>
        <w:rPr>
          <w:w w:val="105"/>
        </w:rPr>
        <w:t>Rules were defined for each listener.</w:t>
      </w:r>
    </w:p>
    <w:p>
      <w:pPr>
        <w:pStyle w:val="BodyText"/>
        <w:spacing w:line="256" w:lineRule="auto" w:before="1"/>
        <w:ind w:left="119" w:right="118"/>
        <w:jc w:val="both"/>
      </w:pPr>
      <w:r>
        <w:rPr>
          <w:w w:val="110"/>
        </w:rPr>
        <w:t>In</w:t>
      </w:r>
      <w:r>
        <w:rPr>
          <w:w w:val="110"/>
        </w:rPr>
        <w:t> configuring</w:t>
      </w:r>
      <w:r>
        <w:rPr>
          <w:w w:val="110"/>
        </w:rPr>
        <w:t> the</w:t>
      </w:r>
      <w:r>
        <w:rPr>
          <w:w w:val="110"/>
        </w:rPr>
        <w:t> ALB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cluster,</w:t>
      </w:r>
      <w:r>
        <w:rPr>
          <w:w w:val="110"/>
        </w:rPr>
        <w:t> the</w:t>
      </w:r>
      <w:r>
        <w:rPr>
          <w:w w:val="110"/>
        </w:rPr>
        <w:t> chosen</w:t>
      </w:r>
      <w:r>
        <w:rPr>
          <w:w w:val="110"/>
        </w:rPr>
        <w:t> specifications</w:t>
      </w:r>
      <w:r>
        <w:rPr>
          <w:w w:val="110"/>
        </w:rPr>
        <w:t> involve</w:t>
      </w:r>
      <w:r>
        <w:rPr>
          <w:w w:val="110"/>
        </w:rPr>
        <w:t> opting</w:t>
      </w:r>
      <w:r>
        <w:rPr>
          <w:w w:val="110"/>
        </w:rPr>
        <w:t> for</w:t>
      </w:r>
      <w:r>
        <w:rPr>
          <w:w w:val="110"/>
        </w:rPr>
        <w:t> an </w:t>
      </w:r>
      <w:r>
        <w:rPr>
          <w:spacing w:val="-2"/>
          <w:w w:val="110"/>
        </w:rPr>
        <w:t>Internet-facing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IPv4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setup,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serving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gateway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client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requests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directed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ALB.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This </w:t>
      </w:r>
      <w:r>
        <w:rPr>
          <w:w w:val="110"/>
        </w:rPr>
        <w:t>type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load</w:t>
      </w:r>
      <w:r>
        <w:rPr>
          <w:spacing w:val="6"/>
          <w:w w:val="110"/>
        </w:rPr>
        <w:t> </w:t>
      </w:r>
      <w:r>
        <w:rPr>
          <w:w w:val="110"/>
        </w:rPr>
        <w:t>balancer,</w:t>
      </w:r>
      <w:r>
        <w:rPr>
          <w:spacing w:val="7"/>
          <w:w w:val="110"/>
        </w:rPr>
        <w:t> </w:t>
      </w:r>
      <w:r>
        <w:rPr>
          <w:w w:val="110"/>
        </w:rPr>
        <w:t>facing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internet,</w:t>
      </w:r>
      <w:r>
        <w:rPr>
          <w:spacing w:val="7"/>
          <w:w w:val="110"/>
        </w:rPr>
        <w:t> </w:t>
      </w:r>
      <w:r>
        <w:rPr>
          <w:w w:val="110"/>
        </w:rPr>
        <w:t>directs</w:t>
      </w:r>
      <w:r>
        <w:rPr>
          <w:spacing w:val="6"/>
          <w:w w:val="110"/>
        </w:rPr>
        <w:t> </w:t>
      </w:r>
      <w:r>
        <w:rPr>
          <w:w w:val="110"/>
        </w:rPr>
        <w:t>client</w:t>
      </w:r>
      <w:r>
        <w:rPr>
          <w:spacing w:val="5"/>
          <w:w w:val="110"/>
        </w:rPr>
        <w:t> </w:t>
      </w:r>
      <w:r>
        <w:rPr>
          <w:w w:val="110"/>
        </w:rPr>
        <w:t>requests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designated</w:t>
      </w:r>
      <w:r>
        <w:rPr>
          <w:spacing w:val="6"/>
          <w:w w:val="110"/>
        </w:rPr>
        <w:t> </w:t>
      </w:r>
      <w:r>
        <w:rPr>
          <w:w w:val="110"/>
        </w:rPr>
        <w:t>targets.</w:t>
      </w:r>
      <w:r>
        <w:rPr>
          <w:spacing w:val="37"/>
          <w:w w:val="110"/>
        </w:rPr>
        <w:t> </w:t>
      </w:r>
      <w:r>
        <w:rPr>
          <w:spacing w:val="-2"/>
          <w:w w:val="105"/>
        </w:rPr>
        <w:t>Following</w:t>
      </w:r>
    </w:p>
    <w:p>
      <w:pPr>
        <w:spacing w:after="0" w:line="256" w:lineRule="auto"/>
        <w:jc w:val="both"/>
        <w:sectPr>
          <w:pgSz w:w="12240" w:h="15840"/>
          <w:pgMar w:header="0" w:footer="1404" w:top="1420" w:bottom="1600" w:left="1320" w:right="1320"/>
        </w:sectPr>
      </w:pPr>
    </w:p>
    <w:p>
      <w:pPr>
        <w:pStyle w:val="BodyText"/>
        <w:spacing w:line="256" w:lineRule="auto" w:before="33"/>
        <w:ind w:left="120" w:right="118"/>
        <w:jc w:val="both"/>
      </w:pPr>
      <w:r>
        <w:rPr>
          <w:w w:val="110"/>
        </w:rPr>
        <w:t>this,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availability</w:t>
      </w:r>
      <w:r>
        <w:rPr>
          <w:w w:val="110"/>
        </w:rPr>
        <w:t> zones</w:t>
      </w:r>
      <w:r>
        <w:rPr>
          <w:w w:val="110"/>
        </w:rPr>
        <w:t> associated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specific</w:t>
      </w:r>
      <w:r>
        <w:rPr>
          <w:w w:val="110"/>
        </w:rPr>
        <w:t> cluster</w:t>
      </w:r>
      <w:r>
        <w:rPr>
          <w:w w:val="110"/>
        </w:rPr>
        <w:t> are</w:t>
      </w:r>
      <w:r>
        <w:rPr>
          <w:w w:val="110"/>
        </w:rPr>
        <w:t> chosen,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listener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configured</w:t>
      </w:r>
      <w:r>
        <w:rPr>
          <w:w w:val="110"/>
        </w:rPr>
        <w:t> to</w:t>
      </w:r>
      <w:r>
        <w:rPr>
          <w:w w:val="110"/>
        </w:rPr>
        <w:t> operate</w:t>
      </w:r>
      <w:r>
        <w:rPr>
          <w:w w:val="110"/>
        </w:rPr>
        <w:t> on</w:t>
      </w:r>
      <w:r>
        <w:rPr>
          <w:w w:val="110"/>
        </w:rPr>
        <w:t> port</w:t>
      </w:r>
      <w:r>
        <w:rPr>
          <w:w w:val="110"/>
        </w:rPr>
        <w:t> 80.</w:t>
      </w:r>
      <w:r>
        <w:rPr>
          <w:spacing w:val="40"/>
          <w:w w:val="110"/>
        </w:rPr>
        <w:t> </w:t>
      </w:r>
      <w:r>
        <w:rPr>
          <w:w w:val="110"/>
        </w:rPr>
        <w:t>Subsequently,</w:t>
      </w:r>
      <w:r>
        <w:rPr>
          <w:w w:val="110"/>
        </w:rPr>
        <w:t> a</w:t>
      </w:r>
      <w:r>
        <w:rPr>
          <w:w w:val="110"/>
        </w:rPr>
        <w:t> target</w:t>
      </w:r>
      <w:r>
        <w:rPr>
          <w:w w:val="110"/>
        </w:rPr>
        <w:t> group</w:t>
      </w:r>
      <w:r>
        <w:rPr>
          <w:w w:val="110"/>
        </w:rPr>
        <w:t> is</w:t>
      </w:r>
      <w:r>
        <w:rPr>
          <w:w w:val="110"/>
        </w:rPr>
        <w:t> incorporated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ALB, comprising the 5 EC2 instances belonging to that cluster.</w:t>
      </w:r>
      <w:r>
        <w:rPr>
          <w:spacing w:val="28"/>
          <w:w w:val="110"/>
        </w:rPr>
        <w:t> </w:t>
      </w:r>
      <w:r>
        <w:rPr>
          <w:w w:val="110"/>
        </w:rPr>
        <w:t>These steps are then replicated for the second cluster.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2697492</wp:posOffset>
            </wp:positionH>
            <wp:positionV relativeFrom="paragraph">
              <wp:posOffset>108541</wp:posOffset>
            </wp:positionV>
            <wp:extent cx="2328106" cy="110223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106" cy="110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</w:pPr>
    </w:p>
    <w:p>
      <w:pPr>
        <w:pStyle w:val="BodyText"/>
        <w:ind w:left="1844" w:right="184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1:</w:t>
      </w:r>
      <w:r>
        <w:rPr>
          <w:spacing w:val="43"/>
          <w:w w:val="105"/>
        </w:rPr>
        <w:t> </w:t>
      </w:r>
      <w:r>
        <w:rPr>
          <w:w w:val="105"/>
        </w:rPr>
        <w:t>Setup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instances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m4.large</w:t>
      </w:r>
    </w:p>
    <w:p>
      <w:pPr>
        <w:pStyle w:val="BodyText"/>
        <w:spacing w:before="2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2697492</wp:posOffset>
            </wp:positionH>
            <wp:positionV relativeFrom="paragraph">
              <wp:posOffset>295045</wp:posOffset>
            </wp:positionV>
            <wp:extent cx="2411922" cy="934593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922" cy="93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3"/>
        <w:ind w:left="1844" w:right="1844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> </w:t>
      </w:r>
      <w:r>
        <w:rPr>
          <w:w w:val="105"/>
        </w:rPr>
        <w:t>2:</w:t>
      </w:r>
      <w:r>
        <w:rPr>
          <w:spacing w:val="43"/>
          <w:w w:val="105"/>
        </w:rPr>
        <w:t> </w:t>
      </w:r>
      <w:r>
        <w:rPr>
          <w:w w:val="105"/>
        </w:rPr>
        <w:t>Setup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17"/>
          <w:w w:val="105"/>
        </w:rPr>
        <w:t> </w:t>
      </w:r>
      <w:r>
        <w:rPr>
          <w:w w:val="105"/>
        </w:rPr>
        <w:t>instances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t2.large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483"/>
        <w:jc w:val="both"/>
      </w:pPr>
      <w:bookmarkStart w:name="Benchmark results" w:id="4"/>
      <w:bookmarkEnd w:id="4"/>
      <w:r>
        <w:rPr/>
      </w:r>
      <w:r>
        <w:rPr>
          <w:w w:val="105"/>
        </w:rPr>
        <w:t>Benchmark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results</w:t>
      </w:r>
    </w:p>
    <w:p>
      <w:pPr>
        <w:pStyle w:val="BodyText"/>
        <w:spacing w:line="256" w:lineRule="auto" w:before="221"/>
        <w:ind w:left="120"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2227973</wp:posOffset>
                </wp:positionH>
                <wp:positionV relativeFrom="paragraph">
                  <wp:posOffset>268571</wp:posOffset>
                </wp:positionV>
                <wp:extent cx="4191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75.431pt,21.147339pt" to="178.704pt,21.1473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3108604</wp:posOffset>
                </wp:positionH>
                <wp:positionV relativeFrom="paragraph">
                  <wp:posOffset>268571</wp:posOffset>
                </wp:positionV>
                <wp:extent cx="4191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44.772003pt,21.147339pt" to="248.045003pt,21.1473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Two</w:t>
      </w:r>
      <w:r>
        <w:rPr>
          <w:w w:val="110"/>
        </w:rPr>
        <w:t> threads</w:t>
      </w:r>
      <w:r>
        <w:rPr>
          <w:w w:val="110"/>
        </w:rPr>
        <w:t> (cluster 1</w:t>
      </w:r>
      <w:r>
        <w:rPr>
          <w:w w:val="110"/>
        </w:rPr>
        <w:t> and</w:t>
      </w:r>
      <w:r>
        <w:rPr>
          <w:w w:val="110"/>
        </w:rPr>
        <w:t> cluster 2)</w:t>
      </w:r>
      <w:r>
        <w:rPr>
          <w:w w:val="110"/>
        </w:rPr>
        <w:t> are</w:t>
      </w:r>
      <w:r>
        <w:rPr>
          <w:w w:val="110"/>
        </w:rPr>
        <w:t> created</w:t>
      </w:r>
      <w:r>
        <w:rPr>
          <w:w w:val="110"/>
        </w:rPr>
        <w:t> to</w:t>
      </w:r>
      <w:r>
        <w:rPr>
          <w:w w:val="110"/>
        </w:rPr>
        <w:t> simulate</w:t>
      </w:r>
      <w:r>
        <w:rPr>
          <w:w w:val="110"/>
        </w:rPr>
        <w:t> concurrent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HTTP </w:t>
      </w:r>
      <w:r>
        <w:rPr>
          <w:spacing w:val="-2"/>
          <w:w w:val="110"/>
        </w:rPr>
        <w:t>requests.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2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114"/>
        <w:gridCol w:w="1114"/>
      </w:tblGrid>
      <w:tr>
        <w:trPr>
          <w:trHeight w:val="268" w:hRule="atLeast"/>
        </w:trPr>
        <w:tc>
          <w:tcPr>
            <w:tcW w:w="159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114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w w:val="105"/>
                <w:sz w:val="22"/>
              </w:rPr>
              <w:t>Cluster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1</w:t>
            </w:r>
          </w:p>
        </w:tc>
        <w:tc>
          <w:tcPr>
            <w:tcW w:w="1114" w:type="dxa"/>
          </w:tcPr>
          <w:p>
            <w:pPr>
              <w:pStyle w:val="TableParagraph"/>
              <w:ind w:left="7" w:right="1"/>
              <w:rPr>
                <w:sz w:val="22"/>
              </w:rPr>
            </w:pPr>
            <w:r>
              <w:rPr>
                <w:w w:val="105"/>
                <w:sz w:val="22"/>
              </w:rPr>
              <w:t>Cluster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spacing w:val="-10"/>
                <w:w w:val="105"/>
                <w:sz w:val="22"/>
              </w:rPr>
              <w:t>2</w:t>
            </w:r>
          </w:p>
        </w:tc>
      </w:tr>
      <w:tr>
        <w:trPr>
          <w:trHeight w:val="268" w:hRule="atLeast"/>
        </w:trPr>
        <w:tc>
          <w:tcPr>
            <w:tcW w:w="1598" w:type="dxa"/>
          </w:tcPr>
          <w:p>
            <w:pPr>
              <w:pStyle w:val="TableParagraph"/>
              <w:ind w:left="118"/>
              <w:jc w:val="left"/>
              <w:rPr>
                <w:sz w:val="22"/>
              </w:rPr>
            </w:pPr>
            <w:r>
              <w:rPr>
                <w:w w:val="110"/>
                <w:sz w:val="22"/>
              </w:rPr>
              <w:t>Instance</w:t>
            </w:r>
            <w:r>
              <w:rPr>
                <w:spacing w:val="-4"/>
                <w:w w:val="110"/>
                <w:sz w:val="22"/>
              </w:rPr>
              <w:t> Type</w:t>
            </w:r>
          </w:p>
        </w:tc>
        <w:tc>
          <w:tcPr>
            <w:tcW w:w="1114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m4.large</w:t>
            </w:r>
          </w:p>
        </w:tc>
        <w:tc>
          <w:tcPr>
            <w:tcW w:w="1114" w:type="dxa"/>
          </w:tcPr>
          <w:p>
            <w:pPr>
              <w:pStyle w:val="TableParagraph"/>
              <w:ind w:left="7" w:right="1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t2.large</w:t>
            </w:r>
          </w:p>
        </w:tc>
      </w:tr>
    </w:tbl>
    <w:p>
      <w:pPr>
        <w:pStyle w:val="BodyText"/>
        <w:spacing w:before="165"/>
        <w:ind w:left="1844" w:right="1844"/>
        <w:jc w:val="center"/>
      </w:pPr>
      <w:r>
        <w:rPr>
          <w:w w:val="105"/>
        </w:rPr>
        <w:t>Table</w:t>
      </w:r>
      <w:r>
        <w:rPr>
          <w:spacing w:val="7"/>
          <w:w w:val="105"/>
        </w:rPr>
        <w:t> </w:t>
      </w:r>
      <w:r>
        <w:rPr>
          <w:w w:val="105"/>
        </w:rPr>
        <w:t>1:</w:t>
      </w:r>
      <w:r>
        <w:rPr>
          <w:spacing w:val="30"/>
          <w:w w:val="105"/>
        </w:rPr>
        <w:t> </w:t>
      </w:r>
      <w:r>
        <w:rPr>
          <w:w w:val="105"/>
        </w:rPr>
        <w:t>Specifications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clusters</w:t>
      </w:r>
    </w:p>
    <w:p>
      <w:pPr>
        <w:pStyle w:val="BodyText"/>
        <w:spacing w:before="252"/>
        <w:ind w:left="458"/>
        <w:jc w:val="both"/>
      </w:pPr>
      <w:r>
        <w:rPr>
          <w:w w:val="110"/>
        </w:rPr>
        <w:t>According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per</w:t>
      </w:r>
      <w:r>
        <w:rPr>
          <w:spacing w:val="-13"/>
          <w:w w:val="110"/>
        </w:rPr>
        <w:t> </w:t>
      </w:r>
      <w:r>
        <w:rPr>
          <w:w w:val="110"/>
        </w:rPr>
        <w:t>request</w:t>
      </w:r>
      <w:r>
        <w:rPr>
          <w:spacing w:val="-12"/>
          <w:w w:val="110"/>
        </w:rPr>
        <w:t> </w:t>
      </w:r>
      <w:r>
        <w:rPr>
          <w:w w:val="110"/>
        </w:rPr>
        <w:t>bar</w:t>
      </w:r>
      <w:r>
        <w:rPr>
          <w:spacing w:val="-12"/>
          <w:w w:val="110"/>
        </w:rPr>
        <w:t> </w:t>
      </w:r>
      <w:r>
        <w:rPr>
          <w:w w:val="110"/>
        </w:rPr>
        <w:t>chart,</w:t>
      </w:r>
      <w:r>
        <w:rPr>
          <w:spacing w:val="-11"/>
          <w:w w:val="110"/>
        </w:rPr>
        <w:t> </w:t>
      </w:r>
      <w:r>
        <w:rPr>
          <w:w w:val="110"/>
        </w:rPr>
        <w:t>M4</w:t>
      </w:r>
      <w:r>
        <w:rPr>
          <w:spacing w:val="-12"/>
          <w:w w:val="110"/>
        </w:rPr>
        <w:t> </w:t>
      </w:r>
      <w:r>
        <w:rPr>
          <w:w w:val="110"/>
        </w:rPr>
        <w:t>instances</w:t>
      </w:r>
      <w:r>
        <w:rPr>
          <w:spacing w:val="-12"/>
          <w:w w:val="110"/>
        </w:rPr>
        <w:t> </w:t>
      </w:r>
      <w:r>
        <w:rPr>
          <w:w w:val="110"/>
        </w:rPr>
        <w:t>generate</w:t>
      </w:r>
      <w:r>
        <w:rPr>
          <w:spacing w:val="-12"/>
          <w:w w:val="110"/>
        </w:rPr>
        <w:t> </w:t>
      </w:r>
      <w:r>
        <w:rPr>
          <w:w w:val="110"/>
        </w:rPr>
        <w:t>1000</w:t>
      </w:r>
      <w:r>
        <w:rPr>
          <w:spacing w:val="-12"/>
          <w:w w:val="110"/>
        </w:rPr>
        <w:t> </w:t>
      </w:r>
      <w:r>
        <w:rPr>
          <w:w w:val="110"/>
        </w:rPr>
        <w:t>requests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Cluster</w:t>
      </w:r>
    </w:p>
    <w:p>
      <w:pPr>
        <w:pStyle w:val="BodyText"/>
        <w:spacing w:line="256" w:lineRule="auto" w:before="18"/>
        <w:ind w:left="120" w:righ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5020754</wp:posOffset>
                </wp:positionH>
                <wp:positionV relativeFrom="paragraph">
                  <wp:posOffset>483935</wp:posOffset>
                </wp:positionV>
                <wp:extent cx="4191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4624" from="395.334991pt,38.105148pt" to="398.607992pt,38.10514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T2 instances generates 500 initial requests to Cluster 2, sleeps, and then generates an additional 1000 requests.</w:t>
      </w:r>
      <w:r>
        <w:rPr>
          <w:spacing w:val="40"/>
          <w:w w:val="105"/>
        </w:rPr>
        <w:t> </w:t>
      </w:r>
      <w:r>
        <w:rPr>
          <w:w w:val="105"/>
        </w:rPr>
        <w:t>Requests are sent to specific endpoints (/cluster1 and /cluster2) indicating different clusters through the load balancer.</w:t>
      </w:r>
      <w:r>
        <w:rPr>
          <w:spacing w:val="40"/>
          <w:w w:val="105"/>
        </w:rPr>
        <w:t> </w:t>
      </w:r>
      <w:r>
        <w:rPr>
          <w:w w:val="105"/>
        </w:rPr>
        <w:t>The intentional sleep in cluster 2 introduces a change in load</w:t>
      </w:r>
      <w:r>
        <w:rPr>
          <w:spacing w:val="80"/>
          <w:w w:val="105"/>
        </w:rPr>
        <w:t> </w:t>
      </w:r>
      <w:r>
        <w:rPr>
          <w:w w:val="105"/>
        </w:rPr>
        <w:t>over</w:t>
      </w:r>
      <w:r>
        <w:rPr>
          <w:spacing w:val="32"/>
          <w:w w:val="105"/>
        </w:rPr>
        <w:t> </w:t>
      </w:r>
      <w:r>
        <w:rPr>
          <w:w w:val="105"/>
        </w:rPr>
        <w:t>time,</w:t>
      </w:r>
      <w:r>
        <w:rPr>
          <w:spacing w:val="30"/>
          <w:w w:val="105"/>
        </w:rPr>
        <w:t> </w:t>
      </w:r>
      <w:r>
        <w:rPr>
          <w:w w:val="105"/>
        </w:rPr>
        <w:t>allowing</w:t>
      </w:r>
      <w:r>
        <w:rPr>
          <w:spacing w:val="30"/>
          <w:w w:val="105"/>
        </w:rPr>
        <w:t> </w:t>
      </w:r>
      <w:r>
        <w:rPr>
          <w:w w:val="105"/>
        </w:rPr>
        <w:t>observation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system’s</w:t>
      </w:r>
      <w:r>
        <w:rPr>
          <w:spacing w:val="30"/>
          <w:w w:val="105"/>
        </w:rPr>
        <w:t> </w:t>
      </w:r>
      <w:r>
        <w:rPr>
          <w:w w:val="105"/>
        </w:rPr>
        <w:t>ability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adapt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varying</w:t>
      </w:r>
      <w:r>
        <w:rPr>
          <w:spacing w:val="30"/>
          <w:w w:val="105"/>
        </w:rPr>
        <w:t> </w:t>
      </w:r>
      <w:r>
        <w:rPr>
          <w:w w:val="105"/>
        </w:rPr>
        <w:t>workloads.</w:t>
      </w:r>
    </w:p>
    <w:p>
      <w:pPr>
        <w:pStyle w:val="BodyText"/>
        <w:spacing w:line="256" w:lineRule="auto" w:before="2"/>
        <w:ind w:left="120" w:right="118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bar</w:t>
      </w:r>
      <w:r>
        <w:rPr>
          <w:spacing w:val="-2"/>
          <w:w w:val="110"/>
        </w:rPr>
        <w:t> </w:t>
      </w:r>
      <w:r>
        <w:rPr>
          <w:w w:val="110"/>
        </w:rPr>
        <w:t>chart</w:t>
      </w:r>
      <w:r>
        <w:rPr>
          <w:spacing w:val="-2"/>
          <w:w w:val="110"/>
        </w:rPr>
        <w:t> </w:t>
      </w:r>
      <w:r>
        <w:rPr>
          <w:w w:val="110"/>
        </w:rPr>
        <w:t>representing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average</w:t>
      </w:r>
      <w:r>
        <w:rPr>
          <w:spacing w:val="-2"/>
          <w:w w:val="110"/>
        </w:rPr>
        <w:t> </w:t>
      </w:r>
      <w:r>
        <w:rPr>
          <w:w w:val="110"/>
        </w:rPr>
        <w:t>response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2"/>
          <w:w w:val="110"/>
        </w:rPr>
        <w:t> </w:t>
      </w:r>
      <w:r>
        <w:rPr>
          <w:w w:val="110"/>
        </w:rPr>
        <w:t>per</w:t>
      </w:r>
      <w:r>
        <w:rPr>
          <w:spacing w:val="-2"/>
          <w:w w:val="110"/>
        </w:rPr>
        <w:t> </w:t>
      </w:r>
      <w:r>
        <w:rPr>
          <w:w w:val="110"/>
        </w:rPr>
        <w:t>target</w:t>
      </w:r>
      <w:r>
        <w:rPr>
          <w:spacing w:val="-2"/>
          <w:w w:val="110"/>
        </w:rPr>
        <w:t> </w:t>
      </w:r>
      <w:r>
        <w:rPr>
          <w:w w:val="110"/>
        </w:rPr>
        <w:t>group</w:t>
      </w:r>
      <w:r>
        <w:rPr>
          <w:spacing w:val="-2"/>
          <w:w w:val="110"/>
        </w:rPr>
        <w:t> </w:t>
      </w:r>
      <w:r>
        <w:rPr>
          <w:w w:val="110"/>
        </w:rPr>
        <w:t>indicates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marginal</w:t>
      </w:r>
      <w:r>
        <w:rPr>
          <w:spacing w:val="-2"/>
          <w:w w:val="110"/>
        </w:rPr>
        <w:t> </w:t>
      </w:r>
      <w:r>
        <w:rPr>
          <w:w w:val="110"/>
        </w:rPr>
        <w:t>speed advantage</w:t>
      </w:r>
      <w:r>
        <w:rPr>
          <w:w w:val="110"/>
        </w:rPr>
        <w:t> for</w:t>
      </w:r>
      <w:r>
        <w:rPr>
          <w:w w:val="110"/>
        </w:rPr>
        <w:t> M4</w:t>
      </w:r>
      <w:r>
        <w:rPr>
          <w:w w:val="110"/>
        </w:rPr>
        <w:t> instances</w:t>
      </w:r>
      <w:r>
        <w:rPr>
          <w:w w:val="110"/>
        </w:rPr>
        <w:t> over</w:t>
      </w:r>
      <w:r>
        <w:rPr>
          <w:w w:val="110"/>
        </w:rPr>
        <w:t> T2</w:t>
      </w:r>
      <w:r>
        <w:rPr>
          <w:w w:val="110"/>
        </w:rPr>
        <w:t> instances.</w:t>
      </w:r>
      <w:r>
        <w:rPr>
          <w:spacing w:val="4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the</w:t>
      </w:r>
      <w:r>
        <w:rPr>
          <w:w w:val="110"/>
        </w:rPr>
        <w:t> disparity</w:t>
      </w:r>
      <w:r>
        <w:rPr>
          <w:w w:val="110"/>
        </w:rPr>
        <w:t> is</w:t>
      </w:r>
      <w:r>
        <w:rPr>
          <w:w w:val="110"/>
        </w:rPr>
        <w:t> minimal,</w:t>
      </w:r>
      <w:r>
        <w:rPr>
          <w:w w:val="110"/>
        </w:rPr>
        <w:t> signifying</w:t>
      </w:r>
      <w:r>
        <w:rPr>
          <w:w w:val="110"/>
        </w:rPr>
        <w:t> a balanced load distribution between the two target groups.</w:t>
      </w:r>
      <w:r>
        <w:rPr>
          <w:spacing w:val="30"/>
          <w:w w:val="110"/>
        </w:rPr>
        <w:t> </w:t>
      </w:r>
      <w:r>
        <w:rPr>
          <w:w w:val="110"/>
        </w:rPr>
        <w:t>This observation suggests that neither </w:t>
      </w:r>
      <w:r>
        <w:rPr/>
        <w:t>target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/>
        <w:t>experiences</w:t>
      </w:r>
      <w:r>
        <w:rPr>
          <w:spacing w:val="40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higher</w:t>
      </w:r>
      <w:r>
        <w:rPr>
          <w:spacing w:val="40"/>
        </w:rPr>
        <w:t> </w:t>
      </w:r>
      <w:r>
        <w:rPr/>
        <w:t>congestion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other,</w:t>
      </w:r>
      <w:r>
        <w:rPr>
          <w:spacing w:val="40"/>
        </w:rPr>
        <w:t> </w:t>
      </w:r>
      <w:r>
        <w:rPr/>
        <w:t>affirming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effectiveness</w:t>
      </w:r>
      <w:r>
        <w:rPr>
          <w:spacing w:val="40"/>
          <w:w w:val="110"/>
        </w:rPr>
        <w:t> </w:t>
      </w:r>
      <w:r>
        <w:rPr>
          <w:w w:val="110"/>
        </w:rPr>
        <w:t>of the load balancing.</w:t>
      </w:r>
    </w:p>
    <w:p>
      <w:pPr>
        <w:spacing w:after="0" w:line="256" w:lineRule="auto"/>
        <w:jc w:val="both"/>
        <w:sectPr>
          <w:pgSz w:w="12240" w:h="15840"/>
          <w:pgMar w:header="0" w:footer="1404" w:top="1420" w:bottom="1600" w:left="1320" w:right="13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69915" cy="2269490"/>
                <wp:effectExtent l="0" t="0" r="0" b="698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669915" cy="2269490"/>
                          <a:chExt cx="5669915" cy="226949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616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45554"/>
                            <a:ext cx="2697654" cy="22238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6.45pt;height:178.7pt;mso-position-horizontal-relative:char;mso-position-vertical-relative:line" id="docshapegroup2" coordorigin="0,0" coordsize="8929,3574">
                <v:shape style="position:absolute;left:0;top:0;width:4680;height:3562" type="#_x0000_t75" id="docshape3" stroked="false">
                  <v:imagedata r:id="rId8" o:title=""/>
                </v:shape>
                <v:shape style="position:absolute;left:4680;top:71;width:4249;height:3503" type="#_x0000_t75" id="docshape4" stroked="false">
                  <v:imagedata r:id="rId9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044" w:val="left" w:leader="none"/>
        </w:tabs>
        <w:spacing w:line="660" w:lineRule="atLeast"/>
        <w:ind w:left="458" w:right="118" w:firstLine="47"/>
      </w:pPr>
      <w:r>
        <w:rPr>
          <w:w w:val="105"/>
          <w:position w:val="-6"/>
        </w:rPr>
        <w:t>Figure 3:</w:t>
      </w:r>
      <w:r>
        <w:rPr>
          <w:spacing w:val="40"/>
          <w:w w:val="105"/>
          <w:position w:val="-6"/>
        </w:rPr>
        <w:t> </w:t>
      </w:r>
      <w:r>
        <w:rPr>
          <w:w w:val="105"/>
          <w:position w:val="-6"/>
        </w:rPr>
        <w:t>Number of requests per cluster</w:t>
      </w:r>
      <w:r>
        <w:rPr>
          <w:position w:val="-6"/>
        </w:rPr>
        <w:tab/>
      </w:r>
      <w:r>
        <w:rPr>
          <w:w w:val="105"/>
        </w:rPr>
        <w:t>Figure 4:</w:t>
      </w:r>
      <w:r>
        <w:rPr>
          <w:spacing w:val="40"/>
          <w:w w:val="105"/>
        </w:rPr>
        <w:t> </w:t>
      </w:r>
      <w:r>
        <w:rPr>
          <w:w w:val="105"/>
        </w:rPr>
        <w:t>Average response time per cluster Moreover,</w:t>
      </w:r>
      <w:r>
        <w:rPr>
          <w:spacing w:val="58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table</w:t>
      </w:r>
      <w:r>
        <w:rPr>
          <w:spacing w:val="50"/>
          <w:w w:val="105"/>
        </w:rPr>
        <w:t> </w:t>
      </w:r>
      <w:r>
        <w:rPr>
          <w:w w:val="105"/>
        </w:rPr>
        <w:t>was</w:t>
      </w:r>
      <w:r>
        <w:rPr>
          <w:spacing w:val="49"/>
          <w:w w:val="105"/>
        </w:rPr>
        <w:t> </w:t>
      </w:r>
      <w:r>
        <w:rPr>
          <w:w w:val="105"/>
        </w:rPr>
        <w:t>generated</w:t>
      </w:r>
      <w:r>
        <w:rPr>
          <w:spacing w:val="50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exhibit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9"/>
          <w:w w:val="105"/>
        </w:rPr>
        <w:t> </w:t>
      </w:r>
      <w:r>
        <w:rPr>
          <w:w w:val="105"/>
        </w:rPr>
        <w:t>metrics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load</w:t>
      </w:r>
      <w:r>
        <w:rPr>
          <w:spacing w:val="49"/>
          <w:w w:val="105"/>
        </w:rPr>
        <w:t> </w:t>
      </w:r>
      <w:r>
        <w:rPr>
          <w:w w:val="105"/>
        </w:rPr>
        <w:t>balancer,</w:t>
      </w:r>
      <w:r>
        <w:rPr>
          <w:spacing w:val="57"/>
          <w:w w:val="105"/>
        </w:rPr>
        <w:t> </w:t>
      </w:r>
      <w:r>
        <w:rPr>
          <w:spacing w:val="-2"/>
          <w:w w:val="105"/>
        </w:rPr>
        <w:t>encompassing</w:t>
      </w:r>
    </w:p>
    <w:p>
      <w:pPr>
        <w:pStyle w:val="BodyText"/>
        <w:spacing w:line="256" w:lineRule="auto"/>
        <w:ind w:left="120"/>
      </w:pPr>
      <w:r>
        <w:rPr>
          <w:w w:val="105"/>
        </w:rPr>
        <w:t>statistics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active</w:t>
      </w:r>
      <w:r>
        <w:rPr>
          <w:spacing w:val="40"/>
          <w:w w:val="105"/>
        </w:rPr>
        <w:t> </w:t>
      </w:r>
      <w:r>
        <w:rPr>
          <w:w w:val="105"/>
        </w:rPr>
        <w:t>connection</w:t>
      </w:r>
      <w:r>
        <w:rPr>
          <w:spacing w:val="40"/>
          <w:w w:val="105"/>
        </w:rPr>
        <w:t> </w:t>
      </w:r>
      <w:r>
        <w:rPr>
          <w:w w:val="105"/>
        </w:rPr>
        <w:t>count,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processed</w:t>
      </w:r>
      <w:r>
        <w:rPr>
          <w:spacing w:val="40"/>
          <w:w w:val="105"/>
        </w:rPr>
        <w:t> </w:t>
      </w:r>
      <w:r>
        <w:rPr>
          <w:w w:val="105"/>
        </w:rPr>
        <w:t>bytes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total</w:t>
      </w:r>
      <w:r>
        <w:rPr>
          <w:spacing w:val="40"/>
          <w:w w:val="105"/>
        </w:rPr>
        <w:t> </w:t>
      </w:r>
      <w:r>
        <w:rPr>
          <w:w w:val="105"/>
        </w:rPr>
        <w:t>request</w:t>
      </w:r>
      <w:r>
        <w:rPr>
          <w:spacing w:val="40"/>
          <w:w w:val="105"/>
        </w:rPr>
        <w:t> </w:t>
      </w:r>
      <w:r>
        <w:rPr>
          <w:w w:val="105"/>
        </w:rPr>
        <w:t>count</w:t>
      </w:r>
      <w:r>
        <w:rPr>
          <w:spacing w:val="40"/>
          <w:w w:val="105"/>
        </w:rPr>
        <w:t> </w:t>
      </w:r>
      <w:r>
        <w:rPr>
          <w:w w:val="105"/>
        </w:rPr>
        <w:t>within both M4 and T2 instances.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2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1"/>
        <w:gridCol w:w="1172"/>
      </w:tblGrid>
      <w:tr>
        <w:trPr>
          <w:trHeight w:val="268" w:hRule="atLeast"/>
        </w:trPr>
        <w:tc>
          <w:tcPr>
            <w:tcW w:w="33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requests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2500.0</w:t>
            </w:r>
          </w:p>
        </w:tc>
      </w:tr>
      <w:tr>
        <w:trPr>
          <w:trHeight w:val="268" w:hRule="atLeast"/>
        </w:trPr>
        <w:tc>
          <w:tcPr>
            <w:tcW w:w="3351" w:type="dxa"/>
          </w:tcPr>
          <w:p>
            <w:pPr>
              <w:pStyle w:val="TableParagraph"/>
              <w:ind w:right="1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bytes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processed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1269000.0</w:t>
            </w:r>
          </w:p>
        </w:tc>
      </w:tr>
      <w:tr>
        <w:trPr>
          <w:trHeight w:val="268" w:hRule="atLeast"/>
        </w:trPr>
        <w:tc>
          <w:tcPr>
            <w:tcW w:w="33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Average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connections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28.0</w:t>
            </w:r>
          </w:p>
        </w:tc>
      </w:tr>
      <w:tr>
        <w:trPr>
          <w:trHeight w:val="268" w:hRule="atLeast"/>
        </w:trPr>
        <w:tc>
          <w:tcPr>
            <w:tcW w:w="33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Number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healthy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instances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M4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</w:tr>
      <w:tr>
        <w:trPr>
          <w:trHeight w:val="268" w:hRule="atLeast"/>
        </w:trPr>
        <w:tc>
          <w:tcPr>
            <w:tcW w:w="335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Number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healthy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instances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spacing w:val="-5"/>
                <w:w w:val="105"/>
                <w:sz w:val="22"/>
              </w:rPr>
              <w:t>T2</w:t>
            </w:r>
          </w:p>
        </w:tc>
        <w:tc>
          <w:tcPr>
            <w:tcW w:w="11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4.0</w:t>
            </w:r>
          </w:p>
        </w:tc>
      </w:tr>
    </w:tbl>
    <w:p>
      <w:pPr>
        <w:pStyle w:val="BodyText"/>
        <w:spacing w:before="168"/>
        <w:ind w:left="1844" w:right="1844"/>
        <w:jc w:val="center"/>
      </w:pPr>
      <w:r>
        <w:rPr>
          <w:w w:val="105"/>
        </w:rPr>
        <w:t>Table</w:t>
      </w:r>
      <w:r>
        <w:rPr>
          <w:spacing w:val="14"/>
          <w:w w:val="105"/>
        </w:rPr>
        <w:t> </w:t>
      </w:r>
      <w:r>
        <w:rPr>
          <w:w w:val="105"/>
        </w:rPr>
        <w:t>2:</w:t>
      </w:r>
      <w:r>
        <w:rPr>
          <w:spacing w:val="40"/>
          <w:w w:val="105"/>
        </w:rPr>
        <w:t> </w:t>
      </w:r>
      <w:r>
        <w:rPr>
          <w:w w:val="105"/>
        </w:rPr>
        <w:t>Load</w:t>
      </w:r>
      <w:r>
        <w:rPr>
          <w:spacing w:val="15"/>
          <w:w w:val="105"/>
        </w:rPr>
        <w:t> </w:t>
      </w:r>
      <w:r>
        <w:rPr>
          <w:w w:val="105"/>
        </w:rPr>
        <w:t>balancer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metrics</w:t>
      </w:r>
    </w:p>
    <w:p>
      <w:pPr>
        <w:pStyle w:val="BodyText"/>
        <w:spacing w:before="4"/>
      </w:pPr>
    </w:p>
    <w:p>
      <w:pPr>
        <w:pStyle w:val="BodyText"/>
        <w:spacing w:line="256" w:lineRule="auto"/>
        <w:ind w:left="120" w:right="119" w:firstLine="338"/>
        <w:jc w:val="both"/>
      </w:pPr>
      <w:r>
        <w:rPr>
          <w:w w:val="105"/>
        </w:rPr>
        <w:t>Examining</w:t>
      </w:r>
      <w:r>
        <w:rPr>
          <w:w w:val="105"/>
        </w:rPr>
        <w:t> the</w:t>
      </w:r>
      <w:r>
        <w:rPr>
          <w:w w:val="105"/>
        </w:rPr>
        <w:t> metrics</w:t>
      </w:r>
      <w:r>
        <w:rPr>
          <w:w w:val="105"/>
        </w:rPr>
        <w:t> table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load</w:t>
      </w:r>
      <w:r>
        <w:rPr>
          <w:w w:val="105"/>
        </w:rPr>
        <w:t> balancer</w:t>
      </w:r>
      <w:r>
        <w:rPr>
          <w:w w:val="105"/>
        </w:rPr>
        <w:t> reveals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ALB</w:t>
      </w:r>
      <w:r>
        <w:rPr>
          <w:w w:val="105"/>
        </w:rPr>
        <w:t> effectively</w:t>
      </w:r>
      <w:r>
        <w:rPr>
          <w:w w:val="105"/>
        </w:rPr>
        <w:t> handles information</w:t>
      </w:r>
      <w:r>
        <w:rPr>
          <w:w w:val="105"/>
        </w:rPr>
        <w:t> for</w:t>
      </w:r>
      <w:r>
        <w:rPr>
          <w:w w:val="105"/>
        </w:rPr>
        <w:t> 2500</w:t>
      </w:r>
      <w:r>
        <w:rPr>
          <w:w w:val="105"/>
        </w:rPr>
        <w:t> requests,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all</w:t>
      </w:r>
      <w:r>
        <w:rPr>
          <w:w w:val="105"/>
        </w:rPr>
        <w:t> our</w:t>
      </w:r>
      <w:r>
        <w:rPr>
          <w:w w:val="105"/>
        </w:rPr>
        <w:t> instances</w:t>
      </w:r>
      <w:r>
        <w:rPr>
          <w:w w:val="105"/>
        </w:rPr>
        <w:t> seem</w:t>
      </w:r>
      <w:r>
        <w:rPr>
          <w:w w:val="105"/>
        </w:rPr>
        <w:t> to</w:t>
      </w:r>
      <w:r>
        <w:rPr>
          <w:w w:val="105"/>
        </w:rPr>
        <w:t> operate</w:t>
      </w:r>
      <w:r>
        <w:rPr>
          <w:w w:val="105"/>
        </w:rPr>
        <w:t> effectively</w:t>
      </w:r>
      <w:r>
        <w:rPr>
          <w:w w:val="105"/>
        </w:rPr>
        <w:t> with</w:t>
      </w:r>
      <w:r>
        <w:rPr>
          <w:w w:val="105"/>
        </w:rPr>
        <w:t> 1269000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the number of total bytes processed and 25 connections.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0" w:after="0"/>
        <w:ind w:left="604" w:right="0" w:hanging="484"/>
        <w:jc w:val="left"/>
      </w:pPr>
      <w:bookmarkStart w:name="Instructions to run the code" w:id="5"/>
      <w:bookmarkEnd w:id="5"/>
      <w:r>
        <w:rPr/>
      </w:r>
      <w:r>
        <w:rPr>
          <w:w w:val="110"/>
        </w:rPr>
        <w:t>Instructions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run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code</w:t>
      </w:r>
    </w:p>
    <w:p>
      <w:pPr>
        <w:pStyle w:val="BodyText"/>
        <w:spacing w:before="222"/>
        <w:ind w:left="120"/>
      </w:pPr>
      <w:r>
        <w:rPr>
          <w:spacing w:val="-2"/>
          <w:w w:val="105"/>
        </w:rPr>
        <w:t>Prerequisite: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96" w:after="0"/>
        <w:ind w:left="663" w:right="0" w:hanging="216"/>
        <w:jc w:val="left"/>
        <w:rPr>
          <w:sz w:val="22"/>
        </w:rPr>
      </w:pPr>
      <w:r>
        <w:rPr>
          <w:w w:val="110"/>
          <w:sz w:val="22"/>
        </w:rPr>
        <w:t>Ensure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source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code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prepared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machine.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96" w:after="0"/>
        <w:ind w:left="663" w:right="0" w:hanging="216"/>
        <w:jc w:val="left"/>
        <w:rPr>
          <w:sz w:val="22"/>
        </w:rPr>
      </w:pPr>
      <w:r>
        <w:rPr>
          <w:w w:val="105"/>
          <w:sz w:val="22"/>
        </w:rPr>
        <w:t>Ensure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Docker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installed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local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22"/>
        </w:rPr>
        <w:t>machine.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97" w:after="0"/>
        <w:ind w:left="663" w:right="0" w:hanging="216"/>
        <w:jc w:val="left"/>
        <w:rPr>
          <w:sz w:val="22"/>
        </w:rPr>
      </w:pPr>
      <w:r>
        <w:rPr>
          <w:w w:val="110"/>
          <w:sz w:val="22"/>
        </w:rPr>
        <w:t>Ensure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terraform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installed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machine</w:t>
      </w:r>
    </w:p>
    <w:p>
      <w:pPr>
        <w:pStyle w:val="BodyText"/>
        <w:spacing w:line="256" w:lineRule="auto" w:before="197"/>
        <w:ind w:left="120" w:right="118" w:firstLine="338"/>
        <w:jc w:val="both"/>
      </w:pPr>
      <w:r>
        <w:rPr>
          <w:w w:val="105"/>
        </w:rPr>
        <w:t>To execute the code, open Docker Desktop.</w:t>
      </w:r>
      <w:r>
        <w:rPr>
          <w:spacing w:val="39"/>
          <w:w w:val="105"/>
        </w:rPr>
        <w:t> </w:t>
      </w:r>
      <w:r>
        <w:rPr>
          <w:w w:val="105"/>
        </w:rPr>
        <w:t>Then, launch a bash command using the following command:</w:t>
      </w:r>
      <w:r>
        <w:rPr>
          <w:spacing w:val="40"/>
          <w:w w:val="105"/>
        </w:rPr>
        <w:t> </w:t>
      </w:r>
      <w:r>
        <w:rPr>
          <w:w w:val="105"/>
        </w:rPr>
        <w:t>bash run.sh</w:t>
      </w:r>
    </w:p>
    <w:p>
      <w:pPr>
        <w:spacing w:after="0" w:line="256" w:lineRule="auto"/>
        <w:jc w:val="both"/>
        <w:sectPr>
          <w:pgSz w:w="12240" w:h="15840"/>
          <w:pgMar w:header="0" w:footer="1404" w:top="1440" w:bottom="1600" w:left="1320" w:right="1320"/>
        </w:sectPr>
      </w:pPr>
    </w:p>
    <w:p>
      <w:pPr>
        <w:pStyle w:val="Heading1"/>
        <w:numPr>
          <w:ilvl w:val="0"/>
          <w:numId w:val="1"/>
        </w:numPr>
        <w:tabs>
          <w:tab w:pos="604" w:val="left" w:leader="none"/>
        </w:tabs>
        <w:spacing w:line="240" w:lineRule="auto" w:before="23" w:after="0"/>
        <w:ind w:left="604" w:right="0" w:hanging="484"/>
        <w:jc w:val="left"/>
      </w:pPr>
      <w:bookmarkStart w:name="Annexe" w:id="6"/>
      <w:bookmarkEnd w:id="6"/>
      <w:r>
        <w:rPr/>
      </w:r>
      <w:r>
        <w:rPr>
          <w:spacing w:val="-2"/>
          <w:w w:val="110"/>
        </w:rPr>
        <w:t>Annexe</w:t>
      </w:r>
    </w:p>
    <w:p>
      <w:pPr>
        <w:spacing w:line="240" w:lineRule="auto" w:before="0"/>
        <w:rPr>
          <w:rFonts w:ascii="Century"/>
          <w:sz w:val="20"/>
        </w:rPr>
      </w:pPr>
      <w:r>
        <w:rPr/>
        <w:br w:type="column"/>
      </w:r>
      <w:r>
        <w:rPr>
          <w:rFonts w:ascii="Century"/>
          <w:sz w:val="20"/>
        </w:rPr>
      </w: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9"/>
        <w:rPr>
          <w:rFonts w:ascii="Century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2697492</wp:posOffset>
            </wp:positionH>
            <wp:positionV relativeFrom="paragraph">
              <wp:posOffset>173676</wp:posOffset>
            </wp:positionV>
            <wp:extent cx="2372870" cy="74580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87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entury"/>
        </w:rPr>
      </w:pPr>
    </w:p>
    <w:p>
      <w:pPr>
        <w:pStyle w:val="BodyText"/>
        <w:ind w:left="120"/>
      </w:pPr>
      <w:r>
        <w:rPr>
          <w:w w:val="105"/>
        </w:rPr>
        <w:t>Figure</w:t>
      </w:r>
      <w:r>
        <w:rPr>
          <w:spacing w:val="16"/>
          <w:w w:val="105"/>
        </w:rPr>
        <w:t> </w:t>
      </w:r>
      <w:r>
        <w:rPr>
          <w:w w:val="105"/>
        </w:rPr>
        <w:t>5:</w:t>
      </w:r>
      <w:r>
        <w:rPr>
          <w:spacing w:val="42"/>
          <w:w w:val="105"/>
        </w:rPr>
        <w:t> </w:t>
      </w:r>
      <w:r>
        <w:rPr>
          <w:w w:val="105"/>
        </w:rPr>
        <w:t>New</w:t>
      </w:r>
      <w:r>
        <w:rPr>
          <w:spacing w:val="16"/>
          <w:w w:val="105"/>
        </w:rPr>
        <w:t> </w:t>
      </w:r>
      <w:r>
        <w:rPr>
          <w:w w:val="105"/>
        </w:rPr>
        <w:t>connection</w:t>
      </w:r>
      <w:r>
        <w:rPr>
          <w:spacing w:val="16"/>
          <w:w w:val="105"/>
        </w:rPr>
        <w:t> </w:t>
      </w:r>
      <w:r>
        <w:rPr>
          <w:w w:val="105"/>
        </w:rPr>
        <w:t>count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bytes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processed</w:t>
      </w:r>
    </w:p>
    <w:p>
      <w:pPr>
        <w:spacing w:after="0"/>
        <w:sectPr>
          <w:pgSz w:w="12240" w:h="15840"/>
          <w:pgMar w:header="0" w:footer="1404" w:top="1360" w:bottom="1600" w:left="1320" w:right="1320"/>
          <w:cols w:num="2" w:equalWidth="0">
            <w:col w:w="1712" w:space="449"/>
            <w:col w:w="74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</w:p>
    <w:p>
      <w:pPr>
        <w:pStyle w:val="BodyText"/>
        <w:ind w:left="2928"/>
        <w:rPr>
          <w:sz w:val="20"/>
        </w:rPr>
      </w:pPr>
      <w:r>
        <w:rPr>
          <w:sz w:val="20"/>
        </w:rPr>
        <w:drawing>
          <wp:inline distT="0" distB="0" distL="0" distR="0">
            <wp:extent cx="2366011" cy="75609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011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</w:pPr>
    </w:p>
    <w:p>
      <w:pPr>
        <w:pStyle w:val="BodyText"/>
        <w:ind w:left="1844" w:right="1844"/>
        <w:jc w:val="center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6:</w:t>
      </w:r>
      <w:r>
        <w:rPr>
          <w:spacing w:val="47"/>
          <w:w w:val="105"/>
        </w:rPr>
        <w:t> </w:t>
      </w:r>
      <w:r>
        <w:rPr>
          <w:w w:val="105"/>
        </w:rPr>
        <w:t>HTTP</w:t>
      </w:r>
      <w:r>
        <w:rPr>
          <w:spacing w:val="20"/>
          <w:w w:val="105"/>
        </w:rPr>
        <w:t> </w:t>
      </w:r>
      <w:r>
        <w:rPr>
          <w:w w:val="105"/>
        </w:rPr>
        <w:t>2XXs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active</w:t>
      </w:r>
      <w:r>
        <w:rPr>
          <w:spacing w:val="20"/>
          <w:w w:val="105"/>
        </w:rPr>
        <w:t> </w:t>
      </w:r>
      <w:r>
        <w:rPr>
          <w:w w:val="105"/>
        </w:rPr>
        <w:t>connection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count</w:t>
      </w:r>
    </w:p>
    <w:p>
      <w:pPr>
        <w:pStyle w:val="BodyText"/>
        <w:spacing w:before="2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2697492</wp:posOffset>
            </wp:positionH>
            <wp:positionV relativeFrom="paragraph">
              <wp:posOffset>300588</wp:posOffset>
            </wp:positionV>
            <wp:extent cx="2378019" cy="75266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19" cy="75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</w:pPr>
    </w:p>
    <w:p>
      <w:pPr>
        <w:pStyle w:val="BodyText"/>
        <w:ind w:left="1844" w:right="1844"/>
        <w:jc w:val="center"/>
      </w:pPr>
      <w:r>
        <w:rPr>
          <w:w w:val="110"/>
        </w:rPr>
        <w:t>Figure</w:t>
      </w:r>
      <w:r>
        <w:rPr>
          <w:spacing w:val="-4"/>
          <w:w w:val="110"/>
        </w:rPr>
        <w:t> </w:t>
      </w:r>
      <w:r>
        <w:rPr>
          <w:w w:val="110"/>
        </w:rPr>
        <w:t>7:</w:t>
      </w:r>
      <w:r>
        <w:rPr>
          <w:spacing w:val="15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response</w:t>
      </w:r>
      <w:r>
        <w:rPr>
          <w:spacing w:val="-4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requests</w:t>
      </w:r>
    </w:p>
    <w:sectPr>
      <w:type w:val="continuous"/>
      <w:pgSz w:w="12240" w:h="15840"/>
      <w:pgMar w:header="0" w:footer="1404" w:top="1820" w:bottom="16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Bookman Old Style">
    <w:altName w:val="Bookman Old Style"/>
    <w:charset w:val="1"/>
    <w:family w:val="roman"/>
    <w:pitch w:val="variable"/>
  </w:font>
  <w:font w:name="Century">
    <w:altName w:val="Century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3813472</wp:posOffset>
              </wp:positionH>
              <wp:positionV relativeFrom="page">
                <wp:posOffset>9027389</wp:posOffset>
              </wp:positionV>
              <wp:extent cx="158750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1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73438pt;margin-top:710.818054pt;width:12.5pt;height:12.95pt;mso-position-horizontal-relative:page;mso-position-vertical-relative:page;z-index:-15836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31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1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4" w:hanging="485"/>
      <w:outlineLvl w:val="1"/>
    </w:pPr>
    <w:rPr>
      <w:rFonts w:ascii="Century" w:hAnsi="Century" w:eastAsia="Century" w:cs="Century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44" w:right="1844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4" w:hanging="4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2023-10-11T04:51:35Z</dcterms:created>
  <dcterms:modified xsi:type="dcterms:W3CDTF">2023-10-11T04:51:35Z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2023-10-11T00:00:00Z</vt:filetime>
  </property>
  <property fmtid="{D5CDD505-2E9C-101B-9397-08002B2CF9AE}" pid="5" name="Producer">
    <vt:lpwstr>GPL Ghostscript 9.20</vt:lpwstr>
  </property>
</Properties>
</file>