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233757019043"/>
          <w:szCs w:val="52.8233757019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  <w:rtl w:val="0"/>
        </w:rPr>
        <w:t xml:space="preserve">Supabase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137939453125" w:line="240" w:lineRule="auto"/>
        <w:ind w:left="0" w:right="49.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2275390625" w:line="324.87061500549316" w:lineRule="auto"/>
        <w:ind w:left="0" w:right="26.080322265625" w:firstLine="318.5157012939453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יומיומיות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כבוצעות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Supabase.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33642578125" w:line="240" w:lineRule="auto"/>
        <w:ind w:left="0" w:right="28.87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הפונקציונליות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2275390625" w:line="240" w:lineRule="auto"/>
        <w:ind w:left="0" w:right="37.006835937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טלגרם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8359375" w:line="240" w:lineRule="auto"/>
        <w:ind w:left="0" w:right="637.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8720703125" w:line="240" w:lineRule="auto"/>
        <w:ind w:left="0" w:right="630.7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כבוצעת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0" w:right="637.16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8720703125" w:line="240" w:lineRule="auto"/>
        <w:ind w:left="0" w:right="626.8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מיידיים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50732421875" w:line="240" w:lineRule="auto"/>
        <w:ind w:left="0" w:right="30.13793945312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Supabase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ייעודית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ומשויכים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לטלגרם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5986328125" w:line="240" w:lineRule="auto"/>
        <w:ind w:left="0" w:right="49.9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34495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34495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349609375" w:line="240" w:lineRule="auto"/>
        <w:ind w:left="0" w:right="637.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Supabase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חינמי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26171875" w:line="240" w:lineRule="auto"/>
        <w:ind w:left="0" w:right="625.14648437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Token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0" w:right="576.53686523437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Telegram credentials-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Supabase-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n8n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568359375" w:line="324.86961364746094" w:lineRule="auto"/>
        <w:ind w:left="8865.575561523438" w:right="-19.19921875" w:hanging="8036.04064941406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Telegram Trigger, Supabase nodes, IF conditions, Set, Merge,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.Expressions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28759765625" w:line="240" w:lineRule="auto"/>
        <w:ind w:left="0" w:right="49.87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28857421875" w:line="240" w:lineRule="auto"/>
        <w:ind w:left="0" w:right="637.3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0" w:right="630.2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Supabase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0" w:right="637.4584960937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ונשלפים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id_telegram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10913085938" w:line="240" w:lineRule="auto"/>
        <w:ind w:left="0" w:right="637.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ומועילות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32983398438" w:line="240" w:lineRule="auto"/>
        <w:ind w:left="0" w:right="630.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OK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Supabase calls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58337402344" w:line="240" w:lineRule="auto"/>
        <w:ind w:left="0" w:right="49.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219120025634766"/>
          <w:szCs w:val="43.219120025634766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.03247070312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568359375" w:line="240" w:lineRule="auto"/>
        <w:ind w:left="0" w:right="425.081787109375" w:firstLine="0"/>
        <w:jc w:val="righ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-Workflow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324.86961364746094" w:lineRule="auto"/>
        <w:ind w:left="6127.79541015625" w:right="401.31103515625" w:hanging="946.38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אינטראקציות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מוצלחות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-Supabase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1"/>
        </w:rPr>
        <w:t xml:space="preserve">הנתונים</w:t>
      </w:r>
    </w:p>
    <w:sectPr>
      <w:pgSz w:h="16820" w:w="11880" w:orient="portrait"/>
      <w:pgMar w:bottom="736.407470703125" w:top="345.01953125" w:left="1118.8579559326172" w:right="560.7104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