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1F72E5"/>
    <w:p w14:paraId="52FAD076">
      <w:pPr>
        <w:rPr>
          <w:rFonts w:hint="default"/>
          <w:lang w:val="en-US"/>
        </w:rPr>
      </w:pPr>
      <w:r>
        <w:rPr>
          <w:rFonts w:hint="default"/>
          <w:lang w:val="en-US"/>
        </w:rPr>
        <w:t>ВЕДОМОСТЬ</w:t>
      </w:r>
    </w:p>
    <w:p w14:paraId="15FDAD0A">
      <w:pPr>
        <w:rPr>
          <w:rFonts w:hint="default"/>
          <w:lang w:val="en-US"/>
        </w:rPr>
      </w:pPr>
      <w:r>
        <w:rPr>
          <w:rFonts w:hint="default"/>
          <w:lang w:val="en-US"/>
        </w:rPr>
        <w:t>проведения вступительного испытания</w:t>
      </w:r>
    </w:p>
    <w:p w14:paraId="0F44F255">
      <w:pPr>
        <w:rPr>
          <w:rFonts w:hint="default"/>
          <w:lang w:val="en-US"/>
        </w:rPr>
      </w:pPr>
      <w:r>
        <w:rPr>
          <w:rFonts w:hint="default"/>
          <w:lang w:val="en-US"/>
        </w:rPr>
        <w:t>(собеседование)</w:t>
      </w:r>
    </w:p>
    <w:p w14:paraId="60ACDD4E">
      <w:pPr>
        <w:rPr>
          <w:rFonts w:hint="default"/>
          <w:lang w:val="en-US"/>
        </w:rPr>
      </w:pPr>
    </w:p>
    <w:p w14:paraId="457429CD">
      <w:pPr>
        <w:rPr>
          <w:rFonts w:hint="default"/>
          <w:lang w:val="en-US"/>
        </w:rPr>
      </w:pPr>
      <w:r>
        <w:t>Дата проведения «27.06.2025»</w:t>
      </w:r>
    </w:p>
    <w:p w14:paraId="414ECA5A">
      <w:pPr>
        <w:rPr>
          <w:rFonts w:hint="default"/>
          <w:lang w:val="en-US"/>
        </w:rPr>
      </w:pPr>
      <w:r>
        <w:t>Направление /ООП: 00.04.00 Тестовая программа Тестирование тестов</w:t>
      </w:r>
    </w:p>
    <w:p w14:paraId="4B015965">
      <w:pPr>
        <w:rPr>
          <w:rFonts w:hint="default"/>
          <w:lang w:val="en-US"/>
        </w:rPr>
      </w:pPr>
    </w:p>
    <w:p w14:paraId="4B4144C9">
      <w:pPr>
        <w:rPr>
          <w:rFonts w:hint="default"/>
          <w:lang w:val="en-US"/>
        </w:rPr>
      </w:pPr>
      <w:r>
        <w:rPr>
          <w:rFonts w:hint="default"/>
          <w:lang w:val="en-US"/>
        </w:rPr>
        <w:t>| № п/п | ФИО поступающего       | Балл за ВИ |</w:t>
      </w:r>
    </w:p>
    <w:p w14:paraId="326608CA">
      <w:pPr>
        <w:rPr>
          <w:rFonts w:hint="default"/>
          <w:lang w:val="en-US"/>
        </w:rPr>
      </w:pPr>
      <w:r>
        <w:rPr>
          <w:rFonts w:hint="default"/>
          <w:lang w:val="en-US"/>
        </w:rPr>
        <w:t>|-------|------------------------|------------|</w:t>
      </w:r>
    </w:p>
    <w:p w14:paraId="2CA97C90">
      <w:pPr>
        <w:rPr>
          <w:rFonts w:hint="default"/>
          <w:lang w:val="en-US"/>
        </w:rPr>
      </w:pPr>
      <w:r>
        <w:rPr>
          <w:rFonts w:hint="default"/>
          <w:lang w:val="en-US"/>
        </w:rPr>
        <w:t>|       |                        |            |</w:t>
      </w:r>
    </w:p>
    <w:p w14:paraId="3F590DF3">
      <w:pPr>
        <w:rPr>
          <w:rFonts w:hint="default"/>
          <w:lang w:val="en-US"/>
        </w:rPr>
      </w:pPr>
    </w:p>
    <w:p w14:paraId="74032F8E">
      <w:pPr>
        <w:rPr>
          <w:rFonts w:hint="default"/>
          <w:lang w:val="en-US"/>
        </w:rPr>
      </w:pPr>
      <w:r>
        <w:rPr>
          <w:rFonts w:hint="default"/>
          <w:lang w:val="en-US"/>
        </w:rPr>
        <w:t>УТВЕРЖДАЮ</w:t>
      </w:r>
    </w:p>
    <w:p w14:paraId="0789DE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Председатель </w:t>
      </w:r>
    </w:p>
    <w:p w14:paraId="119FA561">
      <w:pPr>
        <w:rPr>
          <w:rFonts w:hint="default"/>
          <w:lang w:val="en-US"/>
        </w:rPr>
      </w:pPr>
      <w:r>
        <w:t>экзаменационной комиссии   /  /</w:t>
      </w:r>
    </w:p>
    <w:p w14:paraId="506341A5">
      <w:pPr>
        <w:rPr>
          <w:rFonts w:hint="default"/>
          <w:lang w:val="en-US"/>
        </w:rPr>
      </w:pPr>
    </w:p>
    <w:p w14:paraId="19FDC24C">
      <w:pPr>
        <w:rPr>
          <w:rFonts w:hint="default"/>
          <w:lang w:val="en-US"/>
        </w:rPr>
      </w:pPr>
      <w:r>
        <w:rPr>
          <w:rFonts w:hint="default"/>
          <w:lang w:val="en-US"/>
        </w:rPr>
        <w:t>Члены экзаменационной комиссии:</w:t>
      </w:r>
    </w:p>
    <w:p w14:paraId="247E76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 </w:t>
      </w:r>
    </w:p>
    <w:p w14:paraId="08521C8E">
      <w:pPr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6B07F38D">
      <w:pPr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36BC2759">
      <w:pPr>
        <w:rPr>
          <w:lang w:val="en-US"/>
        </w:rPr>
      </w:pPr>
      <w:r>
        <w:rPr>
          <w:rFonts w:hint="default"/>
          <w:lang w:val="en-US"/>
        </w:rPr>
        <w:t>/</w:t>
      </w:r>
      <w:bookmarkStart w:id="0" w:name="_GoBack"/>
      <w:bookmarkEnd w:id="0"/>
    </w:p>
    <w:p>
      <w:r>
        <w:t>Члены экзаменационной комиссии:</w:t>
        <w:br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6B2C9B"/>
    <w:rsid w:val="375C63E4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Подзаголовок ТПУ"/>
    <w:basedOn w:val="1"/>
    <w:uiPriority w:val="0"/>
    <w:pPr>
      <w:ind w:firstLine="0"/>
      <w:jc w:val="center"/>
    </w:pPr>
    <w:rPr>
      <w:rFonts w:ascii="Times New Roman" w:hAnsi="Times New Roman" w:eastAsia="SimSun" w:cs="Times New Roman"/>
      <w:b/>
      <w:bCs/>
      <w:kern w:val="32"/>
      <w:sz w:val="28"/>
      <w:szCs w:val="28"/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2025-04-24T10:01:00Z</dcterms:created>
  <dc:creator>79113</dc:creator>
  <cp:lastModifiedBy>Иван Кривеженко</cp:lastModifiedBy>
  <dcterms:modified xsi:type="dcterms:W3CDTF">2025-06-26T16:33:53Z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0A695A9BD0F346F588A826556B84466B_12</vt:lpwstr>
  </property>
</Properties>
</file>