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CA2EF1A">
      <w:pPr>
        <w:pStyle w:val="2"/>
        <w:spacing w:before="0" w:line="240" w:lineRule="auto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t>ВЕДОМОСТЬ</w:t>
      </w:r>
    </w:p>
    <w:p w14:paraId="6BF1DB42">
      <w:pPr>
        <w:pStyle w:val="2"/>
        <w:spacing w:before="0" w:line="240" w:lineRule="auto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t>проведения вступительного испытания</w:t>
      </w:r>
    </w:p>
    <w:p w14:paraId="21DF0105">
      <w:pPr>
        <w:pStyle w:val="2"/>
        <w:spacing w:before="0" w:line="240" w:lineRule="auto"/>
        <w:jc w:val="center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t>(собеседование)</w:t>
      </w:r>
    </w:p>
    <w:p w14:paraId="48E759A9">
      <w:pPr>
        <w:pStyle w:val="2"/>
        <w:spacing w:before="0" w:line="240" w:lineRule="auto"/>
        <w:jc w:val="both"/>
        <w:rPr>
          <w:rFonts w:hint="default" w:ascii="Arial" w:hAnsi="Arial" w:cs="Arial"/>
          <w:b w:val="0"/>
          <w:bCs w:val="0"/>
          <w:color w:val="000000"/>
          <w:sz w:val="24"/>
          <w:szCs w:val="24"/>
        </w:rPr>
      </w:pPr>
    </w:p>
    <w:p w14:paraId="48DF93A8">
      <w:pPr>
        <w:pStyle w:val="2"/>
        <w:spacing w:before="0" w:line="240" w:lineRule="auto"/>
        <w:jc w:val="both"/>
        <w:rPr>
          <w:rFonts w:hint="default" w:ascii="Arial" w:hAnsi="Arial" w:cs="Arial"/>
          <w:b w:val="0"/>
          <w:bCs w:val="0"/>
          <w:color w:val="000000"/>
          <w:sz w:val="24"/>
          <w:szCs w:val="24"/>
          <w:lang w:val="ru-RU"/>
        </w:rPr>
      </w:pPr>
      <w:r>
        <w:rPr>
          <w:rFonts w:hint="default" w:ascii="Arial" w:hAnsi="Arial" w:cs="Arial"/>
          <w:b w:val="0"/>
          <w:bCs w:val="0"/>
          <w:color w:val="000000"/>
          <w:sz w:val="24"/>
          <w:szCs w:val="24"/>
        </w:rPr>
        <w:t>Дата проведения</w:t>
      </w:r>
      <w:r>
        <w:rPr>
          <w:rFonts w:hint="default" w:ascii="Arial" w:hAnsi="Arial" w:cs="Arial"/>
          <w:b w:val="0"/>
          <w:bCs w:val="0"/>
          <w:color w:val="000000"/>
          <w:sz w:val="24"/>
          <w:szCs w:val="24"/>
          <w:lang w:val="ru-RU"/>
        </w:rPr>
        <w:t xml:space="preserve"> {date}</w:t>
      </w:r>
    </w:p>
    <w:p w14:paraId="4CE08D66">
      <w:pPr>
        <w:pStyle w:val="2"/>
        <w:spacing w:before="0" w:line="240" w:lineRule="auto"/>
        <w:jc w:val="both"/>
        <w:rPr>
          <w:rFonts w:hint="default" w:ascii="Arial" w:hAnsi="Arial" w:cs="Arial"/>
          <w:b w:val="0"/>
          <w:bCs w:val="0"/>
          <w:color w:val="000000"/>
          <w:sz w:val="24"/>
          <w:szCs w:val="24"/>
          <w:lang w:val="ru-RU"/>
        </w:rPr>
      </w:pPr>
      <w:r>
        <w:rPr>
          <w:rFonts w:ascii="Arial" w:hAnsi="Arial" w:cs="Arial"/>
          <w:b w:val="0"/>
          <w:color w:val="auto"/>
          <w:sz w:val="24"/>
          <w:szCs w:val="24"/>
        </w:rPr>
        <w:t>Направление /ООП:</w:t>
      </w:r>
      <w:r>
        <w:rPr>
          <w:rFonts w:hint="default" w:ascii="Arial" w:hAnsi="Arial" w:cs="Arial"/>
          <w:b w:val="0"/>
          <w:color w:val="auto"/>
          <w:sz w:val="24"/>
          <w:szCs w:val="24"/>
          <w:lang w:val="ru-RU"/>
        </w:rPr>
        <w:t xml:space="preserve"> </w:t>
      </w:r>
      <w:r>
        <w:rPr>
          <w:rFonts w:hint="default" w:ascii="Arial" w:hAnsi="Arial"/>
          <w:b w:val="0"/>
          <w:color w:val="auto"/>
          <w:sz w:val="24"/>
          <w:szCs w:val="24"/>
          <w:u w:val="single"/>
          <w:lang w:val="ru-RU"/>
        </w:rPr>
        <w:t>{program_code} {program_name}</w:t>
      </w:r>
    </w:p>
    <w:p w14:paraId="582A6309">
      <w:pPr>
        <w:pStyle w:val="2"/>
        <w:tabs>
          <w:tab w:val="left" w:pos="9355"/>
        </w:tabs>
        <w:spacing w:before="0" w:line="240" w:lineRule="auto"/>
        <w:jc w:val="both"/>
        <w:rPr>
          <w:rFonts w:ascii="Arial" w:hAnsi="Arial" w:cs="Arial"/>
          <w:b w:val="0"/>
          <w:color w:val="auto"/>
          <w:sz w:val="24"/>
          <w:szCs w:val="24"/>
          <w:u w:val="single"/>
        </w:rPr>
      </w:pPr>
    </w:p>
    <w:p w14:paraId="070FEB06">
      <w:pPr>
        <w:pStyle w:val="2"/>
        <w:tabs>
          <w:tab w:val="left" w:pos="9355"/>
        </w:tabs>
        <w:spacing w:before="0" w:line="240" w:lineRule="auto"/>
        <w:jc w:val="both"/>
        <w:rPr>
          <w:rFonts w:ascii="Arial" w:hAnsi="Arial" w:cs="Arial"/>
          <w:b w:val="0"/>
          <w:color w:val="auto"/>
          <w:sz w:val="24"/>
          <w:szCs w:val="24"/>
          <w:u w:val="none"/>
        </w:rPr>
      </w:pPr>
      <w:r>
        <w:rPr>
          <w:rFonts w:hint="default" w:ascii="Arial" w:hAnsi="Arial" w:cs="Arial"/>
          <w:b w:val="0"/>
          <w:color w:val="auto"/>
          <w:sz w:val="24"/>
          <w:szCs w:val="24"/>
          <w:u w:val="none"/>
        </w:rPr>
        <w:t>{vedomost_table}</w:t>
      </w:r>
    </w:p>
    <w:p w14:paraId="1AC10318">
      <w:pPr>
        <w:pStyle w:val="2"/>
        <w:tabs>
          <w:tab w:val="left" w:pos="9355"/>
        </w:tabs>
        <w:spacing w:before="0" w:line="240" w:lineRule="auto"/>
        <w:jc w:val="both"/>
        <w:rPr>
          <w:rFonts w:ascii="Arial" w:hAnsi="Arial" w:cs="Arial"/>
          <w:b w:val="0"/>
          <w:color w:val="auto"/>
          <w:sz w:val="24"/>
          <w:szCs w:val="24"/>
          <w:u w:val="single"/>
        </w:rPr>
      </w:pPr>
    </w:p>
    <w:p w14:paraId="087D3D96">
      <w:pPr>
        <w:pStyle w:val="2"/>
        <w:tabs>
          <w:tab w:val="left" w:pos="9355"/>
        </w:tabs>
        <w:spacing w:before="0" w:line="240" w:lineRule="auto"/>
        <w:jc w:val="both"/>
        <w:rPr>
          <w:rFonts w:ascii="Arial" w:hAnsi="Arial" w:cs="Arial"/>
          <w:b w:val="0"/>
          <w:color w:val="auto"/>
          <w:sz w:val="24"/>
          <w:szCs w:val="24"/>
          <w:u w:val="single"/>
        </w:rPr>
      </w:pPr>
    </w:p>
    <w:p w14:paraId="731FED62">
      <w:pPr>
        <w:tabs>
          <w:tab w:val="left" w:pos="6804"/>
          <w:tab w:val="left" w:pos="9214"/>
        </w:tabs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УТВЕРЖДАЮ</w:t>
      </w:r>
    </w:p>
    <w:tbl>
      <w:tblPr>
        <w:tblStyle w:val="11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5"/>
        <w:gridCol w:w="2352"/>
        <w:gridCol w:w="240"/>
        <w:gridCol w:w="3623"/>
      </w:tblGrid>
      <w:tr w14:paraId="69AFE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55" w:type="dxa"/>
            <w:vAlign w:val="center"/>
          </w:tcPr>
          <w:p w14:paraId="00AD8257">
            <w:pPr>
              <w:tabs>
                <w:tab w:val="left" w:pos="6804"/>
                <w:tab w:val="left" w:pos="9214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Председатель </w:t>
            </w:r>
          </w:p>
          <w:p w14:paraId="22D15A10">
            <w:pPr>
              <w:tabs>
                <w:tab w:val="left" w:pos="6804"/>
                <w:tab w:val="left" w:pos="9214"/>
              </w:tabs>
              <w:jc w:val="both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  <w:r>
              <w:rPr>
                <w:rFonts w:ascii="Arial" w:hAnsi="Arial" w:cs="Arial"/>
                <w:sz w:val="24"/>
                <w:szCs w:val="24"/>
              </w:rPr>
              <w:t>экзаменационной комиссии</w:t>
            </w:r>
          </w:p>
        </w:tc>
        <w:tc>
          <w:tcPr>
            <w:tcW w:w="2352" w:type="dxa"/>
            <w:tcBorders>
              <w:bottom w:val="single" w:color="auto" w:sz="4" w:space="0"/>
            </w:tcBorders>
            <w:vAlign w:val="bottom"/>
          </w:tcPr>
          <w:p w14:paraId="248FDF75">
            <w:pPr>
              <w:tabs>
                <w:tab w:val="left" w:pos="6804"/>
                <w:tab w:val="left" w:pos="9214"/>
              </w:tabs>
              <w:jc w:val="center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</w:p>
        </w:tc>
        <w:tc>
          <w:tcPr>
            <w:tcW w:w="240" w:type="dxa"/>
            <w:vAlign w:val="bottom"/>
          </w:tcPr>
          <w:p w14:paraId="4DA03952">
            <w:pPr>
              <w:tabs>
                <w:tab w:val="left" w:pos="6804"/>
                <w:tab w:val="left" w:pos="9214"/>
              </w:tabs>
              <w:jc w:val="center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</w:p>
        </w:tc>
        <w:tc>
          <w:tcPr>
            <w:tcW w:w="3623" w:type="dxa"/>
            <w:tcBorders>
              <w:bottom w:val="single" w:color="auto" w:sz="4" w:space="0"/>
            </w:tcBorders>
            <w:vAlign w:val="bottom"/>
          </w:tcPr>
          <w:p w14:paraId="2330F5F1">
            <w:pPr>
              <w:tabs>
                <w:tab w:val="left" w:pos="6804"/>
                <w:tab w:val="left" w:pos="9214"/>
              </w:tabs>
              <w:jc w:val="center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  <w:r>
              <w:rPr>
                <w:rFonts w:hint="default" w:ascii="Arial" w:hAnsi="Arial"/>
                <w:b w:val="0"/>
                <w:bCs/>
                <w:sz w:val="24"/>
                <w:szCs w:val="24"/>
                <w:vertAlign w:val="baseline"/>
              </w:rPr>
              <w:t>{chairman}</w:t>
            </w:r>
          </w:p>
        </w:tc>
      </w:tr>
      <w:tr w14:paraId="49C75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55" w:type="dxa"/>
            <w:vAlign w:val="center"/>
          </w:tcPr>
          <w:p w14:paraId="1F34FBC3">
            <w:pPr>
              <w:tabs>
                <w:tab w:val="left" w:pos="6804"/>
                <w:tab w:val="left" w:pos="9214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52" w:type="dxa"/>
            <w:tcBorders>
              <w:top w:val="single" w:color="auto" w:sz="4" w:space="0"/>
              <w:bottom w:val="nil"/>
            </w:tcBorders>
            <w:vAlign w:val="bottom"/>
          </w:tcPr>
          <w:p w14:paraId="582F2AD0">
            <w:pPr>
              <w:tabs>
                <w:tab w:val="left" w:pos="6804"/>
                <w:tab w:val="left" w:pos="9214"/>
              </w:tabs>
              <w:jc w:val="center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  <w:r>
              <w:rPr>
                <w:rFonts w:ascii="Arial" w:hAnsi="Arial" w:cs="Arial"/>
                <w:szCs w:val="24"/>
              </w:rPr>
              <w:t>(подпись)</w:t>
            </w:r>
          </w:p>
        </w:tc>
        <w:tc>
          <w:tcPr>
            <w:tcW w:w="240" w:type="dxa"/>
            <w:vAlign w:val="bottom"/>
          </w:tcPr>
          <w:p w14:paraId="624EE5DC">
            <w:pPr>
              <w:tabs>
                <w:tab w:val="left" w:pos="6804"/>
                <w:tab w:val="left" w:pos="9214"/>
              </w:tabs>
              <w:jc w:val="center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</w:p>
        </w:tc>
        <w:tc>
          <w:tcPr>
            <w:tcW w:w="3623" w:type="dxa"/>
            <w:tcBorders>
              <w:top w:val="single" w:color="auto" w:sz="4" w:space="0"/>
              <w:bottom w:val="nil"/>
            </w:tcBorders>
            <w:vAlign w:val="bottom"/>
          </w:tcPr>
          <w:p w14:paraId="2DF4F8DE">
            <w:pPr>
              <w:tabs>
                <w:tab w:val="left" w:pos="6804"/>
                <w:tab w:val="left" w:pos="9214"/>
              </w:tabs>
              <w:jc w:val="center"/>
              <w:rPr>
                <w:rFonts w:ascii="Arial" w:hAnsi="Arial" w:cs="Arial"/>
                <w:b/>
                <w:sz w:val="24"/>
                <w:szCs w:val="24"/>
                <w:vertAlign w:val="baseline"/>
              </w:rPr>
            </w:pPr>
            <w:r>
              <w:rPr>
                <w:rFonts w:ascii="Arial" w:hAnsi="Arial" w:cs="Arial"/>
                <w:szCs w:val="24"/>
              </w:rPr>
              <w:t>(ФИО)</w:t>
            </w:r>
          </w:p>
        </w:tc>
      </w:tr>
    </w:tbl>
    <w:p w14:paraId="36BB8D82">
      <w:pPr>
        <w:tabs>
          <w:tab w:val="left" w:pos="6804"/>
          <w:tab w:val="left" w:pos="9214"/>
        </w:tabs>
        <w:jc w:val="both"/>
        <w:rPr>
          <w:rFonts w:ascii="Arial" w:hAnsi="Arial" w:cs="Arial"/>
          <w:b/>
          <w:sz w:val="24"/>
          <w:szCs w:val="24"/>
        </w:rPr>
      </w:pPr>
    </w:p>
    <w:p w14:paraId="578971BA">
      <w:pPr>
        <w:pStyle w:val="2"/>
        <w:tabs>
          <w:tab w:val="left" w:pos="9355"/>
        </w:tabs>
        <w:spacing w:before="0" w:line="240" w:lineRule="auto"/>
        <w:jc w:val="both"/>
        <w:rPr>
          <w:rFonts w:ascii="Arial" w:hAnsi="Arial" w:cs="Arial"/>
          <w:b w:val="0"/>
          <w:color w:val="auto"/>
          <w:sz w:val="24"/>
          <w:szCs w:val="24"/>
        </w:rPr>
      </w:pPr>
    </w:p>
    <w:p w14:paraId="49411522">
      <w:pPr>
        <w:pStyle w:val="2"/>
        <w:tabs>
          <w:tab w:val="left" w:pos="9355"/>
        </w:tabs>
        <w:spacing w:before="0" w:line="240" w:lineRule="auto"/>
        <w:jc w:val="both"/>
        <w:rPr>
          <w:rFonts w:ascii="Arial" w:hAnsi="Arial" w:cs="Arial"/>
          <w:b w:val="0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t>Члены экзаменационной комиссии</w:t>
      </w:r>
      <w:r>
        <w:rPr>
          <w:rFonts w:ascii="Arial" w:hAnsi="Arial" w:cs="Arial"/>
          <w:b w:val="0"/>
          <w:color w:val="auto"/>
          <w:sz w:val="24"/>
          <w:szCs w:val="24"/>
        </w:rPr>
        <w:t>:</w:t>
      </w:r>
    </w:p>
    <w:p w14:paraId="6930F7EC">
      <w:pPr>
        <w:rPr>
          <w:lang w:val="en-US"/>
        </w:rPr>
      </w:pPr>
      <w:bookmarkStart w:id="0" w:name="_GoBack"/>
      <w:bookmarkEnd w:id="0"/>
    </w:p>
    <w:sectPr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4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49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6B2C9B"/>
    <w:rsid w:val="375C63E4"/>
    <w:rsid w:val="3D2E204C"/>
    <w:rsid w:val="5E4C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</w:latentStyles>
  <w:style w:type="paragraph" w:default="1" w:styleId="1">
    <w:name w:val="Normal"/>
    <w:qFormat/>
    <w:uiPriority w:val="0"/>
    <w:pPr>
      <w:spacing w:before="0" w:beforeAutospacing="0" w:after="0" w:afterAutospacing="0" w:line="240" w:lineRule="auto"/>
    </w:pPr>
    <w:rPr>
      <w:rFonts w:hint="default" w:ascii="Times New Roman" w:hAnsi="Times New Roman" w:eastAsia="Times New Roman" w:cs="Times New Roman"/>
      <w:sz w:val="20"/>
      <w:szCs w:val="20"/>
      <w:lang w:val="ru-RU" w:eastAsia="ru-RU" w:bidi="ar-SA"/>
    </w:rPr>
  </w:style>
  <w:style w:type="paragraph" w:styleId="2">
    <w:name w:val="heading 1"/>
    <w:basedOn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7">
    <w:name w:val="heading 6"/>
    <w:basedOn w:val="1"/>
    <w:next w:val="1"/>
    <w:semiHidden/>
    <w:unhideWhenUsed/>
    <w:qFormat/>
    <w:uiPriority w:val="0"/>
    <w:pPr>
      <w:widowControl/>
      <w:spacing w:before="240" w:after="60"/>
      <w:outlineLvl w:val="5"/>
    </w:pPr>
    <w:rPr>
      <w:b/>
      <w:bCs/>
      <w:kern w:val="0"/>
      <w:sz w:val="22"/>
      <w:szCs w:val="22"/>
    </w:rPr>
  </w:style>
  <w:style w:type="paragraph" w:styleId="8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Sample"/>
    <w:basedOn w:val="11"/>
    <w:qFormat/>
    <w:uiPriority w:val="0"/>
    <w:rPr>
      <w:rFonts w:ascii="Courier New" w:hAnsi="Courier New" w:cs="Courier New"/>
    </w:rPr>
  </w:style>
  <w:style w:type="character" w:styleId="14">
    <w:name w:val="FollowedHyperlink"/>
    <w:basedOn w:val="11"/>
    <w:qFormat/>
    <w:uiPriority w:val="0"/>
    <w:rPr>
      <w:color w:val="800080"/>
      <w:u w:val="single"/>
    </w:rPr>
  </w:style>
  <w:style w:type="character" w:styleId="15">
    <w:name w:val="footnote reference"/>
    <w:basedOn w:val="11"/>
    <w:qFormat/>
    <w:uiPriority w:val="0"/>
    <w:rPr>
      <w:vertAlign w:val="superscript"/>
    </w:rPr>
  </w:style>
  <w:style w:type="character" w:styleId="16">
    <w:name w:val="annotation reference"/>
    <w:basedOn w:val="11"/>
    <w:qFormat/>
    <w:uiPriority w:val="0"/>
    <w:rPr>
      <w:sz w:val="21"/>
      <w:szCs w:val="21"/>
    </w:rPr>
  </w:style>
  <w:style w:type="character" w:styleId="17">
    <w:name w:val="endnote reference"/>
    <w:basedOn w:val="11"/>
    <w:qFormat/>
    <w:uiPriority w:val="0"/>
    <w:rPr>
      <w:vertAlign w:val="superscript"/>
    </w:rPr>
  </w:style>
  <w:style w:type="character" w:styleId="18">
    <w:name w:val="HTML Acronym"/>
    <w:basedOn w:val="11"/>
    <w:qFormat/>
    <w:uiPriority w:val="0"/>
  </w:style>
  <w:style w:type="character" w:styleId="19">
    <w:name w:val="Emphasis"/>
    <w:basedOn w:val="11"/>
    <w:qFormat/>
    <w:uiPriority w:val="0"/>
    <w:rPr>
      <w:i/>
      <w:iCs/>
    </w:rPr>
  </w:style>
  <w:style w:type="character" w:styleId="20">
    <w:name w:val="Hyperlink"/>
    <w:basedOn w:val="11"/>
    <w:qFormat/>
    <w:uiPriority w:val="0"/>
    <w:rPr>
      <w:color w:val="0000FF"/>
      <w:u w:val="single"/>
    </w:rPr>
  </w:style>
  <w:style w:type="character" w:styleId="21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character" w:styleId="22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23">
    <w:name w:val="page number"/>
    <w:basedOn w:val="11"/>
    <w:uiPriority w:val="0"/>
  </w:style>
  <w:style w:type="character" w:styleId="24">
    <w:name w:val="line number"/>
    <w:basedOn w:val="11"/>
    <w:uiPriority w:val="0"/>
  </w:style>
  <w:style w:type="character" w:styleId="25">
    <w:name w:val="HTML Definition"/>
    <w:basedOn w:val="11"/>
    <w:qFormat/>
    <w:uiPriority w:val="0"/>
    <w:rPr>
      <w:i/>
      <w:iCs/>
    </w:rPr>
  </w:style>
  <w:style w:type="character" w:styleId="26">
    <w:name w:val="HTML Variable"/>
    <w:basedOn w:val="11"/>
    <w:qFormat/>
    <w:uiPriority w:val="0"/>
    <w:rPr>
      <w:i/>
      <w:iCs/>
    </w:rPr>
  </w:style>
  <w:style w:type="character" w:styleId="27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8">
    <w:name w:val="Strong"/>
    <w:basedOn w:val="11"/>
    <w:qFormat/>
    <w:uiPriority w:val="0"/>
    <w:rPr>
      <w:b/>
      <w:bCs/>
    </w:rPr>
  </w:style>
  <w:style w:type="character" w:styleId="29">
    <w:name w:val="HTML Cite"/>
    <w:basedOn w:val="11"/>
    <w:uiPriority w:val="0"/>
    <w:rPr>
      <w:i/>
      <w:iCs/>
    </w:rPr>
  </w:style>
  <w:style w:type="paragraph" w:styleId="30">
    <w:name w:val="Balloon Text"/>
    <w:basedOn w:val="1"/>
    <w:qFormat/>
    <w:uiPriority w:val="0"/>
    <w:rPr>
      <w:sz w:val="16"/>
      <w:szCs w:val="16"/>
    </w:rPr>
  </w:style>
  <w:style w:type="paragraph" w:styleId="31">
    <w:name w:val="List 5"/>
    <w:basedOn w:val="1"/>
    <w:uiPriority w:val="0"/>
    <w:pPr>
      <w:ind w:left="1800" w:hanging="360"/>
    </w:pPr>
  </w:style>
  <w:style w:type="paragraph" w:styleId="32">
    <w:name w:val="List Continue"/>
    <w:basedOn w:val="1"/>
    <w:qFormat/>
    <w:uiPriority w:val="0"/>
    <w:pPr>
      <w:spacing w:after="120"/>
      <w:ind w:left="360"/>
    </w:pPr>
  </w:style>
  <w:style w:type="paragraph" w:styleId="33">
    <w:name w:val="Body Text 2"/>
    <w:basedOn w:val="1"/>
    <w:uiPriority w:val="0"/>
    <w:pPr>
      <w:spacing w:after="120" w:line="480" w:lineRule="auto"/>
    </w:pPr>
  </w:style>
  <w:style w:type="paragraph" w:styleId="34">
    <w:name w:val="List Number 5"/>
    <w:basedOn w:val="1"/>
    <w:uiPriority w:val="0"/>
    <w:pPr>
      <w:numPr>
        <w:ilvl w:val="0"/>
        <w:numId w:val="1"/>
      </w:numPr>
    </w:pPr>
  </w:style>
  <w:style w:type="paragraph" w:styleId="35">
    <w:name w:val="Closing"/>
    <w:basedOn w:val="1"/>
    <w:uiPriority w:val="0"/>
    <w:pPr>
      <w:ind w:left="4320"/>
    </w:pPr>
  </w:style>
  <w:style w:type="paragraph" w:styleId="36">
    <w:name w:val="Normal Indent"/>
    <w:basedOn w:val="1"/>
    <w:uiPriority w:val="0"/>
    <w:pPr>
      <w:ind w:left="708"/>
    </w:pPr>
  </w:style>
  <w:style w:type="paragraph" w:styleId="37">
    <w:name w:val="envelope return"/>
    <w:basedOn w:val="1"/>
    <w:uiPriority w:val="0"/>
    <w:rPr>
      <w:rFonts w:ascii="Arial" w:hAnsi="Arial" w:cs="Arial"/>
      <w:sz w:val="20"/>
    </w:rPr>
  </w:style>
  <w:style w:type="paragraph" w:styleId="38">
    <w:name w:val="Plain Text"/>
    <w:basedOn w:val="1"/>
    <w:uiPriority w:val="0"/>
    <w:rPr>
      <w:rFonts w:ascii="Courier New" w:hAnsi="Courier New" w:cs="Courier New"/>
      <w:sz w:val="20"/>
    </w:rPr>
  </w:style>
  <w:style w:type="paragraph" w:styleId="39">
    <w:name w:val="Body Text Indent 3"/>
    <w:basedOn w:val="1"/>
    <w:uiPriority w:val="0"/>
    <w:pPr>
      <w:spacing w:after="120"/>
      <w:ind w:left="360"/>
    </w:pPr>
    <w:rPr>
      <w:sz w:val="16"/>
      <w:szCs w:val="16"/>
    </w:rPr>
  </w:style>
  <w:style w:type="paragraph" w:styleId="40">
    <w:name w:val="endnote text"/>
    <w:basedOn w:val="1"/>
    <w:uiPriority w:val="0"/>
    <w:pPr>
      <w:snapToGrid w:val="0"/>
      <w:jc w:val="left"/>
    </w:pPr>
  </w:style>
  <w:style w:type="paragraph" w:styleId="41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2">
    <w:name w:val="annotation text"/>
    <w:basedOn w:val="1"/>
    <w:qFormat/>
    <w:uiPriority w:val="0"/>
    <w:pPr>
      <w:jc w:val="left"/>
    </w:pPr>
  </w:style>
  <w:style w:type="paragraph" w:styleId="43">
    <w:name w:val="index 1"/>
    <w:basedOn w:val="1"/>
    <w:next w:val="1"/>
    <w:qFormat/>
    <w:uiPriority w:val="0"/>
  </w:style>
  <w:style w:type="paragraph" w:styleId="44">
    <w:name w:val="annotation subject"/>
    <w:basedOn w:val="42"/>
    <w:next w:val="42"/>
    <w:qFormat/>
    <w:uiPriority w:val="0"/>
    <w:rPr>
      <w:b/>
      <w:bCs/>
    </w:rPr>
  </w:style>
  <w:style w:type="paragraph" w:styleId="45">
    <w:name w:val="Document Map"/>
    <w:basedOn w:val="1"/>
    <w:qFormat/>
    <w:uiPriority w:val="0"/>
    <w:pPr>
      <w:shd w:val="clear" w:color="auto" w:fill="000080"/>
    </w:pPr>
  </w:style>
  <w:style w:type="paragraph" w:styleId="46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7">
    <w:name w:val="toc 8"/>
    <w:basedOn w:val="1"/>
    <w:next w:val="1"/>
    <w:qFormat/>
    <w:uiPriority w:val="0"/>
    <w:pPr>
      <w:ind w:left="2940" w:leftChars="1400"/>
    </w:pPr>
  </w:style>
  <w:style w:type="paragraph" w:styleId="48">
    <w:name w:val="index 2"/>
    <w:basedOn w:val="1"/>
    <w:next w:val="1"/>
    <w:qFormat/>
    <w:uiPriority w:val="0"/>
    <w:pPr>
      <w:ind w:left="200" w:leftChars="200"/>
    </w:pPr>
  </w:style>
  <w:style w:type="paragraph" w:styleId="49">
    <w:name w:val="List Number 3"/>
    <w:basedOn w:val="1"/>
    <w:qFormat/>
    <w:uiPriority w:val="0"/>
    <w:pPr>
      <w:numPr>
        <w:ilvl w:val="0"/>
        <w:numId w:val="2"/>
      </w:numPr>
    </w:pPr>
  </w:style>
  <w:style w:type="paragraph" w:styleId="50">
    <w:name w:val="HTML Address"/>
    <w:basedOn w:val="1"/>
    <w:qFormat/>
    <w:uiPriority w:val="0"/>
    <w:rPr>
      <w:i/>
      <w:iCs/>
    </w:rPr>
  </w:style>
  <w:style w:type="paragraph" w:styleId="51">
    <w:name w:val="index 7"/>
    <w:basedOn w:val="1"/>
    <w:next w:val="1"/>
    <w:qFormat/>
    <w:uiPriority w:val="0"/>
    <w:pPr>
      <w:ind w:left="1200" w:leftChars="1200"/>
    </w:pPr>
  </w:style>
  <w:style w:type="paragraph" w:styleId="52">
    <w:name w:val="index 3"/>
    <w:basedOn w:val="1"/>
    <w:next w:val="1"/>
    <w:qFormat/>
    <w:uiPriority w:val="0"/>
    <w:pPr>
      <w:ind w:left="400" w:leftChars="400"/>
    </w:pPr>
  </w:style>
  <w:style w:type="paragraph" w:styleId="53">
    <w:name w:val="index 5"/>
    <w:basedOn w:val="1"/>
    <w:next w:val="1"/>
    <w:qFormat/>
    <w:uiPriority w:val="0"/>
    <w:pPr>
      <w:ind w:left="800" w:leftChars="800"/>
    </w:pPr>
  </w:style>
  <w:style w:type="paragraph" w:styleId="54">
    <w:name w:val="index 4"/>
    <w:basedOn w:val="1"/>
    <w:next w:val="1"/>
    <w:qFormat/>
    <w:uiPriority w:val="0"/>
    <w:pPr>
      <w:ind w:left="600" w:leftChars="600"/>
    </w:pPr>
  </w:style>
  <w:style w:type="paragraph" w:styleId="55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6">
    <w:name w:val="toc 9"/>
    <w:basedOn w:val="1"/>
    <w:next w:val="1"/>
    <w:qFormat/>
    <w:uiPriority w:val="0"/>
    <w:pPr>
      <w:ind w:left="3360" w:leftChars="1600"/>
    </w:pPr>
  </w:style>
  <w:style w:type="paragraph" w:styleId="57">
    <w:name w:val="toc 7"/>
    <w:basedOn w:val="1"/>
    <w:next w:val="1"/>
    <w:qFormat/>
    <w:uiPriority w:val="0"/>
    <w:pPr>
      <w:ind w:left="2520" w:leftChars="1200"/>
    </w:pPr>
  </w:style>
  <w:style w:type="paragraph" w:styleId="58">
    <w:name w:val="index 6"/>
    <w:basedOn w:val="1"/>
    <w:next w:val="1"/>
    <w:qFormat/>
    <w:uiPriority w:val="0"/>
    <w:pPr>
      <w:ind w:left="1000" w:leftChars="1000"/>
    </w:pPr>
  </w:style>
  <w:style w:type="paragraph" w:styleId="59">
    <w:name w:val="envelope address"/>
    <w:basedOn w:val="1"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0">
    <w:name w:val="index 8"/>
    <w:basedOn w:val="1"/>
    <w:next w:val="1"/>
    <w:qFormat/>
    <w:uiPriority w:val="0"/>
    <w:pPr>
      <w:ind w:left="1400" w:leftChars="1400"/>
    </w:pPr>
  </w:style>
  <w:style w:type="paragraph" w:styleId="61">
    <w:name w:val="Body Text"/>
    <w:basedOn w:val="1"/>
    <w:qFormat/>
    <w:uiPriority w:val="0"/>
    <w:pPr>
      <w:spacing w:after="120"/>
    </w:pPr>
  </w:style>
  <w:style w:type="paragraph" w:styleId="62">
    <w:name w:val="index 9"/>
    <w:basedOn w:val="1"/>
    <w:next w:val="1"/>
    <w:qFormat/>
    <w:uiPriority w:val="0"/>
    <w:pPr>
      <w:ind w:left="1600" w:leftChars="1600"/>
    </w:pPr>
  </w:style>
  <w:style w:type="paragraph" w:styleId="63">
    <w:name w:val="List Number 4"/>
    <w:basedOn w:val="1"/>
    <w:qFormat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3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qFormat/>
    <w:uiPriority w:val="0"/>
  </w:style>
  <w:style w:type="paragraph" w:styleId="67">
    <w:name w:val="table of authorities"/>
    <w:basedOn w:val="1"/>
    <w:next w:val="1"/>
    <w:qFormat/>
    <w:uiPriority w:val="0"/>
    <w:pPr>
      <w:ind w:left="420" w:leftChars="200"/>
    </w:pPr>
  </w:style>
  <w:style w:type="paragraph" w:styleId="68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qFormat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qFormat/>
    <w:uiPriority w:val="0"/>
    <w:pPr>
      <w:ind w:left="840" w:leftChars="400"/>
    </w:pPr>
  </w:style>
  <w:style w:type="paragraph" w:styleId="72">
    <w:name w:val="toc 2"/>
    <w:basedOn w:val="1"/>
    <w:next w:val="1"/>
    <w:qFormat/>
    <w:uiPriority w:val="0"/>
    <w:pPr>
      <w:ind w:left="420" w:leftChars="200"/>
    </w:pPr>
  </w:style>
  <w:style w:type="paragraph" w:styleId="73">
    <w:name w:val="toc 4"/>
    <w:basedOn w:val="1"/>
    <w:next w:val="1"/>
    <w:qFormat/>
    <w:uiPriority w:val="0"/>
    <w:pPr>
      <w:ind w:left="1260" w:leftChars="600"/>
    </w:pPr>
  </w:style>
  <w:style w:type="paragraph" w:styleId="74">
    <w:name w:val="toc 5"/>
    <w:basedOn w:val="1"/>
    <w:next w:val="1"/>
    <w:qFormat/>
    <w:uiPriority w:val="0"/>
    <w:pPr>
      <w:ind w:left="1680" w:leftChars="800"/>
    </w:pPr>
  </w:style>
  <w:style w:type="paragraph" w:styleId="75">
    <w:name w:val="Note Heading"/>
    <w:basedOn w:val="1"/>
    <w:next w:val="1"/>
    <w:qFormat/>
    <w:uiPriority w:val="0"/>
  </w:style>
  <w:style w:type="paragraph" w:styleId="76">
    <w:name w:val="Date"/>
    <w:basedOn w:val="1"/>
    <w:next w:val="1"/>
    <w:qFormat/>
    <w:uiPriority w:val="0"/>
  </w:style>
  <w:style w:type="paragraph" w:styleId="77">
    <w:name w:val="List Bullet 5"/>
    <w:basedOn w:val="1"/>
    <w:qFormat/>
    <w:uiPriority w:val="0"/>
    <w:pPr>
      <w:numPr>
        <w:ilvl w:val="0"/>
        <w:numId w:val="4"/>
      </w:numPr>
    </w:pPr>
  </w:style>
  <w:style w:type="paragraph" w:styleId="78">
    <w:name w:val="Body Text First Indent"/>
    <w:basedOn w:val="61"/>
    <w:qFormat/>
    <w:uiPriority w:val="0"/>
    <w:pPr>
      <w:ind w:firstLine="210"/>
    </w:pPr>
  </w:style>
  <w:style w:type="paragraph" w:styleId="79">
    <w:name w:val="Body Text First Indent 2"/>
    <w:basedOn w:val="80"/>
    <w:qFormat/>
    <w:uiPriority w:val="0"/>
    <w:pPr>
      <w:ind w:firstLine="210"/>
    </w:pPr>
  </w:style>
  <w:style w:type="paragraph" w:styleId="80">
    <w:name w:val="Body Text Indent"/>
    <w:basedOn w:val="1"/>
    <w:qFormat/>
    <w:uiPriority w:val="0"/>
    <w:pPr>
      <w:spacing w:after="120"/>
      <w:ind w:left="360"/>
    </w:pPr>
  </w:style>
  <w:style w:type="paragraph" w:styleId="8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82">
    <w:name w:val="List Bullet"/>
    <w:basedOn w:val="1"/>
    <w:qFormat/>
    <w:uiPriority w:val="0"/>
    <w:pPr>
      <w:numPr>
        <w:ilvl w:val="0"/>
        <w:numId w:val="6"/>
      </w:numPr>
    </w:pPr>
  </w:style>
  <w:style w:type="paragraph" w:styleId="83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84">
    <w:name w:val="List Bullet 3"/>
    <w:basedOn w:val="1"/>
    <w:qFormat/>
    <w:uiPriority w:val="0"/>
    <w:pPr>
      <w:numPr>
        <w:ilvl w:val="0"/>
        <w:numId w:val="8"/>
      </w:numPr>
    </w:pPr>
  </w:style>
  <w:style w:type="paragraph" w:styleId="85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8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qFormat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qFormat/>
    <w:uiPriority w:val="0"/>
    <w:pPr>
      <w:ind w:left="360" w:hanging="360"/>
    </w:pPr>
  </w:style>
  <w:style w:type="paragraph" w:styleId="90">
    <w:name w:val="Normal (Web)"/>
    <w:basedOn w:val="1"/>
    <w:qFormat/>
    <w:uiPriority w:val="0"/>
    <w:rPr>
      <w:sz w:val="24"/>
      <w:szCs w:val="24"/>
    </w:rPr>
  </w:style>
  <w:style w:type="paragraph" w:styleId="91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qFormat/>
    <w:uiPriority w:val="0"/>
    <w:pPr>
      <w:ind w:left="4320"/>
    </w:pPr>
  </w:style>
  <w:style w:type="paragraph" w:styleId="95">
    <w:name w:val="Salutation"/>
    <w:basedOn w:val="1"/>
    <w:next w:val="1"/>
    <w:qFormat/>
    <w:uiPriority w:val="0"/>
  </w:style>
  <w:style w:type="paragraph" w:styleId="96">
    <w:name w:val="List Continue 2"/>
    <w:basedOn w:val="1"/>
    <w:qFormat/>
    <w:uiPriority w:val="0"/>
    <w:pPr>
      <w:spacing w:after="120"/>
      <w:ind w:left="720"/>
    </w:pPr>
  </w:style>
  <w:style w:type="paragraph" w:styleId="97">
    <w:name w:val="List Continue 3"/>
    <w:basedOn w:val="1"/>
    <w:qFormat/>
    <w:uiPriority w:val="0"/>
    <w:pPr>
      <w:spacing w:after="120"/>
      <w:ind w:left="1080"/>
    </w:pPr>
  </w:style>
  <w:style w:type="paragraph" w:styleId="98">
    <w:name w:val="List Continue 4"/>
    <w:basedOn w:val="1"/>
    <w:qFormat/>
    <w:uiPriority w:val="0"/>
    <w:pPr>
      <w:spacing w:after="120"/>
      <w:ind w:left="1440"/>
    </w:pPr>
  </w:style>
  <w:style w:type="paragraph" w:styleId="99">
    <w:name w:val="List Continue 5"/>
    <w:basedOn w:val="1"/>
    <w:qFormat/>
    <w:uiPriority w:val="0"/>
    <w:pPr>
      <w:spacing w:after="120"/>
      <w:ind w:left="1800"/>
    </w:pPr>
  </w:style>
  <w:style w:type="paragraph" w:styleId="100">
    <w:name w:val="List 2"/>
    <w:basedOn w:val="1"/>
    <w:qFormat/>
    <w:uiPriority w:val="0"/>
    <w:pPr>
      <w:ind w:left="720" w:hanging="360"/>
    </w:pPr>
  </w:style>
  <w:style w:type="paragraph" w:styleId="101">
    <w:name w:val="List 3"/>
    <w:basedOn w:val="1"/>
    <w:qFormat/>
    <w:uiPriority w:val="0"/>
    <w:pPr>
      <w:ind w:left="1080" w:hanging="360"/>
    </w:pPr>
  </w:style>
  <w:style w:type="paragraph" w:styleId="102">
    <w:name w:val="List 4"/>
    <w:basedOn w:val="1"/>
    <w:qFormat/>
    <w:uiPriority w:val="0"/>
    <w:pPr>
      <w:ind w:left="1440" w:hanging="360"/>
    </w:pPr>
  </w:style>
  <w:style w:type="paragraph" w:styleId="103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paragraph" w:styleId="104">
    <w:name w:val="Block Text"/>
    <w:basedOn w:val="1"/>
    <w:qFormat/>
    <w:uiPriority w:val="0"/>
    <w:pPr>
      <w:spacing w:after="120"/>
      <w:ind w:left="1440" w:right="1440"/>
    </w:pPr>
  </w:style>
  <w:style w:type="paragraph" w:styleId="10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qFormat/>
    <w:uiPriority w:val="0"/>
  </w:style>
  <w:style w:type="table" w:styleId="107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151">
    <w:name w:val="Подзаголовок ТПУ"/>
    <w:basedOn w:val="1"/>
    <w:uiPriority w:val="0"/>
    <w:pPr>
      <w:ind w:firstLine="0"/>
      <w:jc w:val="center"/>
    </w:pPr>
    <w:rPr>
      <w:rFonts w:ascii="Times New Roman" w:hAnsi="Times New Roman" w:eastAsia="SimSun" w:cs="Times New Roman"/>
      <w:b/>
      <w:bCs/>
      <w:kern w:val="32"/>
      <w:sz w:val="28"/>
      <w:szCs w:val="28"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2025-04-24T10:01:00Z</dcterms:created>
  <dc:creator>79113</dc:creator>
  <cp:lastModifiedBy>Иван Кривеженко</cp:lastModifiedBy>
  <dcterms:modified xsi:type="dcterms:W3CDTF">2025-06-28T09:46:22Z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0A695A9BD0F346F588A826556B84466B_12</vt:lpwstr>
  </property>
</Properties>
</file>