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03616" w14:textId="77777777" w:rsidR="005B63D3" w:rsidRDefault="005B63D3" w:rsidP="005B63D3">
      <w:pPr>
        <w:pStyle w:val="a3"/>
        <w:jc w:val="center"/>
        <w:rPr>
          <w:color w:val="000007"/>
          <w:sz w:val="22"/>
          <w:szCs w:val="22"/>
        </w:rPr>
      </w:pPr>
      <w:bookmarkStart w:id="0" w:name="_Hlk117444001"/>
      <w:r>
        <w:rPr>
          <w:color w:val="000007"/>
          <w:sz w:val="22"/>
          <w:szCs w:val="22"/>
        </w:rPr>
        <w:t>МИНИСТЕРСТВО ОБРАЗОВАНИЯ И НАУКИ РОССИЙСКОЙ ФЕДЕРАЦИИ ГОСУДАРСТВЕННОЕ БЮДЖЕТНОЕ ОБРАЗОВАТЕЛЬНОЕ УЧРЕЖДАНИЕ ВЫСШЕГО ПРОФЕССИОНАЛЬНОГО ОБРАЗОВАНИЯ</w:t>
      </w:r>
    </w:p>
    <w:p w14:paraId="6BF7BC09" w14:textId="77777777" w:rsidR="005B63D3" w:rsidRDefault="005B63D3" w:rsidP="005B63D3">
      <w:pPr>
        <w:pStyle w:val="a3"/>
        <w:jc w:val="center"/>
      </w:pPr>
    </w:p>
    <w:p w14:paraId="19F5A181" w14:textId="77777777" w:rsidR="005B63D3" w:rsidRDefault="005B63D3" w:rsidP="005B63D3">
      <w:pPr>
        <w:pStyle w:val="a3"/>
        <w:jc w:val="center"/>
        <w:rPr>
          <w:color w:val="000007"/>
        </w:rPr>
      </w:pPr>
      <w:r>
        <w:rPr>
          <w:color w:val="000007"/>
        </w:rPr>
        <w:t>«</w:t>
      </w:r>
      <w:proofErr w:type="spellStart"/>
      <w:r>
        <w:rPr>
          <w:color w:val="000007"/>
        </w:rPr>
        <w:t>Московскии</w:t>
      </w:r>
      <w:proofErr w:type="spellEnd"/>
      <w:r>
        <w:rPr>
          <w:color w:val="000007"/>
        </w:rPr>
        <w:t xml:space="preserve">̆ </w:t>
      </w:r>
      <w:proofErr w:type="spellStart"/>
      <w:r>
        <w:rPr>
          <w:color w:val="000007"/>
        </w:rPr>
        <w:t>государственныи</w:t>
      </w:r>
      <w:proofErr w:type="spellEnd"/>
      <w:r>
        <w:rPr>
          <w:color w:val="000007"/>
        </w:rPr>
        <w:t xml:space="preserve">̆ </w:t>
      </w:r>
      <w:proofErr w:type="spellStart"/>
      <w:r>
        <w:rPr>
          <w:color w:val="000007"/>
        </w:rPr>
        <w:t>техническии</w:t>
      </w:r>
      <w:proofErr w:type="spellEnd"/>
      <w:r>
        <w:rPr>
          <w:color w:val="000007"/>
        </w:rPr>
        <w:t xml:space="preserve">̆ </w:t>
      </w:r>
    </w:p>
    <w:p w14:paraId="7F418BA1" w14:textId="77777777" w:rsidR="005B63D3" w:rsidRDefault="005B63D3" w:rsidP="005B63D3">
      <w:pPr>
        <w:pStyle w:val="a3"/>
        <w:jc w:val="center"/>
        <w:rPr>
          <w:color w:val="000007"/>
        </w:rPr>
      </w:pPr>
      <w:r>
        <w:rPr>
          <w:color w:val="000007"/>
        </w:rPr>
        <w:t xml:space="preserve">университет имени Н.Э. Баумана» </w:t>
      </w:r>
    </w:p>
    <w:p w14:paraId="1096A16B" w14:textId="77777777" w:rsidR="005B63D3" w:rsidRPr="0015063A" w:rsidRDefault="005B63D3" w:rsidP="005B63D3">
      <w:pPr>
        <w:pStyle w:val="a3"/>
        <w:jc w:val="center"/>
        <w:rPr>
          <w:color w:val="000007"/>
        </w:rPr>
      </w:pPr>
      <w:r>
        <w:rPr>
          <w:color w:val="000007"/>
        </w:rPr>
        <w:t>(МГТУ им. Н.Э. Баумана)</w:t>
      </w:r>
    </w:p>
    <w:p w14:paraId="7DBB3825" w14:textId="77777777" w:rsidR="005B63D3" w:rsidRDefault="005B63D3" w:rsidP="005B63D3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ФАКУЛЬТЕТ </w:t>
      </w:r>
      <w:r w:rsidRPr="00F055C7">
        <w:rPr>
          <w:color w:val="000007"/>
          <w:sz w:val="28"/>
          <w:szCs w:val="28"/>
          <w:u w:val="single"/>
        </w:rPr>
        <w:t>ФН</w:t>
      </w:r>
    </w:p>
    <w:p w14:paraId="1265DF14" w14:textId="77777777" w:rsidR="005B63D3" w:rsidRPr="0015063A" w:rsidRDefault="005B63D3" w:rsidP="005B63D3">
      <w:pPr>
        <w:pStyle w:val="a3"/>
        <w:jc w:val="center"/>
        <w:rPr>
          <w:color w:val="000007"/>
          <w:sz w:val="28"/>
          <w:szCs w:val="28"/>
        </w:rPr>
      </w:pPr>
    </w:p>
    <w:p w14:paraId="692BAAA6" w14:textId="77777777" w:rsidR="005B63D3" w:rsidRDefault="005B63D3" w:rsidP="005B63D3">
      <w:pPr>
        <w:pStyle w:val="a3"/>
        <w:jc w:val="center"/>
      </w:pPr>
      <w:r>
        <w:rPr>
          <w:color w:val="000007"/>
          <w:sz w:val="28"/>
          <w:szCs w:val="28"/>
        </w:rPr>
        <w:t>КАФЕДРА</w:t>
      </w:r>
      <w:r>
        <w:rPr>
          <w:color w:val="000007"/>
          <w:sz w:val="28"/>
          <w:szCs w:val="28"/>
        </w:rPr>
        <w:br/>
        <w:t>«ВЫЧИСЛИТЕЛЬНАЯ МАТЕМАТИКА И МАТЕМАТИЧЕСКАЯ ФИЗИКА»</w:t>
      </w:r>
    </w:p>
    <w:p w14:paraId="4B3E9ED6" w14:textId="77777777" w:rsidR="005B63D3" w:rsidRDefault="005B63D3" w:rsidP="005B63D3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Направление: Математика и компьютерные науки </w:t>
      </w:r>
    </w:p>
    <w:p w14:paraId="3C604D3C" w14:textId="77777777" w:rsidR="005B63D3" w:rsidRDefault="005B63D3" w:rsidP="005B63D3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Дисциплина: Теория вероятностей и математическая статистика</w:t>
      </w:r>
    </w:p>
    <w:p w14:paraId="557FDA4D" w14:textId="70D01D5A" w:rsidR="005B63D3" w:rsidRDefault="005B63D3" w:rsidP="005B63D3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Домашняя работа №6  </w:t>
      </w:r>
    </w:p>
    <w:p w14:paraId="24E69E35" w14:textId="77777777" w:rsidR="005B63D3" w:rsidRDefault="005B63D3" w:rsidP="005B63D3">
      <w:pPr>
        <w:pStyle w:val="a3"/>
        <w:jc w:val="center"/>
      </w:pPr>
      <w:r>
        <w:rPr>
          <w:rFonts w:ascii="Times New Roman,Italic" w:hAnsi="Times New Roman,Italic"/>
          <w:color w:val="000007"/>
          <w:sz w:val="28"/>
          <w:szCs w:val="28"/>
        </w:rPr>
        <w:t>Группа</w:t>
      </w:r>
      <w:r>
        <w:rPr>
          <w:color w:val="000007"/>
          <w:sz w:val="28"/>
          <w:szCs w:val="28"/>
        </w:rPr>
        <w:t xml:space="preserve">: </w:t>
      </w:r>
      <w:r w:rsidRPr="0015063A">
        <w:rPr>
          <w:color w:val="000007"/>
          <w:sz w:val="28"/>
          <w:szCs w:val="28"/>
          <w:u w:val="single"/>
        </w:rPr>
        <w:t>ФН11-5</w:t>
      </w:r>
      <w:r>
        <w:rPr>
          <w:color w:val="000007"/>
          <w:sz w:val="28"/>
          <w:szCs w:val="28"/>
          <w:u w:val="single"/>
        </w:rPr>
        <w:t>3</w:t>
      </w:r>
      <w:r w:rsidRPr="0015063A">
        <w:rPr>
          <w:color w:val="000007"/>
          <w:sz w:val="28"/>
          <w:szCs w:val="28"/>
          <w:u w:val="single"/>
        </w:rPr>
        <w:t>Б</w:t>
      </w:r>
    </w:p>
    <w:p w14:paraId="3E500FC0" w14:textId="16297AC5" w:rsidR="005B63D3" w:rsidRPr="0015063A" w:rsidRDefault="005B63D3" w:rsidP="005B63D3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Вариант №</w:t>
      </w:r>
      <w:r w:rsidR="001735B7">
        <w:rPr>
          <w:color w:val="000007"/>
          <w:sz w:val="28"/>
          <w:szCs w:val="28"/>
        </w:rPr>
        <w:t>9</w:t>
      </w:r>
    </w:p>
    <w:p w14:paraId="207910F1" w14:textId="77777777" w:rsidR="005B63D3" w:rsidRPr="0015063A" w:rsidRDefault="005B63D3" w:rsidP="005B63D3">
      <w:pPr>
        <w:pStyle w:val="a3"/>
        <w:jc w:val="center"/>
      </w:pPr>
    </w:p>
    <w:p w14:paraId="5F8BBF5F" w14:textId="77777777" w:rsidR="005B63D3" w:rsidRPr="0015063A" w:rsidRDefault="005B63D3" w:rsidP="005B63D3">
      <w:pPr>
        <w:pStyle w:val="a3"/>
        <w:jc w:val="center"/>
      </w:pPr>
    </w:p>
    <w:p w14:paraId="0F3986D7" w14:textId="64998F08" w:rsidR="005B63D3" w:rsidRDefault="005B63D3" w:rsidP="005B63D3">
      <w:pPr>
        <w:spacing w:before="100" w:beforeAutospacing="1" w:after="100" w:afterAutospacing="1"/>
        <w:ind w:left="4956"/>
        <w:rPr>
          <w:color w:val="000007"/>
          <w:sz w:val="28"/>
          <w:szCs w:val="28"/>
        </w:rPr>
      </w:pPr>
      <w:r w:rsidRPr="00482A17">
        <w:rPr>
          <w:color w:val="000007"/>
          <w:sz w:val="28"/>
          <w:szCs w:val="28"/>
        </w:rPr>
        <w:t>Студент:</w:t>
      </w:r>
      <w:r w:rsidR="001735B7">
        <w:rPr>
          <w:color w:val="000007"/>
          <w:sz w:val="28"/>
          <w:szCs w:val="28"/>
        </w:rPr>
        <w:t xml:space="preserve"> Кривяков И. В</w:t>
      </w:r>
      <w:r>
        <w:rPr>
          <w:color w:val="000007"/>
          <w:sz w:val="28"/>
          <w:szCs w:val="28"/>
        </w:rPr>
        <w:t>.</w:t>
      </w:r>
    </w:p>
    <w:p w14:paraId="2CF6AC17" w14:textId="77777777" w:rsidR="005B63D3" w:rsidRPr="00FB3C74" w:rsidRDefault="005B63D3" w:rsidP="005B63D3">
      <w:pPr>
        <w:spacing w:before="100" w:beforeAutospacing="1" w:after="100" w:afterAutospacing="1"/>
        <w:ind w:left="4956"/>
        <w:rPr>
          <w:color w:val="000007"/>
          <w:sz w:val="28"/>
          <w:szCs w:val="28"/>
        </w:rPr>
      </w:pPr>
      <w:r w:rsidRPr="00482A17">
        <w:rPr>
          <w:color w:val="000007"/>
          <w:sz w:val="28"/>
          <w:szCs w:val="28"/>
        </w:rPr>
        <w:t xml:space="preserve">Преподаватель: </w:t>
      </w:r>
      <w:r>
        <w:rPr>
          <w:color w:val="000007"/>
          <w:sz w:val="28"/>
          <w:szCs w:val="28"/>
        </w:rPr>
        <w:t>Зубарев</w:t>
      </w:r>
      <w:r w:rsidRPr="00482A17">
        <w:rPr>
          <w:color w:val="000007"/>
          <w:sz w:val="28"/>
          <w:szCs w:val="28"/>
        </w:rPr>
        <w:t xml:space="preserve"> </w:t>
      </w:r>
      <w:r>
        <w:rPr>
          <w:color w:val="000007"/>
          <w:sz w:val="28"/>
          <w:szCs w:val="28"/>
        </w:rPr>
        <w:t>К</w:t>
      </w:r>
      <w:r w:rsidRPr="00482A17">
        <w:rPr>
          <w:color w:val="000007"/>
          <w:sz w:val="28"/>
          <w:szCs w:val="28"/>
        </w:rPr>
        <w:t>.</w:t>
      </w:r>
      <w:r>
        <w:rPr>
          <w:color w:val="000007"/>
          <w:sz w:val="28"/>
          <w:szCs w:val="28"/>
        </w:rPr>
        <w:t>М.</w:t>
      </w:r>
      <w:r w:rsidRPr="00482A17">
        <w:rPr>
          <w:color w:val="000007"/>
          <w:sz w:val="28"/>
          <w:szCs w:val="28"/>
        </w:rPr>
        <w:t xml:space="preserve"> </w:t>
      </w:r>
    </w:p>
    <w:p w14:paraId="0E34BADC" w14:textId="77777777" w:rsidR="005B63D3" w:rsidRDefault="005B63D3" w:rsidP="005B63D3">
      <w:pPr>
        <w:pStyle w:val="a3"/>
      </w:pPr>
    </w:p>
    <w:p w14:paraId="17F14EDC" w14:textId="77777777" w:rsidR="005B63D3" w:rsidRDefault="005B63D3" w:rsidP="005B63D3">
      <w:pPr>
        <w:pStyle w:val="a3"/>
      </w:pPr>
    </w:p>
    <w:p w14:paraId="1F6B0599" w14:textId="77777777" w:rsidR="005B63D3" w:rsidRDefault="005B63D3" w:rsidP="005B63D3">
      <w:pPr>
        <w:pStyle w:val="a3"/>
      </w:pPr>
    </w:p>
    <w:p w14:paraId="67C2707B" w14:textId="77777777" w:rsidR="005B63D3" w:rsidRDefault="005B63D3" w:rsidP="005B63D3">
      <w:pPr>
        <w:pStyle w:val="a3"/>
      </w:pPr>
    </w:p>
    <w:p w14:paraId="29621DD7" w14:textId="77777777" w:rsidR="005B63D3" w:rsidRPr="0015063A" w:rsidRDefault="005B63D3" w:rsidP="005B63D3">
      <w:pPr>
        <w:pStyle w:val="a3"/>
      </w:pPr>
    </w:p>
    <w:p w14:paraId="341F7DF3" w14:textId="77777777" w:rsidR="005B63D3" w:rsidRDefault="005B63D3" w:rsidP="005B63D3">
      <w:pPr>
        <w:pStyle w:val="a3"/>
        <w:jc w:val="center"/>
        <w:rPr>
          <w:color w:val="000007"/>
          <w:sz w:val="28"/>
          <w:szCs w:val="28"/>
        </w:rPr>
      </w:pPr>
    </w:p>
    <w:p w14:paraId="372F99A3" w14:textId="77777777" w:rsidR="005B63D3" w:rsidRPr="003A07DC" w:rsidRDefault="005B63D3" w:rsidP="005B63D3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Москва 2022</w:t>
      </w:r>
    </w:p>
    <w:bookmarkEnd w:id="0"/>
    <w:p w14:paraId="01D52B2A" w14:textId="4BCE1C07" w:rsidR="005B63D3" w:rsidRDefault="005B63D3" w:rsidP="005B63D3">
      <w:pPr>
        <w:spacing w:after="0"/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lastRenderedPageBreak/>
        <w:t>В условиях задачи №</w:t>
      </w:r>
      <w:r w:rsidR="001735B7">
        <w:rPr>
          <w:rFonts w:eastAsiaTheme="minorEastAsia"/>
          <w:color w:val="0D0D0D" w:themeColor="text1" w:themeTint="F2"/>
          <w:sz w:val="24"/>
          <w:szCs w:val="24"/>
        </w:rPr>
        <w:t>9</w:t>
      </w:r>
    </w:p>
    <w:p w14:paraId="69E5993C" w14:textId="138EC009" w:rsidR="005B63D3" w:rsidRDefault="005B63D3" w:rsidP="005B63D3">
      <w:pPr>
        <w:pStyle w:val="a4"/>
        <w:numPr>
          <w:ilvl w:val="0"/>
          <w:numId w:val="1"/>
        </w:numPr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Постройте последовательный критерий Вальда для проверки </w:t>
      </w:r>
      <w:r>
        <w:rPr>
          <w:color w:val="0D0D0D" w:themeColor="text1" w:themeTint="F2"/>
          <w:sz w:val="24"/>
          <w:szCs w:val="24"/>
        </w:rPr>
        <w:t xml:space="preserve">гипотезы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</m:sSub>
        <m:r>
          <w:rPr>
            <w:color w:val="0D0D0D" w:themeColor="text1" w:themeTint="F2"/>
            <w:sz w:val="24"/>
            <w:szCs w:val="24"/>
          </w:rPr>
          <m:t xml:space="preserve">: </m:t>
        </m:r>
        <m:r>
          <w:rPr>
            <w:rFonts w:eastAsiaTheme="minorEastAsia"/>
            <w:color w:val="0D0D0D" w:themeColor="text1" w:themeTint="F2"/>
            <w:sz w:val="24"/>
            <w:szCs w:val="24"/>
            <w:lang w:val="en-US"/>
          </w:rPr>
          <m:t>a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=3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 против альтернативы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  <m:r>
          <w:rPr>
            <w:rFonts w:eastAsiaTheme="minorEastAsia"/>
            <w:color w:val="0D0D0D" w:themeColor="text1" w:themeTint="F2"/>
            <w:sz w:val="24"/>
            <w:szCs w:val="24"/>
          </w:rPr>
          <m:t>:a=3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при известном </w:t>
      </w:r>
      <m:oMath>
        <m:r>
          <w:rPr>
            <w:color w:val="0D0D0D" w:themeColor="text1" w:themeTint="F2"/>
            <w:sz w:val="24"/>
            <w:szCs w:val="24"/>
          </w:rPr>
          <m:t>σ</m:t>
        </m:r>
        <m:r>
          <w:rPr>
            <w:rFonts w:eastAsiaTheme="minorEastAsia"/>
            <w:color w:val="0D0D0D" w:themeColor="text1" w:themeTint="F2"/>
            <w:sz w:val="24"/>
            <w:szCs w:val="24"/>
          </w:rPr>
          <m:t>=2.2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. Ошибка первого рода задана в условии, ошибка второго рода </w:t>
      </w:r>
      <m:oMath>
        <m:r>
          <w:rPr>
            <w:rFonts w:eastAsiaTheme="minorEastAsia"/>
            <w:color w:val="0D0D0D" w:themeColor="text1" w:themeTint="F2"/>
            <w:sz w:val="24"/>
            <w:szCs w:val="24"/>
          </w:rPr>
          <m:t>β</m:t>
        </m:r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вычислена вами в пункте 4.</w:t>
      </w:r>
    </w:p>
    <w:p w14:paraId="28348EBB" w14:textId="77777777" w:rsidR="005B63D3" w:rsidRDefault="005B63D3" w:rsidP="005B63D3">
      <w:pPr>
        <w:pStyle w:val="a4"/>
        <w:numPr>
          <w:ilvl w:val="0"/>
          <w:numId w:val="1"/>
        </w:numPr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>Примените построенный критерий к заданной выборке (порядок чтения - по столбцам), сформулируйте результат. Дайте графическую иллюстрацию последовательного критерия.</w:t>
      </w:r>
    </w:p>
    <w:p w14:paraId="0354770D" w14:textId="77777777" w:rsidR="005B63D3" w:rsidRDefault="005B63D3" w:rsidP="005B63D3">
      <w:pPr>
        <w:pStyle w:val="a4"/>
        <w:numPr>
          <w:ilvl w:val="0"/>
          <w:numId w:val="1"/>
        </w:numPr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Вычислите математическое ожидание момента принятия решения при основной гипотезе </w:t>
      </w:r>
      <m:oMath>
        <m:sSub>
          <m:sSubPr>
            <m:ctrlPr>
              <w:rPr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 xml:space="preserve"> и при альтернативе </w:t>
      </w:r>
      <m:oMath>
        <m:sSub>
          <m:sSub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color w:val="0D0D0D" w:themeColor="text1" w:themeTint="F2"/>
          <w:sz w:val="24"/>
          <w:szCs w:val="24"/>
        </w:rPr>
        <w:t>.</w:t>
      </w:r>
    </w:p>
    <w:p w14:paraId="5A67DC67" w14:textId="77777777" w:rsidR="005B63D3" w:rsidRDefault="005B63D3" w:rsidP="005B63D3">
      <w:pPr>
        <w:pStyle w:val="a4"/>
        <w:numPr>
          <w:ilvl w:val="0"/>
          <w:numId w:val="1"/>
        </w:numPr>
        <w:rPr>
          <w:rFonts w:eastAsiaTheme="minorEastAsia"/>
          <w:color w:val="0D0D0D" w:themeColor="text1" w:themeTint="F2"/>
          <w:sz w:val="24"/>
          <w:szCs w:val="24"/>
        </w:rPr>
      </w:pPr>
      <w:r>
        <w:rPr>
          <w:rFonts w:eastAsiaTheme="minorEastAsia"/>
          <w:color w:val="0D0D0D" w:themeColor="text1" w:themeTint="F2"/>
          <w:sz w:val="24"/>
          <w:szCs w:val="24"/>
        </w:rPr>
        <w:t xml:space="preserve">Перепишите критическое множество из пункта 3 в виде </w:t>
      </w:r>
      <m:oMath>
        <m:d>
          <m:dPr>
            <m:ctrlPr>
              <w:rPr>
                <w:rFonts w:eastAsiaTheme="minorEastAsia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eastAsiaTheme="minorEastAsia"/>
                    <w:i/>
                    <w:color w:val="0D0D0D" w:themeColor="text1" w:themeTint="F2"/>
                    <w:sz w:val="24"/>
                    <w:szCs w:val="24"/>
                  </w:rPr>
                </m:ctrlPr>
              </m:fPr>
              <m:num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L(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L(</m:t>
                </m:r>
                <m:acc>
                  <m:accPr>
                    <m:chr m:val="⃗"/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eastAsiaTheme="minorEastAsia"/>
                            <w:i/>
                            <w:color w:val="0D0D0D" w:themeColor="text1" w:themeTint="F2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eastAsiaTheme="minorEastAsia"/>
                            <w:color w:val="0D0D0D" w:themeColor="text1" w:themeTint="F2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eastAsiaTheme="minorEastAsia"/>
                        <w:color w:val="0D0D0D" w:themeColor="text1" w:themeTint="F2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eastAsiaTheme="minorEastAsia"/>
                    <w:color w:val="0D0D0D" w:themeColor="text1" w:themeTint="F2"/>
                    <w:sz w:val="24"/>
                    <w:szCs w:val="24"/>
                  </w:rPr>
                  <m:t>)</m:t>
                </m:r>
              </m:den>
            </m:f>
            <m:r>
              <w:rPr>
                <w:rFonts w:eastAsiaTheme="minorEastAsia"/>
                <w:color w:val="0D0D0D" w:themeColor="text1" w:themeTint="F2"/>
                <w:sz w:val="24"/>
                <w:szCs w:val="24"/>
              </w:rPr>
              <m:t>≥C</m:t>
            </m:r>
          </m:e>
        </m:d>
      </m:oMath>
      <w:r>
        <w:rPr>
          <w:rFonts w:eastAsiaTheme="minorEastAsia"/>
          <w:color w:val="0D0D0D" w:themeColor="text1" w:themeTint="F2"/>
          <w:sz w:val="24"/>
          <w:szCs w:val="24"/>
        </w:rPr>
        <w:t>, отметьте на графике и сравните результаты применения критериев Вальда и Неймана-Пирсона.</w:t>
      </w:r>
    </w:p>
    <w:p w14:paraId="7567690F" w14:textId="4D25C0D1" w:rsidR="00836DB2" w:rsidRDefault="005B63D3" w:rsidP="005B63D3">
      <w:pPr>
        <w:spacing w:after="0"/>
        <w:rPr>
          <w:rFonts w:eastAsiaTheme="minorEastAsia"/>
          <w:color w:val="0D0D0D" w:themeColor="text1" w:themeTint="F2"/>
          <w:sz w:val="24"/>
          <w:szCs w:val="24"/>
        </w:rPr>
      </w:pPr>
      <w:r w:rsidRPr="005B63D3">
        <w:rPr>
          <w:rFonts w:eastAsiaTheme="minorEastAsia"/>
          <w:color w:val="0D0D0D" w:themeColor="text1" w:themeTint="F2"/>
          <w:sz w:val="24"/>
          <w:szCs w:val="24"/>
        </w:rPr>
        <w:t xml:space="preserve">Объем выборки </w:t>
      </w:r>
      <m:oMath>
        <m:r>
          <w:rPr>
            <w:rFonts w:ascii="Cambria Math" w:eastAsiaTheme="minorEastAsia" w:hAnsi="Cambria Math"/>
            <w:color w:val="0D0D0D" w:themeColor="text1" w:themeTint="F2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Theme="minorEastAsia" w:hAnsi="Cambria Math"/>
            <w:color w:val="0D0D0D" w:themeColor="text1" w:themeTint="F2"/>
            <w:sz w:val="24"/>
            <w:szCs w:val="24"/>
          </w:rPr>
          <m:t>=100</m:t>
        </m:r>
      </m:oMath>
      <w:r w:rsidRPr="005B63D3">
        <w:rPr>
          <w:rFonts w:eastAsiaTheme="minorEastAsia"/>
          <w:color w:val="0D0D0D" w:themeColor="text1" w:themeTint="F2"/>
          <w:sz w:val="24"/>
          <w:szCs w:val="24"/>
        </w:rPr>
        <w:t>.</w:t>
      </w:r>
    </w:p>
    <w:p w14:paraId="049015E2" w14:textId="26A441B7" w:rsidR="005B63D3" w:rsidRPr="005B6B00" w:rsidRDefault="005B63D3" w:rsidP="005B6B00">
      <w:pPr>
        <w:spacing w:after="0"/>
        <w:rPr>
          <w:rFonts w:eastAsiaTheme="minorEastAsia"/>
          <w:b/>
          <w:bCs/>
          <w:sz w:val="24"/>
          <w:szCs w:val="24"/>
        </w:rPr>
      </w:pPr>
    </w:p>
    <w:p w14:paraId="2F9A831D" w14:textId="76EC0936" w:rsidR="005B6B00" w:rsidRPr="005B6B00" w:rsidRDefault="005B6B00" w:rsidP="00B523E9">
      <w:pPr>
        <w:pStyle w:val="a4"/>
        <w:numPr>
          <w:ilvl w:val="3"/>
          <w:numId w:val="1"/>
        </w:numPr>
        <w:spacing w:line="360" w:lineRule="auto"/>
        <w:rPr>
          <w:rFonts w:eastAsiaTheme="minorEastAsia"/>
          <w:b/>
          <w:bCs/>
          <w:color w:val="auto"/>
          <w:sz w:val="24"/>
          <w:szCs w:val="24"/>
        </w:rPr>
      </w:pPr>
      <w:r w:rsidRPr="005B6B00">
        <w:rPr>
          <w:rFonts w:eastAsiaTheme="minorEastAsia"/>
          <w:b/>
          <w:bCs/>
          <w:color w:val="auto"/>
          <w:sz w:val="24"/>
          <w:szCs w:val="24"/>
        </w:rPr>
        <w:t>Последовательный критерий Вальда</w:t>
      </w:r>
    </w:p>
    <w:p w14:paraId="25A51572" w14:textId="5EEABDF2" w:rsidR="005B63D3" w:rsidRPr="005B63D3" w:rsidRDefault="005B63D3" w:rsidP="005B63D3">
      <w:pPr>
        <w:spacing w:line="360" w:lineRule="auto"/>
        <w:jc w:val="both"/>
        <w:rPr>
          <w:rFonts w:eastAsiaTheme="minorEastAsia"/>
          <w:color w:val="0D0D0D" w:themeColor="text1" w:themeTint="F2"/>
          <w:sz w:val="24"/>
          <w:szCs w:val="24"/>
        </w:rPr>
      </w:pPr>
      <w:r w:rsidRPr="005B63D3">
        <w:rPr>
          <w:rFonts w:eastAsiaTheme="minorEastAsia"/>
          <w:sz w:val="24"/>
          <w:szCs w:val="24"/>
        </w:rPr>
        <w:t xml:space="preserve">Найдем такие границы </w:t>
      </w:r>
      <m:oMath>
        <m:r>
          <w:rPr>
            <w:rFonts w:ascii="Cambria Math" w:hAnsi="Cambria Math"/>
            <w:color w:val="0D0D0D" w:themeColor="text1" w:themeTint="F2"/>
            <w:sz w:val="24"/>
            <w:szCs w:val="24"/>
          </w:rPr>
          <m:t xml:space="preserve">A и </m:t>
        </m:r>
        <m:r>
          <w:rPr>
            <w:rFonts w:ascii="Cambria Math" w:hAnsi="Cambria Math"/>
            <w:color w:val="0D0D0D" w:themeColor="text1" w:themeTint="F2"/>
            <w:sz w:val="24"/>
            <w:szCs w:val="24"/>
            <w:lang w:val="en-US"/>
          </w:rPr>
          <m:t>B</m:t>
        </m:r>
      </m:oMath>
      <w:r w:rsidRPr="005B63D3">
        <w:rPr>
          <w:rFonts w:eastAsiaTheme="minorEastAsia"/>
          <w:color w:val="0D0D0D" w:themeColor="text1" w:themeTint="F2"/>
          <w:sz w:val="24"/>
          <w:szCs w:val="24"/>
        </w:rPr>
        <w:t>, которые удовлетворяют следующему условию:</w:t>
      </w:r>
    </w:p>
    <w:p w14:paraId="49348936" w14:textId="77777777" w:rsidR="005B63D3" w:rsidRPr="005B63D3" w:rsidRDefault="005B63D3" w:rsidP="005B63D3">
      <w:pPr>
        <w:spacing w:line="360" w:lineRule="auto"/>
        <w:ind w:firstLine="709"/>
        <w:jc w:val="both"/>
        <w:rPr>
          <w:rFonts w:eastAsiaTheme="minorEastAsia"/>
          <w:color w:val="0D0D0D" w:themeColor="text1" w:themeTint="F2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color w:val="0D0D0D" w:themeColor="text1" w:themeTint="F2"/>
              <w:sz w:val="24"/>
              <w:szCs w:val="24"/>
              <w:lang w:val="en-US"/>
            </w:rPr>
            <m:t>B</m:t>
          </m:r>
          <m:r>
            <w:rPr>
              <w:rFonts w:ascii="Cambria Math" w:hAnsi="Cambria Math"/>
              <w:color w:val="0D0D0D" w:themeColor="text1" w:themeTint="F2"/>
              <w:sz w:val="24"/>
              <w:szCs w:val="24"/>
            </w:rPr>
            <m:t>&lt;</m:t>
          </m:r>
          <m:r>
            <w:rPr>
              <w:rFonts w:ascii="Cambria Math" w:hAnsi="Cambria Math"/>
              <w:color w:val="0D0D0D" w:themeColor="text1" w:themeTint="F2"/>
              <w:sz w:val="24"/>
              <w:szCs w:val="24"/>
              <w:lang w:val="en-US"/>
            </w:rPr>
            <m:t>z</m:t>
          </m:r>
          <m:d>
            <m:d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color w:val="0D0D0D" w:themeColor="text1" w:themeTint="F2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0D0D0D" w:themeColor="text1" w:themeTint="F2"/>
              <w:sz w:val="24"/>
              <w:szCs w:val="24"/>
              <w:lang w:val="en-US"/>
            </w:rPr>
            <m:t>&lt;</m:t>
          </m:r>
          <m:r>
            <w:rPr>
              <w:rFonts w:ascii="Cambria Math" w:hAnsi="Cambria Math"/>
              <w:color w:val="0D0D0D" w:themeColor="text1" w:themeTint="F2"/>
              <w:sz w:val="24"/>
              <w:szCs w:val="24"/>
            </w:rPr>
            <m:t>A</m:t>
          </m:r>
          <m:r>
            <w:rPr>
              <w:rFonts w:ascii="Cambria Math" w:eastAsiaTheme="minorEastAsia" w:hAnsi="Cambria Math"/>
              <w:color w:val="0D0D0D" w:themeColor="text1" w:themeTint="F2"/>
              <w:sz w:val="24"/>
              <w:szCs w:val="24"/>
              <w:lang w:val="en-US"/>
            </w:rPr>
            <m:t>.</m:t>
          </m:r>
        </m:oMath>
      </m:oMathPara>
    </w:p>
    <w:p w14:paraId="7F80AB70" w14:textId="77777777" w:rsidR="005B63D3" w:rsidRPr="005B63D3" w:rsidRDefault="005B63D3" w:rsidP="005B63D3">
      <w:pPr>
        <w:spacing w:line="360" w:lineRule="auto"/>
        <w:jc w:val="both"/>
        <w:rPr>
          <w:color w:val="0D0D0D" w:themeColor="text1" w:themeTint="F2"/>
          <w:sz w:val="24"/>
          <w:szCs w:val="24"/>
        </w:rPr>
      </w:pPr>
      <w:r w:rsidRPr="005B63D3">
        <w:rPr>
          <w:color w:val="0D0D0D" w:themeColor="text1" w:themeTint="F2"/>
          <w:sz w:val="24"/>
          <w:szCs w:val="24"/>
        </w:rPr>
        <w:t>Положим</w:t>
      </w:r>
    </w:p>
    <w:p w14:paraId="063DEB31" w14:textId="77777777" w:rsidR="005B63D3" w:rsidRPr="005B63D3" w:rsidRDefault="005B63D3" w:rsidP="005B63D3">
      <w:pPr>
        <w:spacing w:line="360" w:lineRule="auto"/>
        <w:ind w:firstLine="709"/>
        <w:jc w:val="both"/>
        <w:rPr>
          <w:color w:val="0D0D0D" w:themeColor="text1" w:themeTint="F2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D0D0D" w:themeColor="text1" w:themeTint="F2"/>
              <w:sz w:val="24"/>
              <w:szCs w:val="24"/>
            </w:rPr>
            <m:t>ν</m:t>
          </m:r>
          <m:r>
            <w:rPr>
              <w:rFonts w:ascii="Cambria Math" w:hAnsi="Cambria Math"/>
              <w:color w:val="0D0D0D" w:themeColor="text1" w:themeTint="F2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n: 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4"/>
                              <w:szCs w:val="24"/>
                              <w:lang w:bidi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0D0D0D" w:themeColor="text1" w:themeTint="F2"/>
                                  <w:sz w:val="24"/>
                                  <w:szCs w:val="24"/>
                                  <w:lang w:bidi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D0D0D" w:themeColor="text1" w:themeTint="F2"/>
                                  <w:sz w:val="24"/>
                                  <w:szCs w:val="24"/>
                                  <w:lang w:bidi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4"/>
                              <w:szCs w:val="24"/>
                              <w:lang w:bidi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</w:rPr>
                        <m:t>B,A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color w:val="0D0D0D" w:themeColor="text1" w:themeTint="F2"/>
              <w:sz w:val="24"/>
              <w:szCs w:val="24"/>
            </w:rPr>
            <m:t>,</m:t>
          </m:r>
        </m:oMath>
      </m:oMathPara>
    </w:p>
    <w:p w14:paraId="107461E3" w14:textId="77777777" w:rsidR="005B63D3" w:rsidRPr="005B63D3" w:rsidRDefault="005B63D3" w:rsidP="005B63D3">
      <w:pPr>
        <w:spacing w:line="360" w:lineRule="auto"/>
        <w:jc w:val="both"/>
        <w:rPr>
          <w:rFonts w:eastAsiaTheme="minorEastAsia"/>
          <w:color w:val="0D0D0D" w:themeColor="text1" w:themeTint="F2"/>
          <w:sz w:val="24"/>
          <w:szCs w:val="24"/>
        </w:rPr>
      </w:pPr>
      <w:r w:rsidRPr="005B63D3">
        <w:rPr>
          <w:color w:val="0D0D0D" w:themeColor="text1" w:themeTint="F2"/>
          <w:sz w:val="24"/>
          <w:szCs w:val="24"/>
        </w:rPr>
        <w:t xml:space="preserve">то есть статистикой критерия будет </w:t>
      </w:r>
      <m:oMath>
        <m:r>
          <w:rPr>
            <w:rFonts w:ascii="Cambria Math" w:hAnsi="Cambria Math"/>
            <w:color w:val="0D0D0D" w:themeColor="text1" w:themeTint="F2"/>
            <w:sz w:val="24"/>
            <w:szCs w:val="24"/>
          </w:rPr>
          <m:t>z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  <w:sz w:val="24"/>
                <w:szCs w:val="24"/>
              </w:rPr>
              <m:t xml:space="preserve">ν, </m:t>
            </m:r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4"/>
                    <w:szCs w:val="24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  <w:lang w:bidi="en-US"/>
                  </w:rPr>
                  <m:t>X</m:t>
                </m:r>
                <m:ctrlPr>
                  <w:rPr>
                    <w:rFonts w:ascii="Cambria Math" w:hAnsi="Cambria Math"/>
                    <w:i/>
                    <w:color w:val="0D0D0D" w:themeColor="text1" w:themeTint="F2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color w:val="0D0D0D" w:themeColor="text1" w:themeTint="F2"/>
                <w:sz w:val="24"/>
                <w:szCs w:val="24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4"/>
                    <w:szCs w:val="24"/>
                    <w:lang w:bidi="en-US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  <w:lang w:bidi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  <w:lang w:bidi="en-US"/>
                  </w:rPr>
                  <m:t>ν</m:t>
                </m:r>
              </m:sub>
            </m:sSub>
          </m:e>
        </m:d>
      </m:oMath>
      <w:r w:rsidRPr="005B63D3">
        <w:rPr>
          <w:rFonts w:eastAsiaTheme="minorEastAsia"/>
          <w:color w:val="0D0D0D" w:themeColor="text1" w:themeTint="F2"/>
          <w:sz w:val="24"/>
          <w:szCs w:val="24"/>
        </w:rPr>
        <w:t xml:space="preserve">. </w:t>
      </w:r>
    </w:p>
    <w:p w14:paraId="5BDC05F3" w14:textId="264865C2" w:rsidR="005B63D3" w:rsidRPr="005B63D3" w:rsidRDefault="005B63D3" w:rsidP="005B63D3">
      <w:pPr>
        <w:spacing w:line="360" w:lineRule="auto"/>
        <w:jc w:val="both"/>
        <w:rPr>
          <w:color w:val="0D0D0D" w:themeColor="text1" w:themeTint="F2"/>
          <w:sz w:val="24"/>
          <w:szCs w:val="24"/>
        </w:rPr>
      </w:pPr>
      <w:r w:rsidRPr="005B63D3">
        <w:rPr>
          <w:rFonts w:eastAsiaTheme="minorEastAsia"/>
          <w:color w:val="0D0D0D" w:themeColor="text1" w:themeTint="F2"/>
          <w:sz w:val="24"/>
          <w:szCs w:val="24"/>
        </w:rPr>
        <w:t>Сформулируем к</w:t>
      </w:r>
      <w:r w:rsidRPr="005B63D3">
        <w:rPr>
          <w:color w:val="0D0D0D" w:themeColor="text1" w:themeTint="F2"/>
          <w:sz w:val="24"/>
          <w:szCs w:val="24"/>
        </w:rPr>
        <w:t xml:space="preserve">ритерий Вальда: если </w:t>
      </w:r>
      <m:oMath>
        <m:r>
          <w:rPr>
            <w:rFonts w:ascii="Cambria Math" w:hAnsi="Cambria Math"/>
            <w:color w:val="0D0D0D" w:themeColor="text1" w:themeTint="F2"/>
            <w:sz w:val="24"/>
            <w:szCs w:val="24"/>
          </w:rPr>
          <m:t>z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4"/>
                    <w:szCs w:val="24"/>
                    <w:lang w:bidi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  <w:sz w:val="24"/>
                        <w:szCs w:val="24"/>
                        <w:lang w:bidi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24"/>
                        <w:szCs w:val="24"/>
                        <w:lang w:bidi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  <w:lang w:bidi="en-US"/>
                  </w:rPr>
                  <m:t>ν</m:t>
                </m:r>
              </m:sub>
            </m:sSub>
          </m:e>
        </m:d>
        <m:r>
          <w:rPr>
            <w:rFonts w:ascii="Cambria Math" w:hAnsi="Cambria Math"/>
            <w:color w:val="0D0D0D" w:themeColor="text1" w:themeTint="F2"/>
            <w:sz w:val="24"/>
            <w:szCs w:val="24"/>
          </w:rPr>
          <m:t>≥A</m:t>
        </m:r>
      </m:oMath>
      <w:r w:rsidRPr="005B63D3">
        <w:rPr>
          <w:color w:val="0D0D0D" w:themeColor="text1" w:themeTint="F2"/>
          <w:sz w:val="24"/>
          <w:szCs w:val="24"/>
        </w:rPr>
        <w:t xml:space="preserve">, то принимается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4"/>
                <w:szCs w:val="24"/>
                <w:lang w:bidi="en-US"/>
              </w:rPr>
              <m:t>H</m:t>
            </m:r>
            <m:ctrlPr>
              <w:rPr>
                <w:rFonts w:ascii="Cambria Math" w:hAnsi="Cambria Math"/>
                <w:i/>
                <w:color w:val="0D0D0D" w:themeColor="text1" w:themeTint="F2"/>
                <w:sz w:val="24"/>
                <w:szCs w:val="24"/>
                <w:lang w:bidi="en-US"/>
              </w:rPr>
            </m:ctrlPr>
          </m:e>
          <m:sub>
            <m:r>
              <w:rPr>
                <w:rFonts w:ascii="Cambria Math" w:hAnsi="Cambria Math"/>
                <w:color w:val="0D0D0D" w:themeColor="text1" w:themeTint="F2"/>
                <w:sz w:val="24"/>
                <w:szCs w:val="24"/>
              </w:rPr>
              <m:t>1</m:t>
            </m:r>
          </m:sub>
        </m:sSub>
      </m:oMath>
      <w:r w:rsidRPr="005B63D3">
        <w:rPr>
          <w:rFonts w:eastAsiaTheme="minorEastAsia"/>
          <w:color w:val="0D0D0D" w:themeColor="text1" w:themeTint="F2"/>
          <w:sz w:val="24"/>
          <w:szCs w:val="24"/>
        </w:rPr>
        <w:t xml:space="preserve">, </w:t>
      </w:r>
      <w:r w:rsidR="009D0D2F">
        <w:rPr>
          <w:rFonts w:eastAsiaTheme="minorEastAsia"/>
          <w:color w:val="0D0D0D" w:themeColor="text1" w:themeTint="F2"/>
          <w:sz w:val="24"/>
          <w:szCs w:val="24"/>
        </w:rPr>
        <w:t>если</w:t>
      </w:r>
      <w:r w:rsidRPr="005B63D3">
        <w:rPr>
          <w:color w:val="0D0D0D" w:themeColor="text1" w:themeTint="F2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D0D0D" w:themeColor="text1" w:themeTint="F2"/>
            <w:sz w:val="24"/>
            <w:szCs w:val="24"/>
          </w:rPr>
          <m:t>z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4"/>
                    <w:szCs w:val="24"/>
                    <w:lang w:bidi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  <w:sz w:val="24"/>
                        <w:szCs w:val="24"/>
                        <w:lang w:bidi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24"/>
                        <w:szCs w:val="24"/>
                        <w:lang w:bidi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  <w:lang w:bidi="en-US"/>
                  </w:rPr>
                  <m:t>ν</m:t>
                </m:r>
              </m:sub>
            </m:sSub>
          </m:e>
        </m:d>
        <m:r>
          <w:rPr>
            <w:rFonts w:ascii="Cambria Math" w:hAnsi="Cambria Math"/>
            <w:color w:val="0D0D0D" w:themeColor="text1" w:themeTint="F2"/>
            <w:sz w:val="24"/>
            <w:szCs w:val="24"/>
          </w:rPr>
          <m:t>≤</m:t>
        </m:r>
        <m:r>
          <w:rPr>
            <w:rFonts w:ascii="Cambria Math" w:hAnsi="Cambria Math"/>
            <w:color w:val="0D0D0D" w:themeColor="text1" w:themeTint="F2"/>
            <w:sz w:val="24"/>
            <w:szCs w:val="24"/>
            <w:lang w:bidi="en-US"/>
          </w:rPr>
          <m:t>B</m:t>
        </m:r>
      </m:oMath>
      <w:r w:rsidRPr="005B63D3">
        <w:rPr>
          <w:color w:val="0D0D0D" w:themeColor="text1" w:themeTint="F2"/>
          <w:sz w:val="24"/>
          <w:szCs w:val="24"/>
        </w:rPr>
        <w:t xml:space="preserve">, то принимается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4"/>
                <w:szCs w:val="24"/>
                <w:lang w:bidi="en-US"/>
              </w:rPr>
              <m:t>H</m:t>
            </m:r>
            <m:ctrlPr>
              <w:rPr>
                <w:rFonts w:ascii="Cambria Math" w:hAnsi="Cambria Math"/>
                <w:i/>
                <w:color w:val="0D0D0D" w:themeColor="text1" w:themeTint="F2"/>
                <w:sz w:val="24"/>
                <w:szCs w:val="24"/>
                <w:lang w:bidi="en-US"/>
              </w:rPr>
            </m:ctrlPr>
          </m:e>
          <m:sub>
            <m:r>
              <w:rPr>
                <w:rFonts w:ascii="Cambria Math" w:hAnsi="Cambria Math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5B63D3">
        <w:rPr>
          <w:rFonts w:eastAsiaTheme="minorEastAsia"/>
          <w:color w:val="0D0D0D" w:themeColor="text1" w:themeTint="F2"/>
          <w:sz w:val="24"/>
          <w:szCs w:val="24"/>
        </w:rPr>
        <w:t>.</w:t>
      </w:r>
      <w:r w:rsidRPr="005B63D3">
        <w:rPr>
          <w:color w:val="0D0D0D" w:themeColor="text1" w:themeTint="F2"/>
          <w:sz w:val="24"/>
          <w:szCs w:val="24"/>
        </w:rPr>
        <w:t xml:space="preserve"> Тогда ошибка первого рода принимает вид:</w:t>
      </w:r>
    </w:p>
    <w:p w14:paraId="22DD15DE" w14:textId="77777777" w:rsidR="005B63D3" w:rsidRPr="005B63D3" w:rsidRDefault="005B63D3" w:rsidP="005B63D3">
      <w:pPr>
        <w:spacing w:line="360" w:lineRule="auto"/>
        <w:ind w:firstLine="709"/>
        <w:jc w:val="both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ascii="Cambria Math" w:hAnsi="Cambria Math"/>
              <w:color w:val="0D0D0D" w:themeColor="text1" w:themeTint="F2"/>
              <w:sz w:val="24"/>
              <w:szCs w:val="24"/>
            </w:rPr>
            <m:t>α=P</m:t>
          </m:r>
          <m:d>
            <m:d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4"/>
                          <w:szCs w:val="24"/>
                          <w:lang w:bidi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4"/>
                              <w:szCs w:val="24"/>
                              <w:lang w:bidi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4"/>
                              <w:szCs w:val="24"/>
                              <w:lang w:bidi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color w:val="0D0D0D" w:themeColor="text1" w:themeTint="F2"/>
                          <w:sz w:val="24"/>
                          <w:szCs w:val="24"/>
                          <w:lang w:bidi="en-US"/>
                        </w:rPr>
                        <m:t>ν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≥A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  <w:lang w:bidi="en-US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4"/>
                      <w:szCs w:val="24"/>
                      <w:lang w:bidi="en-US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D0D0D" w:themeColor="text1" w:themeTint="F2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4"/>
              <w:szCs w:val="24"/>
            </w:rPr>
            <m:t>,</m:t>
          </m:r>
        </m:oMath>
      </m:oMathPara>
    </w:p>
    <w:p w14:paraId="169CB048" w14:textId="77777777" w:rsidR="005B63D3" w:rsidRPr="005B63D3" w:rsidRDefault="005B63D3" w:rsidP="005B63D3">
      <w:pPr>
        <w:spacing w:line="360" w:lineRule="auto"/>
        <w:jc w:val="both"/>
        <w:rPr>
          <w:color w:val="0D0D0D" w:themeColor="text1" w:themeTint="F2"/>
          <w:sz w:val="24"/>
          <w:szCs w:val="24"/>
        </w:rPr>
      </w:pPr>
      <w:r w:rsidRPr="005B63D3">
        <w:rPr>
          <w:color w:val="0D0D0D" w:themeColor="text1" w:themeTint="F2"/>
          <w:sz w:val="24"/>
          <w:szCs w:val="24"/>
        </w:rPr>
        <w:t>а ошибка второго рода:</w:t>
      </w:r>
    </w:p>
    <w:p w14:paraId="14236A57" w14:textId="3CA75983" w:rsidR="005B63D3" w:rsidRPr="005B63D3" w:rsidRDefault="005B63D3" w:rsidP="005B63D3">
      <w:pPr>
        <w:spacing w:line="360" w:lineRule="auto"/>
        <w:ind w:firstLine="709"/>
        <w:jc w:val="center"/>
        <w:rPr>
          <w:rFonts w:eastAsiaTheme="minorEastAsia"/>
          <w:color w:val="0D0D0D" w:themeColor="text1" w:themeTint="F2"/>
          <w:sz w:val="24"/>
          <w:szCs w:val="24"/>
        </w:rPr>
      </w:pPr>
      <m:oMath>
        <m:r>
          <w:rPr>
            <w:rFonts w:ascii="Cambria Math" w:hAnsi="Cambria Math"/>
            <w:color w:val="0D0D0D" w:themeColor="text1" w:themeTint="F2"/>
            <w:sz w:val="24"/>
            <w:szCs w:val="24"/>
          </w:rPr>
          <m:t>β=P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  <w:sz w:val="24"/>
                <w:szCs w:val="24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D0D0D" w:themeColor="text1" w:themeTint="F2"/>
                        <w:sz w:val="24"/>
                        <w:szCs w:val="24"/>
                        <w:lang w:bidi="en-US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0D0D0D" w:themeColor="text1" w:themeTint="F2"/>
                            <w:sz w:val="24"/>
                            <w:szCs w:val="24"/>
                            <w:lang w:bidi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D0D0D" w:themeColor="text1" w:themeTint="F2"/>
                            <w:sz w:val="24"/>
                            <w:szCs w:val="24"/>
                            <w:lang w:bidi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24"/>
                        <w:szCs w:val="24"/>
                        <w:lang w:bidi="en-US"/>
                      </w:rPr>
                      <m:t>ν</m:t>
                    </m:r>
                  </m:sub>
                </m:sSub>
              </m:e>
            </m:d>
            <m:r>
              <w:rPr>
                <w:rFonts w:ascii="Cambria Math" w:hAnsi="Cambria Math"/>
                <w:color w:val="0D0D0D" w:themeColor="text1" w:themeTint="F2"/>
                <w:sz w:val="24"/>
                <w:szCs w:val="24"/>
              </w:rPr>
              <m:t>≤B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  <w:lang w:bidi="en-US"/>
                  </w:rPr>
                  <m:t>H</m:t>
                </m:r>
                <m:ctrlPr>
                  <w:rPr>
                    <w:rFonts w:ascii="Cambria Math" w:hAnsi="Cambria Math"/>
                    <w:i/>
                    <w:color w:val="0D0D0D" w:themeColor="text1" w:themeTint="F2"/>
                    <w:sz w:val="24"/>
                    <w:szCs w:val="24"/>
                    <w:lang w:bidi="en-US"/>
                  </w:rPr>
                </m:ctrlPr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D0D0D" w:themeColor="text1" w:themeTint="F2"/>
            <w:sz w:val="24"/>
            <w:szCs w:val="24"/>
          </w:rPr>
          <m:t>.</m:t>
        </m:r>
      </m:oMath>
      <w:r w:rsidR="000C6692">
        <w:rPr>
          <w:rFonts w:eastAsiaTheme="minorEastAsia"/>
          <w:color w:val="0D0D0D" w:themeColor="text1" w:themeTint="F2"/>
          <w:sz w:val="24"/>
          <w:szCs w:val="24"/>
        </w:rPr>
        <w:tab/>
      </w:r>
    </w:p>
    <w:p w14:paraId="2DB33737" w14:textId="77777777" w:rsidR="005B63D3" w:rsidRPr="005B63D3" w:rsidRDefault="005B63D3" w:rsidP="005B63D3">
      <w:pPr>
        <w:spacing w:line="360" w:lineRule="auto"/>
        <w:jc w:val="both"/>
        <w:rPr>
          <w:rFonts w:eastAsiaTheme="minorEastAsia"/>
          <w:color w:val="0D0D0D" w:themeColor="text1" w:themeTint="F2"/>
          <w:sz w:val="24"/>
          <w:szCs w:val="24"/>
        </w:rPr>
      </w:pPr>
      <w:r w:rsidRPr="005B63D3">
        <w:rPr>
          <w:color w:val="0D0D0D" w:themeColor="text1" w:themeTint="F2"/>
          <w:sz w:val="24"/>
          <w:szCs w:val="24"/>
        </w:rPr>
        <w:t xml:space="preserve">Постоянные </w:t>
      </w:r>
      <m:oMath>
        <m:r>
          <w:rPr>
            <w:rFonts w:ascii="Cambria Math" w:hAnsi="Cambria Math"/>
            <w:color w:val="0D0D0D" w:themeColor="text1" w:themeTint="F2"/>
            <w:sz w:val="24"/>
            <w:szCs w:val="24"/>
          </w:rPr>
          <m:t xml:space="preserve">A и </m:t>
        </m:r>
        <m:r>
          <w:rPr>
            <w:rFonts w:ascii="Cambria Math" w:hAnsi="Cambria Math"/>
            <w:color w:val="0D0D0D" w:themeColor="text1" w:themeTint="F2"/>
            <w:sz w:val="24"/>
            <w:szCs w:val="24"/>
            <w:lang w:val="en-US"/>
          </w:rPr>
          <m:t>B</m:t>
        </m:r>
      </m:oMath>
      <w:r w:rsidRPr="005B63D3">
        <w:rPr>
          <w:rFonts w:eastAsiaTheme="minorEastAsia"/>
          <w:color w:val="0D0D0D" w:themeColor="text1" w:themeTint="F2"/>
          <w:sz w:val="24"/>
          <w:szCs w:val="24"/>
        </w:rPr>
        <w:t xml:space="preserve"> вычислим по формулам Вальда: </w:t>
      </w:r>
    </w:p>
    <w:p w14:paraId="0679DDB1" w14:textId="58F1506D" w:rsidR="005B63D3" w:rsidRPr="005B6B00" w:rsidRDefault="005B63D3" w:rsidP="005B6B00">
      <w:pPr>
        <w:spacing w:line="360" w:lineRule="auto"/>
        <w:jc w:val="center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color w:val="0D0D0D" w:themeColor="text1" w:themeTint="F2"/>
              <w:sz w:val="24"/>
              <w:szCs w:val="24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D0D0D" w:themeColor="text1" w:themeTint="F2"/>
                  <w:sz w:val="24"/>
                  <w:szCs w:val="24"/>
                </w:rPr>
                <m:t>1-β</m:t>
              </m:r>
            </m:num>
            <m:den>
              <m:r>
                <w:rPr>
                  <w:rFonts w:ascii="Cambria Math" w:eastAsiaTheme="minorEastAsia" w:hAnsi="Cambria Math"/>
                  <w:color w:val="0D0D0D" w:themeColor="text1" w:themeTint="F2"/>
                  <w:sz w:val="24"/>
                  <w:szCs w:val="24"/>
                </w:rPr>
                <m:t>α</m:t>
              </m:r>
            </m:den>
          </m:f>
          <m:r>
            <w:rPr>
              <w:rFonts w:ascii="Cambria Math" w:eastAsiaTheme="minorEastAsia" w:hAnsi="Cambria Math"/>
              <w:color w:val="0D0D0D" w:themeColor="text1" w:themeTint="F2"/>
              <w:sz w:val="24"/>
              <w:szCs w:val="24"/>
            </w:rPr>
            <m:t>=8.392,  B=</m:t>
          </m:r>
          <m:f>
            <m:f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D0D0D" w:themeColor="text1" w:themeTint="F2"/>
                  <w:sz w:val="24"/>
                  <w:szCs w:val="24"/>
                </w:rPr>
                <m:t>β</m:t>
              </m: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1-α</m:t>
              </m:r>
            </m:den>
          </m:f>
          <m:r>
            <w:rPr>
              <w:rFonts w:ascii="Cambria Math" w:eastAsiaTheme="minorEastAsia" w:hAnsi="Cambria Math"/>
              <w:color w:val="0D0D0D" w:themeColor="text1" w:themeTint="F2"/>
              <w:sz w:val="24"/>
              <w:szCs w:val="24"/>
            </w:rPr>
            <m:t>=0.178.</m:t>
          </m:r>
        </m:oMath>
      </m:oMathPara>
    </w:p>
    <w:p w14:paraId="41953C75" w14:textId="77777777" w:rsidR="005B6B00" w:rsidRPr="005B6B00" w:rsidRDefault="005B6B00" w:rsidP="005B6B00">
      <w:pPr>
        <w:spacing w:line="360" w:lineRule="auto"/>
        <w:jc w:val="both"/>
        <w:rPr>
          <w:color w:val="0D0D0D" w:themeColor="text1" w:themeTint="F2"/>
          <w:sz w:val="24"/>
          <w:szCs w:val="24"/>
        </w:rPr>
      </w:pPr>
      <w:r w:rsidRPr="005B6B00">
        <w:rPr>
          <w:color w:val="0D0D0D" w:themeColor="text1" w:themeTint="F2"/>
          <w:sz w:val="24"/>
          <w:szCs w:val="24"/>
        </w:rPr>
        <w:t>Отношение правдоподобия можно вычислить следующим образом:</w:t>
      </w:r>
    </w:p>
    <w:p w14:paraId="153D3BE8" w14:textId="77777777" w:rsidR="005B6B00" w:rsidRPr="005B6B00" w:rsidRDefault="00000000" w:rsidP="005B6B00">
      <w:pPr>
        <w:spacing w:after="0" w:line="360" w:lineRule="auto"/>
        <w:rPr>
          <w:rFonts w:eastAsiaTheme="minorEastAsia"/>
          <w:color w:val="0D0D0D"/>
          <w:sz w:val="24"/>
          <w:lang w:bidi="en-US"/>
        </w:rPr>
      </w:pPr>
      <m:oMathPara>
        <m:oMath>
          <m:f>
            <m:fPr>
              <m:ctrlPr>
                <w:rPr>
                  <w:rFonts w:ascii="Cambria Math" w:eastAsia="Times New Roman" w:hAnsi="Cambria Math"/>
                  <w:i/>
                  <w:color w:val="0D0D0D"/>
                  <w:sz w:val="24"/>
                  <w:lang w:val="en-US" w:bidi="en-US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D0D0D"/>
                  <w:sz w:val="24"/>
                  <w:lang w:val="en-US" w:bidi="en-US"/>
                </w:rPr>
                <m:t>L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D0D0D"/>
                      <w:sz w:val="24"/>
                      <w:lang w:bidi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D0D0D"/>
                          <w:sz w:val="24"/>
                          <w:lang w:val="en-US" w:bidi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Times New Roman" w:hAnsi="Cambria Math"/>
                              <w:i/>
                              <w:color w:val="0D0D0D"/>
                              <w:sz w:val="24"/>
                              <w:lang w:val="en-US" w:bidi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val="en-US" w:bidi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D0D0D"/>
                      <w:sz w:val="24"/>
                      <w:lang w:bidi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D0D0D"/>
                          <w:sz w:val="24"/>
                          <w:lang w:val="en-US" w:bidi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val="en-US" w:bidi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bidi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D0D0D"/>
                      <w:sz w:val="24"/>
                      <w:lang w:bidi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D0D0D"/>
                          <w:sz w:val="24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bidi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bidi="en-US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="Times New Roman" w:hAnsi="Cambria Math"/>
                  <w:i/>
                  <w:color w:val="0D0D0D"/>
                  <w:sz w:val="24"/>
                  <w:lang w:bidi="en-US"/>
                </w:rPr>
              </m:ctrlPr>
            </m:num>
            <m:den>
              <m:r>
                <w:rPr>
                  <w:rFonts w:ascii="Cambria Math" w:eastAsia="Times New Roman" w:hAnsi="Cambria Math"/>
                  <w:color w:val="0D0D0D"/>
                  <w:sz w:val="24"/>
                  <w:lang w:val="en-US" w:bidi="en-US"/>
                </w:rPr>
                <m:t>L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D0D0D"/>
                      <w:sz w:val="24"/>
                      <w:lang w:bidi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D0D0D"/>
                          <w:sz w:val="24"/>
                          <w:lang w:val="en-US" w:bidi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Times New Roman" w:hAnsi="Cambria Math"/>
                              <w:i/>
                              <w:color w:val="0D0D0D"/>
                              <w:sz w:val="24"/>
                              <w:lang w:val="en-US" w:bidi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val="en-US" w:bidi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D0D0D"/>
                      <w:sz w:val="24"/>
                      <w:lang w:bidi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D0D0D"/>
                          <w:sz w:val="24"/>
                          <w:lang w:val="en-US" w:bidi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val="en-US" w:bidi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bidi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D0D0D"/>
                      <w:sz w:val="24"/>
                      <w:lang w:bidi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D0D0D"/>
                          <w:sz w:val="24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bidi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bidi="en-US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="Times New Roman" w:hAnsi="Cambria Math"/>
                  <w:i/>
                  <w:color w:val="0D0D0D"/>
                  <w:sz w:val="24"/>
                  <w:lang w:bidi="en-US"/>
                </w:rPr>
              </m:ctrlPr>
            </m:den>
          </m:f>
          <m:r>
            <w:rPr>
              <w:rFonts w:ascii="Cambria Math" w:eastAsia="Times New Roman" w:hAnsi="Cambria Math"/>
              <w:color w:val="0D0D0D"/>
              <w:sz w:val="24"/>
              <w:lang w:bidi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Times New Roman" w:hAnsi="Cambria Math"/>
                  <w:i/>
                  <w:color w:val="0D0D0D"/>
                  <w:sz w:val="24"/>
                  <w:lang w:bidi="en-US"/>
                </w:rPr>
              </m:ctrlPr>
            </m:naryPr>
            <m:sub>
              <m:r>
                <w:rPr>
                  <w:rFonts w:ascii="Cambria Math" w:eastAsia="Times New Roman" w:hAnsi="Cambria Math"/>
                  <w:color w:val="0D0D0D"/>
                  <w:sz w:val="24"/>
                  <w:lang w:bidi="en-US"/>
                </w:rPr>
                <m:t>k=1</m:t>
              </m:r>
            </m:sub>
            <m:sup>
              <m:r>
                <w:rPr>
                  <w:rFonts w:ascii="Cambria Math" w:eastAsia="Times New Roman" w:hAnsi="Cambria Math"/>
                  <w:color w:val="0D0D0D"/>
                  <w:sz w:val="24"/>
                  <w:lang w:bidi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D0D0D"/>
                      <w:sz w:val="24"/>
                      <w:lang w:bidi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color w:val="0D0D0D"/>
                      <w:sz w:val="24"/>
                      <w:lang w:val="en-US" w:bidi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0D0D0D"/>
                          <w:sz w:val="24"/>
                          <w:lang w:val="en-US" w:bidi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color w:val="0D0D0D"/>
                              <w:sz w:val="24"/>
                              <w:lang w:val="en-US"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val="en-US" w:bidi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color w:val="0D0D0D"/>
                              <w:sz w:val="24"/>
                              <w:lang w:val="en-US"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val="en-US" w:bidi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color w:val="0D0D0D"/>
                              <w:sz w:val="24"/>
                              <w:lang w:val="en-US"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Times New Roman" w:hAnsi="Cambria Math"/>
                      <w:color w:val="0D0D0D"/>
                      <w:sz w:val="24"/>
                      <w:lang w:val="en-US" w:bidi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0D0D0D"/>
                          <w:sz w:val="24"/>
                          <w:lang w:val="en-US" w:bidi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color w:val="0D0D0D"/>
                              <w:sz w:val="24"/>
                              <w:lang w:val="en-US"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val="en-US" w:bidi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color w:val="0D0D0D"/>
                              <w:sz w:val="24"/>
                              <w:lang w:val="en-US"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val="en-US" w:bidi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color w:val="0D0D0D"/>
                              <w:sz w:val="24"/>
                              <w:lang w:val="en-US"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  <w:color w:val="0D0D0D"/>
              <w:sz w:val="24"/>
              <w:lang w:bidi="en-US"/>
            </w:rPr>
            <m:t>=</m:t>
          </m:r>
        </m:oMath>
      </m:oMathPara>
    </w:p>
    <w:p w14:paraId="6930003B" w14:textId="77777777" w:rsidR="005B6B00" w:rsidRPr="005B6B00" w:rsidRDefault="005B6B00" w:rsidP="005B6B00">
      <w:pPr>
        <w:spacing w:after="0" w:line="360" w:lineRule="auto"/>
        <w:rPr>
          <w:rFonts w:eastAsiaTheme="minorEastAsia"/>
          <w:color w:val="0D0D0D"/>
          <w:sz w:val="24"/>
          <w:lang w:bidi="en-US"/>
        </w:rPr>
      </w:pPr>
      <m:oMathPara>
        <m:oMath>
          <m:r>
            <w:rPr>
              <w:rFonts w:ascii="Cambria Math" w:eastAsia="Times New Roman" w:hAnsi="Cambria Math"/>
              <w:color w:val="0D0D0D"/>
              <w:sz w:val="24"/>
              <w:lang w:bidi="en-US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i/>
                  <w:color w:val="0D0D0D"/>
                  <w:sz w:val="24"/>
                  <w:lang w:bidi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color w:val="0D0D0D"/>
                  <w:sz w:val="24"/>
                  <w:lang w:bidi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D0D0D"/>
                      <w:sz w:val="24"/>
                      <w:lang w:bidi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color w:val="0D0D0D"/>
                          <w:sz w:val="24"/>
                          <w:lang w:bidi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bidi="en-US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color w:val="0D0D0D"/>
                              <w:sz w:val="24"/>
                              <w:lang w:bidi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D0D0D"/>
                                  <w:sz w:val="24"/>
                                  <w:lang w:bidi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val="en-US" w:bidi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color w:val="0D0D0D"/>
                                      <w:sz w:val="24"/>
                                      <w:lang w:val="en-US" w:bidi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color w:val="0D0D0D"/>
                                      <w:sz w:val="24"/>
                                      <w:lang w:val="en-US" w:bidi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color w:val="0D0D0D"/>
                                      <w:sz w:val="24"/>
                                      <w:lang w:val="en-US" w:bidi="en-US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val="en-US" w:bidi="en-US"/>
                                </w:rPr>
                                <m:t>+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color w:val="0D0D0D"/>
                                      <w:sz w:val="24"/>
                                      <w:lang w:val="en-US" w:bidi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color w:val="0D0D0D"/>
                                      <w:sz w:val="24"/>
                                      <w:lang w:val="en-US" w:bidi="en-US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Cambria Math"/>
                                      <w:color w:val="0D0D0D"/>
                                      <w:sz w:val="24"/>
                                      <w:lang w:val="en-US" w:bidi="en-US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  <w:color w:val="0D0D0D"/>
                                          <w:sz w:val="24"/>
                                          <w:lang w:val="en-US" w:bidi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color w:val="0D0D0D"/>
                                          <w:sz w:val="24"/>
                                          <w:lang w:val="en-US" w:bidi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color w:val="0D0D0D"/>
                                          <w:sz w:val="24"/>
                                          <w:lang w:val="en-US" w:bidi="en-US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bidi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bidi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/>
                              <w:i/>
                              <w:color w:val="0D0D0D"/>
                              <w:sz w:val="24"/>
                              <w:lang w:val="en-US" w:bidi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="Times New Roman" w:hAnsi="Cambria Math"/>
                      <w:color w:val="0D0D0D"/>
                      <w:sz w:val="24"/>
                      <w:lang w:bidi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color w:val="0D0D0D"/>
                          <w:sz w:val="24"/>
                          <w:lang w:bidi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bidi="en-US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color w:val="0D0D0D"/>
                              <w:sz w:val="24"/>
                              <w:lang w:bidi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D0D0D"/>
                                  <w:sz w:val="24"/>
                                  <w:lang w:bidi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val="en-US" w:bidi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color w:val="0D0D0D"/>
                                      <w:sz w:val="24"/>
                                      <w:lang w:val="en-US" w:bidi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color w:val="0D0D0D"/>
                                      <w:sz w:val="24"/>
                                      <w:lang w:val="en-US" w:bidi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color w:val="0D0D0D"/>
                                      <w:sz w:val="24"/>
                                      <w:lang w:val="en-US" w:bidi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val="en-US" w:bidi="en-US"/>
                                </w:rPr>
                                <m:t>+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color w:val="0D0D0D"/>
                                      <w:sz w:val="24"/>
                                      <w:lang w:val="en-US" w:bidi="en-US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color w:val="0D0D0D"/>
                                      <w:sz w:val="24"/>
                                      <w:lang w:val="en-US" w:bidi="en-US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Cambria Math"/>
                                      <w:color w:val="0D0D0D"/>
                                      <w:sz w:val="24"/>
                                      <w:lang w:val="en-US" w:bidi="en-US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/>
                                          <w:i/>
                                          <w:color w:val="0D0D0D"/>
                                          <w:sz w:val="24"/>
                                          <w:lang w:val="en-US" w:bidi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color w:val="0D0D0D"/>
                                          <w:sz w:val="24"/>
                                          <w:lang w:val="en-US" w:bidi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color w:val="0D0D0D"/>
                                          <w:sz w:val="24"/>
                                          <w:lang w:val="en-US" w:bidi="en-US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bidi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bidi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/>
                              <w:i/>
                              <w:color w:val="0D0D0D"/>
                              <w:sz w:val="24"/>
                              <w:lang w:val="en-US" w:bidi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eastAsia="Times New Roman" w:hAnsi="Cambria Math"/>
              <w:color w:val="0D0D0D"/>
              <w:sz w:val="24"/>
              <w:lang w:bidi="en-US"/>
            </w:rPr>
            <m:t>=</m:t>
          </m:r>
        </m:oMath>
      </m:oMathPara>
    </w:p>
    <w:p w14:paraId="7185C62D" w14:textId="35960B19" w:rsidR="005B6B00" w:rsidRPr="005B6B00" w:rsidRDefault="005B6B00" w:rsidP="005B6B00">
      <w:pPr>
        <w:spacing w:after="0" w:line="360" w:lineRule="auto"/>
        <w:rPr>
          <w:rFonts w:eastAsia="Times New Roman"/>
          <w:color w:val="0D0D0D"/>
          <w:sz w:val="24"/>
          <w:lang w:bidi="en-US"/>
        </w:rPr>
      </w:pPr>
      <m:oMathPara>
        <m:oMath>
          <m:r>
            <w:rPr>
              <w:rFonts w:ascii="Cambria Math" w:eastAsia="Times New Roman" w:hAnsi="Cambria Math"/>
              <w:color w:val="0D0D0D"/>
              <w:sz w:val="24"/>
              <w:lang w:bidi="en-US"/>
            </w:rPr>
            <m:t>=</m:t>
          </m:r>
          <m:func>
            <m:funcPr>
              <m:ctrlPr>
                <w:rPr>
                  <w:rFonts w:ascii="Cambria Math" w:eastAsia="Times New Roman" w:hAnsi="Cambria Math"/>
                  <w:i/>
                  <w:color w:val="0D0D0D"/>
                  <w:sz w:val="24"/>
                  <w:lang w:bidi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/>
                  <w:color w:val="0D0D0D"/>
                  <w:sz w:val="24"/>
                  <w:lang w:bidi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color w:val="0D0D0D"/>
                      <w:sz w:val="24"/>
                      <w:lang w:bidi="en-US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D0D0D"/>
                      <w:sz w:val="24"/>
                      <w:lang w:bidi="en-US"/>
                    </w:rPr>
                    <m:t>n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color w:val="0D0D0D"/>
                          <w:sz w:val="24"/>
                          <w:lang w:bidi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="Times New Roman" w:hAnsi="Cambria Math"/>
                              <w:i/>
                              <w:color w:val="0D0D0D"/>
                              <w:sz w:val="24"/>
                              <w:lang w:bidi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bidi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bidi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bidi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bidi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/>
                              <w:i/>
                              <w:color w:val="0D0D0D"/>
                              <w:sz w:val="24"/>
                              <w:lang w:bidi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bidi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bidi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bidi="en-US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bidi="en-US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/>
                              <w:i/>
                              <w:color w:val="0D0D0D"/>
                              <w:sz w:val="24"/>
                              <w:lang w:val="en-US" w:bidi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="Times New Roman" w:hAnsi="Cambria Math"/>
                      <w:color w:val="0D0D0D"/>
                      <w:sz w:val="24"/>
                      <w:lang w:bidi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color w:val="0D0D0D"/>
                          <w:sz w:val="24"/>
                          <w:lang w:bidi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val="en-US" w:bidi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color w:val="0D0D0D"/>
                              <w:sz w:val="24"/>
                              <w:lang w:val="en-US"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val="en-US" w:bidi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color w:val="0D0D0D"/>
                              <w:sz w:val="24"/>
                              <w:lang w:val="en-US"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val="en-US" w:bidi="en-US"/>
                        </w:rPr>
                        <m:t>)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="Times New Roman" w:hAnsi="Cambria Math"/>
                              <w:i/>
                              <w:color w:val="0D0D0D"/>
                              <w:sz w:val="24"/>
                              <w:lang w:val="en-US" w:bidi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2</m:t>
                          </m:r>
                        </m:sup>
                      </m:sSub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/>
                          <w:i/>
                          <w:color w:val="0D0D0D"/>
                          <w:sz w:val="24"/>
                          <w:lang w:val="en-US" w:bidi="en-US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val="en-US" w:bidi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val="en-US" w:bidi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color w:val="0D0D0D"/>
                              <w:sz w:val="24"/>
                              <w:lang w:val="en-US"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func>
          <m:r>
            <w:rPr>
              <w:rFonts w:ascii="Cambria Math" w:eastAsia="Times New Roman" w:hAnsi="Cambria Math"/>
              <w:color w:val="0D0D0D"/>
              <w:sz w:val="24"/>
              <w:lang w:bidi="en-US"/>
            </w:rPr>
            <m:t>.</m:t>
          </m:r>
        </m:oMath>
      </m:oMathPara>
    </w:p>
    <w:p w14:paraId="52CE1F03" w14:textId="77777777" w:rsidR="005B6B00" w:rsidRPr="005B6B00" w:rsidRDefault="005B6B00" w:rsidP="005B6B00">
      <w:pPr>
        <w:spacing w:line="360" w:lineRule="auto"/>
        <w:jc w:val="both"/>
        <w:rPr>
          <w:color w:val="0D0D0D" w:themeColor="text1" w:themeTint="F2"/>
          <w:sz w:val="24"/>
          <w:szCs w:val="24"/>
        </w:rPr>
      </w:pPr>
      <w:r w:rsidRPr="005B6B00">
        <w:rPr>
          <w:color w:val="0D0D0D" w:themeColor="text1" w:themeTint="F2"/>
          <w:sz w:val="24"/>
          <w:szCs w:val="24"/>
        </w:rPr>
        <w:t>Введем следующее обозначение:</w:t>
      </w:r>
    </w:p>
    <w:p w14:paraId="48888F67" w14:textId="77777777" w:rsidR="005B6B00" w:rsidRPr="005B6B00" w:rsidRDefault="005B6B00" w:rsidP="005B6B00">
      <w:pPr>
        <w:spacing w:line="360" w:lineRule="auto"/>
        <w:jc w:val="both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color w:val="0D0D0D" w:themeColor="text1" w:themeTint="F2"/>
              <w:sz w:val="24"/>
              <w:szCs w:val="24"/>
            </w:rPr>
            <m:t>z</m:t>
          </m:r>
          <m:r>
            <w:rPr>
              <w:rFonts w:ascii="Cambria Math" w:hAnsi="Cambria Math"/>
              <w:color w:val="0D0D0D" w:themeColor="text1" w:themeTint="F2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color w:val="0D0D0D" w:themeColor="text1" w:themeTint="F2"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color w:val="0D0D0D" w:themeColor="text1" w:themeTint="F2"/>
              <w:sz w:val="24"/>
              <w:szCs w:val="24"/>
            </w:rPr>
            <m:t>.</m:t>
          </m:r>
        </m:oMath>
      </m:oMathPara>
    </w:p>
    <w:p w14:paraId="39F2500A" w14:textId="77777777" w:rsidR="005B6B00" w:rsidRPr="005B6B00" w:rsidRDefault="005B6B00" w:rsidP="005B6B00">
      <w:pPr>
        <w:spacing w:line="360" w:lineRule="auto"/>
        <w:jc w:val="both"/>
        <w:rPr>
          <w:rFonts w:eastAsiaTheme="minorEastAsia"/>
          <w:color w:val="0D0D0D" w:themeColor="text1" w:themeTint="F2"/>
          <w:sz w:val="24"/>
          <w:szCs w:val="24"/>
        </w:rPr>
      </w:pPr>
      <w:r w:rsidRPr="005B6B00">
        <w:rPr>
          <w:rFonts w:eastAsiaTheme="minorEastAsia"/>
          <w:color w:val="0D0D0D" w:themeColor="text1" w:themeTint="F2"/>
          <w:sz w:val="24"/>
          <w:szCs w:val="24"/>
        </w:rPr>
        <w:t>Тогда</w:t>
      </w:r>
    </w:p>
    <w:p w14:paraId="583494D9" w14:textId="1A6178D8" w:rsidR="005B6B00" w:rsidRPr="005B6B00" w:rsidRDefault="005B6B00" w:rsidP="005B6B00">
      <w:pPr>
        <w:spacing w:after="0" w:line="360" w:lineRule="auto"/>
        <w:rPr>
          <w:rFonts w:eastAsia="Times New Roman"/>
          <w:color w:val="0D0D0D" w:themeColor="text1" w:themeTint="F2"/>
          <w:sz w:val="24"/>
          <w:szCs w:val="24"/>
        </w:rPr>
      </w:pPr>
      <m:oMathPara>
        <m:oMath>
          <m:r>
            <w:rPr>
              <w:rFonts w:ascii="Cambria Math" w:hAnsi="Cambria Math"/>
              <w:color w:val="0D0D0D" w:themeColor="text1" w:themeTint="F2"/>
              <w:sz w:val="24"/>
              <w:szCs w:val="24"/>
              <w:lang w:val="en-US"/>
            </w:rPr>
            <m:t>Z</m:t>
          </m:r>
          <m:d>
            <m:dPr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j</m:t>
              </m:r>
            </m:e>
          </m:d>
          <m:r>
            <w:rPr>
              <w:rFonts w:ascii="Cambria Math" w:hAnsi="Cambria Math"/>
              <w:color w:val="0D0D0D" w:themeColor="text1" w:themeTint="F2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j</m:t>
              </m:r>
            </m:sup>
            <m:e>
              <m:func>
                <m:funcPr>
                  <m:ctrlPr>
                    <w:rPr>
                      <w:rFonts w:ascii="Cambria Math" w:eastAsia="Times New Roman" w:hAnsi="Cambria Math"/>
                      <w:i/>
                      <w:color w:val="0D0D0D"/>
                      <w:sz w:val="24"/>
                      <w:lang w:bidi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D0D0D"/>
                      <w:sz w:val="24"/>
                      <w:lang w:bidi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0D0D0D"/>
                          <w:sz w:val="24"/>
                          <w:lang w:bidi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color w:val="0D0D0D"/>
                              <w:sz w:val="24"/>
                              <w:lang w:bidi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D0D0D"/>
                                  <w:sz w:val="24"/>
                                  <w:lang w:bidi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bidi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bidi="en-US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bidi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bidi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D0D0D"/>
                                  <w:sz w:val="24"/>
                                  <w:lang w:bidi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bidi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bidi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bidi="en-US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bidi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D0D0D"/>
                                  <w:sz w:val="24"/>
                                  <w:lang w:val="en-US" w:bidi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val="en-US" w:bidi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val="en-US" w:bidi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val="en-US" w:bidi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bidi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color w:val="0D0D0D"/>
                              <w:sz w:val="24"/>
                              <w:lang w:bidi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D0D0D"/>
                                  <w:sz w:val="24"/>
                                  <w:lang w:val="en-US" w:bidi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val="en-US" w:bidi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val="en-US" w:bidi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D0D0D"/>
                                  <w:sz w:val="24"/>
                                  <w:lang w:val="en-US" w:bidi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val="en-US" w:bidi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val="en-US" w:bidi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)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D0D0D"/>
                                  <w:sz w:val="24"/>
                                  <w:lang w:val="en-US" w:bidi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val="en-US" w:bidi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val="en-US" w:bidi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val="en-US" w:bidi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color w:val="0D0D0D"/>
                              <w:sz w:val="24"/>
                              <w:lang w:val="en-US"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color w:val="0D0D0D" w:themeColor="text1" w:themeTint="F2"/>
              <w:sz w:val="24"/>
              <w:szCs w:val="24"/>
            </w:rPr>
            <m:t>.</m:t>
          </m:r>
        </m:oMath>
      </m:oMathPara>
    </w:p>
    <w:p w14:paraId="2865A800" w14:textId="77777777" w:rsidR="005B6B00" w:rsidRPr="005B6B00" w:rsidRDefault="005B6B00" w:rsidP="005B6B00">
      <w:pPr>
        <w:spacing w:after="0" w:line="360" w:lineRule="auto"/>
        <w:rPr>
          <w:rFonts w:eastAsia="Times New Roman"/>
          <w:color w:val="0D0D0D"/>
          <w:sz w:val="24"/>
          <w:lang w:bidi="en-US"/>
        </w:rPr>
      </w:pPr>
    </w:p>
    <w:p w14:paraId="19F55A6B" w14:textId="625747B2" w:rsidR="005B6B00" w:rsidRPr="00F16AF7" w:rsidRDefault="005B6B00" w:rsidP="005B6B00">
      <w:pPr>
        <w:spacing w:line="360" w:lineRule="auto"/>
        <w:rPr>
          <w:rFonts w:eastAsiaTheme="minorEastAsia"/>
          <w:iCs/>
          <w:color w:val="0D0D0D" w:themeColor="text1" w:themeTint="F2"/>
          <w:sz w:val="24"/>
          <w:szCs w:val="24"/>
          <w:lang w:val="en-US"/>
        </w:rPr>
      </w:pPr>
      <w:r w:rsidRPr="005B6B00">
        <w:rPr>
          <w:rFonts w:eastAsiaTheme="minorEastAsia"/>
          <w:iCs/>
          <w:color w:val="0D0D0D" w:themeColor="text1" w:themeTint="F2"/>
          <w:sz w:val="24"/>
          <w:szCs w:val="24"/>
        </w:rPr>
        <w:t>Иллюстрируя графически, получим</w:t>
      </w:r>
      <w:r>
        <w:rPr>
          <w:rFonts w:eastAsiaTheme="minorEastAsia"/>
          <w:iCs/>
          <w:color w:val="0D0D0D" w:themeColor="text1" w:themeTint="F2"/>
          <w:sz w:val="24"/>
          <w:szCs w:val="24"/>
          <w:lang w:val="en-US"/>
        </w:rPr>
        <w:t>:</w:t>
      </w:r>
    </w:p>
    <w:p w14:paraId="668A7B58" w14:textId="1DD02D8A" w:rsidR="005B6B00" w:rsidRDefault="00F16AF7" w:rsidP="005B6B00">
      <w:pPr>
        <w:spacing w:line="360" w:lineRule="auto"/>
        <w:rPr>
          <w:rFonts w:eastAsiaTheme="minorEastAsia"/>
          <w:iCs/>
          <w:color w:val="0D0D0D" w:themeColor="text1" w:themeTint="F2"/>
          <w:sz w:val="24"/>
          <w:szCs w:val="24"/>
        </w:rPr>
      </w:pPr>
      <w:r w:rsidRPr="00F16AF7">
        <w:rPr>
          <w:rFonts w:eastAsiaTheme="minorEastAsia"/>
          <w:iCs/>
          <w:color w:val="0D0D0D" w:themeColor="text1" w:themeTint="F2"/>
          <w:sz w:val="24"/>
          <w:szCs w:val="24"/>
        </w:rPr>
        <w:drawing>
          <wp:inline distT="0" distB="0" distL="0" distR="0" wp14:anchorId="566FCB3E" wp14:editId="29BA1228">
            <wp:extent cx="5940425" cy="36779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A16C" w14:textId="115C7F09" w:rsidR="005B6B00" w:rsidRDefault="005B6B00" w:rsidP="005B6B00">
      <w:pPr>
        <w:spacing w:line="360" w:lineRule="auto"/>
        <w:rPr>
          <w:rFonts w:eastAsiaTheme="minorEastAsia"/>
          <w:iCs/>
          <w:color w:val="0D0D0D" w:themeColor="text1" w:themeTint="F2"/>
          <w:sz w:val="24"/>
          <w:szCs w:val="24"/>
        </w:rPr>
      </w:pPr>
    </w:p>
    <w:p w14:paraId="248224BC" w14:textId="2FC7F712" w:rsidR="005B6B00" w:rsidRDefault="005B6B00" w:rsidP="005B6B00">
      <w:pPr>
        <w:spacing w:line="360" w:lineRule="auto"/>
        <w:rPr>
          <w:rFonts w:eastAsiaTheme="minorEastAsia"/>
          <w:iCs/>
          <w:color w:val="0D0D0D" w:themeColor="text1" w:themeTint="F2"/>
          <w:sz w:val="24"/>
          <w:szCs w:val="24"/>
        </w:rPr>
      </w:pPr>
    </w:p>
    <w:p w14:paraId="40D77764" w14:textId="250C0196" w:rsidR="005B6B00" w:rsidRDefault="005B6B00" w:rsidP="005B6B00">
      <w:pPr>
        <w:spacing w:line="360" w:lineRule="auto"/>
        <w:rPr>
          <w:rFonts w:eastAsiaTheme="minorEastAsia"/>
          <w:iCs/>
          <w:color w:val="0D0D0D" w:themeColor="text1" w:themeTint="F2"/>
          <w:sz w:val="24"/>
          <w:szCs w:val="24"/>
        </w:rPr>
      </w:pPr>
    </w:p>
    <w:p w14:paraId="425565F5" w14:textId="29D09516" w:rsidR="005B6B00" w:rsidRPr="005B6B00" w:rsidRDefault="005B6B00" w:rsidP="005B6B00">
      <w:pPr>
        <w:pStyle w:val="a4"/>
        <w:numPr>
          <w:ilvl w:val="3"/>
          <w:numId w:val="1"/>
        </w:numPr>
        <w:spacing w:line="360" w:lineRule="auto"/>
        <w:rPr>
          <w:rFonts w:eastAsiaTheme="minorEastAsia"/>
          <w:b/>
          <w:bCs/>
          <w:iCs/>
          <w:color w:val="0D0D0D" w:themeColor="text1" w:themeTint="F2"/>
          <w:sz w:val="24"/>
          <w:szCs w:val="24"/>
        </w:rPr>
      </w:pPr>
      <w:r w:rsidRPr="005B6B00">
        <w:rPr>
          <w:rFonts w:eastAsiaTheme="minorEastAsia"/>
          <w:b/>
          <w:bCs/>
          <w:iCs/>
          <w:color w:val="0D0D0D" w:themeColor="text1" w:themeTint="F2"/>
          <w:sz w:val="24"/>
          <w:szCs w:val="24"/>
        </w:rPr>
        <w:lastRenderedPageBreak/>
        <w:t>Матожидание момента принятия решения</w:t>
      </w:r>
    </w:p>
    <w:p w14:paraId="32B6B80D" w14:textId="77777777" w:rsidR="005B6B00" w:rsidRPr="005B6B00" w:rsidRDefault="005B6B00" w:rsidP="005B6B00">
      <w:pPr>
        <w:spacing w:line="360" w:lineRule="auto"/>
        <w:jc w:val="both"/>
        <w:rPr>
          <w:rFonts w:eastAsiaTheme="minorEastAsia"/>
          <w:color w:val="0D0D0D" w:themeColor="text1" w:themeTint="F2"/>
          <w:sz w:val="24"/>
          <w:szCs w:val="24"/>
        </w:rPr>
      </w:pPr>
      <w:r w:rsidRPr="005B6B00">
        <w:rPr>
          <w:color w:val="0D0D0D" w:themeColor="text1" w:themeTint="F2"/>
          <w:sz w:val="24"/>
          <w:szCs w:val="24"/>
        </w:rPr>
        <w:t xml:space="preserve">Найдем математическое ожидание момента принятия решения при основной гипотезе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4"/>
                <w:szCs w:val="24"/>
              </w:rPr>
              <m:t>0</m:t>
            </m:r>
          </m:sub>
        </m:sSub>
      </m:oMath>
      <w:r w:rsidRPr="005B6B00">
        <w:rPr>
          <w:rFonts w:eastAsiaTheme="minorEastAsia"/>
          <w:color w:val="0D0D0D" w:themeColor="text1" w:themeTint="F2"/>
          <w:sz w:val="24"/>
          <w:szCs w:val="24"/>
        </w:rPr>
        <w:t>:</w:t>
      </w:r>
    </w:p>
    <w:p w14:paraId="26BFA889" w14:textId="07642BBE" w:rsidR="005B6B00" w:rsidRPr="005B6B00" w:rsidRDefault="00000000" w:rsidP="005B6B00">
      <w:pPr>
        <w:spacing w:line="360" w:lineRule="auto"/>
        <w:ind w:firstLine="709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ν=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1-α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∙ln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(B)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 541.272,</m:t>
          </m:r>
        </m:oMath>
      </m:oMathPara>
    </w:p>
    <w:p w14:paraId="13E003EF" w14:textId="28EEC129" w:rsidR="005B6B00" w:rsidRDefault="005B6B00" w:rsidP="005B6B00">
      <w:pPr>
        <w:spacing w:line="360" w:lineRule="auto"/>
        <w:rPr>
          <w:rFonts w:eastAsiaTheme="minorEastAsia"/>
          <w:sz w:val="24"/>
          <w:szCs w:val="24"/>
        </w:rPr>
      </w:pPr>
      <w:r w:rsidRPr="005B6B00">
        <w:rPr>
          <w:rFonts w:eastAsiaTheme="minorEastAsia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D0D0D"/>
                        <w:sz w:val="24"/>
                        <w:lang w:bidi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D0D0D"/>
                        <w:sz w:val="24"/>
                        <w:lang w:val="en-US" w:bidi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color w:val="0D0D0D"/>
                            <w:sz w:val="24"/>
                            <w:lang w:val="en-US" w:bidi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D0D0D"/>
                                <w:sz w:val="24"/>
                                <w:lang w:val="en-US" w:bidi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color w:val="0D0D0D"/>
                                <w:sz w:val="24"/>
                                <w:lang w:val="en-US" w:bidi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0D0D0D"/>
                                <w:sz w:val="24"/>
                                <w:lang w:val="en-US" w:bidi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color w:val="0D0D0D"/>
                            <w:sz w:val="24"/>
                            <w:lang w:bidi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D0D0D"/>
                                <w:sz w:val="24"/>
                                <w:lang w:val="en-US" w:bidi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color w:val="0D0D0D"/>
                                <w:sz w:val="24"/>
                                <w:lang w:val="en-US" w:bidi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0D0D0D"/>
                                <w:sz w:val="24"/>
                                <w:lang w:bidi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color w:val="0D0D0D"/>
                            <w:sz w:val="24"/>
                            <w:lang w:bidi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D0D0D"/>
                                <w:sz w:val="24"/>
                                <w:lang w:val="en-US" w:bidi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color w:val="0D0D0D"/>
                                <w:sz w:val="24"/>
                                <w:lang w:val="en-US" w:bidi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0D0D0D"/>
                                <w:sz w:val="24"/>
                                <w:lang w:bidi="en-US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Times New Roman" w:hAnsi="Cambria Math"/>
                        <w:color w:val="0D0D0D"/>
                        <w:sz w:val="24"/>
                        <w:lang w:val="en-US" w:bidi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color w:val="0D0D0D"/>
                            <w:sz w:val="24"/>
                            <w:lang w:val="en-US" w:bidi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D0D0D"/>
                                <w:sz w:val="24"/>
                                <w:lang w:val="en-US" w:bidi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color w:val="0D0D0D"/>
                                <w:sz w:val="24"/>
                                <w:lang w:val="en-US" w:bidi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0D0D0D"/>
                                <w:sz w:val="24"/>
                                <w:lang w:val="en-US" w:bidi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color w:val="0D0D0D"/>
                            <w:sz w:val="24"/>
                            <w:lang w:bidi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D0D0D"/>
                                <w:sz w:val="24"/>
                                <w:lang w:val="en-US" w:bidi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color w:val="0D0D0D"/>
                                <w:sz w:val="24"/>
                                <w:lang w:val="en-US" w:bidi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0D0D0D"/>
                                <w:sz w:val="24"/>
                                <w:lang w:bidi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color w:val="0D0D0D"/>
                            <w:sz w:val="24"/>
                            <w:lang w:bidi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D0D0D"/>
                                <w:sz w:val="24"/>
                                <w:lang w:val="en-US" w:bidi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color w:val="0D0D0D"/>
                                <w:sz w:val="24"/>
                                <w:lang w:val="en-US" w:bidi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color w:val="0D0D0D"/>
                                <w:sz w:val="24"/>
                                <w:lang w:bidi="en-US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=-0,009131.</m:t>
        </m:r>
      </m:oMath>
    </w:p>
    <w:p w14:paraId="304CE835" w14:textId="6E530548" w:rsidR="007863AC" w:rsidRPr="007863AC" w:rsidRDefault="007469BF" w:rsidP="007863AC">
      <w:pPr>
        <w:pStyle w:val="a4"/>
        <w:numPr>
          <w:ilvl w:val="3"/>
          <w:numId w:val="1"/>
        </w:numPr>
        <w:spacing w:line="360" w:lineRule="auto"/>
        <w:rPr>
          <w:rFonts w:eastAsiaTheme="minorEastAsia"/>
          <w:b/>
          <w:bCs/>
          <w:iCs/>
          <w:color w:val="auto"/>
        </w:rPr>
      </w:pPr>
      <w:r w:rsidRPr="007469BF">
        <w:rPr>
          <w:rFonts w:eastAsiaTheme="minorEastAsia"/>
          <w:b/>
          <w:bCs/>
          <w:iCs/>
          <w:color w:val="auto"/>
        </w:rPr>
        <w:t xml:space="preserve">Критическое множество в виде </w:t>
      </w:r>
      <m:oMath>
        <m:f>
          <m:fPr>
            <m:ctrlPr>
              <w:rPr>
                <w:b/>
                <w:bCs/>
                <w:i/>
                <w:color w:val="auto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color w:val="auto"/>
                <w:sz w:val="28"/>
              </w:rPr>
              <m:t>L</m:t>
            </m:r>
            <m:d>
              <m:dPr>
                <m:ctrlPr>
                  <w:rPr>
                    <w:b/>
                    <w:bCs/>
                    <w:i/>
                    <w:color w:val="auto"/>
                    <w:sz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b/>
                        <w:bCs/>
                        <w:i/>
                        <w:color w:val="auto"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b/>
                            <w:bCs/>
                            <w:i/>
                            <w:color w:val="auto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color w:val="auto"/>
                            <w:sz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color w:val="auto"/>
                            <w:sz w:val="28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color w:val="auto"/>
                    <w:sz w:val="28"/>
                  </w:rPr>
                  <m:t>,</m:t>
                </m:r>
                <m:sSub>
                  <m:sSubPr>
                    <m:ctrlPr>
                      <w:rPr>
                        <w:b/>
                        <w:bCs/>
                        <w:i/>
                        <w:color w:val="auto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color w:val="auto"/>
                        <w:sz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color w:val="auto"/>
                        <w:sz w:val="28"/>
                      </w:rPr>
                      <m:t>1</m:t>
                    </m:r>
                  </m:sub>
                </m:sSub>
              </m:e>
            </m:d>
          </m:num>
          <m:den>
            <m:r>
              <m:rPr>
                <m:sty m:val="bi"/>
              </m:rPr>
              <w:rPr>
                <w:color w:val="auto"/>
                <w:sz w:val="28"/>
              </w:rPr>
              <m:t>L</m:t>
            </m:r>
            <m:d>
              <m:dPr>
                <m:ctrlPr>
                  <w:rPr>
                    <w:b/>
                    <w:bCs/>
                    <w:i/>
                    <w:color w:val="auto"/>
                    <w:sz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b/>
                        <w:bCs/>
                        <w:i/>
                        <w:color w:val="auto"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b/>
                            <w:bCs/>
                            <w:i/>
                            <w:color w:val="auto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color w:val="auto"/>
                            <w:sz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color w:val="auto"/>
                            <w:sz w:val="28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color w:val="auto"/>
                    <w:sz w:val="28"/>
                  </w:rPr>
                  <m:t>,</m:t>
                </m:r>
                <m:sSub>
                  <m:sSubPr>
                    <m:ctrlPr>
                      <w:rPr>
                        <w:b/>
                        <w:bCs/>
                        <w:i/>
                        <w:color w:val="auto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color w:val="auto"/>
                        <w:sz w:val="28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color w:val="auto"/>
                        <w:sz w:val="28"/>
                      </w:rPr>
                      <m:t>0</m:t>
                    </m:r>
                  </m:sub>
                </m:sSub>
              </m:e>
            </m:d>
          </m:den>
        </m:f>
        <m:r>
          <m:rPr>
            <m:sty m:val="bi"/>
          </m:rPr>
          <w:rPr>
            <w:color w:val="auto"/>
            <w:sz w:val="28"/>
          </w:rPr>
          <m:t>≥C</m:t>
        </m:r>
      </m:oMath>
    </w:p>
    <w:p w14:paraId="58C171B4" w14:textId="77777777" w:rsidR="007863AC" w:rsidRPr="007863AC" w:rsidRDefault="007863AC" w:rsidP="007863AC">
      <w:pPr>
        <w:spacing w:line="360" w:lineRule="auto"/>
        <w:jc w:val="both"/>
        <w:rPr>
          <w:color w:val="0D0D0D" w:themeColor="text1" w:themeTint="F2"/>
          <w:sz w:val="24"/>
          <w:szCs w:val="24"/>
        </w:rPr>
      </w:pPr>
      <w:r w:rsidRPr="007863AC">
        <w:rPr>
          <w:color w:val="0D0D0D" w:themeColor="text1" w:themeTint="F2"/>
          <w:sz w:val="24"/>
          <w:szCs w:val="24"/>
        </w:rPr>
        <w:t>Запишем критическое множество в следующем виде:</w:t>
      </w:r>
    </w:p>
    <w:p w14:paraId="1033F2E4" w14:textId="77777777" w:rsidR="007863AC" w:rsidRPr="007863AC" w:rsidRDefault="007863AC" w:rsidP="007863AC">
      <w:pPr>
        <w:spacing w:line="360" w:lineRule="auto"/>
        <w:jc w:val="both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ascii="Cambria Math" w:hAnsi="Cambria Math"/>
              <w:color w:val="0D0D0D" w:themeColor="text1" w:themeTint="F2"/>
              <w:sz w:val="24"/>
              <w:szCs w:val="24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D0D0D"/>
                      <w:sz w:val="24"/>
                      <w:lang w:val="en-US" w:bidi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color w:val="0D0D0D"/>
                      <w:sz w:val="24"/>
                      <w:lang w:val="en-US" w:bidi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0D0D0D"/>
                          <w:sz w:val="24"/>
                          <w:lang w:bidi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color w:val="0D0D0D"/>
                              <w:sz w:val="24"/>
                              <w:lang w:val="en-US" w:bidi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D0D0D"/>
                                  <w:sz w:val="24"/>
                                  <w:lang w:val="en-US" w:bidi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val="en-US" w:bidi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bidi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color w:val="0D0D0D"/>
                              <w:sz w:val="24"/>
                              <w:lang w:val="en-US"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bidi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bidi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color w:val="0D0D0D"/>
                              <w:sz w:val="24"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bidi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bidi="en-US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Times New Roman" w:hAnsi="Cambria Math"/>
                      <w:i/>
                      <w:color w:val="0D0D0D"/>
                      <w:sz w:val="24"/>
                      <w:lang w:bidi="en-US"/>
                    </w:rPr>
                  </m:ctrlPr>
                </m:num>
                <m:den>
                  <m:r>
                    <w:rPr>
                      <w:rFonts w:ascii="Cambria Math" w:eastAsia="Times New Roman" w:hAnsi="Cambria Math"/>
                      <w:color w:val="0D0D0D"/>
                      <w:sz w:val="24"/>
                      <w:lang w:val="en-US" w:bidi="en-US"/>
                    </w:rPr>
                    <m:t>L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0D0D0D"/>
                          <w:sz w:val="24"/>
                          <w:lang w:bidi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color w:val="0D0D0D"/>
                              <w:sz w:val="24"/>
                              <w:lang w:val="en-US" w:bidi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D0D0D"/>
                                  <w:sz w:val="24"/>
                                  <w:lang w:val="en-US" w:bidi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val="en-US" w:bidi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bidi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color w:val="0D0D0D"/>
                              <w:sz w:val="24"/>
                              <w:lang w:val="en-US"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bidi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bidi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color w:val="0D0D0D"/>
                              <w:sz w:val="24"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bidi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bidi="en-US"/>
                            </w:rPr>
                            <m:t>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Times New Roman" w:hAnsi="Cambria Math"/>
                      <w:i/>
                      <w:color w:val="0D0D0D"/>
                      <w:sz w:val="24"/>
                      <w:lang w:bidi="en-US"/>
                    </w:rPr>
                  </m:ctrlPr>
                </m:den>
              </m:f>
              <m:r>
                <w:rPr>
                  <w:rFonts w:ascii="Cambria Math" w:eastAsia="Times New Roman" w:hAnsi="Cambria Math"/>
                  <w:color w:val="0D0D0D"/>
                  <w:sz w:val="24"/>
                  <w:lang w:bidi="en-US"/>
                </w:rPr>
                <m:t>≥C</m:t>
              </m:r>
            </m:e>
          </m:d>
          <m:r>
            <w:rPr>
              <w:rFonts w:ascii="Cambria Math" w:hAnsi="Cambria Math"/>
              <w:color w:val="0D0D0D" w:themeColor="text1" w:themeTint="F2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eastAsia="Times New Roman" w:hAnsi="Cambria Math"/>
                      <w:i/>
                      <w:color w:val="0D0D0D"/>
                      <w:sz w:val="24"/>
                      <w:lang w:bidi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D0D0D"/>
                      <w:sz w:val="24"/>
                      <w:lang w:bidi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0D0D0D"/>
                          <w:sz w:val="24"/>
                          <w:lang w:bidi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bidi="en-US"/>
                        </w:rPr>
                        <m:t>n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color w:val="0D0D0D"/>
                              <w:sz w:val="24"/>
                              <w:lang w:bidi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D0D0D"/>
                                  <w:sz w:val="24"/>
                                  <w:lang w:bidi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bidi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bidi="en-US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bidi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bidi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D0D0D"/>
                                  <w:sz w:val="24"/>
                                  <w:lang w:bidi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bidi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bidi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bidi="en-US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bidi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D0D0D"/>
                                  <w:sz w:val="24"/>
                                  <w:lang w:val="en-US" w:bidi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val="en-US" w:bidi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val="en-US" w:bidi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val="en-US" w:bidi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bidi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color w:val="0D0D0D"/>
                              <w:sz w:val="24"/>
                              <w:lang w:bidi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D0D0D"/>
                                  <w:sz w:val="24"/>
                                  <w:lang w:val="en-US" w:bidi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val="en-US" w:bidi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val="en-US" w:bidi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D0D0D"/>
                                  <w:sz w:val="24"/>
                                  <w:lang w:val="en-US" w:bidi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val="en-US" w:bidi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val="en-US" w:bidi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)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D0D0D"/>
                                  <w:sz w:val="24"/>
                                  <w:lang w:val="en-US" w:bidi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val="en-US" w:bidi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val="en-US" w:bidi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val="en-US" w:bidi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/>
                              <w:i/>
                              <w:color w:val="0D0D0D"/>
                              <w:sz w:val="24"/>
                              <w:lang w:val="en-US" w:bidi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D0D0D"/>
                                  <w:sz w:val="24"/>
                                  <w:lang w:val="en-US" w:bidi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val="en-US" w:bidi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val="en-US" w:bidi="en-US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</m:e>
              </m:func>
              <m:r>
                <w:rPr>
                  <w:rFonts w:ascii="Cambria Math" w:eastAsia="Times New Roman" w:hAnsi="Cambria Math"/>
                  <w:color w:val="0D0D0D"/>
                  <w:sz w:val="24"/>
                  <w:lang w:bidi="en-US"/>
                </w:rPr>
                <m:t>≥C</m:t>
              </m:r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4"/>
              <w:szCs w:val="24"/>
            </w:rPr>
            <m:t>.</m:t>
          </m:r>
        </m:oMath>
      </m:oMathPara>
    </w:p>
    <w:p w14:paraId="33F9C8E8" w14:textId="77777777" w:rsidR="007863AC" w:rsidRPr="007863AC" w:rsidRDefault="007863AC" w:rsidP="007863AC">
      <w:pPr>
        <w:spacing w:line="360" w:lineRule="auto"/>
        <w:jc w:val="both"/>
        <w:rPr>
          <w:rFonts w:eastAsiaTheme="minorEastAsia"/>
          <w:color w:val="0D0D0D" w:themeColor="text1" w:themeTint="F2"/>
          <w:sz w:val="24"/>
          <w:szCs w:val="24"/>
        </w:rPr>
      </w:pPr>
      <w:r w:rsidRPr="007863AC">
        <w:rPr>
          <w:color w:val="0D0D0D" w:themeColor="text1" w:themeTint="F2"/>
          <w:sz w:val="24"/>
          <w:szCs w:val="24"/>
        </w:rPr>
        <w:t xml:space="preserve">Выразим </w:t>
      </w:r>
      <m:oMath>
        <m:acc>
          <m:accPr>
            <m:chr m:val="̅"/>
            <m:ctrlPr>
              <w:rPr>
                <w:rFonts w:ascii="Cambria Math" w:eastAsia="Calibri" w:hAnsi="Cambria Math"/>
                <w:b/>
                <w:color w:val="0D0D0D" w:themeColor="text1" w:themeTint="F2"/>
                <w:sz w:val="24"/>
                <w:szCs w:val="24"/>
                <w:lang w:val="en-US"/>
              </w:rPr>
            </m:ctrlPr>
          </m:accPr>
          <m:e>
            <m:r>
              <m:rPr>
                <m:sty m:val="b"/>
              </m:rPr>
              <w:rPr>
                <w:rFonts w:ascii="Cambria Math" w:eastAsia="Calibri" w:hAnsi="Cambria Math"/>
                <w:color w:val="0D0D0D" w:themeColor="text1" w:themeTint="F2"/>
                <w:sz w:val="24"/>
                <w:szCs w:val="24"/>
                <w:lang w:val="en-US"/>
              </w:rPr>
              <m:t>x</m:t>
            </m:r>
          </m:e>
        </m:acc>
      </m:oMath>
      <w:r w:rsidRPr="007863AC">
        <w:rPr>
          <w:rFonts w:eastAsiaTheme="minorEastAsia"/>
          <w:color w:val="0D0D0D" w:themeColor="text1" w:themeTint="F2"/>
          <w:sz w:val="24"/>
          <w:szCs w:val="24"/>
        </w:rPr>
        <w:t>:</w:t>
      </w:r>
    </w:p>
    <w:p w14:paraId="109D28FA" w14:textId="77777777" w:rsidR="007863AC" w:rsidRPr="007863AC" w:rsidRDefault="007863AC" w:rsidP="007863AC">
      <w:pPr>
        <w:spacing w:line="360" w:lineRule="auto"/>
        <w:jc w:val="both"/>
        <w:rPr>
          <w:rFonts w:eastAsiaTheme="minorEastAsia"/>
          <w:color w:val="0D0D0D" w:themeColor="text1" w:themeTint="F2"/>
          <w:sz w:val="24"/>
          <w:szCs w:val="24"/>
        </w:rPr>
      </w:pPr>
      <m:oMathPara>
        <m:oMath>
          <m:r>
            <w:rPr>
              <w:rFonts w:ascii="Cambria Math" w:hAnsi="Cambria Math"/>
              <w:color w:val="0D0D0D" w:themeColor="text1" w:themeTint="F2"/>
              <w:sz w:val="24"/>
              <w:szCs w:val="24"/>
            </w:rPr>
            <m:t>S</m:t>
          </m:r>
          <m:r>
            <m:rPr>
              <m:nor/>
            </m:rPr>
            <w:rPr>
              <w:color w:val="0D0D0D" w:themeColor="text1" w:themeTint="F2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D0D0D" w:themeColor="text1" w:themeTint="F2"/>
                  <w:sz w:val="24"/>
                  <w:szCs w:val="24"/>
                </w:rPr>
                <m:t>n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D0D0D"/>
                      <w:sz w:val="24"/>
                      <w:lang w:bidi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color w:val="0D0D0D"/>
                          <w:sz w:val="24"/>
                          <w:lang w:bidi="en-US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bidi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bidi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bidi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/>
                      <w:color w:val="0D0D0D"/>
                      <w:sz w:val="24"/>
                      <w:lang w:bidi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color w:val="0D0D0D"/>
                          <w:sz w:val="24"/>
                          <w:lang w:bidi="en-US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bidi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bidi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bidi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/>
                      <w:color w:val="0D0D0D"/>
                      <w:sz w:val="24"/>
                      <w:lang w:bidi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color w:val="0D0D0D"/>
                          <w:sz w:val="24"/>
                          <w:lang w:val="en-US" w:bidi="en-US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val="en-US" w:bidi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bidi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bidi="en-US"/>
                        </w:rPr>
                        <m:t>2</m:t>
                      </m:r>
                    </m:sup>
                  </m:sSubSup>
                </m:den>
              </m:f>
              <m:r>
                <m:rPr>
                  <m:nor/>
                </m:rPr>
                <w:rPr>
                  <w:rFonts w:eastAsia="Times New Roman"/>
                  <w:color w:val="0D0D0D"/>
                  <w:sz w:val="24"/>
                  <w:lang w:bidi="en-US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D0D0D"/>
                      <w:sz w:val="24"/>
                      <w:lang w:bidi="en-US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color w:val="0D0D0D"/>
                      <w:sz w:val="24"/>
                      <w:lang w:bidi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D0D0D"/>
                          <w:sz w:val="24"/>
                          <w:lang w:val="en-US" w:bidi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val="en-US" w:bidi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bidi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D0D0D"/>
                      <w:sz w:val="24"/>
                      <w:lang w:bidi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D0D0D"/>
                          <w:sz w:val="24"/>
                          <w:lang w:val="en-US" w:bidi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val="en-US" w:bidi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bidi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D0D0D"/>
                      <w:sz w:val="24"/>
                      <w:lang w:bidi="en-US"/>
                    </w:rPr>
                    <m:t>)</m:t>
                  </m:r>
                </m:num>
                <m:den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color w:val="0D0D0D"/>
                          <w:sz w:val="24"/>
                          <w:lang w:val="en-US" w:bidi="en-US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val="en-US" w:bidi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bidi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bidi="en-US"/>
                        </w:rPr>
                        <m:t>2</m:t>
                      </m:r>
                    </m:sup>
                  </m:sSub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  <w:color w:val="0D0D0D"/>
                      <w:sz w:val="24"/>
                      <w:lang w:val="en-US" w:bidi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color w:val="0D0D0D"/>
                      <w:sz w:val="24"/>
                      <w:lang w:val="en-US" w:bidi="en-US"/>
                    </w:rPr>
                    <m:t>k</m:t>
                  </m:r>
                  <m:r>
                    <w:rPr>
                      <w:rFonts w:ascii="Cambria Math" w:eastAsia="Times New Roman" w:hAnsi="Cambria Math"/>
                      <w:color w:val="0D0D0D"/>
                      <w:sz w:val="24"/>
                      <w:lang w:bidi="en-US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/>
                      <w:color w:val="0D0D0D"/>
                      <w:sz w:val="24"/>
                      <w:lang w:val="en-US" w:bidi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D0D0D"/>
                          <w:sz w:val="24"/>
                          <w:lang w:val="en-US" w:bidi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val="en-US" w:bidi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val="en-US" w:bidi="en-US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/>
                  <w:color w:val="0D0D0D"/>
                  <w:sz w:val="24"/>
                  <w:lang w:bidi="en-US"/>
                </w:rPr>
                <m:t>≥</m:t>
              </m:r>
              <m:func>
                <m:funcPr>
                  <m:ctrlPr>
                    <w:rPr>
                      <w:rFonts w:ascii="Cambria Math" w:eastAsia="Times New Roman" w:hAnsi="Cambria Math"/>
                      <w:i/>
                      <w:color w:val="0D0D0D"/>
                      <w:sz w:val="24"/>
                      <w:lang w:val="en-US" w:bidi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D0D0D"/>
                      <w:sz w:val="24"/>
                      <w:lang w:val="en-US" w:bidi="en-US"/>
                    </w:rPr>
                    <m:t>ln</m:t>
                  </m:r>
                  <m:ctrlPr>
                    <w:rPr>
                      <w:rFonts w:ascii="Cambria Math" w:eastAsia="Times New Roman" w:hAnsi="Cambria Math"/>
                      <w:i/>
                      <w:color w:val="0D0D0D"/>
                      <w:sz w:val="24"/>
                      <w:lang w:bidi="en-US"/>
                    </w:rPr>
                  </m:ctrlPr>
                </m:fName>
                <m:e>
                  <m:r>
                    <w:rPr>
                      <w:rFonts w:ascii="Cambria Math" w:eastAsia="Times New Roman" w:hAnsi="Cambria Math"/>
                      <w:color w:val="0D0D0D"/>
                      <w:sz w:val="24"/>
                      <w:lang w:bidi="en-US"/>
                    </w:rPr>
                    <m:t>C</m:t>
                  </m:r>
                </m:e>
              </m:func>
            </m:e>
          </m:d>
          <m:r>
            <w:rPr>
              <w:rFonts w:ascii="Cambria Math" w:hAnsi="Cambria Math"/>
              <w:color w:val="0D0D0D" w:themeColor="text1" w:themeTint="F2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D0D0D"/>
                      <w:sz w:val="24"/>
                      <w:lang w:bidi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/>
                          <w:i/>
                          <w:color w:val="0D0D0D"/>
                          <w:sz w:val="24"/>
                          <w:lang w:val="en-US" w:bidi="en-US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val="en-US" w:bidi="en-US"/>
                        </w:rPr>
                        <m:t>k</m:t>
                      </m:r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bidi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val="en-US" w:bidi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color w:val="0D0D0D"/>
                              <w:sz w:val="24"/>
                              <w:lang w:val="en-US"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k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="Times New Roman" w:hAnsi="Cambria Math"/>
                      <w:color w:val="0D0D0D"/>
                      <w:sz w:val="24"/>
                      <w:lang w:bidi="en-US"/>
                    </w:rPr>
                    <m:t>n</m:t>
                  </m:r>
                </m:den>
              </m:f>
              <m:r>
                <w:rPr>
                  <w:rFonts w:ascii="Cambria Math" w:eastAsia="Times New Roman" w:hAnsi="Cambria Math"/>
                  <w:color w:val="0D0D0D"/>
                  <w:sz w:val="24"/>
                  <w:lang w:bidi="en-US"/>
                </w:rPr>
                <m:t>≥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D0D0D"/>
                      <w:sz w:val="24"/>
                      <w:lang w:bidi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0D0D0D"/>
                          <w:sz w:val="24"/>
                          <w:lang w:bidi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color w:val="0D0D0D"/>
                              <w:sz w:val="24"/>
                              <w:lang w:val="en-US" w:bidi="en-US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D0D0D"/>
                                  <w:sz w:val="24"/>
                                  <w:lang w:val="en-US" w:bidi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val="en-US" w:bidi="en-US"/>
                                </w:rPr>
                                <m:t>ln</m:t>
                              </m: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D0D0D"/>
                                  <w:sz w:val="24"/>
                                  <w:lang w:bidi="en-US"/>
                                </w:rPr>
                              </m:ctrlPr>
                            </m:fName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bidi="en-US"/>
                                </w:rPr>
                                <m:t>C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val="en-US" w:bidi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bidi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color w:val="0D0D0D"/>
                              <w:sz w:val="24"/>
                              <w:lang w:bidi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D0D0D"/>
                                  <w:sz w:val="24"/>
                                  <w:lang w:bidi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bidi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bidi="en-US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bidi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bidi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D0D0D"/>
                                  <w:sz w:val="24"/>
                                  <w:lang w:bidi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bidi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bidi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bidi="en-US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lang w:bidi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D0D0D"/>
                                  <w:sz w:val="24"/>
                                  <w:lang w:val="en-US" w:bidi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val="en-US" w:bidi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bidi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lang w:bidi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color w:val="0D0D0D"/>
                          <w:sz w:val="24"/>
                          <w:lang w:val="en-US" w:bidi="en-US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val="en-US" w:bidi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bidi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bidi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Times New Roman" w:hAnsi="Cambria Math"/>
                      <w:color w:val="0D0D0D"/>
                      <w:sz w:val="24"/>
                      <w:lang w:bidi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D0D0D"/>
                          <w:sz w:val="24"/>
                          <w:lang w:val="en-US" w:bidi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val="en-US" w:bidi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bidi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D0D0D"/>
                      <w:sz w:val="24"/>
                      <w:lang w:bidi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D0D0D"/>
                          <w:sz w:val="24"/>
                          <w:lang w:val="en-US" w:bidi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val="en-US" w:bidi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lang w:bidi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D0D0D"/>
                      <w:sz w:val="24"/>
                      <w:lang w:bidi="en-US"/>
                    </w:rPr>
                    <m:t>)</m:t>
                  </m:r>
                </m:den>
              </m:f>
              <m:r>
                <w:rPr>
                  <w:rFonts w:ascii="Cambria Math" w:eastAsia="Times New Roman" w:hAnsi="Cambria Math"/>
                  <w:color w:val="0D0D0D"/>
                  <w:sz w:val="24"/>
                  <w:lang w:bidi="en-US"/>
                </w:rPr>
                <m:t xml:space="preserve"> </m:t>
              </m:r>
            </m:e>
          </m:d>
          <m:r>
            <w:rPr>
              <w:rFonts w:ascii="Cambria Math" w:hAnsi="Cambria Math"/>
              <w:color w:val="0D0D0D" w:themeColor="text1" w:themeTint="F2"/>
              <w:sz w:val="24"/>
              <w:szCs w:val="24"/>
            </w:rPr>
            <m:t>.</m:t>
          </m:r>
        </m:oMath>
      </m:oMathPara>
    </w:p>
    <w:p w14:paraId="449EF354" w14:textId="6CCB7C68" w:rsidR="007863AC" w:rsidRPr="007863AC" w:rsidRDefault="007863AC" w:rsidP="007863AC">
      <w:pPr>
        <w:spacing w:line="360" w:lineRule="auto"/>
        <w:jc w:val="both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>
          <m:r>
            <w:rPr>
              <w:rFonts w:ascii="Cambria Math" w:hAnsi="Cambria Math"/>
              <w:color w:val="0D0D0D" w:themeColor="text1" w:themeTint="F2"/>
              <w:sz w:val="24"/>
              <w:szCs w:val="24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D0D0D"/>
                      <w:sz w:val="24"/>
                      <w:szCs w:val="24"/>
                      <w:lang w:bidi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/>
                          <w:i/>
                          <w:color w:val="0D0D0D"/>
                          <w:sz w:val="24"/>
                          <w:szCs w:val="24"/>
                          <w:lang w:val="en-US" w:bidi="en-US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szCs w:val="24"/>
                          <w:lang w:val="en-US" w:bidi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szCs w:val="24"/>
                          <w:lang w:val="en-US" w:bidi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color w:val="0D0D0D"/>
                              <w:sz w:val="24"/>
                              <w:szCs w:val="24"/>
                              <w:lang w:val="en-US"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szCs w:val="24"/>
                              <w:lang w:val="en-US" w:bidi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szCs w:val="24"/>
                              <w:lang w:val="en-US" w:bidi="en-US"/>
                            </w:rPr>
                            <m:t>k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="Times New Roman" w:hAnsi="Cambria Math"/>
                      <w:color w:val="0D0D0D"/>
                      <w:sz w:val="24"/>
                      <w:szCs w:val="24"/>
                      <w:lang w:bidi="en-US"/>
                    </w:rPr>
                    <m:t>n</m:t>
                  </m:r>
                </m:den>
              </m:f>
              <m:r>
                <w:rPr>
                  <w:rFonts w:ascii="Cambria Math" w:eastAsia="Times New Roman" w:hAnsi="Cambria Math"/>
                  <w:color w:val="0D0D0D"/>
                  <w:sz w:val="24"/>
                  <w:szCs w:val="24"/>
                  <w:lang w:val="en-US" w:bidi="en-US"/>
                </w:rPr>
                <m:t>≥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D0D0D"/>
                      <w:sz w:val="24"/>
                      <w:szCs w:val="24"/>
                      <w:lang w:bidi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0D0D0D"/>
                          <w:sz w:val="24"/>
                          <w:szCs w:val="24"/>
                          <w:lang w:bidi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color w:val="0D0D0D"/>
                              <w:sz w:val="24"/>
                              <w:szCs w:val="24"/>
                              <w:lang w:val="en-US" w:bidi="en-US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D0D0D"/>
                                  <w:sz w:val="24"/>
                                  <w:szCs w:val="24"/>
                                  <w:lang w:val="en-US" w:bidi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szCs w:val="24"/>
                                  <w:lang w:val="en-US" w:bidi="en-US"/>
                                </w:rPr>
                                <m:t>ln</m:t>
                              </m: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D0D0D"/>
                                  <w:sz w:val="24"/>
                                  <w:szCs w:val="24"/>
                                  <w:lang w:bidi="en-US"/>
                                </w:rPr>
                              </m:ctrlPr>
                            </m:fName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szCs w:val="24"/>
                                  <w:lang w:bidi="en-US"/>
                                </w:rPr>
                                <m:t>C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szCs w:val="24"/>
                              <w:lang w:val="en-US" w:bidi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szCs w:val="24"/>
                          <w:lang w:val="en-US" w:bidi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color w:val="0D0D0D"/>
                              <w:sz w:val="24"/>
                              <w:szCs w:val="24"/>
                              <w:lang w:bidi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D0D0D"/>
                                  <w:sz w:val="24"/>
                                  <w:szCs w:val="24"/>
                                  <w:lang w:bidi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szCs w:val="24"/>
                                  <w:lang w:bidi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szCs w:val="24"/>
                                  <w:lang w:bidi="en-US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szCs w:val="24"/>
                                  <w:lang w:bidi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szCs w:val="24"/>
                              <w:lang w:bidi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D0D0D"/>
                                  <w:sz w:val="24"/>
                                  <w:szCs w:val="24"/>
                                  <w:lang w:bidi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szCs w:val="24"/>
                                  <w:lang w:bidi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szCs w:val="24"/>
                                  <w:lang w:bidi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szCs w:val="24"/>
                                  <w:lang w:bidi="en-US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szCs w:val="24"/>
                              <w:lang w:bidi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D0D0D"/>
                                  <w:sz w:val="24"/>
                                  <w:szCs w:val="24"/>
                                  <w:lang w:val="en-US" w:bidi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szCs w:val="24"/>
                                  <w:lang w:val="en-US" w:bidi="en-US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szCs w:val="24"/>
                                  <w:lang w:val="en-US" w:bidi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/>
                                  <w:color w:val="0D0D0D"/>
                                  <w:sz w:val="24"/>
                                  <w:szCs w:val="24"/>
                                  <w:lang w:val="en-US" w:bidi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color w:val="0D0D0D"/>
                          <w:sz w:val="24"/>
                          <w:szCs w:val="24"/>
                          <w:lang w:val="en-US" w:bidi="en-US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szCs w:val="24"/>
                          <w:lang w:val="en-US" w:bidi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szCs w:val="24"/>
                          <w:lang w:val="en-US" w:bidi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szCs w:val="24"/>
                          <w:lang w:val="en-US" w:bidi="en-US"/>
                        </w:rPr>
                        <m:t>2</m:t>
                      </m: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color w:val="0D0D0D"/>
                          <w:sz w:val="24"/>
                          <w:szCs w:val="24"/>
                          <w:lang w:val="en-US" w:bidi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color w:val="0D0D0D"/>
                              <w:sz w:val="24"/>
                              <w:szCs w:val="24"/>
                              <w:lang w:val="en-US"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szCs w:val="24"/>
                              <w:lang w:val="en-US" w:bidi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szCs w:val="24"/>
                              <w:lang w:val="en-US" w:bidi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color w:val="0D0D0D"/>
                          <w:sz w:val="24"/>
                          <w:szCs w:val="24"/>
                          <w:lang w:val="en-US" w:bidi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color w:val="0D0D0D"/>
                              <w:sz w:val="24"/>
                              <w:szCs w:val="24"/>
                              <w:lang w:val="en-US"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szCs w:val="24"/>
                              <w:lang w:val="en-US" w:bidi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D0D0D"/>
                              <w:sz w:val="24"/>
                              <w:szCs w:val="24"/>
                              <w:lang w:val="en-US" w:bidi="en-US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="Times New Roman" w:hAnsi="Cambria Math"/>
                  <w:color w:val="0D0D0D"/>
                  <w:sz w:val="24"/>
                  <w:szCs w:val="24"/>
                  <w:lang w:bidi="en-US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D0D0D"/>
                      <w:sz w:val="24"/>
                      <w:szCs w:val="24"/>
                      <w:lang w:bidi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D0D0D"/>
                      <w:sz w:val="24"/>
                      <w:szCs w:val="24"/>
                      <w:lang w:bidi="en-US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/>
                      <w:color w:val="0D0D0D"/>
                      <w:sz w:val="24"/>
                      <w:szCs w:val="24"/>
                      <w:lang w:bidi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color w:val="0D0D0D"/>
                  <w:sz w:val="24"/>
                  <w:szCs w:val="24"/>
                  <w:lang w:bidi="en-US"/>
                </w:rPr>
                <m:t>=3.</m:t>
              </m:r>
              <m:r>
                <w:rPr>
                  <w:rFonts w:ascii="Cambria Math" w:eastAsia="Times New Roman" w:hAnsi="Cambria Math"/>
                  <w:color w:val="0D0D0D"/>
                  <w:sz w:val="24"/>
                  <w:szCs w:val="24"/>
                  <w:lang w:bidi="en-US"/>
                </w:rPr>
                <m:t>281</m:t>
              </m:r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4"/>
              <w:szCs w:val="24"/>
            </w:rPr>
            <m:t>.</m:t>
          </m:r>
        </m:oMath>
      </m:oMathPara>
    </w:p>
    <w:p w14:paraId="20E9C478" w14:textId="6B732E15" w:rsidR="007863AC" w:rsidRPr="007863AC" w:rsidRDefault="007863AC" w:rsidP="007863AC">
      <w:pPr>
        <w:spacing w:line="360" w:lineRule="auto"/>
        <w:jc w:val="both"/>
        <w:rPr>
          <w:rFonts w:eastAsiaTheme="minorEastAsia"/>
          <w:color w:val="0D0D0D" w:themeColor="text1" w:themeTint="F2"/>
          <w:sz w:val="24"/>
          <w:szCs w:val="24"/>
        </w:rPr>
      </w:pPr>
      <w:r w:rsidRPr="007863AC">
        <w:rPr>
          <w:color w:val="0D0D0D" w:themeColor="text1" w:themeTint="F2"/>
          <w:sz w:val="24"/>
          <w:szCs w:val="24"/>
        </w:rPr>
        <w:t xml:space="preserve">Следовательно, </w:t>
      </w:r>
      <m:oMath>
        <m:r>
          <w:rPr>
            <w:rFonts w:ascii="Cambria Math" w:eastAsiaTheme="minorEastAsia" w:hAnsi="Cambria Math"/>
            <w:color w:val="0D0D0D" w:themeColor="text1" w:themeTint="F2"/>
            <w:sz w:val="24"/>
            <w:szCs w:val="24"/>
          </w:rPr>
          <m:t>C=</m:t>
        </m:r>
        <m:r>
          <w:rPr>
            <w:rFonts w:ascii="Cambria Math" w:eastAsiaTheme="minorEastAsia" w:hAnsi="Cambria Math"/>
            <w:color w:val="0D0D0D" w:themeColor="text1" w:themeTint="F2"/>
            <w:sz w:val="24"/>
            <w:szCs w:val="24"/>
          </w:rPr>
          <m:t>1.39</m:t>
        </m:r>
      </m:oMath>
      <w:r w:rsidRPr="007863AC">
        <w:rPr>
          <w:rFonts w:eastAsiaTheme="minorEastAsia"/>
          <w:color w:val="0D0D0D" w:themeColor="text1" w:themeTint="F2"/>
          <w:sz w:val="24"/>
          <w:szCs w:val="24"/>
        </w:rPr>
        <w:t>. Таким образом, получаем критическое множество:</w:t>
      </w:r>
    </w:p>
    <w:p w14:paraId="4322F919" w14:textId="5CECE9D9" w:rsidR="007863AC" w:rsidRPr="009D0D2F" w:rsidRDefault="007863AC" w:rsidP="007863AC">
      <w:pPr>
        <w:spacing w:line="360" w:lineRule="auto"/>
        <w:jc w:val="both"/>
        <w:rPr>
          <w:rFonts w:eastAsiaTheme="minorEastAsia"/>
          <w:i/>
          <w:color w:val="0D0D0D" w:themeColor="text1" w:themeTint="F2"/>
          <w:sz w:val="24"/>
          <w:szCs w:val="24"/>
        </w:rPr>
      </w:pPr>
      <m:oMathPara>
        <m:oMath>
          <m:r>
            <w:rPr>
              <w:rFonts w:ascii="Cambria Math" w:hAnsi="Cambria Math"/>
              <w:color w:val="0D0D0D" w:themeColor="text1" w:themeTint="F2"/>
              <w:sz w:val="24"/>
              <w:szCs w:val="24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D0D0D" w:themeColor="text1" w:themeTint="F2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L(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L(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bidi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≥</m:t>
              </m:r>
              <m:r>
                <w:rPr>
                  <w:rFonts w:ascii="Cambria Math" w:eastAsiaTheme="minorEastAsia" w:hAnsi="Cambria Math"/>
                  <w:color w:val="0D0D0D" w:themeColor="text1" w:themeTint="F2"/>
                  <w:sz w:val="24"/>
                  <w:szCs w:val="24"/>
                  <w:lang w:val="en-US"/>
                </w:rPr>
                <m:t>1.39</m:t>
              </m:r>
            </m:e>
          </m:d>
          <m:r>
            <w:rPr>
              <w:rFonts w:ascii="Cambria Math" w:eastAsiaTheme="minorEastAsia" w:hAnsi="Cambria Math"/>
              <w:color w:val="0D0D0D" w:themeColor="text1" w:themeTint="F2"/>
              <w:sz w:val="24"/>
              <w:szCs w:val="24"/>
            </w:rPr>
            <m:t>.</m:t>
          </m:r>
        </m:oMath>
      </m:oMathPara>
    </w:p>
    <w:p w14:paraId="39AFAE31" w14:textId="252DB847" w:rsidR="009D0D2F" w:rsidRDefault="009D0D2F" w:rsidP="007863AC">
      <w:pPr>
        <w:spacing w:line="360" w:lineRule="auto"/>
        <w:jc w:val="both"/>
        <w:rPr>
          <w:rFonts w:eastAsiaTheme="minorEastAsia"/>
          <w:iCs/>
          <w:color w:val="0D0D0D" w:themeColor="text1" w:themeTint="F2"/>
          <w:sz w:val="24"/>
          <w:szCs w:val="24"/>
          <w:lang w:val="en-US"/>
        </w:rPr>
      </w:pPr>
      <w:r w:rsidRPr="009D0D2F">
        <w:rPr>
          <w:rFonts w:eastAsiaTheme="minorEastAsia"/>
          <w:iCs/>
          <w:color w:val="0D0D0D" w:themeColor="text1" w:themeTint="F2"/>
          <w:sz w:val="24"/>
          <w:szCs w:val="24"/>
        </w:rPr>
        <w:t>Проиллюстрируем на графике</w:t>
      </w:r>
      <w:r w:rsidRPr="009D0D2F">
        <w:rPr>
          <w:rFonts w:eastAsiaTheme="minorEastAsia"/>
          <w:iCs/>
          <w:color w:val="0D0D0D" w:themeColor="text1" w:themeTint="F2"/>
          <w:sz w:val="24"/>
          <w:szCs w:val="24"/>
          <w:lang w:val="en-US"/>
        </w:rPr>
        <w:t>:</w:t>
      </w:r>
    </w:p>
    <w:p w14:paraId="66035302" w14:textId="17199C88" w:rsidR="009D0D2F" w:rsidRDefault="00F16AF7" w:rsidP="007863AC">
      <w:pPr>
        <w:spacing w:line="360" w:lineRule="auto"/>
        <w:jc w:val="both"/>
        <w:rPr>
          <w:iCs/>
          <w:color w:val="0D0D0D" w:themeColor="text1" w:themeTint="F2"/>
          <w:sz w:val="24"/>
          <w:szCs w:val="24"/>
        </w:rPr>
      </w:pPr>
      <w:r w:rsidRPr="00F16AF7">
        <w:rPr>
          <w:iCs/>
          <w:color w:val="0D0D0D" w:themeColor="text1" w:themeTint="F2"/>
          <w:sz w:val="24"/>
          <w:szCs w:val="24"/>
        </w:rPr>
        <w:lastRenderedPageBreak/>
        <w:drawing>
          <wp:inline distT="0" distB="0" distL="0" distR="0" wp14:anchorId="4C96CD2B" wp14:editId="4B4CADB8">
            <wp:extent cx="5940425" cy="3609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1B88" w14:textId="0B540800" w:rsidR="009D0D2F" w:rsidRDefault="009D0D2F" w:rsidP="007863AC">
      <w:pPr>
        <w:spacing w:line="360" w:lineRule="auto"/>
        <w:jc w:val="both"/>
        <w:rPr>
          <w:iCs/>
          <w:color w:val="0D0D0D" w:themeColor="text1" w:themeTint="F2"/>
          <w:sz w:val="24"/>
          <w:szCs w:val="24"/>
        </w:rPr>
      </w:pPr>
    </w:p>
    <w:p w14:paraId="0F6FC72E" w14:textId="4E38DD7E" w:rsidR="009D0D2F" w:rsidRDefault="009D0D2F" w:rsidP="007863AC">
      <w:pPr>
        <w:spacing w:line="360" w:lineRule="auto"/>
        <w:jc w:val="both"/>
        <w:rPr>
          <w:iCs/>
          <w:color w:val="0D0D0D" w:themeColor="text1" w:themeTint="F2"/>
          <w:sz w:val="24"/>
          <w:szCs w:val="24"/>
        </w:rPr>
      </w:pPr>
    </w:p>
    <w:p w14:paraId="769603EF" w14:textId="1C14120C" w:rsidR="009D0D2F" w:rsidRPr="009D0D2F" w:rsidRDefault="009D0D2F" w:rsidP="007863AC">
      <w:pPr>
        <w:spacing w:line="360" w:lineRule="auto"/>
        <w:jc w:val="both"/>
        <w:rPr>
          <w:b/>
          <w:bCs/>
          <w:iCs/>
          <w:color w:val="0D0D0D" w:themeColor="text1" w:themeTint="F2"/>
          <w:sz w:val="24"/>
          <w:szCs w:val="24"/>
        </w:rPr>
      </w:pPr>
      <w:r w:rsidRPr="009D0D2F">
        <w:rPr>
          <w:b/>
          <w:bCs/>
          <w:iCs/>
          <w:color w:val="0D0D0D" w:themeColor="text1" w:themeTint="F2"/>
          <w:sz w:val="24"/>
          <w:szCs w:val="24"/>
        </w:rPr>
        <w:t>Выводы</w:t>
      </w:r>
      <w:r w:rsidRPr="001735B7">
        <w:rPr>
          <w:b/>
          <w:bCs/>
          <w:iCs/>
          <w:color w:val="0D0D0D" w:themeColor="text1" w:themeTint="F2"/>
          <w:sz w:val="24"/>
          <w:szCs w:val="24"/>
        </w:rPr>
        <w:t>:</w:t>
      </w:r>
    </w:p>
    <w:p w14:paraId="68CEA6AB" w14:textId="6F568A3F" w:rsidR="007863AC" w:rsidRPr="00BD7E1D" w:rsidRDefault="009D0D2F" w:rsidP="007863AC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В ходе выполнения данной работы был построен и применен последовательный критерий Вальда, при помощи вычисленных в предыдущей работе ошибок первого и второго рода, вычислили постоянные </w:t>
      </w:r>
      <w:r>
        <w:rPr>
          <w:rFonts w:eastAsiaTheme="minorEastAsia"/>
          <w:iCs/>
          <w:lang w:val="en-US"/>
        </w:rPr>
        <w:t>A</w:t>
      </w:r>
      <w:r w:rsidRPr="009D0D2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w:r>
        <w:rPr>
          <w:rFonts w:eastAsiaTheme="minorEastAsia"/>
          <w:iCs/>
          <w:lang w:val="en-US"/>
        </w:rPr>
        <w:t>B</w:t>
      </w:r>
      <w:r>
        <w:rPr>
          <w:rFonts w:eastAsiaTheme="minorEastAsia"/>
          <w:iCs/>
        </w:rPr>
        <w:t>, определяющие границы действия критерия.</w:t>
      </w:r>
      <w:r w:rsidR="00BD7E1D">
        <w:rPr>
          <w:rFonts w:eastAsiaTheme="minorEastAsia"/>
          <w:iCs/>
        </w:rPr>
        <w:t xml:space="preserve"> Также было составлено критическое множество для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</w:rPr>
            </m:ctrlPr>
          </m:bar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</m:bar>
      </m:oMath>
      <w:r w:rsidR="00BD7E1D" w:rsidRPr="00BD7E1D">
        <w:rPr>
          <w:rFonts w:eastAsiaTheme="minorEastAsia"/>
          <w:iCs/>
        </w:rPr>
        <w:t xml:space="preserve"> </w:t>
      </w:r>
      <w:r w:rsidR="00BD7E1D">
        <w:rPr>
          <w:rFonts w:eastAsiaTheme="minorEastAsia"/>
          <w:iCs/>
        </w:rPr>
        <w:t xml:space="preserve">в виде </w:t>
      </w:r>
      <m:oMath>
        <m:r>
          <w:rPr>
            <w:rFonts w:ascii="Cambria Math" w:hAnsi="Cambria Math"/>
            <w:color w:val="0D0D0D" w:themeColor="text1" w:themeTint="F2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D0D0D" w:themeColor="text1" w:themeTint="F2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bidi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L(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L(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bidi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bidi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≥</m:t>
            </m:r>
            <m:r>
              <w:rPr>
                <w:rFonts w:ascii="Cambria Math" w:eastAsiaTheme="minorEastAsia" w:hAnsi="Cambria Math"/>
                <w:color w:val="0D0D0D" w:themeColor="text1" w:themeTint="F2"/>
                <w:sz w:val="24"/>
                <w:szCs w:val="24"/>
              </w:rPr>
              <m:t>1.39</m:t>
            </m:r>
          </m:e>
        </m:d>
      </m:oMath>
      <w:r w:rsidR="00BD7E1D">
        <w:rPr>
          <w:rFonts w:eastAsiaTheme="minorEastAsia"/>
          <w:color w:val="0D0D0D" w:themeColor="text1" w:themeTint="F2"/>
          <w:sz w:val="24"/>
          <w:szCs w:val="24"/>
        </w:rPr>
        <w:t>.</w:t>
      </w:r>
    </w:p>
    <w:sectPr w:rsidR="007863AC" w:rsidRPr="00BD7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,Italic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074E6"/>
    <w:multiLevelType w:val="hybridMultilevel"/>
    <w:tmpl w:val="4F086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3936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BD"/>
    <w:rsid w:val="000C6692"/>
    <w:rsid w:val="001735B7"/>
    <w:rsid w:val="002B355E"/>
    <w:rsid w:val="00360FBD"/>
    <w:rsid w:val="003D30F7"/>
    <w:rsid w:val="005B63D3"/>
    <w:rsid w:val="005B6B00"/>
    <w:rsid w:val="007469BF"/>
    <w:rsid w:val="007863AC"/>
    <w:rsid w:val="00836DB2"/>
    <w:rsid w:val="008B707B"/>
    <w:rsid w:val="009D0D2F"/>
    <w:rsid w:val="00B523E9"/>
    <w:rsid w:val="00BD7E1D"/>
    <w:rsid w:val="00E446EA"/>
    <w:rsid w:val="00F1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F5C78"/>
  <w15:chartTrackingRefBased/>
  <w15:docId w15:val="{B0B2F179-D77E-4E47-8253-F5E40AB3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3D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6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B63D3"/>
    <w:pPr>
      <w:spacing w:after="200" w:line="240" w:lineRule="auto"/>
      <w:ind w:left="720" w:hanging="426"/>
      <w:contextualSpacing/>
    </w:pPr>
    <w:rPr>
      <w:rFonts w:ascii="Cambria Math" w:hAnsi="Cambria Math"/>
      <w:color w:val="334455"/>
      <w:lang w:bidi="en-US"/>
    </w:rPr>
  </w:style>
  <w:style w:type="character" w:styleId="a5">
    <w:name w:val="Placeholder Text"/>
    <w:basedOn w:val="a0"/>
    <w:uiPriority w:val="99"/>
    <w:semiHidden/>
    <w:rsid w:val="00BD7E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Борозенец</dc:creator>
  <cp:keywords/>
  <dc:description/>
  <cp:lastModifiedBy>Иван Кривяков</cp:lastModifiedBy>
  <cp:revision>4</cp:revision>
  <dcterms:created xsi:type="dcterms:W3CDTF">2022-12-23T10:25:00Z</dcterms:created>
  <dcterms:modified xsi:type="dcterms:W3CDTF">2022-12-23T12:24:00Z</dcterms:modified>
</cp:coreProperties>
</file>