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709" w:type="dxa"/>
        <w:tblLook w:val="04A0"/>
      </w:tblPr>
      <w:tblGrid>
        <w:gridCol w:w="1135"/>
        <w:gridCol w:w="3095"/>
        <w:gridCol w:w="5223"/>
        <w:gridCol w:w="1710"/>
        <w:gridCol w:w="3546"/>
      </w:tblGrid>
      <w:tr w:rsidR="00D94B7E" w:rsidRPr="00D60CF9" w:rsidTr="009F24CA">
        <w:trPr>
          <w:trHeight w:val="255"/>
        </w:trPr>
        <w:tc>
          <w:tcPr>
            <w:tcW w:w="1135" w:type="dxa"/>
            <w:tcBorders>
              <w:top w:val="nil"/>
              <w:left w:val="nil"/>
              <w:bottom w:val="nil"/>
              <w:right w:val="nil"/>
            </w:tcBorders>
            <w:shd w:val="clear" w:color="auto" w:fill="auto"/>
            <w:noWrap/>
            <w:vAlign w:val="bottom"/>
            <w:hideMark/>
          </w:tcPr>
          <w:p w:rsidR="00D94B7E" w:rsidRPr="005C32AE" w:rsidRDefault="00D94B7E" w:rsidP="009F24CA">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Semester</w:t>
            </w:r>
          </w:p>
        </w:tc>
        <w:tc>
          <w:tcPr>
            <w:tcW w:w="3095" w:type="dxa"/>
            <w:tcBorders>
              <w:top w:val="nil"/>
              <w:left w:val="nil"/>
              <w:bottom w:val="nil"/>
              <w:right w:val="nil"/>
            </w:tcBorders>
            <w:shd w:val="clear" w:color="auto" w:fill="auto"/>
            <w:noWrap/>
            <w:vAlign w:val="bottom"/>
            <w:hideMark/>
          </w:tcPr>
          <w:p w:rsidR="00D94B7E" w:rsidRPr="005C32AE" w:rsidRDefault="00D94B7E" w:rsidP="009F24CA">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:1 (Ganjil)</w:t>
            </w:r>
          </w:p>
        </w:tc>
        <w:tc>
          <w:tcPr>
            <w:tcW w:w="5223" w:type="dxa"/>
            <w:vMerge w:val="restart"/>
            <w:tcBorders>
              <w:top w:val="nil"/>
              <w:left w:val="nil"/>
              <w:bottom w:val="nil"/>
              <w:right w:val="nil"/>
            </w:tcBorders>
            <w:shd w:val="clear" w:color="auto" w:fill="auto"/>
            <w:vAlign w:val="center"/>
            <w:hideMark/>
          </w:tcPr>
          <w:p w:rsidR="00D94B7E" w:rsidRPr="005C32AE" w:rsidRDefault="00414C68" w:rsidP="009F24CA">
            <w:pPr>
              <w:spacing w:after="0" w:line="240" w:lineRule="auto"/>
              <w:jc w:val="center"/>
              <w:rPr>
                <w:rFonts w:asciiTheme="minorHAnsi" w:hAnsiTheme="minorHAnsi" w:cstheme="minorHAnsi"/>
                <w:b/>
                <w:bCs/>
                <w:color w:val="000000"/>
                <w:sz w:val="32"/>
                <w:szCs w:val="32"/>
              </w:rPr>
            </w:pPr>
            <w:r>
              <w:rPr>
                <w:rFonts w:asciiTheme="minorHAnsi" w:hAnsiTheme="minorHAnsi" w:cstheme="minorHAnsi"/>
                <w:b/>
                <w:bCs/>
                <w:noProof/>
                <w:color w:val="000000"/>
                <w:sz w:val="32"/>
                <w:szCs w:val="32"/>
              </w:rPr>
              <w:drawing>
                <wp:anchor distT="0" distB="0" distL="114300" distR="114300" simplePos="0" relativeHeight="251730944" behindDoc="1" locked="0" layoutInCell="1" allowOverlap="1">
                  <wp:simplePos x="0" y="0"/>
                  <wp:positionH relativeFrom="column">
                    <wp:posOffset>1321435</wp:posOffset>
                  </wp:positionH>
                  <wp:positionV relativeFrom="paragraph">
                    <wp:posOffset>-342265</wp:posOffset>
                  </wp:positionV>
                  <wp:extent cx="442595" cy="384810"/>
                  <wp:effectExtent l="19050" t="0" r="0" b="0"/>
                  <wp:wrapNone/>
                  <wp:docPr id="12" name="Picture 10"/>
                  <wp:cNvGraphicFramePr/>
                  <a:graphic xmlns:a="http://schemas.openxmlformats.org/drawingml/2006/main">
                    <a:graphicData uri="http://schemas.openxmlformats.org/drawingml/2006/picture">
                      <pic:pic xmlns:pic="http://schemas.openxmlformats.org/drawingml/2006/picture">
                        <pic:nvPicPr>
                          <pic:cNvPr id="1080" name="Picture 1"/>
                          <pic:cNvPicPr>
                            <a:picLocks noChangeAspect="1" noChangeArrowheads="1"/>
                          </pic:cNvPicPr>
                        </pic:nvPicPr>
                        <pic:blipFill>
                          <a:blip r:embed="rId7" cstate="print"/>
                          <a:srcRect/>
                          <a:stretch>
                            <a:fillRect/>
                          </a:stretch>
                        </pic:blipFill>
                        <pic:spPr bwMode="auto">
                          <a:xfrm>
                            <a:off x="0" y="0"/>
                            <a:ext cx="442595" cy="384810"/>
                          </a:xfrm>
                          <a:prstGeom prst="rect">
                            <a:avLst/>
                          </a:prstGeom>
                          <a:noFill/>
                          <a:ln w="9525">
                            <a:noFill/>
                            <a:miter lim="800000"/>
                            <a:headEnd/>
                            <a:tailEnd/>
                          </a:ln>
                        </pic:spPr>
                      </pic:pic>
                    </a:graphicData>
                  </a:graphic>
                </wp:anchor>
              </w:drawing>
            </w:r>
            <w:r w:rsidR="00D94B7E" w:rsidRPr="005C32AE">
              <w:rPr>
                <w:rFonts w:asciiTheme="minorHAnsi" w:hAnsiTheme="minorHAnsi" w:cstheme="minorHAnsi"/>
                <w:b/>
                <w:bCs/>
                <w:color w:val="000000"/>
                <w:sz w:val="32"/>
                <w:szCs w:val="32"/>
              </w:rPr>
              <w:t>Skema</w:t>
            </w:r>
            <w:r w:rsidR="00653D26">
              <w:rPr>
                <w:rFonts w:asciiTheme="minorHAnsi" w:hAnsiTheme="minorHAnsi" w:cstheme="minorHAnsi"/>
                <w:b/>
                <w:bCs/>
                <w:color w:val="000000"/>
                <w:sz w:val="32"/>
                <w:szCs w:val="32"/>
              </w:rPr>
              <w:t xml:space="preserve"> KD</w:t>
            </w:r>
          </w:p>
          <w:p w:rsidR="00D94B7E" w:rsidRPr="005C32AE" w:rsidRDefault="00653D26" w:rsidP="009F24CA">
            <w:pPr>
              <w:spacing w:after="0" w:line="240" w:lineRule="auto"/>
              <w:jc w:val="center"/>
              <w:rPr>
                <w:rFonts w:asciiTheme="minorHAnsi" w:hAnsiTheme="minorHAnsi" w:cstheme="minorHAnsi"/>
                <w:b/>
                <w:bCs/>
                <w:color w:val="000000"/>
                <w:sz w:val="32"/>
                <w:szCs w:val="32"/>
              </w:rPr>
            </w:pPr>
            <w:r>
              <w:rPr>
                <w:rFonts w:asciiTheme="minorHAnsi" w:hAnsiTheme="minorHAnsi" w:cstheme="minorHAnsi"/>
                <w:b/>
                <w:bCs/>
                <w:color w:val="000000"/>
                <w:sz w:val="32"/>
                <w:szCs w:val="32"/>
              </w:rPr>
              <w:t>Tematik</w:t>
            </w:r>
          </w:p>
        </w:tc>
        <w:tc>
          <w:tcPr>
            <w:tcW w:w="1710" w:type="dxa"/>
            <w:tcBorders>
              <w:top w:val="nil"/>
              <w:left w:val="nil"/>
              <w:bottom w:val="nil"/>
              <w:right w:val="nil"/>
            </w:tcBorders>
            <w:shd w:val="clear" w:color="auto" w:fill="auto"/>
            <w:noWrap/>
            <w:vAlign w:val="bottom"/>
            <w:hideMark/>
          </w:tcPr>
          <w:p w:rsidR="00D94B7E" w:rsidRPr="005C32AE" w:rsidRDefault="00414C68" w:rsidP="009F24CA">
            <w:pP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Tahun Ajaran</w:t>
            </w:r>
          </w:p>
        </w:tc>
        <w:tc>
          <w:tcPr>
            <w:tcW w:w="3546" w:type="dxa"/>
            <w:tcBorders>
              <w:top w:val="nil"/>
              <w:left w:val="nil"/>
              <w:bottom w:val="nil"/>
              <w:right w:val="nil"/>
            </w:tcBorders>
            <w:shd w:val="clear" w:color="auto" w:fill="auto"/>
            <w:noWrap/>
            <w:vAlign w:val="bottom"/>
            <w:hideMark/>
          </w:tcPr>
          <w:p w:rsidR="00D94B7E" w:rsidRPr="005C32AE" w:rsidRDefault="00D94B7E" w:rsidP="009F24CA">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 xml:space="preserve">: </w:t>
            </w:r>
            <w:r w:rsidRPr="00414C68">
              <w:rPr>
                <w:rFonts w:asciiTheme="minorHAnsi" w:hAnsiTheme="minorHAnsi" w:cstheme="minorHAnsi"/>
                <w:color w:val="000000"/>
              </w:rPr>
              <w:t>2014-2015</w:t>
            </w:r>
          </w:p>
        </w:tc>
      </w:tr>
      <w:tr w:rsidR="00D94B7E" w:rsidRPr="00D60CF9" w:rsidTr="00414C68">
        <w:trPr>
          <w:trHeight w:val="255"/>
        </w:trPr>
        <w:tc>
          <w:tcPr>
            <w:tcW w:w="1135" w:type="dxa"/>
            <w:tcBorders>
              <w:top w:val="nil"/>
              <w:left w:val="nil"/>
              <w:bottom w:val="nil"/>
              <w:right w:val="nil"/>
            </w:tcBorders>
            <w:shd w:val="clear" w:color="auto" w:fill="auto"/>
            <w:noWrap/>
            <w:hideMark/>
          </w:tcPr>
          <w:p w:rsidR="00D94B7E" w:rsidRPr="005C32AE" w:rsidRDefault="00414C68" w:rsidP="00414C68">
            <w:pP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Ke</w:t>
            </w:r>
            <w:r w:rsidR="00D94B7E" w:rsidRPr="005C32AE">
              <w:rPr>
                <w:rFonts w:asciiTheme="minorHAnsi" w:hAnsiTheme="minorHAnsi" w:cstheme="minorHAnsi"/>
                <w:color w:val="000000"/>
                <w:sz w:val="24"/>
                <w:szCs w:val="24"/>
              </w:rPr>
              <w:t>las</w:t>
            </w:r>
          </w:p>
        </w:tc>
        <w:tc>
          <w:tcPr>
            <w:tcW w:w="3095" w:type="dxa"/>
            <w:tcBorders>
              <w:top w:val="nil"/>
              <w:left w:val="nil"/>
              <w:bottom w:val="nil"/>
              <w:right w:val="nil"/>
            </w:tcBorders>
            <w:shd w:val="clear" w:color="auto" w:fill="auto"/>
            <w:noWrap/>
            <w:hideMark/>
          </w:tcPr>
          <w:p w:rsidR="00D94B7E" w:rsidRPr="005C32AE" w:rsidRDefault="009A5CA7" w:rsidP="00414C68">
            <w:pP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4 Al-A</w:t>
            </w:r>
            <w:r>
              <w:rPr>
                <w:rFonts w:asciiTheme="minorHAnsi" w:hAnsiTheme="minorHAnsi" w:cstheme="minorHAnsi"/>
                <w:color w:val="000000"/>
                <w:sz w:val="24"/>
                <w:szCs w:val="24"/>
                <w:lang w:val="id-ID"/>
              </w:rPr>
              <w:t>n</w:t>
            </w:r>
            <w:r w:rsidR="00D94B7E" w:rsidRPr="005C32AE">
              <w:rPr>
                <w:rFonts w:asciiTheme="minorHAnsi" w:hAnsiTheme="minorHAnsi" w:cstheme="minorHAnsi"/>
                <w:color w:val="000000"/>
                <w:sz w:val="24"/>
                <w:szCs w:val="24"/>
              </w:rPr>
              <w:t>biyya, Al-Mursalat</w:t>
            </w:r>
          </w:p>
        </w:tc>
        <w:tc>
          <w:tcPr>
            <w:tcW w:w="5223" w:type="dxa"/>
            <w:vMerge/>
            <w:tcBorders>
              <w:top w:val="nil"/>
              <w:left w:val="nil"/>
              <w:bottom w:val="nil"/>
              <w:right w:val="nil"/>
            </w:tcBorders>
            <w:hideMark/>
          </w:tcPr>
          <w:p w:rsidR="00D94B7E" w:rsidRPr="005C32AE" w:rsidRDefault="00D94B7E" w:rsidP="00414C68">
            <w:pPr>
              <w:spacing w:after="0" w:line="240" w:lineRule="auto"/>
              <w:rPr>
                <w:rFonts w:asciiTheme="minorHAnsi" w:hAnsiTheme="minorHAnsi" w:cstheme="minorHAnsi"/>
                <w:b/>
                <w:bCs/>
                <w:color w:val="000000"/>
                <w:sz w:val="24"/>
                <w:szCs w:val="24"/>
              </w:rPr>
            </w:pPr>
          </w:p>
        </w:tc>
        <w:tc>
          <w:tcPr>
            <w:tcW w:w="1710" w:type="dxa"/>
            <w:tcBorders>
              <w:top w:val="nil"/>
              <w:left w:val="nil"/>
              <w:bottom w:val="nil"/>
              <w:right w:val="nil"/>
            </w:tcBorders>
            <w:shd w:val="clear" w:color="auto" w:fill="auto"/>
            <w:noWrap/>
            <w:hideMark/>
          </w:tcPr>
          <w:p w:rsidR="00D94B7E" w:rsidRPr="005C32AE" w:rsidRDefault="00D94B7E" w:rsidP="00414C68">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Fasilitator</w:t>
            </w:r>
          </w:p>
        </w:tc>
        <w:tc>
          <w:tcPr>
            <w:tcW w:w="3546" w:type="dxa"/>
            <w:tcBorders>
              <w:top w:val="nil"/>
              <w:left w:val="nil"/>
              <w:bottom w:val="nil"/>
              <w:right w:val="nil"/>
            </w:tcBorders>
            <w:shd w:val="clear" w:color="auto" w:fill="auto"/>
            <w:noWrap/>
            <w:hideMark/>
          </w:tcPr>
          <w:p w:rsidR="00D94B7E" w:rsidRPr="005C32AE" w:rsidRDefault="00D94B7E" w:rsidP="00414C68">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 xml:space="preserve">: </w:t>
            </w:r>
            <w:r w:rsidR="00414C68" w:rsidRPr="00740C42">
              <w:rPr>
                <w:rFonts w:asciiTheme="minorHAnsi" w:hAnsiTheme="minorHAnsi" w:cstheme="minorHAnsi"/>
                <w:color w:val="000000"/>
                <w:sz w:val="20"/>
                <w:szCs w:val="20"/>
              </w:rPr>
              <w:t>Pak  Herman,  Bu Een, Bu Ima</w:t>
            </w:r>
          </w:p>
        </w:tc>
      </w:tr>
    </w:tbl>
    <w:p w:rsidR="00D94B7E" w:rsidRDefault="00F31F3B" w:rsidP="00D94B7E">
      <w:bookmarkStart w:id="0" w:name="_GoBack"/>
      <w:bookmarkEnd w:id="0"/>
      <w:r>
        <w:rPr>
          <w:noProof/>
        </w:rPr>
        <w:pict>
          <v:group id="_x0000_s1085" style="position:absolute;margin-left:-29.85pt;margin-top:5.3pt;width:762.05pt;height:496.55pt;z-index:251699712;mso-position-horizontal-relative:text;mso-position-vertical-relative:text" coordorigin="123,1898" coordsize="15241,9931">
            <v:rect id="_x0000_s1029" style="position:absolute;left:4425;top:4026;width:5546;height:4727" o:regroupid="4" strokecolor="#c00000" strokeweight="1pt">
              <v:stroke dashstyle="dash"/>
              <v:shadow color="#868686"/>
              <v:textbox style="mso-next-textbox:#_x0000_s1029">
                <w:txbxContent>
                  <w:p w:rsidR="00D94B7E" w:rsidRPr="00740FB3" w:rsidRDefault="00D94B7E" w:rsidP="00D94B7E">
                    <w:pPr>
                      <w:spacing w:after="0" w:line="240" w:lineRule="auto"/>
                      <w:jc w:val="center"/>
                      <w:rPr>
                        <w:rFonts w:asciiTheme="minorHAnsi" w:hAnsiTheme="minorHAnsi" w:cstheme="minorHAnsi"/>
                        <w:b/>
                        <w:sz w:val="20"/>
                        <w:szCs w:val="20"/>
                      </w:rPr>
                    </w:pPr>
                    <w:r w:rsidRPr="00740FB3">
                      <w:rPr>
                        <w:rFonts w:asciiTheme="minorHAnsi" w:hAnsiTheme="minorHAnsi" w:cstheme="minorHAnsi"/>
                        <w:b/>
                        <w:sz w:val="20"/>
                        <w:szCs w:val="20"/>
                      </w:rPr>
                      <w:t>PPKn</w:t>
                    </w:r>
                  </w:p>
                  <w:p w:rsidR="00D94B7E" w:rsidRPr="00FF6A2B" w:rsidRDefault="00D94B7E" w:rsidP="00D94B7E">
                    <w:pPr>
                      <w:pStyle w:val="ListParagraph"/>
                      <w:autoSpaceDE w:val="0"/>
                      <w:autoSpaceDN w:val="0"/>
                      <w:adjustRightInd w:val="0"/>
                      <w:spacing w:after="0" w:line="240" w:lineRule="auto"/>
                      <w:ind w:left="426" w:hanging="426"/>
                      <w:jc w:val="both"/>
                      <w:rPr>
                        <w:rFonts w:asciiTheme="minorHAnsi" w:hAnsiTheme="minorHAnsi" w:cstheme="minorHAnsi"/>
                        <w:sz w:val="18"/>
                        <w:szCs w:val="18"/>
                        <w:lang w:eastAsia="id-ID"/>
                      </w:rPr>
                    </w:pPr>
                    <w:r w:rsidRPr="00FF6A2B">
                      <w:rPr>
                        <w:rFonts w:asciiTheme="minorHAnsi" w:eastAsiaTheme="minorHAnsi" w:hAnsiTheme="minorHAnsi" w:cstheme="minorHAnsi"/>
                        <w:sz w:val="18"/>
                        <w:szCs w:val="18"/>
                      </w:rPr>
                      <w:t>1.2 Menghargai kebersamaan dalam keberagaman sebagai anugerah Tuhan Yang Maha Esa di lingkungan rumah, sekolah dan masyarakat sekitar</w:t>
                    </w:r>
                  </w:p>
                  <w:p w:rsidR="00D94B7E" w:rsidRPr="00FF6A2B" w:rsidRDefault="00D94B7E" w:rsidP="00D94B7E">
                    <w:pPr>
                      <w:autoSpaceDE w:val="0"/>
                      <w:autoSpaceDN w:val="0"/>
                      <w:adjustRightInd w:val="0"/>
                      <w:spacing w:after="0" w:line="240" w:lineRule="auto"/>
                      <w:ind w:left="426" w:hanging="426"/>
                      <w:jc w:val="both"/>
                      <w:rPr>
                        <w:rFonts w:asciiTheme="minorHAnsi" w:eastAsiaTheme="minorHAnsi" w:hAnsiTheme="minorHAnsi" w:cstheme="minorHAnsi"/>
                        <w:sz w:val="18"/>
                        <w:szCs w:val="18"/>
                      </w:rPr>
                    </w:pPr>
                    <w:r w:rsidRPr="00FF6A2B">
                      <w:rPr>
                        <w:rFonts w:asciiTheme="minorHAnsi" w:hAnsiTheme="minorHAnsi" w:cstheme="minorHAnsi"/>
                        <w:sz w:val="18"/>
                        <w:szCs w:val="18"/>
                        <w:lang w:eastAsia="id-ID"/>
                      </w:rPr>
                      <w:t xml:space="preserve">2.1  </w:t>
                    </w:r>
                    <w:r w:rsidRPr="00FF6A2B">
                      <w:rPr>
                        <w:rFonts w:asciiTheme="minorHAnsi" w:eastAsiaTheme="minorHAnsi" w:hAnsiTheme="minorHAnsi" w:cstheme="minorHAnsi"/>
                        <w:sz w:val="18"/>
                        <w:szCs w:val="18"/>
                      </w:rPr>
                      <w:t>Menunjukkan perilaku, disiplin, tanggung jawab, percaya diri, berani mengakui kesalahan, meminta maaf dan memberi maaf sebagaimana dicontohkan tokoh penting yang berperan dalam perjuangan menentang penjajah hingga kemerdekaan Republik Indonesia sebagai perwujudan nilai dan moral Pancasila</w:t>
                    </w:r>
                  </w:p>
                  <w:p w:rsidR="00D94B7E" w:rsidRPr="00D94B7E" w:rsidRDefault="00D94B7E" w:rsidP="00740FB3">
                    <w:pPr>
                      <w:autoSpaceDE w:val="0"/>
                      <w:autoSpaceDN w:val="0"/>
                      <w:adjustRightInd w:val="0"/>
                      <w:spacing w:after="0" w:line="240" w:lineRule="auto"/>
                      <w:ind w:left="426" w:hanging="426"/>
                      <w:jc w:val="both"/>
                      <w:rPr>
                        <w:rFonts w:asciiTheme="minorHAnsi" w:eastAsiaTheme="minorHAnsi" w:hAnsiTheme="minorHAnsi" w:cstheme="minorHAnsi"/>
                        <w:sz w:val="18"/>
                        <w:szCs w:val="18"/>
                      </w:rPr>
                    </w:pPr>
                    <w:r w:rsidRPr="00D94B7E">
                      <w:rPr>
                        <w:rFonts w:asciiTheme="minorHAnsi" w:eastAsiaTheme="minorHAnsi" w:hAnsiTheme="minorHAnsi" w:cstheme="minorHAnsi"/>
                        <w:sz w:val="18"/>
                        <w:szCs w:val="18"/>
                      </w:rPr>
                      <w:t>2.3 Menunjukkan perilaku sesuai</w:t>
                    </w:r>
                    <w:r>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 xml:space="preserve">dengan hak dan kewajiban </w:t>
                    </w:r>
                    <w:r>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sebagai</w:t>
                    </w:r>
                    <w:r>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warga dalam kehidupan</w:t>
                    </w:r>
                    <w:r>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sehari-hari di rumah sekolah dan</w:t>
                    </w:r>
                    <w:r>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masyarakat sekitar</w:t>
                    </w:r>
                  </w:p>
                  <w:p w:rsidR="00D94B7E" w:rsidRDefault="00D94B7E" w:rsidP="00740FB3">
                    <w:pPr>
                      <w:autoSpaceDE w:val="0"/>
                      <w:autoSpaceDN w:val="0"/>
                      <w:adjustRightInd w:val="0"/>
                      <w:spacing w:after="0" w:line="240" w:lineRule="auto"/>
                      <w:ind w:left="426" w:hanging="426"/>
                      <w:jc w:val="both"/>
                      <w:rPr>
                        <w:rFonts w:asciiTheme="minorHAnsi" w:eastAsiaTheme="minorHAnsi" w:hAnsiTheme="minorHAnsi" w:cstheme="minorHAnsi"/>
                        <w:sz w:val="18"/>
                        <w:szCs w:val="18"/>
                      </w:rPr>
                    </w:pPr>
                    <w:r w:rsidRPr="00D94B7E">
                      <w:rPr>
                        <w:rFonts w:asciiTheme="minorHAnsi" w:eastAsiaTheme="minorHAnsi" w:hAnsiTheme="minorHAnsi" w:cstheme="minorHAnsi"/>
                        <w:sz w:val="18"/>
                        <w:szCs w:val="18"/>
                      </w:rPr>
                      <w:t>3.2 Memahami hak dan kewajiban</w:t>
                    </w:r>
                    <w:r w:rsidR="00740FB3">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sebagai warga dalam dalam</w:t>
                    </w:r>
                    <w:r w:rsidR="00740FB3">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kehidupan sehari-hari di rumah,</w:t>
                    </w:r>
                    <w:r w:rsidR="00740FB3">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sekolah, dan masyarakat</w:t>
                    </w:r>
                  </w:p>
                  <w:p w:rsidR="00740FB3" w:rsidRPr="00D94B7E" w:rsidRDefault="00740FB3" w:rsidP="00740FB3">
                    <w:pPr>
                      <w:autoSpaceDE w:val="0"/>
                      <w:autoSpaceDN w:val="0"/>
                      <w:adjustRightInd w:val="0"/>
                      <w:spacing w:after="0" w:line="240" w:lineRule="auto"/>
                      <w:ind w:left="426" w:hanging="426"/>
                      <w:jc w:val="both"/>
                      <w:rPr>
                        <w:rFonts w:asciiTheme="minorHAnsi" w:eastAsiaTheme="minorHAnsi" w:hAnsiTheme="minorHAnsi" w:cstheme="minorHAnsi"/>
                        <w:sz w:val="18"/>
                        <w:szCs w:val="18"/>
                      </w:rPr>
                    </w:pPr>
                    <w:r w:rsidRPr="00D94B7E">
                      <w:rPr>
                        <w:rFonts w:asciiTheme="minorHAnsi" w:eastAsiaTheme="minorHAnsi" w:hAnsiTheme="minorHAnsi" w:cstheme="minorHAnsi"/>
                        <w:sz w:val="18"/>
                        <w:szCs w:val="18"/>
                      </w:rPr>
                      <w:t>3.6 Memahami keberagaman alam</w:t>
                    </w:r>
                    <w:r>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dan sumber daya di berbagai</w:t>
                    </w:r>
                    <w:r>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daerah</w:t>
                    </w:r>
                  </w:p>
                  <w:p w:rsidR="00D94B7E" w:rsidRPr="00D94B7E" w:rsidRDefault="00D94B7E" w:rsidP="00740FB3">
                    <w:pPr>
                      <w:autoSpaceDE w:val="0"/>
                      <w:autoSpaceDN w:val="0"/>
                      <w:adjustRightInd w:val="0"/>
                      <w:spacing w:after="0" w:line="240" w:lineRule="auto"/>
                      <w:ind w:left="426" w:hanging="426"/>
                      <w:jc w:val="both"/>
                      <w:rPr>
                        <w:rFonts w:asciiTheme="minorHAnsi" w:eastAsiaTheme="minorHAnsi" w:hAnsiTheme="minorHAnsi" w:cstheme="minorHAnsi"/>
                        <w:sz w:val="18"/>
                        <w:szCs w:val="18"/>
                      </w:rPr>
                    </w:pPr>
                    <w:r w:rsidRPr="00D94B7E">
                      <w:rPr>
                        <w:rFonts w:asciiTheme="minorHAnsi" w:eastAsiaTheme="minorHAnsi" w:hAnsiTheme="minorHAnsi" w:cstheme="minorHAnsi"/>
                        <w:sz w:val="18"/>
                        <w:szCs w:val="18"/>
                      </w:rPr>
                      <w:t>4.2 Melaksanakan kewajiban sebagai</w:t>
                    </w:r>
                    <w:r w:rsidR="00740FB3">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warga di lingkungan rumah, sekolah,</w:t>
                    </w:r>
                    <w:r w:rsidR="00740FB3">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dan masyarakat</w:t>
                    </w:r>
                  </w:p>
                  <w:p w:rsidR="00D94B7E" w:rsidRPr="00D94B7E" w:rsidRDefault="00D94B7E" w:rsidP="00740FB3">
                    <w:pPr>
                      <w:autoSpaceDE w:val="0"/>
                      <w:autoSpaceDN w:val="0"/>
                      <w:adjustRightInd w:val="0"/>
                      <w:spacing w:after="0" w:line="240" w:lineRule="auto"/>
                      <w:ind w:left="426" w:hanging="426"/>
                      <w:jc w:val="both"/>
                      <w:rPr>
                        <w:rFonts w:asciiTheme="minorHAnsi" w:hAnsiTheme="minorHAnsi" w:cstheme="minorHAnsi"/>
                        <w:sz w:val="18"/>
                        <w:szCs w:val="18"/>
                        <w:lang w:val="id-ID" w:eastAsia="id-ID"/>
                      </w:rPr>
                    </w:pPr>
                    <w:r w:rsidRPr="00D94B7E">
                      <w:rPr>
                        <w:rFonts w:asciiTheme="minorHAnsi" w:eastAsiaTheme="minorHAnsi" w:hAnsiTheme="minorHAnsi" w:cstheme="minorHAnsi"/>
                        <w:sz w:val="18"/>
                        <w:szCs w:val="18"/>
                      </w:rPr>
                      <w:t>4.6 Memetakan keberagaman sumber</w:t>
                    </w:r>
                    <w:r w:rsidR="00740FB3">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daya alam di berbagai daerah</w:t>
                    </w:r>
                    <w:r w:rsidR="00740FB3">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untuk menumbuhkan kebanggaan</w:t>
                    </w:r>
                    <w:r w:rsidR="00740FB3">
                      <w:rPr>
                        <w:rFonts w:asciiTheme="minorHAnsi" w:eastAsiaTheme="minorHAnsi" w:hAnsiTheme="minorHAnsi" w:cstheme="minorHAnsi"/>
                        <w:sz w:val="18"/>
                        <w:szCs w:val="18"/>
                      </w:rPr>
                      <w:t xml:space="preserve"> </w:t>
                    </w:r>
                    <w:r w:rsidRPr="00D94B7E">
                      <w:rPr>
                        <w:rFonts w:asciiTheme="minorHAnsi" w:eastAsiaTheme="minorHAnsi" w:hAnsiTheme="minorHAnsi" w:cstheme="minorHAnsi"/>
                        <w:sz w:val="18"/>
                        <w:szCs w:val="18"/>
                      </w:rPr>
                      <w:t>nasional</w:t>
                    </w:r>
                  </w:p>
                  <w:p w:rsidR="00D94B7E" w:rsidRPr="00C573B9" w:rsidRDefault="00D94B7E" w:rsidP="00D94B7E">
                    <w:pPr>
                      <w:widowControl w:val="0"/>
                      <w:autoSpaceDE w:val="0"/>
                      <w:autoSpaceDN w:val="0"/>
                      <w:adjustRightInd w:val="0"/>
                      <w:spacing w:after="0" w:line="240" w:lineRule="auto"/>
                      <w:ind w:left="301" w:hanging="360"/>
                      <w:rPr>
                        <w:sz w:val="16"/>
                        <w:szCs w:val="16"/>
                        <w:lang w:eastAsia="id-ID"/>
                      </w:rPr>
                    </w:pPr>
                  </w:p>
                  <w:p w:rsidR="00D94B7E" w:rsidRPr="00C573B9" w:rsidRDefault="00D94B7E" w:rsidP="00D94B7E">
                    <w:pPr>
                      <w:numPr>
                        <w:ilvl w:val="1"/>
                        <w:numId w:val="0"/>
                      </w:numPr>
                      <w:spacing w:after="0" w:line="240" w:lineRule="auto"/>
                      <w:ind w:left="11"/>
                      <w:rPr>
                        <w:sz w:val="16"/>
                        <w:szCs w:val="16"/>
                        <w:lang w:eastAsia="id-ID"/>
                      </w:rPr>
                    </w:pPr>
                  </w:p>
                  <w:p w:rsidR="00D94B7E" w:rsidRPr="00C573B9" w:rsidRDefault="00D94B7E" w:rsidP="00D94B7E">
                    <w:pPr>
                      <w:rPr>
                        <w:sz w:val="16"/>
                        <w:szCs w:val="16"/>
                      </w:rPr>
                    </w:pPr>
                  </w:p>
                </w:txbxContent>
              </v:textbox>
            </v:rect>
            <v:rect id="_x0000_s1031" style="position:absolute;left:10146;top:4026;width:5218;height:7803" o:regroupid="4" strokecolor="#c00000" strokeweight="1pt">
              <v:stroke dashstyle="dash"/>
              <v:shadow color="#868686"/>
              <v:textbox style="mso-next-textbox:#_x0000_s1031">
                <w:txbxContent>
                  <w:p w:rsidR="00D94B7E" w:rsidRPr="00740FB3" w:rsidRDefault="00D94B7E" w:rsidP="00D94B7E">
                    <w:pPr>
                      <w:spacing w:line="240" w:lineRule="auto"/>
                      <w:jc w:val="center"/>
                      <w:rPr>
                        <w:rFonts w:asciiTheme="minorHAnsi" w:hAnsiTheme="minorHAnsi" w:cstheme="minorHAnsi"/>
                        <w:b/>
                        <w:sz w:val="18"/>
                        <w:szCs w:val="18"/>
                      </w:rPr>
                    </w:pPr>
                    <w:r w:rsidRPr="00740FB3">
                      <w:rPr>
                        <w:rFonts w:asciiTheme="minorHAnsi" w:hAnsiTheme="minorHAnsi" w:cstheme="minorHAnsi"/>
                        <w:b/>
                        <w:sz w:val="18"/>
                        <w:szCs w:val="18"/>
                      </w:rPr>
                      <w:t>B.INDONESIA</w:t>
                    </w:r>
                  </w:p>
                  <w:p w:rsidR="00D94B7E" w:rsidRPr="00414A2B" w:rsidRDefault="00D94B7E" w:rsidP="00D94B7E">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1.2  Mengakui dan mensyukuri anugerah Tuhan yang Maha Esa atas keberadaan lingkungan dan sumber daya alam, alat teknologi modern dan tradisional, perkembangan teknologi, sosial, serta permasalahan sosial</w:t>
                    </w:r>
                  </w:p>
                  <w:p w:rsidR="00D94B7E" w:rsidRPr="00414A2B" w:rsidRDefault="00D94B7E" w:rsidP="00D94B7E">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2.3 Memiliki perilaku santun dan jujur tentang jenis-jenis usaha dan kegiatan ekonomi melalui pemanfaatan bahasa Indonesia</w:t>
                    </w:r>
                  </w:p>
                  <w:p w:rsidR="00D94B7E" w:rsidRPr="00414A2B" w:rsidRDefault="00D94B7E" w:rsidP="00D94B7E">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2.4 Memiliki kepedulian terhadap lingkungan dan sumber daya alam melalui pemanfaatan bahasa Indonesia</w:t>
                    </w:r>
                  </w:p>
                  <w:p w:rsidR="00D94B7E" w:rsidRDefault="00D94B7E" w:rsidP="00D94B7E">
                    <w:pPr>
                      <w:widowControl w:val="0"/>
                      <w:autoSpaceDE w:val="0"/>
                      <w:autoSpaceDN w:val="0"/>
                      <w:adjustRightInd w:val="0"/>
                      <w:spacing w:after="0" w:line="240" w:lineRule="auto"/>
                      <w:ind w:left="284" w:hanging="284"/>
                      <w:jc w:val="both"/>
                      <w:rPr>
                        <w:rFonts w:asciiTheme="minorHAnsi" w:hAnsiTheme="minorHAnsi" w:cstheme="minorHAnsi"/>
                        <w:sz w:val="18"/>
                        <w:szCs w:val="18"/>
                        <w:lang w:eastAsia="id-ID"/>
                      </w:rPr>
                    </w:pPr>
                    <w:r w:rsidRPr="00414A2B">
                      <w:rPr>
                        <w:rFonts w:asciiTheme="minorHAnsi" w:hAnsiTheme="minorHAnsi" w:cstheme="minorHAnsi"/>
                        <w:sz w:val="18"/>
                        <w:szCs w:val="18"/>
                        <w:lang w:eastAsia="id-ID"/>
                      </w:rPr>
                      <w:t xml:space="preserve">3.1 </w:t>
                    </w:r>
                    <w:r w:rsidRPr="00414A2B">
                      <w:rPr>
                        <w:rFonts w:asciiTheme="minorHAnsi" w:hAnsiTheme="minorHAnsi" w:cstheme="minorHAnsi"/>
                        <w:sz w:val="18"/>
                        <w:szCs w:val="18"/>
                        <w:lang w:val="id-ID" w:eastAsia="id-ID"/>
                      </w:rPr>
                      <w:t>Menggali informasi dari teks laporan hasil pengamatan tentang gaya, gerak, energi panas, bunyi, dan cahaya dengan bantuan guru dan teman dalam bahasa Indonesia lisan dan tulis dengan memilih dan memilah kosakata baku</w:t>
                    </w:r>
                  </w:p>
                  <w:p w:rsidR="00740FB3" w:rsidRPr="00414A2B" w:rsidRDefault="00740FB3" w:rsidP="00740FB3">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3.3 Menggali informasi dari teks wawancara tentang jenis-jenis usaha dan pekerjaan serta kegiatan ekonomi dan koperasi dengan bantuan guru dan teman dalam bahasa Indonesia lisan dan tulis dengan memilih dan memilah kosakata baku</w:t>
                    </w:r>
                  </w:p>
                  <w:p w:rsidR="00740FB3" w:rsidRPr="00414A2B" w:rsidRDefault="00740FB3" w:rsidP="00740FB3">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3.4 Menggali informasi dari teks cerita petualangan tentang lingkungan dan sumber daya alam dengan bantuan guru dan teman dalam bahasa Indonesia lisan dan tulis dengan memilih dan memilah kosakata baku</w:t>
                    </w:r>
                  </w:p>
                  <w:p w:rsidR="00740FB3" w:rsidRPr="00414A2B" w:rsidRDefault="00740FB3" w:rsidP="00740FB3">
                    <w:pPr>
                      <w:widowControl w:val="0"/>
                      <w:autoSpaceDE w:val="0"/>
                      <w:autoSpaceDN w:val="0"/>
                      <w:adjustRightInd w:val="0"/>
                      <w:spacing w:after="0" w:line="240" w:lineRule="auto"/>
                      <w:ind w:left="284" w:hanging="284"/>
                      <w:jc w:val="both"/>
                      <w:rPr>
                        <w:rFonts w:asciiTheme="minorHAnsi" w:hAnsiTheme="minorHAnsi" w:cstheme="minorHAnsi"/>
                        <w:sz w:val="18"/>
                        <w:szCs w:val="18"/>
                        <w:lang w:eastAsia="id-ID"/>
                      </w:rPr>
                    </w:pPr>
                    <w:r w:rsidRPr="00414A2B">
                      <w:rPr>
                        <w:rFonts w:asciiTheme="minorHAnsi" w:hAnsiTheme="minorHAnsi" w:cstheme="minorHAnsi"/>
                        <w:sz w:val="18"/>
                        <w:szCs w:val="18"/>
                        <w:lang w:val="id-ID" w:eastAsia="id-ID"/>
                      </w:rPr>
                      <w:t>4.1</w:t>
                    </w:r>
                    <w:r w:rsidRPr="00414A2B">
                      <w:rPr>
                        <w:rFonts w:asciiTheme="minorHAnsi" w:hAnsiTheme="minorHAnsi" w:cstheme="minorHAnsi"/>
                        <w:sz w:val="18"/>
                        <w:szCs w:val="18"/>
                        <w:lang w:eastAsia="id-ID"/>
                      </w:rPr>
                      <w:t xml:space="preserve"> </w:t>
                    </w:r>
                    <w:r w:rsidRPr="00414A2B">
                      <w:rPr>
                        <w:rFonts w:asciiTheme="minorHAnsi" w:hAnsiTheme="minorHAnsi" w:cstheme="minorHAnsi"/>
                        <w:sz w:val="18"/>
                        <w:szCs w:val="18"/>
                        <w:lang w:val="id-ID" w:eastAsia="id-ID"/>
                      </w:rPr>
                      <w:t>Mengamati, mengolah, dan menyajikan teks laporan hasil pengamatan tentang gaya, gerak, energi panas, bunyi, dan cahaya dalam bahasa Indonesia lisan dan tulis</w:t>
                    </w:r>
                    <w:r w:rsidRPr="00414A2B">
                      <w:rPr>
                        <w:rFonts w:asciiTheme="minorHAnsi" w:hAnsiTheme="minorHAnsi" w:cstheme="minorHAnsi"/>
                        <w:sz w:val="18"/>
                        <w:szCs w:val="18"/>
                        <w:lang w:eastAsia="id-ID"/>
                      </w:rPr>
                      <w:t xml:space="preserve"> </w:t>
                    </w:r>
                    <w:r w:rsidRPr="00414A2B">
                      <w:rPr>
                        <w:rFonts w:asciiTheme="minorHAnsi" w:hAnsiTheme="minorHAnsi" w:cstheme="minorHAnsi"/>
                        <w:sz w:val="18"/>
                        <w:szCs w:val="18"/>
                        <w:lang w:val="id-ID" w:eastAsia="id-ID"/>
                      </w:rPr>
                      <w:t>dengan memilih dan memilah kosakata baku</w:t>
                    </w:r>
                  </w:p>
                  <w:p w:rsidR="00740FB3" w:rsidRPr="00414A2B" w:rsidRDefault="00740FB3" w:rsidP="00740FB3">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4.3 Mengolah dan menyajikan teks wawancara tentang jenis-jenis usaha dan pekerjaan serta kegiatan ekonomi dan koperasi secara mandiri dalam bahasa Indonesia lisan dan tulis dengan memilih dan memilah kosakata baku</w:t>
                    </w:r>
                  </w:p>
                  <w:p w:rsidR="00740FB3" w:rsidRPr="002670B9" w:rsidRDefault="00740FB3" w:rsidP="00740FB3">
                    <w:pPr>
                      <w:autoSpaceDE w:val="0"/>
                      <w:autoSpaceDN w:val="0"/>
                      <w:adjustRightInd w:val="0"/>
                      <w:spacing w:after="0" w:line="240" w:lineRule="auto"/>
                      <w:ind w:left="284" w:hanging="284"/>
                      <w:jc w:val="both"/>
                      <w:rPr>
                        <w:rFonts w:asciiTheme="minorHAnsi" w:hAnsiTheme="minorHAnsi" w:cstheme="minorHAnsi"/>
                        <w:sz w:val="16"/>
                        <w:szCs w:val="16"/>
                        <w:lang w:val="id-ID" w:eastAsia="id-ID"/>
                      </w:rPr>
                    </w:pPr>
                    <w:r w:rsidRPr="00414A2B">
                      <w:rPr>
                        <w:rFonts w:asciiTheme="minorHAnsi" w:eastAsiaTheme="minorHAnsi" w:hAnsiTheme="minorHAnsi" w:cstheme="minorHAnsi"/>
                        <w:sz w:val="18"/>
                        <w:szCs w:val="18"/>
                      </w:rPr>
                      <w:t>4.4 Menyajikan teks cerita petualangan tentang lingkungan dan sumber daya alam secara mandiri dalam teks bahasa Indonesia lisan dan tulis dengan memilih dan memilah kosakata baku</w:t>
                    </w:r>
                  </w:p>
                  <w:p w:rsidR="00740FB3" w:rsidRPr="00926BFA" w:rsidRDefault="00740FB3" w:rsidP="00740FB3">
                    <w:pPr>
                      <w:rPr>
                        <w:szCs w:val="16"/>
                      </w:rPr>
                    </w:pPr>
                  </w:p>
                  <w:p w:rsidR="00740FB3" w:rsidRPr="00740FB3" w:rsidRDefault="00740FB3" w:rsidP="00D94B7E">
                    <w:pPr>
                      <w:widowControl w:val="0"/>
                      <w:autoSpaceDE w:val="0"/>
                      <w:autoSpaceDN w:val="0"/>
                      <w:adjustRightInd w:val="0"/>
                      <w:spacing w:after="0" w:line="240" w:lineRule="auto"/>
                      <w:ind w:left="284" w:hanging="284"/>
                      <w:jc w:val="both"/>
                      <w:rPr>
                        <w:rFonts w:asciiTheme="minorHAnsi" w:hAnsiTheme="minorHAnsi" w:cstheme="minorHAnsi"/>
                        <w:sz w:val="18"/>
                        <w:szCs w:val="18"/>
                        <w:lang w:eastAsia="id-ID"/>
                      </w:rPr>
                    </w:pPr>
                  </w:p>
                </w:txbxContent>
              </v:textbox>
            </v:rect>
            <v:rect id="_x0000_s1033" style="position:absolute;left:123;top:4026;width:4089;height:7418" o:regroupid="4" fillcolor="white [3201]" strokecolor="#c00000" strokeweight="1pt">
              <v:stroke dashstyle="dash"/>
              <v:shadow color="#868686"/>
              <v:textbox style="mso-next-textbox:#_x0000_s1033">
                <w:txbxContent>
                  <w:p w:rsidR="00203F12" w:rsidRPr="00DB5FD6" w:rsidRDefault="00203F12" w:rsidP="00203F12">
                    <w:pPr>
                      <w:spacing w:after="0" w:line="240" w:lineRule="auto"/>
                      <w:jc w:val="center"/>
                      <w:rPr>
                        <w:rFonts w:cs="Times New Roman"/>
                        <w:b/>
                        <w:noProof/>
                      </w:rPr>
                    </w:pPr>
                    <w:r w:rsidRPr="00DB5FD6">
                      <w:rPr>
                        <w:rFonts w:cs="Times New Roman"/>
                        <w:b/>
                        <w:noProof/>
                        <w:lang w:val="id-ID"/>
                      </w:rPr>
                      <w:t>PAI</w:t>
                    </w:r>
                  </w:p>
                  <w:p w:rsidR="00DB5FD6" w:rsidRPr="006D0ADF" w:rsidRDefault="00DB5FD6" w:rsidP="00DB5FD6">
                    <w:pPr>
                      <w:autoSpaceDE w:val="0"/>
                      <w:autoSpaceDN w:val="0"/>
                      <w:adjustRightInd w:val="0"/>
                      <w:spacing w:after="0" w:line="240" w:lineRule="auto"/>
                      <w:ind w:left="426" w:hanging="426"/>
                      <w:jc w:val="both"/>
                      <w:rPr>
                        <w:rFonts w:ascii="Calibri" w:hAnsi="Calibri" w:cs="Calibri"/>
                        <w:sz w:val="18"/>
                        <w:szCs w:val="18"/>
                      </w:rPr>
                    </w:pPr>
                    <w:r w:rsidRPr="006D0ADF">
                      <w:rPr>
                        <w:rFonts w:ascii="Calibri" w:hAnsi="Calibri" w:cs="Calibri"/>
                        <w:sz w:val="18"/>
                        <w:szCs w:val="18"/>
                      </w:rPr>
                      <w:t>1.1</w:t>
                    </w:r>
                    <w:r>
                      <w:rPr>
                        <w:rFonts w:ascii="Calibri" w:hAnsi="Calibri" w:cs="Calibri"/>
                        <w:sz w:val="18"/>
                        <w:szCs w:val="18"/>
                      </w:rPr>
                      <w:tab/>
                    </w:r>
                    <w:r w:rsidRPr="006D0ADF">
                      <w:rPr>
                        <w:rFonts w:ascii="Calibri" w:hAnsi="Calibri" w:cs="Calibri"/>
                        <w:sz w:val="18"/>
                        <w:szCs w:val="18"/>
                      </w:rPr>
                      <w:t xml:space="preserve"> Menerapkan ketentuan syariat Islam dalam bersuci dari hadas kecil dan hadas</w:t>
                    </w:r>
                    <w:r>
                      <w:rPr>
                        <w:rFonts w:ascii="Calibri" w:hAnsi="Calibri" w:cs="Calibri"/>
                        <w:sz w:val="18"/>
                        <w:szCs w:val="18"/>
                      </w:rPr>
                      <w:t xml:space="preserve"> </w:t>
                    </w:r>
                    <w:r w:rsidRPr="006D0ADF">
                      <w:rPr>
                        <w:rFonts w:ascii="Calibri" w:hAnsi="Calibri" w:cs="Calibri"/>
                        <w:sz w:val="18"/>
                        <w:szCs w:val="18"/>
                      </w:rPr>
                      <w:t>besar.</w:t>
                    </w:r>
                  </w:p>
                  <w:p w:rsidR="00DB5FD6" w:rsidRPr="006D0ADF" w:rsidRDefault="00DB5FD6" w:rsidP="00DB5FD6">
                    <w:pPr>
                      <w:autoSpaceDE w:val="0"/>
                      <w:autoSpaceDN w:val="0"/>
                      <w:adjustRightInd w:val="0"/>
                      <w:spacing w:after="0" w:line="240" w:lineRule="auto"/>
                      <w:ind w:left="426" w:hanging="426"/>
                      <w:jc w:val="both"/>
                      <w:rPr>
                        <w:rFonts w:ascii="Calibri" w:hAnsi="Calibri" w:cs="Calibri"/>
                        <w:sz w:val="18"/>
                        <w:szCs w:val="18"/>
                      </w:rPr>
                    </w:pPr>
                    <w:r w:rsidRPr="006D0ADF">
                      <w:rPr>
                        <w:rFonts w:ascii="Calibri" w:hAnsi="Calibri" w:cs="Calibri"/>
                        <w:sz w:val="18"/>
                        <w:szCs w:val="18"/>
                      </w:rPr>
                      <w:t>3.4</w:t>
                    </w:r>
                    <w:r>
                      <w:rPr>
                        <w:rFonts w:ascii="Calibri" w:hAnsi="Calibri" w:cs="Calibri"/>
                        <w:sz w:val="18"/>
                        <w:szCs w:val="18"/>
                      </w:rPr>
                      <w:tab/>
                    </w:r>
                    <w:r w:rsidRPr="006D0ADF">
                      <w:rPr>
                        <w:rFonts w:ascii="Calibri" w:hAnsi="Calibri" w:cs="Calibri"/>
                        <w:sz w:val="18"/>
                        <w:szCs w:val="18"/>
                      </w:rPr>
                      <w:t xml:space="preserve"> Memahami tata cara bersuci dari hadas kecil dan hadas besar sesuai ketentuan</w:t>
                    </w:r>
                    <w:r>
                      <w:rPr>
                        <w:rFonts w:ascii="Calibri" w:hAnsi="Calibri" w:cs="Calibri"/>
                        <w:sz w:val="18"/>
                        <w:szCs w:val="18"/>
                      </w:rPr>
                      <w:t xml:space="preserve"> </w:t>
                    </w:r>
                    <w:r w:rsidRPr="006D0ADF">
                      <w:rPr>
                        <w:rFonts w:ascii="Calibri" w:hAnsi="Calibri" w:cs="Calibri"/>
                        <w:sz w:val="18"/>
                        <w:szCs w:val="18"/>
                      </w:rPr>
                      <w:t>syariat Islam.</w:t>
                    </w:r>
                  </w:p>
                  <w:p w:rsidR="00DB5FD6" w:rsidRDefault="00DB5FD6" w:rsidP="00DB5FD6">
                    <w:pPr>
                      <w:autoSpaceDE w:val="0"/>
                      <w:autoSpaceDN w:val="0"/>
                      <w:adjustRightInd w:val="0"/>
                      <w:spacing w:after="0" w:line="240" w:lineRule="auto"/>
                      <w:ind w:left="426" w:hanging="426"/>
                      <w:jc w:val="both"/>
                      <w:rPr>
                        <w:rFonts w:ascii="Calibri" w:hAnsi="Calibri" w:cs="Calibri"/>
                        <w:sz w:val="18"/>
                        <w:szCs w:val="18"/>
                      </w:rPr>
                    </w:pPr>
                    <w:r w:rsidRPr="006D0ADF">
                      <w:rPr>
                        <w:rFonts w:ascii="Calibri" w:hAnsi="Calibri" w:cs="Calibri"/>
                        <w:sz w:val="18"/>
                        <w:szCs w:val="18"/>
                      </w:rPr>
                      <w:t xml:space="preserve">4.7 </w:t>
                    </w:r>
                    <w:r>
                      <w:rPr>
                        <w:rFonts w:ascii="Calibri" w:hAnsi="Calibri" w:cs="Calibri"/>
                        <w:sz w:val="18"/>
                        <w:szCs w:val="18"/>
                      </w:rPr>
                      <w:tab/>
                    </w:r>
                    <w:r w:rsidRPr="006D0ADF">
                      <w:rPr>
                        <w:rFonts w:ascii="Calibri" w:hAnsi="Calibri" w:cs="Calibri"/>
                        <w:sz w:val="18"/>
                        <w:szCs w:val="18"/>
                      </w:rPr>
                      <w:t>Mempraktikkan tata cara bersuci dari hadas kecil dan hadas besar sesuai ketentuan</w:t>
                    </w:r>
                    <w:r>
                      <w:rPr>
                        <w:rFonts w:ascii="Calibri" w:hAnsi="Calibri" w:cs="Calibri"/>
                        <w:sz w:val="18"/>
                        <w:szCs w:val="18"/>
                      </w:rPr>
                      <w:t xml:space="preserve"> </w:t>
                    </w:r>
                    <w:r w:rsidRPr="006D0ADF">
                      <w:rPr>
                        <w:rFonts w:ascii="Calibri" w:hAnsi="Calibri" w:cs="Calibri"/>
                        <w:sz w:val="18"/>
                        <w:szCs w:val="18"/>
                      </w:rPr>
                      <w:t>syariat Islam</w:t>
                    </w:r>
                  </w:p>
                  <w:p w:rsidR="00DB5FD6" w:rsidRDefault="00DB5FD6" w:rsidP="00DB5FD6">
                    <w:pPr>
                      <w:autoSpaceDE w:val="0"/>
                      <w:autoSpaceDN w:val="0"/>
                      <w:adjustRightInd w:val="0"/>
                      <w:spacing w:after="0" w:line="240" w:lineRule="auto"/>
                      <w:ind w:left="426" w:hanging="426"/>
                      <w:jc w:val="both"/>
                      <w:rPr>
                        <w:rFonts w:ascii="Calibri" w:hAnsi="Calibri" w:cs="Calibri"/>
                        <w:sz w:val="18"/>
                        <w:szCs w:val="18"/>
                      </w:rPr>
                    </w:pPr>
                  </w:p>
                  <w:p w:rsidR="00D94B7E" w:rsidRPr="002B4906" w:rsidRDefault="00D94B7E" w:rsidP="00DB5FD6">
                    <w:pPr>
                      <w:autoSpaceDE w:val="0"/>
                      <w:autoSpaceDN w:val="0"/>
                      <w:adjustRightInd w:val="0"/>
                      <w:spacing w:after="0" w:line="240" w:lineRule="auto"/>
                      <w:ind w:left="426" w:hanging="426"/>
                      <w:jc w:val="center"/>
                      <w:rPr>
                        <w:rFonts w:asciiTheme="minorHAnsi" w:hAnsiTheme="minorHAnsi" w:cstheme="minorHAnsi"/>
                        <w:b/>
                        <w:sz w:val="18"/>
                        <w:szCs w:val="18"/>
                      </w:rPr>
                    </w:pPr>
                    <w:r w:rsidRPr="002B4906">
                      <w:rPr>
                        <w:rFonts w:asciiTheme="minorHAnsi" w:hAnsiTheme="minorHAnsi" w:cstheme="minorHAnsi"/>
                        <w:b/>
                        <w:sz w:val="18"/>
                        <w:szCs w:val="18"/>
                      </w:rPr>
                      <w:t>MATEMATIKA</w:t>
                    </w:r>
                  </w:p>
                  <w:p w:rsidR="00D94B7E" w:rsidRPr="005A1CFC" w:rsidRDefault="00D94B7E" w:rsidP="00D94B7E">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A1CFC">
                      <w:rPr>
                        <w:rFonts w:asciiTheme="minorHAnsi" w:eastAsiaTheme="minorHAnsi" w:hAnsiTheme="minorHAnsi" w:cstheme="minorHAnsi"/>
                        <w:sz w:val="18"/>
                        <w:szCs w:val="18"/>
                      </w:rPr>
                      <w:t>1.1 Menerima, menjalankan, dan menghargai ajaran agama yang dianutnya</w:t>
                    </w:r>
                  </w:p>
                  <w:p w:rsidR="00D94B7E" w:rsidRPr="005A1CFC" w:rsidRDefault="00D94B7E" w:rsidP="00D94B7E">
                    <w:pPr>
                      <w:spacing w:after="0" w:line="240" w:lineRule="auto"/>
                      <w:ind w:left="284" w:hanging="284"/>
                      <w:jc w:val="both"/>
                      <w:rPr>
                        <w:rFonts w:asciiTheme="minorHAnsi" w:hAnsiTheme="minorHAnsi" w:cstheme="minorHAnsi"/>
                        <w:sz w:val="18"/>
                        <w:szCs w:val="18"/>
                      </w:rPr>
                    </w:pPr>
                    <w:r w:rsidRPr="005A1CFC">
                      <w:rPr>
                        <w:rFonts w:asciiTheme="minorHAnsi" w:hAnsiTheme="minorHAnsi" w:cstheme="minorHAnsi"/>
                        <w:sz w:val="18"/>
                        <w:szCs w:val="18"/>
                        <w:lang w:eastAsia="en-SG"/>
                      </w:rPr>
                      <w:t xml:space="preserve">2.1 </w:t>
                    </w:r>
                    <w:r w:rsidRPr="005A1CFC">
                      <w:rPr>
                        <w:rFonts w:asciiTheme="minorHAnsi" w:hAnsiTheme="minorHAnsi" w:cstheme="minorHAnsi"/>
                        <w:sz w:val="18"/>
                        <w:szCs w:val="18"/>
                        <w:lang w:val="id-ID"/>
                      </w:rPr>
                      <w:t>Menunjukkan sikap kritis, cermat dan teliti, jujur, tertib dan mengikuti aturan, peduli, disiplin waktu, tidak mudah menyerah serta bertanggung-jawab dalam mengerjakan tugas</w:t>
                    </w:r>
                  </w:p>
                  <w:p w:rsidR="00D94B7E" w:rsidRDefault="00D94B7E" w:rsidP="00D94B7E">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A1CFC">
                      <w:rPr>
                        <w:rFonts w:asciiTheme="minorHAnsi" w:eastAsiaTheme="minorHAnsi" w:hAnsiTheme="minorHAnsi" w:cstheme="minorHAnsi"/>
                        <w:sz w:val="18"/>
                        <w:szCs w:val="18"/>
                      </w:rPr>
                      <w:t>2.2 Memiliki rasa ingin tahu dan ketertarikan pada matematika yang terbentuk melalui pengalaman belajar</w:t>
                    </w:r>
                  </w:p>
                  <w:p w:rsidR="00740FB3" w:rsidRPr="002B4906" w:rsidRDefault="00740FB3" w:rsidP="002B4906">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2B4906">
                      <w:rPr>
                        <w:rFonts w:asciiTheme="minorHAnsi" w:eastAsiaTheme="minorHAnsi" w:hAnsiTheme="minorHAnsi" w:cstheme="minorHAnsi"/>
                        <w:sz w:val="18"/>
                        <w:szCs w:val="18"/>
                      </w:rPr>
                      <w:t>3.13 Memahami luas segitiga, persegi</w:t>
                    </w:r>
                    <w:r w:rsidR="002B4906">
                      <w:rPr>
                        <w:rFonts w:asciiTheme="minorHAnsi" w:eastAsiaTheme="minorHAnsi" w:hAnsiTheme="minorHAnsi" w:cstheme="minorHAnsi"/>
                        <w:sz w:val="18"/>
                        <w:szCs w:val="18"/>
                      </w:rPr>
                      <w:t xml:space="preserve"> </w:t>
                    </w:r>
                    <w:r w:rsidRPr="002B4906">
                      <w:rPr>
                        <w:rFonts w:asciiTheme="minorHAnsi" w:eastAsiaTheme="minorHAnsi" w:hAnsiTheme="minorHAnsi" w:cstheme="minorHAnsi"/>
                        <w:sz w:val="18"/>
                        <w:szCs w:val="18"/>
                      </w:rPr>
                      <w:t>panjang, dan persegi</w:t>
                    </w:r>
                  </w:p>
                  <w:p w:rsidR="00740FB3" w:rsidRDefault="00740FB3" w:rsidP="002B4906">
                    <w:pPr>
                      <w:autoSpaceDE w:val="0"/>
                      <w:autoSpaceDN w:val="0"/>
                      <w:adjustRightInd w:val="0"/>
                      <w:spacing w:after="0" w:line="240" w:lineRule="auto"/>
                      <w:ind w:left="284" w:hanging="284"/>
                      <w:jc w:val="both"/>
                      <w:rPr>
                        <w:rFonts w:asciiTheme="minorHAnsi" w:eastAsiaTheme="minorHAnsi" w:hAnsiTheme="minorHAnsi" w:cstheme="minorHAnsi"/>
                        <w:sz w:val="18"/>
                        <w:szCs w:val="18"/>
                        <w:lang w:val="id-ID"/>
                      </w:rPr>
                    </w:pPr>
                    <w:r w:rsidRPr="002B4906">
                      <w:rPr>
                        <w:rFonts w:asciiTheme="minorHAnsi" w:eastAsiaTheme="minorHAnsi" w:hAnsiTheme="minorHAnsi" w:cstheme="minorHAnsi"/>
                        <w:sz w:val="18"/>
                        <w:szCs w:val="18"/>
                      </w:rPr>
                      <w:t>3.14 Menentukan hubungan antarasatuan</w:t>
                    </w:r>
                    <w:r w:rsidR="002B4906">
                      <w:rPr>
                        <w:rFonts w:asciiTheme="minorHAnsi" w:eastAsiaTheme="minorHAnsi" w:hAnsiTheme="minorHAnsi" w:cstheme="minorHAnsi"/>
                        <w:sz w:val="18"/>
                        <w:szCs w:val="18"/>
                      </w:rPr>
                      <w:t xml:space="preserve"> </w:t>
                    </w:r>
                    <w:r w:rsidRPr="002B4906">
                      <w:rPr>
                        <w:rFonts w:asciiTheme="minorHAnsi" w:eastAsiaTheme="minorHAnsi" w:hAnsiTheme="minorHAnsi" w:cstheme="minorHAnsi"/>
                        <w:sz w:val="18"/>
                        <w:szCs w:val="18"/>
                      </w:rPr>
                      <w:t>dan atribut pengukuran</w:t>
                    </w:r>
                    <w:r w:rsidR="002B4906">
                      <w:rPr>
                        <w:rFonts w:asciiTheme="minorHAnsi" w:eastAsiaTheme="minorHAnsi" w:hAnsiTheme="minorHAnsi" w:cstheme="minorHAnsi"/>
                        <w:sz w:val="18"/>
                        <w:szCs w:val="18"/>
                      </w:rPr>
                      <w:t xml:space="preserve"> </w:t>
                    </w:r>
                    <w:r w:rsidRPr="002B4906">
                      <w:rPr>
                        <w:rFonts w:asciiTheme="minorHAnsi" w:eastAsiaTheme="minorHAnsi" w:hAnsiTheme="minorHAnsi" w:cstheme="minorHAnsi"/>
                        <w:sz w:val="18"/>
                        <w:szCs w:val="18"/>
                      </w:rPr>
                      <w:t>termasuk luas dan keliling persegi</w:t>
                    </w:r>
                    <w:r w:rsidR="002B4906">
                      <w:rPr>
                        <w:rFonts w:asciiTheme="minorHAnsi" w:eastAsiaTheme="minorHAnsi" w:hAnsiTheme="minorHAnsi" w:cstheme="minorHAnsi"/>
                        <w:sz w:val="18"/>
                        <w:szCs w:val="18"/>
                      </w:rPr>
                      <w:t xml:space="preserve"> </w:t>
                    </w:r>
                    <w:r w:rsidRPr="002B4906">
                      <w:rPr>
                        <w:rFonts w:asciiTheme="minorHAnsi" w:eastAsiaTheme="minorHAnsi" w:hAnsiTheme="minorHAnsi" w:cstheme="minorHAnsi"/>
                        <w:sz w:val="18"/>
                        <w:szCs w:val="18"/>
                      </w:rPr>
                      <w:t>panjang</w:t>
                    </w:r>
                  </w:p>
                  <w:p w:rsidR="00203F12" w:rsidRDefault="00203F12" w:rsidP="00203F1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2B4906">
                      <w:rPr>
                        <w:rFonts w:asciiTheme="minorHAnsi" w:eastAsiaTheme="minorHAnsi" w:hAnsiTheme="minorHAnsi" w:cstheme="minorHAnsi"/>
                        <w:sz w:val="18"/>
                        <w:szCs w:val="18"/>
                      </w:rPr>
                      <w:t>3.10 Menentukan hubungan antara</w:t>
                    </w:r>
                    <w:r>
                      <w:rPr>
                        <w:rFonts w:asciiTheme="minorHAnsi" w:eastAsiaTheme="minorHAnsi" w:hAnsiTheme="minorHAnsi" w:cstheme="minorHAnsi"/>
                        <w:sz w:val="18"/>
                        <w:szCs w:val="18"/>
                      </w:rPr>
                      <w:t xml:space="preserve"> </w:t>
                    </w:r>
                    <w:r w:rsidRPr="002B4906">
                      <w:rPr>
                        <w:rFonts w:asciiTheme="minorHAnsi" w:eastAsiaTheme="minorHAnsi" w:hAnsiTheme="minorHAnsi" w:cstheme="minorHAnsi"/>
                        <w:sz w:val="18"/>
                        <w:szCs w:val="18"/>
                      </w:rPr>
                      <w:t>satuan dan atribut pengukuran</w:t>
                    </w:r>
                    <w:r>
                      <w:rPr>
                        <w:rFonts w:asciiTheme="minorHAnsi" w:eastAsiaTheme="minorHAnsi" w:hAnsiTheme="minorHAnsi" w:cstheme="minorHAnsi"/>
                        <w:sz w:val="18"/>
                        <w:szCs w:val="18"/>
                      </w:rPr>
                      <w:t xml:space="preserve"> </w:t>
                    </w:r>
                    <w:r w:rsidRPr="002B4906">
                      <w:rPr>
                        <w:rFonts w:asciiTheme="minorHAnsi" w:eastAsiaTheme="minorHAnsi" w:hAnsiTheme="minorHAnsi" w:cstheme="minorHAnsi"/>
                        <w:sz w:val="18"/>
                        <w:szCs w:val="18"/>
                      </w:rPr>
                      <w:t>termasuk luas dan keliling persegi</w:t>
                    </w:r>
                    <w:r>
                      <w:rPr>
                        <w:rFonts w:asciiTheme="minorHAnsi" w:eastAsiaTheme="minorHAnsi" w:hAnsiTheme="minorHAnsi" w:cstheme="minorHAnsi"/>
                        <w:sz w:val="18"/>
                        <w:szCs w:val="18"/>
                      </w:rPr>
                      <w:t xml:space="preserve"> </w:t>
                    </w:r>
                    <w:r w:rsidRPr="002B4906">
                      <w:rPr>
                        <w:rFonts w:asciiTheme="minorHAnsi" w:eastAsiaTheme="minorHAnsi" w:hAnsiTheme="minorHAnsi" w:cstheme="minorHAnsi"/>
                        <w:sz w:val="18"/>
                        <w:szCs w:val="18"/>
                      </w:rPr>
                      <w:t>panjang</w:t>
                    </w:r>
                  </w:p>
                  <w:p w:rsidR="00203F12" w:rsidRPr="002B4906" w:rsidRDefault="00203F12" w:rsidP="00203F1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2B4906">
                      <w:rPr>
                        <w:rFonts w:asciiTheme="minorHAnsi" w:eastAsiaTheme="minorHAnsi" w:hAnsiTheme="minorHAnsi" w:cstheme="minorHAnsi"/>
                        <w:sz w:val="18"/>
                        <w:szCs w:val="18"/>
                      </w:rPr>
                      <w:t>4.9 Mengembangkan, dan membuat</w:t>
                    </w:r>
                    <w:r>
                      <w:rPr>
                        <w:rFonts w:asciiTheme="minorHAnsi" w:eastAsiaTheme="minorHAnsi" w:hAnsiTheme="minorHAnsi" w:cstheme="minorHAnsi"/>
                        <w:sz w:val="18"/>
                        <w:szCs w:val="18"/>
                      </w:rPr>
                      <w:t xml:space="preserve"> </w:t>
                    </w:r>
                    <w:r w:rsidRPr="002B4906">
                      <w:rPr>
                        <w:rFonts w:asciiTheme="minorHAnsi" w:eastAsiaTheme="minorHAnsi" w:hAnsiTheme="minorHAnsi" w:cstheme="minorHAnsi"/>
                        <w:sz w:val="18"/>
                        <w:szCs w:val="18"/>
                      </w:rPr>
                      <w:t>berbagai pola numeric dan</w:t>
                    </w:r>
                    <w:r>
                      <w:rPr>
                        <w:rFonts w:asciiTheme="minorHAnsi" w:eastAsiaTheme="minorHAnsi" w:hAnsiTheme="minorHAnsi" w:cstheme="minorHAnsi"/>
                        <w:sz w:val="18"/>
                        <w:szCs w:val="18"/>
                      </w:rPr>
                      <w:t xml:space="preserve"> </w:t>
                    </w:r>
                    <w:r w:rsidRPr="002B4906">
                      <w:rPr>
                        <w:rFonts w:asciiTheme="minorHAnsi" w:eastAsiaTheme="minorHAnsi" w:hAnsiTheme="minorHAnsi" w:cstheme="minorHAnsi"/>
                        <w:sz w:val="18"/>
                        <w:szCs w:val="18"/>
                      </w:rPr>
                      <w:t>geometris</w:t>
                    </w:r>
                  </w:p>
                  <w:p w:rsidR="00203F12" w:rsidRPr="002B4906" w:rsidRDefault="00203F12" w:rsidP="00203F12">
                    <w:pPr>
                      <w:autoSpaceDE w:val="0"/>
                      <w:autoSpaceDN w:val="0"/>
                      <w:adjustRightInd w:val="0"/>
                      <w:spacing w:after="0" w:line="240" w:lineRule="auto"/>
                      <w:ind w:left="284" w:hanging="284"/>
                      <w:jc w:val="both"/>
                      <w:rPr>
                        <w:rFonts w:asciiTheme="minorHAnsi" w:hAnsiTheme="minorHAnsi" w:cstheme="minorHAnsi"/>
                        <w:b/>
                        <w:color w:val="1D1B11"/>
                        <w:sz w:val="18"/>
                        <w:szCs w:val="18"/>
                      </w:rPr>
                    </w:pPr>
                    <w:r w:rsidRPr="002B4906">
                      <w:rPr>
                        <w:rFonts w:asciiTheme="minorHAnsi" w:eastAsiaTheme="minorHAnsi" w:hAnsiTheme="minorHAnsi" w:cstheme="minorHAnsi"/>
                        <w:sz w:val="18"/>
                        <w:szCs w:val="18"/>
                      </w:rPr>
                      <w:t>4.10 Mengembangkan, dan membuat</w:t>
                    </w:r>
                    <w:r>
                      <w:rPr>
                        <w:rFonts w:asciiTheme="minorHAnsi" w:eastAsiaTheme="minorHAnsi" w:hAnsiTheme="minorHAnsi" w:cstheme="minorHAnsi"/>
                        <w:sz w:val="18"/>
                        <w:szCs w:val="18"/>
                      </w:rPr>
                      <w:t xml:space="preserve"> </w:t>
                    </w:r>
                    <w:r w:rsidRPr="002B4906">
                      <w:rPr>
                        <w:rFonts w:asciiTheme="minorHAnsi" w:eastAsiaTheme="minorHAnsi" w:hAnsiTheme="minorHAnsi" w:cstheme="minorHAnsi"/>
                        <w:sz w:val="18"/>
                        <w:szCs w:val="18"/>
                      </w:rPr>
                      <w:t>berbagai pola numerik serta</w:t>
                    </w:r>
                    <w:r>
                      <w:rPr>
                        <w:rFonts w:asciiTheme="minorHAnsi" w:eastAsiaTheme="minorHAnsi" w:hAnsiTheme="minorHAnsi" w:cstheme="minorHAnsi"/>
                        <w:sz w:val="18"/>
                        <w:szCs w:val="18"/>
                      </w:rPr>
                      <w:t xml:space="preserve"> </w:t>
                    </w:r>
                    <w:r w:rsidRPr="002B4906">
                      <w:rPr>
                        <w:rFonts w:asciiTheme="minorHAnsi" w:eastAsiaTheme="minorHAnsi" w:hAnsiTheme="minorHAnsi" w:cstheme="minorHAnsi"/>
                        <w:sz w:val="18"/>
                        <w:szCs w:val="18"/>
                      </w:rPr>
                      <w:t>geometris</w:t>
                    </w:r>
                  </w:p>
                  <w:p w:rsidR="00203F12" w:rsidRPr="00203F12" w:rsidRDefault="00203F12" w:rsidP="002B4906">
                    <w:pPr>
                      <w:autoSpaceDE w:val="0"/>
                      <w:autoSpaceDN w:val="0"/>
                      <w:adjustRightInd w:val="0"/>
                      <w:spacing w:after="0" w:line="240" w:lineRule="auto"/>
                      <w:ind w:left="284" w:hanging="284"/>
                      <w:jc w:val="both"/>
                      <w:rPr>
                        <w:rFonts w:asciiTheme="minorHAnsi" w:eastAsiaTheme="minorHAnsi" w:hAnsiTheme="minorHAnsi" w:cstheme="minorHAnsi"/>
                        <w:sz w:val="18"/>
                        <w:szCs w:val="18"/>
                        <w:lang w:val="id-ID"/>
                      </w:rPr>
                    </w:pPr>
                  </w:p>
                  <w:p w:rsidR="002B4906" w:rsidRPr="002B4906" w:rsidRDefault="002B4906" w:rsidP="002B4906">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p>
                </w:txbxContent>
              </v:textbox>
            </v:rect>
            <v:group id="_x0000_s1068" style="position:absolute;left:2329;top:1898;width:11069;height:2119" coordorigin="2329,1898" coordsize="11069,2119">
              <v:shapetype id="_x0000_t32" coordsize="21600,21600" o:spt="32" o:oned="t" path="m,l21600,21600e" filled="f">
                <v:path arrowok="t" fillok="f" o:connecttype="none"/>
                <o:lock v:ext="edit" shapetype="t"/>
              </v:shapetype>
              <v:shape id="_x0000_s1028" type="#_x0000_t32" style="position:absolute;left:2329;top:3557;width:0;height:460" o:connectortype="straight" o:regroupid="4" strokeweight="1.5pt"/>
              <v:shape id="_x0000_s1030" type="#_x0000_t32" style="position:absolute;left:8027;top:3557;width:0;height:460" o:connectortype="straight" o:regroupid="4" strokeweight="1.5pt"/>
              <v:shape id="_x0000_s1032" type="#_x0000_t32" style="position:absolute;left:13398;top:3557;width:0;height:460" o:connectortype="straight" o:regroupid="4" strokeweight="1.5pt"/>
              <v:roundrect id="_x0000_s1035" style="position:absolute;left:6146;top:1898;width:3772;height:1243" arcsize="10923f" o:regroupid="4" strokecolor="#f79646" strokeweight="5pt">
                <v:stroke linestyle="thickThin"/>
                <v:shadow color="#868686"/>
                <v:textbox style="mso-next-textbox:#_x0000_s1035">
                  <w:txbxContent>
                    <w:p w:rsidR="00D94B7E" w:rsidRPr="00A33FC5" w:rsidRDefault="00D94B7E" w:rsidP="00D94B7E">
                      <w:pPr>
                        <w:spacing w:line="240" w:lineRule="auto"/>
                        <w:jc w:val="center"/>
                        <w:rPr>
                          <w:rFonts w:asciiTheme="minorHAnsi" w:hAnsiTheme="minorHAnsi" w:cstheme="minorHAnsi"/>
                          <w:b/>
                          <w:noProof/>
                          <w:sz w:val="28"/>
                          <w:szCs w:val="28"/>
                        </w:rPr>
                      </w:pPr>
                      <w:r>
                        <w:rPr>
                          <w:rFonts w:asciiTheme="minorHAnsi" w:hAnsiTheme="minorHAnsi" w:cstheme="minorHAnsi"/>
                          <w:b/>
                          <w:noProof/>
                          <w:sz w:val="28"/>
                          <w:szCs w:val="28"/>
                        </w:rPr>
                        <w:t>Tema:</w:t>
                      </w:r>
                      <w:r w:rsidR="00203F12">
                        <w:rPr>
                          <w:rFonts w:asciiTheme="minorHAnsi" w:hAnsiTheme="minorHAnsi" w:cstheme="minorHAnsi"/>
                          <w:b/>
                          <w:noProof/>
                          <w:sz w:val="28"/>
                          <w:szCs w:val="28"/>
                          <w:lang w:val="id-ID"/>
                        </w:rPr>
                        <w:t xml:space="preserve"> </w:t>
                      </w:r>
                      <w:r>
                        <w:rPr>
                          <w:rFonts w:asciiTheme="minorHAnsi" w:hAnsiTheme="minorHAnsi" w:cstheme="minorHAnsi"/>
                          <w:b/>
                          <w:noProof/>
                          <w:sz w:val="28"/>
                          <w:szCs w:val="28"/>
                        </w:rPr>
                        <w:t>4</w:t>
                      </w:r>
                    </w:p>
                    <w:p w:rsidR="00D94B7E" w:rsidRPr="00A33FC5" w:rsidRDefault="00D94B7E" w:rsidP="00D94B7E">
                      <w:pPr>
                        <w:spacing w:line="240" w:lineRule="auto"/>
                        <w:jc w:val="center"/>
                        <w:rPr>
                          <w:rFonts w:asciiTheme="minorHAnsi" w:hAnsiTheme="minorHAnsi" w:cstheme="minorHAnsi"/>
                          <w:b/>
                          <w:noProof/>
                          <w:sz w:val="28"/>
                          <w:szCs w:val="28"/>
                        </w:rPr>
                      </w:pPr>
                      <w:r>
                        <w:rPr>
                          <w:rFonts w:asciiTheme="minorHAnsi" w:hAnsiTheme="minorHAnsi" w:cstheme="minorHAnsi"/>
                          <w:b/>
                          <w:noProof/>
                          <w:sz w:val="28"/>
                          <w:szCs w:val="28"/>
                        </w:rPr>
                        <w:t>BERBAGAI PEKERJAAN</w:t>
                      </w:r>
                    </w:p>
                  </w:txbxContent>
                </v:textbox>
              </v:roundrect>
              <v:shape id="_x0000_s1036" type="#_x0000_t32" style="position:absolute;left:2329;top:3558;width:11069;height:8" o:connectortype="straight" o:regroupid="4" strokeweight="1.5pt"/>
              <v:shape id="_x0000_s1037" type="#_x0000_t32" style="position:absolute;left:8027;top:3175;width:0;height:460" o:connectortype="straight" o:regroupid="4" strokeweight="1.5pt"/>
            </v:group>
            <v:shape id="_x0000_s1066" type="#_x0000_t32" style="position:absolute;left:123;top:6228;width:4089;height:30;flip:y" o:connectortype="straight" strokecolor="#002060" strokeweight="1pt">
              <v:stroke dashstyle="dash"/>
              <v:shadow color="#868686"/>
            </v:shape>
          </v:group>
        </w:pict>
      </w:r>
    </w:p>
    <w:p w:rsidR="00D94B7E" w:rsidRPr="0051672A" w:rsidRDefault="00D94B7E" w:rsidP="00D94B7E"/>
    <w:p w:rsidR="00D94B7E" w:rsidRPr="0051672A" w:rsidRDefault="00D94B7E" w:rsidP="00D94B7E"/>
    <w:p w:rsidR="00D94B7E" w:rsidRPr="0051672A" w:rsidRDefault="00D94B7E" w:rsidP="00D94B7E"/>
    <w:p w:rsidR="00D94B7E" w:rsidRDefault="00D94B7E" w:rsidP="00D94B7E">
      <w:pPr>
        <w:spacing w:after="0" w:line="240" w:lineRule="auto"/>
      </w:pPr>
    </w:p>
    <w:p w:rsidR="00D94B7E" w:rsidRDefault="00D94B7E" w:rsidP="00D94B7E">
      <w:pPr>
        <w:spacing w:after="0" w:line="240" w:lineRule="auto"/>
        <w:ind w:left="810"/>
        <w:rPr>
          <w:sz w:val="16"/>
          <w:szCs w:val="16"/>
        </w:rPr>
      </w:pPr>
    </w:p>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F31F3B" w:rsidP="00D94B7E">
      <w:r>
        <w:rPr>
          <w:noProof/>
        </w:rPr>
        <w:lastRenderedPageBreak/>
        <w:pict>
          <v:group id="_x0000_s1086" style="position:absolute;margin-left:-19.3pt;margin-top:-.3pt;width:758pt;height:509.4pt;z-index:251724288" coordorigin="334,955" coordsize="15160,10188">
            <v:shape id="_x0000_s1041" type="#_x0000_t32" style="position:absolute;left:7338;top:3775;width:0;height:639" o:connectortype="straight" o:regroupid="5" strokeweight="1.5pt"/>
            <v:rect id="_x0000_s1046" style="position:absolute;left:334;top:3074;width:4186;height:7300" o:regroupid="5" strokecolor="#c00000" strokeweight="1pt">
              <v:stroke dashstyle="dash"/>
              <v:shadow color="#868686"/>
              <v:textbox style="mso-next-textbox:#_x0000_s1046">
                <w:txbxContent>
                  <w:p w:rsidR="00D94B7E" w:rsidRPr="00696E9A" w:rsidRDefault="00D94B7E" w:rsidP="00D94B7E">
                    <w:pPr>
                      <w:spacing w:after="0" w:line="240" w:lineRule="auto"/>
                      <w:jc w:val="center"/>
                      <w:rPr>
                        <w:rFonts w:asciiTheme="minorHAnsi" w:hAnsiTheme="minorHAnsi" w:cstheme="minorHAnsi"/>
                        <w:b/>
                        <w:sz w:val="20"/>
                        <w:szCs w:val="20"/>
                      </w:rPr>
                    </w:pPr>
                    <w:r w:rsidRPr="00696E9A">
                      <w:rPr>
                        <w:rFonts w:asciiTheme="minorHAnsi" w:hAnsiTheme="minorHAnsi" w:cstheme="minorHAnsi"/>
                        <w:b/>
                        <w:sz w:val="20"/>
                        <w:szCs w:val="20"/>
                      </w:rPr>
                      <w:t>IPS</w:t>
                    </w:r>
                  </w:p>
                  <w:p w:rsidR="00696E9A" w:rsidRPr="00696E9A" w:rsidRDefault="00696E9A" w:rsidP="00696E9A">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696E9A">
                      <w:rPr>
                        <w:rFonts w:asciiTheme="minorHAnsi" w:eastAsiaTheme="minorHAnsi" w:hAnsiTheme="minorHAnsi" w:cstheme="minorHAnsi"/>
                        <w:sz w:val="18"/>
                        <w:szCs w:val="18"/>
                      </w:rPr>
                      <w:t>1.2 Menjalankan ajaran agama dalam</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berpikir dan berperilaku sebagai</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penduduk Indonesia dengan</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mempertimbangkan kelembagaan</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sosial, budaya, ekonomi, dan politik</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dalam masyarakat</w:t>
                    </w:r>
                  </w:p>
                  <w:p w:rsidR="00D94B7E" w:rsidRPr="00696E9A" w:rsidRDefault="00D94B7E" w:rsidP="00696E9A">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696E9A">
                      <w:rPr>
                        <w:rFonts w:asciiTheme="minorHAnsi" w:eastAsiaTheme="minorHAnsi" w:hAnsiTheme="minorHAnsi" w:cstheme="minorHAnsi"/>
                        <w:sz w:val="18"/>
                        <w:szCs w:val="18"/>
                      </w:rPr>
                      <w:t>1.3 Menerima karunia Tuhan YME yang telah menciptakan manusia dan lingkungannya</w:t>
                    </w:r>
                  </w:p>
                  <w:p w:rsidR="00D94B7E" w:rsidRPr="00696E9A" w:rsidRDefault="00D94B7E" w:rsidP="00696E9A">
                    <w:pPr>
                      <w:adjustRightInd w:val="0"/>
                      <w:spacing w:after="0" w:line="240" w:lineRule="auto"/>
                      <w:ind w:left="284" w:hanging="284"/>
                      <w:jc w:val="both"/>
                      <w:rPr>
                        <w:rFonts w:asciiTheme="minorHAnsi" w:hAnsiTheme="minorHAnsi" w:cstheme="minorHAnsi"/>
                        <w:sz w:val="18"/>
                        <w:szCs w:val="18"/>
                      </w:rPr>
                    </w:pPr>
                    <w:r w:rsidRPr="00696E9A">
                      <w:rPr>
                        <w:rFonts w:asciiTheme="minorHAnsi" w:hAnsiTheme="minorHAnsi" w:cstheme="minorHAnsi"/>
                        <w:sz w:val="18"/>
                        <w:szCs w:val="18"/>
                        <w:lang w:val="id-ID"/>
                      </w:rPr>
                      <w:t>2.3</w:t>
                    </w:r>
                    <w:r w:rsidRPr="00696E9A">
                      <w:rPr>
                        <w:rFonts w:asciiTheme="minorHAnsi" w:hAnsiTheme="minorHAnsi" w:cstheme="minorHAnsi"/>
                        <w:sz w:val="18"/>
                        <w:szCs w:val="18"/>
                      </w:rPr>
                      <w:t xml:space="preserve"> </w:t>
                    </w:r>
                    <w:r w:rsidRPr="00696E9A">
                      <w:rPr>
                        <w:rFonts w:asciiTheme="minorHAnsi" w:hAnsiTheme="minorHAnsi" w:cstheme="minorHAnsi"/>
                        <w:sz w:val="18"/>
                        <w:szCs w:val="18"/>
                        <w:lang w:val="id-ID"/>
                      </w:rPr>
                      <w:t>Menunjukkan perilaku santun, toleran dan peduli dalam melakukan interaksi sosial dengan lingkungan dan teman sebaya</w:t>
                    </w:r>
                  </w:p>
                  <w:p w:rsidR="00696E9A" w:rsidRPr="00696E9A" w:rsidRDefault="00696E9A" w:rsidP="00696E9A">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696E9A">
                      <w:rPr>
                        <w:rFonts w:asciiTheme="minorHAnsi" w:eastAsiaTheme="minorHAnsi" w:hAnsiTheme="minorHAnsi" w:cstheme="minorHAnsi"/>
                        <w:sz w:val="18"/>
                        <w:szCs w:val="18"/>
                      </w:rPr>
                      <w:t>3.1 Mengenal manusia, aspek keruangan,</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konektivitas antar ruang,</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perubahan dan keberlanjutan</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dalam waktu, sosial, ekonomi,</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dan pendidikan</w:t>
                    </w:r>
                  </w:p>
                  <w:p w:rsidR="00696E9A" w:rsidRPr="00696E9A" w:rsidRDefault="00696E9A" w:rsidP="00696E9A">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696E9A">
                      <w:rPr>
                        <w:rFonts w:asciiTheme="minorHAnsi" w:eastAsiaTheme="minorHAnsi" w:hAnsiTheme="minorHAnsi" w:cstheme="minorHAnsi"/>
                        <w:sz w:val="18"/>
                        <w:szCs w:val="18"/>
                      </w:rPr>
                      <w:t>3.3 Memahami manusia dalam</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hubungannya dengan kondisi</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geografis di sekitarnya.</w:t>
                    </w:r>
                  </w:p>
                  <w:p w:rsidR="00696E9A" w:rsidRPr="00696E9A" w:rsidRDefault="00696E9A" w:rsidP="00696E9A">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696E9A">
                      <w:rPr>
                        <w:rFonts w:asciiTheme="minorHAnsi" w:eastAsiaTheme="minorHAnsi" w:hAnsiTheme="minorHAnsi" w:cstheme="minorHAnsi"/>
                        <w:sz w:val="18"/>
                        <w:szCs w:val="18"/>
                      </w:rPr>
                      <w:t>3.5 Memahami manusia dalam dinamika</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interaksi dengan lingkungan</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alam, sosial, budaya, dan ekonomi.</w:t>
                    </w:r>
                  </w:p>
                  <w:p w:rsidR="00696E9A" w:rsidRPr="00696E9A" w:rsidRDefault="00696E9A" w:rsidP="00696E9A">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696E9A">
                      <w:rPr>
                        <w:rFonts w:asciiTheme="minorHAnsi" w:eastAsiaTheme="minorHAnsi" w:hAnsiTheme="minorHAnsi" w:cstheme="minorHAnsi"/>
                        <w:sz w:val="18"/>
                        <w:szCs w:val="18"/>
                      </w:rPr>
                      <w:t>4.1 Menceriterakan tentang hasil</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bacaan</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mengenai pengertian</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ruang, konektivitas antarruang,</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perubahan, dan keberlanjutan</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dalam waktu, sosial, ekonomi,</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dan pendidikan dalam lingkup</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masyarakat di sekitarnya</w:t>
                    </w:r>
                  </w:p>
                  <w:p w:rsidR="00696E9A" w:rsidRDefault="00696E9A" w:rsidP="00696E9A">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696E9A">
                      <w:rPr>
                        <w:rFonts w:asciiTheme="minorHAnsi" w:eastAsiaTheme="minorHAnsi" w:hAnsiTheme="minorHAnsi" w:cstheme="minorHAnsi"/>
                        <w:sz w:val="18"/>
                        <w:szCs w:val="18"/>
                      </w:rPr>
                      <w:t>4.3 Menceritakan manusia dalam</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hubungannya dengan lingkungan</w:t>
                    </w:r>
                    <w:r>
                      <w:rPr>
                        <w:rFonts w:asciiTheme="minorHAnsi" w:eastAsiaTheme="minorHAnsi" w:hAnsiTheme="minorHAnsi" w:cstheme="minorHAnsi"/>
                        <w:sz w:val="18"/>
                        <w:szCs w:val="18"/>
                      </w:rPr>
                      <w:t xml:space="preserve"> </w:t>
                    </w:r>
                    <w:r w:rsidRPr="00696E9A">
                      <w:rPr>
                        <w:rFonts w:asciiTheme="minorHAnsi" w:eastAsiaTheme="minorHAnsi" w:hAnsiTheme="minorHAnsi" w:cstheme="minorHAnsi"/>
                        <w:sz w:val="18"/>
                        <w:szCs w:val="18"/>
                      </w:rPr>
                      <w:t>geografis tempat tinggalnya</w:t>
                    </w:r>
                    <w:r>
                      <w:rPr>
                        <w:rFonts w:asciiTheme="minorHAnsi" w:eastAsiaTheme="minorHAnsi" w:hAnsiTheme="minorHAnsi" w:cstheme="minorHAnsi"/>
                        <w:sz w:val="18"/>
                        <w:szCs w:val="18"/>
                      </w:rPr>
                      <w:t xml:space="preserve"> </w:t>
                    </w:r>
                  </w:p>
                  <w:p w:rsidR="00696E9A" w:rsidRPr="005A1CFC" w:rsidRDefault="00696E9A" w:rsidP="00696E9A">
                    <w:pPr>
                      <w:autoSpaceDE w:val="0"/>
                      <w:autoSpaceDN w:val="0"/>
                      <w:adjustRightInd w:val="0"/>
                      <w:spacing w:after="0" w:line="240" w:lineRule="auto"/>
                      <w:ind w:left="284" w:hanging="284"/>
                      <w:jc w:val="both"/>
                      <w:rPr>
                        <w:rFonts w:asciiTheme="minorHAnsi" w:hAnsiTheme="minorHAnsi" w:cstheme="minorHAnsi"/>
                        <w:bCs/>
                        <w:sz w:val="18"/>
                        <w:szCs w:val="18"/>
                      </w:rPr>
                    </w:pPr>
                    <w:r w:rsidRPr="005A1CFC">
                      <w:rPr>
                        <w:rFonts w:asciiTheme="minorHAnsi" w:hAnsiTheme="minorHAnsi" w:cstheme="minorHAnsi"/>
                        <w:bCs/>
                        <w:sz w:val="18"/>
                        <w:szCs w:val="18"/>
                        <w:lang w:val="id-ID"/>
                      </w:rPr>
                      <w:t>3.5 Memahami manusia dalam dinamika interaksi dengan lingkungan alam, sosial, budaya, dan ekonomi</w:t>
                    </w:r>
                  </w:p>
                  <w:p w:rsidR="00696E9A" w:rsidRPr="005A1CFC" w:rsidRDefault="00696E9A" w:rsidP="00696E9A">
                    <w:pPr>
                      <w:spacing w:after="0" w:line="240" w:lineRule="auto"/>
                      <w:ind w:left="284" w:hanging="284"/>
                      <w:jc w:val="both"/>
                      <w:rPr>
                        <w:rFonts w:asciiTheme="minorHAnsi" w:hAnsiTheme="minorHAnsi" w:cstheme="minorHAnsi"/>
                        <w:bCs/>
                        <w:sz w:val="18"/>
                        <w:szCs w:val="18"/>
                        <w:lang w:val="id-ID"/>
                      </w:rPr>
                    </w:pPr>
                    <w:r w:rsidRPr="005A1CFC">
                      <w:rPr>
                        <w:rFonts w:asciiTheme="minorHAnsi" w:hAnsiTheme="minorHAnsi" w:cstheme="minorHAnsi"/>
                        <w:bCs/>
                        <w:sz w:val="18"/>
                        <w:szCs w:val="18"/>
                        <w:lang w:val="id-ID"/>
                      </w:rPr>
                      <w:t>4.5</w:t>
                    </w:r>
                    <w:r>
                      <w:rPr>
                        <w:rFonts w:asciiTheme="minorHAnsi" w:hAnsiTheme="minorHAnsi" w:cstheme="minorHAnsi"/>
                        <w:bCs/>
                        <w:sz w:val="18"/>
                        <w:szCs w:val="18"/>
                      </w:rPr>
                      <w:t xml:space="preserve"> </w:t>
                    </w:r>
                    <w:r w:rsidRPr="005A1CFC">
                      <w:rPr>
                        <w:rFonts w:asciiTheme="minorHAnsi" w:hAnsiTheme="minorHAnsi" w:cstheme="minorHAnsi"/>
                        <w:bCs/>
                        <w:sz w:val="18"/>
                        <w:szCs w:val="18"/>
                        <w:lang w:val="id-ID"/>
                      </w:rPr>
                      <w:t>Menceritakan manusia dalam dinamika interaksi dengan lingkungan alam, sosial, budaya, dan ekonomi</w:t>
                    </w:r>
                  </w:p>
                  <w:p w:rsidR="00D94B7E" w:rsidRPr="00876CFC" w:rsidRDefault="00D94B7E" w:rsidP="00D94B7E">
                    <w:pPr>
                      <w:spacing w:line="240" w:lineRule="auto"/>
                      <w:jc w:val="both"/>
                      <w:rPr>
                        <w:rFonts w:asciiTheme="minorHAnsi" w:hAnsiTheme="minorHAnsi" w:cstheme="minorHAnsi"/>
                        <w:noProof/>
                        <w:color w:val="1D1B11"/>
                        <w:sz w:val="16"/>
                        <w:szCs w:val="16"/>
                        <w:lang w:val="id-ID"/>
                      </w:rPr>
                    </w:pPr>
                  </w:p>
                </w:txbxContent>
              </v:textbox>
            </v:rect>
            <v:rect id="_x0000_s1048" style="position:absolute;left:10535;top:3074;width:4959;height:7513" o:regroupid="5" strokecolor="#c00000" strokeweight="1pt">
              <v:stroke dashstyle="dash"/>
              <v:shadow color="#868686"/>
              <v:textbox style="mso-next-textbox:#_x0000_s1048">
                <w:txbxContent>
                  <w:p w:rsidR="00D94B7E" w:rsidRPr="00D24F98" w:rsidRDefault="00D94B7E" w:rsidP="00D94B7E">
                    <w:pPr>
                      <w:spacing w:line="240" w:lineRule="auto"/>
                      <w:jc w:val="center"/>
                      <w:rPr>
                        <w:rFonts w:asciiTheme="minorHAnsi" w:hAnsiTheme="minorHAnsi" w:cstheme="minorHAnsi"/>
                        <w:b/>
                        <w:sz w:val="20"/>
                        <w:szCs w:val="20"/>
                      </w:rPr>
                    </w:pPr>
                    <w:r w:rsidRPr="00D24F98">
                      <w:rPr>
                        <w:rFonts w:asciiTheme="minorHAnsi" w:hAnsiTheme="minorHAnsi" w:cstheme="minorHAnsi"/>
                        <w:b/>
                        <w:sz w:val="20"/>
                        <w:szCs w:val="20"/>
                      </w:rPr>
                      <w:t>PJOK</w:t>
                    </w:r>
                  </w:p>
                  <w:p w:rsidR="00D94B7E" w:rsidRPr="00D24F98" w:rsidRDefault="00D94B7E" w:rsidP="00D24F98">
                    <w:pPr>
                      <w:autoSpaceDE w:val="0"/>
                      <w:autoSpaceDN w:val="0"/>
                      <w:adjustRightInd w:val="0"/>
                      <w:spacing w:after="0" w:line="240" w:lineRule="auto"/>
                      <w:ind w:left="284" w:hanging="284"/>
                      <w:jc w:val="both"/>
                      <w:rPr>
                        <w:rFonts w:asciiTheme="minorHAnsi" w:hAnsiTheme="minorHAnsi" w:cstheme="minorHAnsi"/>
                        <w:sz w:val="18"/>
                        <w:szCs w:val="18"/>
                      </w:rPr>
                    </w:pPr>
                    <w:r w:rsidRPr="00D24F98">
                      <w:rPr>
                        <w:rFonts w:asciiTheme="minorHAnsi" w:eastAsiaTheme="minorHAnsi" w:hAnsiTheme="minorHAnsi" w:cstheme="minorHAnsi"/>
                        <w:sz w:val="18"/>
                        <w:szCs w:val="18"/>
                      </w:rPr>
                      <w:t>1.1 Menghargai tubuh dengan seluruh perangkat gerak dan kemampuannya sebagai anugerah Tuhan yang tidak ternilai</w:t>
                    </w:r>
                  </w:p>
                  <w:p w:rsidR="00D94B7E" w:rsidRPr="00D24F98" w:rsidRDefault="00D94B7E" w:rsidP="00D24F98">
                    <w:pPr>
                      <w:spacing w:after="0" w:line="240" w:lineRule="auto"/>
                      <w:ind w:left="284" w:hanging="284"/>
                      <w:jc w:val="both"/>
                      <w:rPr>
                        <w:rFonts w:asciiTheme="minorHAnsi" w:hAnsiTheme="minorHAnsi" w:cstheme="minorHAnsi"/>
                        <w:sz w:val="18"/>
                        <w:szCs w:val="18"/>
                      </w:rPr>
                    </w:pPr>
                    <w:r w:rsidRPr="00D24F98">
                      <w:rPr>
                        <w:rFonts w:asciiTheme="minorHAnsi" w:hAnsiTheme="minorHAnsi" w:cstheme="minorHAnsi"/>
                        <w:sz w:val="18"/>
                        <w:szCs w:val="18"/>
                      </w:rPr>
                      <w:t>1</w:t>
                    </w:r>
                    <w:r w:rsidRPr="00D24F98">
                      <w:rPr>
                        <w:rFonts w:asciiTheme="minorHAnsi" w:hAnsiTheme="minorHAnsi" w:cstheme="minorHAnsi"/>
                        <w:sz w:val="18"/>
                        <w:szCs w:val="18"/>
                        <w:lang w:val="id-ID"/>
                      </w:rPr>
                      <w:t>.2</w:t>
                    </w:r>
                    <w:r w:rsidRPr="00D24F98">
                      <w:rPr>
                        <w:rFonts w:asciiTheme="minorHAnsi" w:hAnsiTheme="minorHAnsi" w:cstheme="minorHAnsi"/>
                        <w:sz w:val="18"/>
                        <w:szCs w:val="18"/>
                      </w:rPr>
                      <w:t xml:space="preserve"> </w:t>
                    </w:r>
                    <w:r w:rsidRPr="00D24F98">
                      <w:rPr>
                        <w:rFonts w:asciiTheme="minorHAnsi" w:hAnsiTheme="minorHAnsi" w:cstheme="minorHAnsi"/>
                        <w:sz w:val="18"/>
                        <w:szCs w:val="18"/>
                        <w:lang w:val="id-ID"/>
                      </w:rPr>
                      <w:t xml:space="preserve">Tumbuhnya kesadaran bahwa tubuh harus dipelihara dan dibina, </w:t>
                    </w:r>
                    <w:r w:rsidRPr="00D24F98">
                      <w:rPr>
                        <w:rFonts w:asciiTheme="minorHAnsi" w:hAnsiTheme="minorHAnsi" w:cstheme="minorHAnsi"/>
                        <w:sz w:val="18"/>
                        <w:szCs w:val="18"/>
                      </w:rPr>
                      <w:t xml:space="preserve"> s</w:t>
                    </w:r>
                    <w:r w:rsidRPr="00D24F98">
                      <w:rPr>
                        <w:rFonts w:asciiTheme="minorHAnsi" w:hAnsiTheme="minorHAnsi" w:cstheme="minorHAnsi"/>
                        <w:sz w:val="18"/>
                        <w:szCs w:val="18"/>
                        <w:lang w:val="id-ID"/>
                      </w:rPr>
                      <w:t>ebagai wujud syukur kepada sang Pencipta</w:t>
                    </w:r>
                  </w:p>
                  <w:p w:rsidR="00D24F98" w:rsidRPr="00D24F98" w:rsidRDefault="00D24F98" w:rsidP="00D24F98">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D24F98">
                      <w:rPr>
                        <w:rFonts w:asciiTheme="minorHAnsi" w:eastAsiaTheme="minorHAnsi" w:hAnsiTheme="minorHAnsi" w:cstheme="minorHAnsi"/>
                        <w:sz w:val="18"/>
                        <w:szCs w:val="18"/>
                      </w:rPr>
                      <w:t xml:space="preserve">2.1 </w:t>
                    </w:r>
                    <w:r w:rsidR="00D126C4">
                      <w:rPr>
                        <w:rFonts w:asciiTheme="minorHAnsi" w:eastAsiaTheme="minorHAnsi" w:hAnsiTheme="minorHAnsi" w:cstheme="minorHAnsi"/>
                        <w:sz w:val="18"/>
                        <w:szCs w:val="18"/>
                      </w:rPr>
                      <w:t xml:space="preserve"> </w:t>
                    </w:r>
                    <w:r w:rsidRPr="00D24F98">
                      <w:rPr>
                        <w:rFonts w:asciiTheme="minorHAnsi" w:eastAsiaTheme="minorHAnsi" w:hAnsiTheme="minorHAnsi" w:cstheme="minorHAnsi"/>
                        <w:sz w:val="18"/>
                        <w:szCs w:val="18"/>
                      </w:rPr>
                      <w:t>Berperilaku sportif dalam bermain</w:t>
                    </w:r>
                  </w:p>
                  <w:p w:rsidR="00D12AA1" w:rsidRPr="00D24F98" w:rsidRDefault="00D12AA1" w:rsidP="00D24F98">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D24F98">
                      <w:rPr>
                        <w:rFonts w:asciiTheme="minorHAnsi" w:eastAsiaTheme="minorHAnsi" w:hAnsiTheme="minorHAnsi" w:cstheme="minorHAnsi"/>
                        <w:sz w:val="18"/>
                        <w:szCs w:val="18"/>
                      </w:rPr>
                      <w:t>2.3 Menghargai perbedaan karakteristik</w:t>
                    </w:r>
                    <w:r w:rsidR="00D24F98" w:rsidRPr="00D24F98">
                      <w:rPr>
                        <w:rFonts w:asciiTheme="minorHAnsi" w:eastAsiaTheme="minorHAnsi" w:hAnsiTheme="minorHAnsi" w:cstheme="minorHAnsi"/>
                        <w:sz w:val="18"/>
                        <w:szCs w:val="18"/>
                      </w:rPr>
                      <w:t xml:space="preserve"> </w:t>
                    </w:r>
                    <w:r w:rsidRPr="00D24F98">
                      <w:rPr>
                        <w:rFonts w:asciiTheme="minorHAnsi" w:eastAsiaTheme="minorHAnsi" w:hAnsiTheme="minorHAnsi" w:cstheme="minorHAnsi"/>
                        <w:sz w:val="18"/>
                        <w:szCs w:val="18"/>
                      </w:rPr>
                      <w:t>individual dalam melakukan</w:t>
                    </w:r>
                    <w:r w:rsidR="00D24F98" w:rsidRPr="00D24F98">
                      <w:rPr>
                        <w:rFonts w:asciiTheme="minorHAnsi" w:eastAsiaTheme="minorHAnsi" w:hAnsiTheme="minorHAnsi" w:cstheme="minorHAnsi"/>
                        <w:sz w:val="18"/>
                        <w:szCs w:val="18"/>
                      </w:rPr>
                      <w:t xml:space="preserve"> </w:t>
                    </w:r>
                    <w:r w:rsidRPr="00D24F98">
                      <w:rPr>
                        <w:rFonts w:asciiTheme="minorHAnsi" w:eastAsiaTheme="minorHAnsi" w:hAnsiTheme="minorHAnsi" w:cstheme="minorHAnsi"/>
                        <w:sz w:val="18"/>
                        <w:szCs w:val="18"/>
                      </w:rPr>
                      <w:t>berbagai aktivitas fisik</w:t>
                    </w:r>
                  </w:p>
                  <w:p w:rsidR="00D94B7E" w:rsidRPr="00D24F98" w:rsidRDefault="00D12AA1" w:rsidP="00D24F98">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D24F98">
                      <w:rPr>
                        <w:rFonts w:asciiTheme="minorHAnsi" w:eastAsiaTheme="minorHAnsi" w:hAnsiTheme="minorHAnsi" w:cstheme="minorHAnsi"/>
                        <w:sz w:val="18"/>
                        <w:szCs w:val="18"/>
                      </w:rPr>
                      <w:t>2.4 Menunjukkan kemauan bekerjasama</w:t>
                    </w:r>
                    <w:r w:rsidR="00D24F98" w:rsidRPr="00D24F98">
                      <w:rPr>
                        <w:rFonts w:asciiTheme="minorHAnsi" w:eastAsiaTheme="minorHAnsi" w:hAnsiTheme="minorHAnsi" w:cstheme="minorHAnsi"/>
                        <w:sz w:val="18"/>
                        <w:szCs w:val="18"/>
                      </w:rPr>
                      <w:t xml:space="preserve"> </w:t>
                    </w:r>
                    <w:r w:rsidRPr="00D24F98">
                      <w:rPr>
                        <w:rFonts w:asciiTheme="minorHAnsi" w:eastAsiaTheme="minorHAnsi" w:hAnsiTheme="minorHAnsi" w:cstheme="minorHAnsi"/>
                        <w:sz w:val="18"/>
                        <w:szCs w:val="18"/>
                      </w:rPr>
                      <w:t>dalam melakukan berbagai aktivitas</w:t>
                    </w:r>
                    <w:r w:rsidR="00D24F98" w:rsidRPr="00D24F98">
                      <w:rPr>
                        <w:rFonts w:asciiTheme="minorHAnsi" w:eastAsiaTheme="minorHAnsi" w:hAnsiTheme="minorHAnsi" w:cstheme="minorHAnsi"/>
                        <w:sz w:val="18"/>
                        <w:szCs w:val="18"/>
                      </w:rPr>
                      <w:t xml:space="preserve"> </w:t>
                    </w:r>
                    <w:r w:rsidRPr="00D24F98">
                      <w:rPr>
                        <w:rFonts w:asciiTheme="minorHAnsi" w:eastAsiaTheme="minorHAnsi" w:hAnsiTheme="minorHAnsi" w:cstheme="minorHAnsi"/>
                        <w:sz w:val="18"/>
                        <w:szCs w:val="18"/>
                      </w:rPr>
                      <w:t>fisik dalam bentuk permainan</w:t>
                    </w:r>
                  </w:p>
                  <w:p w:rsidR="00D24F98" w:rsidRPr="0012581B" w:rsidRDefault="00D24F98" w:rsidP="00D24F98">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12581B">
                      <w:rPr>
                        <w:rFonts w:asciiTheme="minorHAnsi" w:eastAsiaTheme="minorHAnsi" w:hAnsiTheme="minorHAnsi" w:cstheme="minorHAnsi"/>
                        <w:sz w:val="18"/>
                        <w:szCs w:val="18"/>
                      </w:rPr>
                      <w:t>3.2 Memahami pengaruh aktivitas fisik dan istirahat terhadap pertumbuhan dan perkembangan tubuh.</w:t>
                    </w:r>
                  </w:p>
                  <w:p w:rsidR="00D24F98" w:rsidRPr="00D24F98" w:rsidRDefault="00D24F98" w:rsidP="00D24F98">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12581B">
                      <w:rPr>
                        <w:rFonts w:asciiTheme="minorHAnsi" w:eastAsiaTheme="minorHAnsi" w:hAnsiTheme="minorHAnsi" w:cstheme="minorHAnsi"/>
                        <w:sz w:val="18"/>
                        <w:szCs w:val="18"/>
                      </w:rPr>
                      <w:t>3.5 Memahami konsep kombinasi pola gerak</w:t>
                    </w:r>
                    <w:r w:rsidRPr="00D24F98">
                      <w:rPr>
                        <w:rFonts w:asciiTheme="minorHAnsi" w:eastAsiaTheme="minorHAnsi" w:hAnsiTheme="minorHAnsi" w:cstheme="minorHAnsi"/>
                        <w:sz w:val="18"/>
                        <w:szCs w:val="18"/>
                      </w:rPr>
                      <w:t xml:space="preserve"> dasar dominan statis dan dinamis untuk membentuk keterampilan/ teknik dasar senam (seperti: handstand, kayang, meroda, dsb)</w:t>
                    </w:r>
                  </w:p>
                  <w:p w:rsidR="00D24F98" w:rsidRPr="00D24F98" w:rsidRDefault="00D24F98" w:rsidP="00D24F98">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D24F98">
                      <w:rPr>
                        <w:rFonts w:asciiTheme="minorHAnsi" w:eastAsiaTheme="minorHAnsi" w:hAnsiTheme="minorHAnsi" w:cstheme="minorHAnsi"/>
                        <w:sz w:val="18"/>
                        <w:szCs w:val="18"/>
                      </w:rPr>
                      <w:t>4.5 Mempraktikkan kombinasi pola gerak dasar dominan statisdan dinamis untuk membentuk keterampilan/ teknik dasar senam (seperti: handstand, kayang, meroda, dsb)</w:t>
                    </w:r>
                  </w:p>
                  <w:p w:rsidR="00D12AA1" w:rsidRPr="00D24F98" w:rsidRDefault="00D12AA1" w:rsidP="00D24F98">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D24F98">
                      <w:rPr>
                        <w:rFonts w:asciiTheme="minorHAnsi" w:eastAsiaTheme="minorHAnsi" w:hAnsiTheme="minorHAnsi" w:cstheme="minorHAnsi"/>
                        <w:sz w:val="18"/>
                        <w:szCs w:val="18"/>
                      </w:rPr>
                      <w:t>4.1 Mempraktikkan variasi dan</w:t>
                    </w:r>
                    <w:r w:rsidR="00D24F98" w:rsidRPr="00D24F98">
                      <w:rPr>
                        <w:rFonts w:asciiTheme="minorHAnsi" w:eastAsiaTheme="minorHAnsi" w:hAnsiTheme="minorHAnsi" w:cstheme="minorHAnsi"/>
                        <w:sz w:val="18"/>
                        <w:szCs w:val="18"/>
                      </w:rPr>
                      <w:t xml:space="preserve"> </w:t>
                    </w:r>
                    <w:r w:rsidRPr="00D24F98">
                      <w:rPr>
                        <w:rFonts w:asciiTheme="minorHAnsi" w:eastAsiaTheme="minorHAnsi" w:hAnsiTheme="minorHAnsi" w:cstheme="minorHAnsi"/>
                        <w:sz w:val="18"/>
                        <w:szCs w:val="18"/>
                      </w:rPr>
                      <w:t>kombinasi pola gerak dasar</w:t>
                    </w:r>
                    <w:r w:rsidR="00D24F98" w:rsidRPr="00D24F98">
                      <w:rPr>
                        <w:rFonts w:asciiTheme="minorHAnsi" w:eastAsiaTheme="minorHAnsi" w:hAnsiTheme="minorHAnsi" w:cstheme="minorHAnsi"/>
                        <w:sz w:val="18"/>
                        <w:szCs w:val="18"/>
                      </w:rPr>
                      <w:t xml:space="preserve"> </w:t>
                    </w:r>
                    <w:r w:rsidRPr="00D24F98">
                      <w:rPr>
                        <w:rFonts w:asciiTheme="minorHAnsi" w:eastAsiaTheme="minorHAnsi" w:hAnsiTheme="minorHAnsi" w:cstheme="minorHAnsi"/>
                        <w:sz w:val="18"/>
                        <w:szCs w:val="18"/>
                      </w:rPr>
                      <w:t>lokomotor, non-lokomotor, dan</w:t>
                    </w:r>
                    <w:r w:rsidR="00D24F98" w:rsidRPr="00D24F98">
                      <w:rPr>
                        <w:rFonts w:asciiTheme="minorHAnsi" w:eastAsiaTheme="minorHAnsi" w:hAnsiTheme="minorHAnsi" w:cstheme="minorHAnsi"/>
                        <w:sz w:val="18"/>
                        <w:szCs w:val="18"/>
                      </w:rPr>
                      <w:t xml:space="preserve"> </w:t>
                    </w:r>
                    <w:r w:rsidRPr="00D24F98">
                      <w:rPr>
                        <w:rFonts w:asciiTheme="minorHAnsi" w:eastAsiaTheme="minorHAnsi" w:hAnsiTheme="minorHAnsi" w:cstheme="minorHAnsi"/>
                        <w:sz w:val="18"/>
                        <w:szCs w:val="18"/>
                      </w:rPr>
                      <w:t>manipulative dalam permainan</w:t>
                    </w:r>
                    <w:r w:rsidR="00D24F98">
                      <w:rPr>
                        <w:rFonts w:asciiTheme="minorHAnsi" w:eastAsiaTheme="minorHAnsi" w:hAnsiTheme="minorHAnsi" w:cstheme="minorHAnsi"/>
                        <w:sz w:val="18"/>
                        <w:szCs w:val="18"/>
                      </w:rPr>
                      <w:t xml:space="preserve"> </w:t>
                    </w:r>
                    <w:r w:rsidRPr="00D24F98">
                      <w:rPr>
                        <w:rFonts w:asciiTheme="minorHAnsi" w:eastAsiaTheme="minorHAnsi" w:hAnsiTheme="minorHAnsi" w:cstheme="minorHAnsi"/>
                        <w:sz w:val="18"/>
                        <w:szCs w:val="18"/>
                      </w:rPr>
                      <w:t>bola besar yang dilandasi konsep</w:t>
                    </w:r>
                    <w:r w:rsidR="00D24F98" w:rsidRPr="00D24F98">
                      <w:rPr>
                        <w:rFonts w:asciiTheme="minorHAnsi" w:eastAsiaTheme="minorHAnsi" w:hAnsiTheme="minorHAnsi" w:cstheme="minorHAnsi"/>
                        <w:sz w:val="18"/>
                        <w:szCs w:val="18"/>
                      </w:rPr>
                      <w:t xml:space="preserve"> </w:t>
                    </w:r>
                    <w:r w:rsidRPr="00D24F98">
                      <w:rPr>
                        <w:rFonts w:asciiTheme="minorHAnsi" w:eastAsiaTheme="minorHAnsi" w:hAnsiTheme="minorHAnsi" w:cstheme="minorHAnsi"/>
                        <w:sz w:val="18"/>
                        <w:szCs w:val="18"/>
                      </w:rPr>
                      <w:t>gerak dalam berbagai permainan</w:t>
                    </w:r>
                    <w:r w:rsidR="00D24F98" w:rsidRPr="00D24F98">
                      <w:rPr>
                        <w:rFonts w:asciiTheme="minorHAnsi" w:eastAsiaTheme="minorHAnsi" w:hAnsiTheme="minorHAnsi" w:cstheme="minorHAnsi"/>
                        <w:sz w:val="18"/>
                        <w:szCs w:val="18"/>
                      </w:rPr>
                      <w:t xml:space="preserve"> </w:t>
                    </w:r>
                    <w:r w:rsidRPr="00D24F98">
                      <w:rPr>
                        <w:rFonts w:asciiTheme="minorHAnsi" w:eastAsiaTheme="minorHAnsi" w:hAnsiTheme="minorHAnsi" w:cstheme="minorHAnsi"/>
                        <w:sz w:val="18"/>
                        <w:szCs w:val="18"/>
                      </w:rPr>
                      <w:t>dan atau olahraga tradisional bola</w:t>
                    </w:r>
                    <w:r w:rsidR="00D24F98" w:rsidRPr="00D24F98">
                      <w:rPr>
                        <w:rFonts w:asciiTheme="minorHAnsi" w:eastAsiaTheme="minorHAnsi" w:hAnsiTheme="minorHAnsi" w:cstheme="minorHAnsi"/>
                        <w:sz w:val="18"/>
                        <w:szCs w:val="18"/>
                      </w:rPr>
                      <w:t xml:space="preserve"> </w:t>
                    </w:r>
                    <w:r w:rsidRPr="00D24F98">
                      <w:rPr>
                        <w:rFonts w:asciiTheme="minorHAnsi" w:eastAsiaTheme="minorHAnsi" w:hAnsiTheme="minorHAnsi" w:cstheme="minorHAnsi"/>
                        <w:sz w:val="18"/>
                        <w:szCs w:val="18"/>
                      </w:rPr>
                      <w:t>besar</w:t>
                    </w:r>
                  </w:p>
                  <w:p w:rsidR="00D24F98" w:rsidRPr="00D24F98" w:rsidRDefault="00D24F98" w:rsidP="00D24F98">
                    <w:pPr>
                      <w:autoSpaceDE w:val="0"/>
                      <w:autoSpaceDN w:val="0"/>
                      <w:adjustRightInd w:val="0"/>
                      <w:spacing w:after="0" w:line="240" w:lineRule="auto"/>
                      <w:ind w:left="284" w:hanging="284"/>
                      <w:jc w:val="both"/>
                      <w:rPr>
                        <w:rFonts w:asciiTheme="minorHAnsi" w:hAnsiTheme="minorHAnsi" w:cstheme="minorHAnsi"/>
                        <w:sz w:val="18"/>
                        <w:szCs w:val="18"/>
                      </w:rPr>
                    </w:pPr>
                    <w:r w:rsidRPr="00D24F98">
                      <w:rPr>
                        <w:rFonts w:asciiTheme="minorHAnsi" w:eastAsiaTheme="minorHAnsi" w:hAnsiTheme="minorHAnsi" w:cstheme="minorHAnsi"/>
                        <w:sz w:val="18"/>
                        <w:szCs w:val="18"/>
                      </w:rPr>
                      <w:t>4.2 Mempraktikkan variasi dan kombinasi pola gerak dasar lokomotor, nonlokomotor, dan manipulative dalam permainan bola kecil yang dilandasi konsep gerak dalam berbagai permainan dan atau olahraga tradisional bola kecil</w:t>
                    </w:r>
                  </w:p>
                </w:txbxContent>
              </v:textbox>
            </v:rect>
            <v:rect id="_x0000_s1049" style="position:absolute;left:4671;top:3074;width:5673;height:8069" o:regroupid="5" strokecolor="#c00000" strokeweight="1pt">
              <v:stroke dashstyle="dash"/>
              <v:shadow color="#868686"/>
              <v:textbox style="mso-next-textbox:#_x0000_s1049">
                <w:txbxContent>
                  <w:p w:rsidR="00D94B7E" w:rsidRDefault="00D94B7E" w:rsidP="00D94B7E">
                    <w:pPr>
                      <w:spacing w:after="0" w:line="240" w:lineRule="auto"/>
                      <w:jc w:val="center"/>
                      <w:rPr>
                        <w:rFonts w:asciiTheme="minorHAnsi" w:hAnsiTheme="minorHAnsi" w:cstheme="minorHAnsi"/>
                        <w:b/>
                        <w:sz w:val="20"/>
                        <w:szCs w:val="20"/>
                        <w:lang w:val="id-ID"/>
                      </w:rPr>
                    </w:pPr>
                    <w:r w:rsidRPr="00561324">
                      <w:rPr>
                        <w:rFonts w:asciiTheme="minorHAnsi" w:hAnsiTheme="minorHAnsi" w:cstheme="minorHAnsi"/>
                        <w:b/>
                        <w:sz w:val="20"/>
                        <w:szCs w:val="20"/>
                      </w:rPr>
                      <w:t>IPA</w:t>
                    </w:r>
                  </w:p>
                  <w:p w:rsidR="00203F12" w:rsidRPr="00414A2B" w:rsidRDefault="00203F12" w:rsidP="00203F12">
                    <w:pPr>
                      <w:spacing w:after="0" w:line="240" w:lineRule="auto"/>
                      <w:ind w:left="284" w:hanging="284"/>
                      <w:jc w:val="both"/>
                      <w:rPr>
                        <w:rFonts w:asciiTheme="minorHAnsi" w:hAnsiTheme="minorHAnsi" w:cstheme="minorHAnsi"/>
                        <w:sz w:val="18"/>
                        <w:szCs w:val="18"/>
                      </w:rPr>
                    </w:pPr>
                    <w:r w:rsidRPr="00414A2B">
                      <w:rPr>
                        <w:rFonts w:asciiTheme="minorHAnsi" w:hAnsiTheme="minorHAnsi" w:cstheme="minorHAnsi"/>
                        <w:sz w:val="18"/>
                        <w:szCs w:val="18"/>
                      </w:rPr>
                      <w:t xml:space="preserve">1.1 </w:t>
                    </w:r>
                    <w:r w:rsidRPr="00414A2B">
                      <w:rPr>
                        <w:rFonts w:asciiTheme="minorHAnsi" w:hAnsiTheme="minorHAnsi" w:cstheme="minorHAnsi"/>
                        <w:sz w:val="18"/>
                        <w:szCs w:val="18"/>
                        <w:lang w:val="id-ID"/>
                      </w:rPr>
                      <w:t>Bertambah keimanannya dengan menyadari hubungan keteraturan</w:t>
                    </w:r>
                    <w:r w:rsidRPr="00414A2B">
                      <w:rPr>
                        <w:rFonts w:asciiTheme="minorHAnsi" w:hAnsiTheme="minorHAnsi" w:cstheme="minorHAnsi"/>
                        <w:sz w:val="18"/>
                        <w:szCs w:val="18"/>
                      </w:rPr>
                      <w:t xml:space="preserve">   </w:t>
                    </w:r>
                    <w:r w:rsidRPr="00414A2B">
                      <w:rPr>
                        <w:rFonts w:asciiTheme="minorHAnsi" w:hAnsiTheme="minorHAnsi" w:cstheme="minorHAnsi"/>
                        <w:sz w:val="18"/>
                        <w:szCs w:val="18"/>
                        <w:lang w:val="id-ID"/>
                      </w:rPr>
                      <w:t>dan kompleksitas alam dan jagad raya terhadap kebesaran Tuhan yang</w:t>
                    </w:r>
                    <w:r w:rsidRPr="00414A2B">
                      <w:rPr>
                        <w:rFonts w:asciiTheme="minorHAnsi" w:hAnsiTheme="minorHAnsi" w:cstheme="minorHAnsi"/>
                        <w:sz w:val="18"/>
                        <w:szCs w:val="18"/>
                      </w:rPr>
                      <w:t xml:space="preserve">   </w:t>
                    </w:r>
                    <w:r w:rsidRPr="00414A2B">
                      <w:rPr>
                        <w:rFonts w:asciiTheme="minorHAnsi" w:hAnsiTheme="minorHAnsi" w:cstheme="minorHAnsi"/>
                        <w:sz w:val="18"/>
                        <w:szCs w:val="18"/>
                        <w:lang w:val="id-ID"/>
                      </w:rPr>
                      <w:t>menciptakan-nya, serta mewujudkan-nya dalam pengamalan ajaran agama yang dianutnya</w:t>
                    </w:r>
                  </w:p>
                  <w:p w:rsidR="00203F12" w:rsidRPr="00203F12" w:rsidRDefault="00203F12" w:rsidP="00203F12">
                    <w:pPr>
                      <w:autoSpaceDE w:val="0"/>
                      <w:autoSpaceDN w:val="0"/>
                      <w:adjustRightInd w:val="0"/>
                      <w:spacing w:after="0" w:line="240" w:lineRule="auto"/>
                      <w:ind w:left="284" w:hanging="284"/>
                      <w:jc w:val="both"/>
                      <w:rPr>
                        <w:rFonts w:asciiTheme="minorHAnsi" w:eastAsiaTheme="minorHAnsi" w:hAnsiTheme="minorHAnsi" w:cstheme="minorHAnsi"/>
                        <w:sz w:val="18"/>
                        <w:szCs w:val="18"/>
                        <w:lang w:val="id-ID"/>
                      </w:rPr>
                    </w:pPr>
                    <w:r w:rsidRPr="00414A2B">
                      <w:rPr>
                        <w:rFonts w:asciiTheme="minorHAnsi" w:eastAsiaTheme="minorHAnsi" w:hAnsiTheme="minorHAnsi" w:cstheme="minorHAnsi"/>
                        <w:sz w:val="18"/>
                        <w:szCs w:val="18"/>
                      </w:rPr>
                      <w:t>2.1 Menunjukkan perilaku ilmiah (memiliki rasa ingin tahu; objektif; jujur; teliti; cermat; tekun; hati-hati; bertanggung jawab; terbuka; dan peduli lingkungan) dalam aktivitas sehari-hari sebagai wujud implementasi sikap dalam melakukan inkuiri ilmiah dan berdiskusi</w:t>
                    </w:r>
                  </w:p>
                  <w:p w:rsidR="00D94B7E" w:rsidRPr="00414A2B" w:rsidRDefault="00D94B7E" w:rsidP="00D94B7E">
                    <w:pPr>
                      <w:autoSpaceDE w:val="0"/>
                      <w:autoSpaceDN w:val="0"/>
                      <w:adjustRightInd w:val="0"/>
                      <w:spacing w:after="0" w:line="240" w:lineRule="auto"/>
                      <w:ind w:left="284" w:hanging="284"/>
                      <w:jc w:val="both"/>
                      <w:rPr>
                        <w:rFonts w:asciiTheme="minorHAnsi" w:hAnsiTheme="minorHAnsi" w:cstheme="minorHAnsi"/>
                        <w:sz w:val="18"/>
                        <w:szCs w:val="18"/>
                      </w:rPr>
                    </w:pPr>
                    <w:r w:rsidRPr="00414A2B">
                      <w:rPr>
                        <w:rFonts w:asciiTheme="minorHAnsi" w:eastAsiaTheme="minorHAnsi" w:hAnsiTheme="minorHAnsi" w:cstheme="minorHAnsi"/>
                        <w:sz w:val="18"/>
                        <w:szCs w:val="18"/>
                      </w:rPr>
                      <w:t>2.2 Menghargai kerja individu dan kelompok dalam aktivitas seharihari sebagai wujud implementasi melaksanakan penelaahan fenomena alam secara mandiri maupun berkelompok</w:t>
                    </w:r>
                  </w:p>
                  <w:p w:rsidR="00D24ABC" w:rsidRPr="00D24ABC" w:rsidRDefault="00D24ABC" w:rsidP="00D24ABC">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D24ABC">
                      <w:rPr>
                        <w:rFonts w:asciiTheme="minorHAnsi" w:eastAsiaTheme="minorHAnsi" w:hAnsiTheme="minorHAnsi" w:cstheme="minorHAnsi"/>
                        <w:sz w:val="18"/>
                        <w:szCs w:val="18"/>
                      </w:rPr>
                      <w:t>3.7 Mendeskrisikan hubungan antara</w:t>
                    </w:r>
                    <w:r>
                      <w:rPr>
                        <w:rFonts w:asciiTheme="minorHAnsi" w:eastAsiaTheme="minorHAnsi" w:hAnsiTheme="minorHAnsi" w:cstheme="minorHAnsi"/>
                        <w:sz w:val="18"/>
                        <w:szCs w:val="18"/>
                      </w:rPr>
                      <w:t xml:space="preserve"> </w:t>
                    </w:r>
                    <w:r w:rsidRPr="00D24ABC">
                      <w:rPr>
                        <w:rFonts w:asciiTheme="minorHAnsi" w:eastAsiaTheme="minorHAnsi" w:hAnsiTheme="minorHAnsi" w:cstheme="minorHAnsi"/>
                        <w:sz w:val="18"/>
                        <w:szCs w:val="18"/>
                      </w:rPr>
                      <w:t>sumber daya alam dengan lingkungan,</w:t>
                    </w:r>
                    <w:r>
                      <w:rPr>
                        <w:rFonts w:asciiTheme="minorHAnsi" w:eastAsiaTheme="minorHAnsi" w:hAnsiTheme="minorHAnsi" w:cstheme="minorHAnsi"/>
                        <w:sz w:val="18"/>
                        <w:szCs w:val="18"/>
                      </w:rPr>
                      <w:t xml:space="preserve"> </w:t>
                    </w:r>
                    <w:r w:rsidRPr="00D24ABC">
                      <w:rPr>
                        <w:rFonts w:asciiTheme="minorHAnsi" w:eastAsiaTheme="minorHAnsi" w:hAnsiTheme="minorHAnsi" w:cstheme="minorHAnsi"/>
                        <w:sz w:val="18"/>
                        <w:szCs w:val="18"/>
                      </w:rPr>
                      <w:t>teknologi, dan masyarakat</w:t>
                    </w:r>
                  </w:p>
                  <w:p w:rsidR="00D24ABC" w:rsidRPr="00D24ABC" w:rsidRDefault="00D24ABC" w:rsidP="00D24ABC">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D24ABC">
                      <w:rPr>
                        <w:rFonts w:asciiTheme="minorHAnsi" w:eastAsiaTheme="minorHAnsi" w:hAnsiTheme="minorHAnsi" w:cstheme="minorHAnsi"/>
                        <w:sz w:val="18"/>
                        <w:szCs w:val="18"/>
                      </w:rPr>
                      <w:t>4.6 Menyajikan laporan tentang</w:t>
                    </w:r>
                    <w:r>
                      <w:rPr>
                        <w:rFonts w:asciiTheme="minorHAnsi" w:eastAsiaTheme="minorHAnsi" w:hAnsiTheme="minorHAnsi" w:cstheme="minorHAnsi"/>
                        <w:sz w:val="18"/>
                        <w:szCs w:val="18"/>
                      </w:rPr>
                      <w:t xml:space="preserve"> </w:t>
                    </w:r>
                    <w:r w:rsidRPr="00D24ABC">
                      <w:rPr>
                        <w:rFonts w:asciiTheme="minorHAnsi" w:eastAsiaTheme="minorHAnsi" w:hAnsiTheme="minorHAnsi" w:cstheme="minorHAnsi"/>
                        <w:sz w:val="18"/>
                        <w:szCs w:val="18"/>
                      </w:rPr>
                      <w:t>sumberdaya alam dan</w:t>
                    </w:r>
                    <w:r>
                      <w:rPr>
                        <w:rFonts w:asciiTheme="minorHAnsi" w:eastAsiaTheme="minorHAnsi" w:hAnsiTheme="minorHAnsi" w:cstheme="minorHAnsi"/>
                        <w:sz w:val="18"/>
                        <w:szCs w:val="18"/>
                      </w:rPr>
                      <w:t xml:space="preserve"> </w:t>
                    </w:r>
                    <w:r w:rsidRPr="00D24ABC">
                      <w:rPr>
                        <w:rFonts w:asciiTheme="minorHAnsi" w:eastAsiaTheme="minorHAnsi" w:hAnsiTheme="minorHAnsi" w:cstheme="minorHAnsi"/>
                        <w:sz w:val="18"/>
                        <w:szCs w:val="18"/>
                      </w:rPr>
                      <w:t>pemanfaatannya oleh masyarakat</w:t>
                    </w:r>
                  </w:p>
                  <w:p w:rsidR="00D94B7E" w:rsidRPr="00D24ABC" w:rsidRDefault="00D24ABC" w:rsidP="00D24ABC">
                    <w:pPr>
                      <w:autoSpaceDE w:val="0"/>
                      <w:autoSpaceDN w:val="0"/>
                      <w:adjustRightInd w:val="0"/>
                      <w:spacing w:after="0" w:line="240" w:lineRule="auto"/>
                      <w:ind w:left="284" w:hanging="284"/>
                      <w:jc w:val="both"/>
                      <w:rPr>
                        <w:rFonts w:asciiTheme="minorHAnsi" w:hAnsiTheme="minorHAnsi" w:cstheme="minorHAnsi"/>
                        <w:sz w:val="18"/>
                        <w:szCs w:val="18"/>
                      </w:rPr>
                    </w:pPr>
                    <w:r w:rsidRPr="00D24ABC">
                      <w:rPr>
                        <w:rFonts w:asciiTheme="minorHAnsi" w:eastAsiaTheme="minorHAnsi" w:hAnsiTheme="minorHAnsi" w:cstheme="minorHAnsi"/>
                        <w:sz w:val="18"/>
                        <w:szCs w:val="18"/>
                      </w:rPr>
                      <w:t>4.7 Menyajikan laporan hasil pengamatan</w:t>
                    </w:r>
                    <w:r>
                      <w:rPr>
                        <w:rFonts w:asciiTheme="minorHAnsi" w:eastAsiaTheme="minorHAnsi" w:hAnsiTheme="minorHAnsi" w:cstheme="minorHAnsi"/>
                        <w:sz w:val="18"/>
                        <w:szCs w:val="18"/>
                      </w:rPr>
                      <w:t xml:space="preserve"> </w:t>
                    </w:r>
                    <w:r w:rsidRPr="00D24ABC">
                      <w:rPr>
                        <w:rFonts w:asciiTheme="minorHAnsi" w:eastAsiaTheme="minorHAnsi" w:hAnsiTheme="minorHAnsi" w:cstheme="minorHAnsi"/>
                        <w:sz w:val="18"/>
                        <w:szCs w:val="18"/>
                      </w:rPr>
                      <w:t>tentang teknologi yang</w:t>
                    </w:r>
                    <w:r>
                      <w:rPr>
                        <w:rFonts w:asciiTheme="minorHAnsi" w:eastAsiaTheme="minorHAnsi" w:hAnsiTheme="minorHAnsi" w:cstheme="minorHAnsi"/>
                        <w:sz w:val="18"/>
                        <w:szCs w:val="18"/>
                      </w:rPr>
                      <w:t xml:space="preserve"> </w:t>
                    </w:r>
                    <w:r w:rsidRPr="00D24ABC">
                      <w:rPr>
                        <w:rFonts w:asciiTheme="minorHAnsi" w:eastAsiaTheme="minorHAnsi" w:hAnsiTheme="minorHAnsi" w:cstheme="minorHAnsi"/>
                        <w:sz w:val="18"/>
                        <w:szCs w:val="18"/>
                      </w:rPr>
                      <w:t>digunakan dalam kehidupan</w:t>
                    </w:r>
                    <w:r>
                      <w:rPr>
                        <w:rFonts w:asciiTheme="minorHAnsi" w:eastAsiaTheme="minorHAnsi" w:hAnsiTheme="minorHAnsi" w:cstheme="minorHAnsi"/>
                        <w:sz w:val="18"/>
                        <w:szCs w:val="18"/>
                      </w:rPr>
                      <w:t xml:space="preserve"> </w:t>
                    </w:r>
                    <w:r w:rsidRPr="00D24ABC">
                      <w:rPr>
                        <w:rFonts w:asciiTheme="minorHAnsi" w:eastAsiaTheme="minorHAnsi" w:hAnsiTheme="minorHAnsi" w:cstheme="minorHAnsi"/>
                        <w:sz w:val="18"/>
                        <w:szCs w:val="18"/>
                      </w:rPr>
                      <w:t>sehari-hari serta kemudahan yang</w:t>
                    </w:r>
                    <w:r>
                      <w:rPr>
                        <w:rFonts w:asciiTheme="minorHAnsi" w:eastAsiaTheme="minorHAnsi" w:hAnsiTheme="minorHAnsi" w:cstheme="minorHAnsi"/>
                        <w:sz w:val="18"/>
                        <w:szCs w:val="18"/>
                      </w:rPr>
                      <w:t xml:space="preserve"> </w:t>
                    </w:r>
                    <w:r w:rsidRPr="00D24ABC">
                      <w:rPr>
                        <w:rFonts w:asciiTheme="minorHAnsi" w:eastAsiaTheme="minorHAnsi" w:hAnsiTheme="minorHAnsi" w:cstheme="minorHAnsi"/>
                        <w:sz w:val="18"/>
                        <w:szCs w:val="18"/>
                      </w:rPr>
                      <w:t>diperoleh oleh masyarakat dengan</w:t>
                    </w:r>
                    <w:r>
                      <w:rPr>
                        <w:rFonts w:asciiTheme="minorHAnsi" w:eastAsiaTheme="minorHAnsi" w:hAnsiTheme="minorHAnsi" w:cstheme="minorHAnsi"/>
                        <w:sz w:val="18"/>
                        <w:szCs w:val="18"/>
                      </w:rPr>
                      <w:t xml:space="preserve"> </w:t>
                    </w:r>
                    <w:r w:rsidRPr="00D24ABC">
                      <w:rPr>
                        <w:rFonts w:asciiTheme="minorHAnsi" w:eastAsiaTheme="minorHAnsi" w:hAnsiTheme="minorHAnsi" w:cstheme="minorHAnsi"/>
                        <w:sz w:val="18"/>
                        <w:szCs w:val="18"/>
                      </w:rPr>
                      <w:t>memanfaatkan teknologi tersebut</w:t>
                    </w:r>
                  </w:p>
                  <w:p w:rsidR="00203F12" w:rsidRDefault="00203F12" w:rsidP="00203F12">
                    <w:pPr>
                      <w:spacing w:after="0" w:line="240" w:lineRule="auto"/>
                      <w:jc w:val="center"/>
                      <w:rPr>
                        <w:rFonts w:asciiTheme="minorHAnsi" w:hAnsiTheme="minorHAnsi" w:cstheme="minorHAnsi"/>
                        <w:b/>
                        <w:sz w:val="20"/>
                        <w:szCs w:val="20"/>
                        <w:lang w:val="id-ID"/>
                      </w:rPr>
                    </w:pPr>
                  </w:p>
                  <w:p w:rsidR="00203F12" w:rsidRDefault="00203F12" w:rsidP="00203F12">
                    <w:pPr>
                      <w:spacing w:after="0" w:line="240" w:lineRule="auto"/>
                      <w:jc w:val="center"/>
                      <w:rPr>
                        <w:rFonts w:asciiTheme="minorHAnsi" w:hAnsiTheme="minorHAnsi" w:cstheme="minorHAnsi"/>
                        <w:b/>
                        <w:sz w:val="20"/>
                        <w:szCs w:val="20"/>
                        <w:lang w:val="id-ID"/>
                      </w:rPr>
                    </w:pPr>
                  </w:p>
                  <w:p w:rsidR="00203F12" w:rsidRPr="00D12AA1" w:rsidRDefault="00203F12" w:rsidP="00203F12">
                    <w:pPr>
                      <w:spacing w:after="0" w:line="240" w:lineRule="auto"/>
                      <w:jc w:val="center"/>
                      <w:rPr>
                        <w:rFonts w:asciiTheme="minorHAnsi" w:hAnsiTheme="minorHAnsi" w:cstheme="minorHAnsi"/>
                        <w:b/>
                        <w:sz w:val="20"/>
                        <w:szCs w:val="20"/>
                      </w:rPr>
                    </w:pPr>
                    <w:r w:rsidRPr="00D12AA1">
                      <w:rPr>
                        <w:rFonts w:asciiTheme="minorHAnsi" w:hAnsiTheme="minorHAnsi" w:cstheme="minorHAnsi"/>
                        <w:b/>
                        <w:sz w:val="20"/>
                        <w:szCs w:val="20"/>
                      </w:rPr>
                      <w:t>SBDP</w:t>
                    </w:r>
                  </w:p>
                  <w:p w:rsidR="00203F12" w:rsidRPr="00D12AA1" w:rsidRDefault="00203F12" w:rsidP="00203F12">
                    <w:pPr>
                      <w:spacing w:after="0"/>
                      <w:ind w:left="284" w:hanging="284"/>
                      <w:jc w:val="both"/>
                      <w:rPr>
                        <w:rFonts w:asciiTheme="minorHAnsi" w:hAnsiTheme="minorHAnsi" w:cstheme="minorHAnsi"/>
                        <w:sz w:val="18"/>
                        <w:szCs w:val="18"/>
                        <w:lang w:val="id-ID"/>
                      </w:rPr>
                    </w:pPr>
                    <w:r w:rsidRPr="00D12AA1">
                      <w:rPr>
                        <w:rFonts w:asciiTheme="minorHAnsi" w:hAnsiTheme="minorHAnsi" w:cstheme="minorHAnsi"/>
                        <w:sz w:val="18"/>
                        <w:szCs w:val="18"/>
                        <w:lang w:val="id-ID"/>
                      </w:rPr>
                      <w:t>1.1</w:t>
                    </w:r>
                    <w:r w:rsidRPr="00D12AA1">
                      <w:rPr>
                        <w:rFonts w:asciiTheme="minorHAnsi" w:hAnsiTheme="minorHAnsi" w:cstheme="minorHAnsi"/>
                        <w:sz w:val="18"/>
                        <w:szCs w:val="18"/>
                      </w:rPr>
                      <w:t xml:space="preserve"> </w:t>
                    </w:r>
                    <w:r w:rsidRPr="00D12AA1">
                      <w:rPr>
                        <w:rFonts w:asciiTheme="minorHAnsi" w:hAnsiTheme="minorHAnsi" w:cstheme="minorHAnsi"/>
                        <w:sz w:val="18"/>
                        <w:szCs w:val="18"/>
                        <w:lang w:val="id-ID"/>
                      </w:rPr>
                      <w:t>Mengagumi ciri khas keindahan karya seni dan karya kreatif masing-masing daerah sebagai anugerah Tuhan</w:t>
                    </w:r>
                  </w:p>
                  <w:p w:rsidR="00203F12" w:rsidRPr="00D12AA1" w:rsidRDefault="00203F12" w:rsidP="00203F12">
                    <w:pPr>
                      <w:autoSpaceDE w:val="0"/>
                      <w:autoSpaceDN w:val="0"/>
                      <w:adjustRightInd w:val="0"/>
                      <w:spacing w:after="0"/>
                      <w:ind w:left="284" w:hanging="284"/>
                      <w:jc w:val="both"/>
                      <w:rPr>
                        <w:rFonts w:asciiTheme="minorHAnsi" w:eastAsiaTheme="minorHAnsi" w:hAnsiTheme="minorHAnsi" w:cstheme="minorHAnsi"/>
                        <w:sz w:val="18"/>
                        <w:szCs w:val="18"/>
                      </w:rPr>
                    </w:pPr>
                    <w:r w:rsidRPr="00D12AA1">
                      <w:rPr>
                        <w:rFonts w:asciiTheme="minorHAnsi" w:eastAsiaTheme="minorHAnsi" w:hAnsiTheme="minorHAnsi" w:cstheme="minorHAnsi"/>
                        <w:sz w:val="18"/>
                        <w:szCs w:val="18"/>
                      </w:rPr>
                      <w:t>2.2 Menunjukkan rasa ingin tahu dalam mengamati alam di lingkungan sekitar untuk mendapatkan ide dalam berkarya seni.</w:t>
                    </w:r>
                  </w:p>
                  <w:p w:rsidR="00203F12" w:rsidRPr="00D12AA1" w:rsidRDefault="00203F12" w:rsidP="00203F12">
                    <w:pPr>
                      <w:autoSpaceDE w:val="0"/>
                      <w:autoSpaceDN w:val="0"/>
                      <w:adjustRightInd w:val="0"/>
                      <w:spacing w:after="0"/>
                      <w:ind w:left="284" w:hanging="284"/>
                      <w:jc w:val="both"/>
                      <w:rPr>
                        <w:rFonts w:asciiTheme="minorHAnsi" w:hAnsiTheme="minorHAnsi" w:cstheme="minorHAnsi"/>
                        <w:sz w:val="18"/>
                        <w:szCs w:val="18"/>
                      </w:rPr>
                    </w:pPr>
                    <w:r w:rsidRPr="00D12AA1">
                      <w:rPr>
                        <w:rFonts w:asciiTheme="minorHAnsi" w:eastAsiaTheme="minorHAnsi" w:hAnsiTheme="minorHAnsi" w:cstheme="minorHAnsi"/>
                        <w:sz w:val="18"/>
                        <w:szCs w:val="18"/>
                      </w:rPr>
                      <w:t>2.3 Menunjukkan perilaku mengenal sikap disiplin, tanggung jawab dan kepedulian terhadap alam sekitar melalui berkarya seni</w:t>
                    </w:r>
                  </w:p>
                  <w:p w:rsidR="00203F12" w:rsidRPr="00D12AA1" w:rsidRDefault="00203F12" w:rsidP="00203F12">
                    <w:pPr>
                      <w:shd w:val="clear" w:color="auto" w:fill="FFFFFF"/>
                      <w:spacing w:after="0"/>
                      <w:ind w:left="284" w:hanging="284"/>
                      <w:jc w:val="both"/>
                      <w:rPr>
                        <w:rFonts w:asciiTheme="minorHAnsi" w:hAnsiTheme="minorHAnsi" w:cstheme="minorHAnsi"/>
                        <w:sz w:val="18"/>
                        <w:szCs w:val="18"/>
                      </w:rPr>
                    </w:pPr>
                    <w:r w:rsidRPr="00D12AA1">
                      <w:rPr>
                        <w:rFonts w:asciiTheme="minorHAnsi" w:hAnsiTheme="minorHAnsi" w:cstheme="minorHAnsi"/>
                        <w:sz w:val="18"/>
                        <w:szCs w:val="18"/>
                        <w:lang w:val="id-ID"/>
                      </w:rPr>
                      <w:t xml:space="preserve">3.1 Mengenal karya dua dan tiga dimensi berdasarkan pengamatan </w:t>
                    </w:r>
                  </w:p>
                  <w:p w:rsidR="00203F12" w:rsidRPr="00D12AA1" w:rsidRDefault="00203F12" w:rsidP="00203F12">
                    <w:pPr>
                      <w:autoSpaceDE w:val="0"/>
                      <w:autoSpaceDN w:val="0"/>
                      <w:adjustRightInd w:val="0"/>
                      <w:spacing w:after="0"/>
                      <w:ind w:left="284" w:hanging="284"/>
                      <w:jc w:val="both"/>
                      <w:rPr>
                        <w:rFonts w:asciiTheme="minorHAnsi" w:eastAsiaTheme="minorHAnsi" w:hAnsiTheme="minorHAnsi" w:cstheme="minorHAnsi"/>
                        <w:sz w:val="18"/>
                        <w:szCs w:val="18"/>
                      </w:rPr>
                    </w:pPr>
                    <w:r w:rsidRPr="00D12AA1">
                      <w:rPr>
                        <w:rFonts w:asciiTheme="minorHAnsi" w:eastAsiaTheme="minorHAnsi" w:hAnsiTheme="minorHAnsi" w:cstheme="minorHAnsi"/>
                        <w:sz w:val="18"/>
                        <w:szCs w:val="18"/>
                      </w:rPr>
                      <w:t>3.4 Mengetahui berbagai alur cara dan pengolahan media karya kreatif</w:t>
                    </w:r>
                  </w:p>
                  <w:p w:rsidR="00203F12" w:rsidRDefault="00203F12" w:rsidP="00203F12">
                    <w:pPr>
                      <w:ind w:left="284" w:hanging="284"/>
                      <w:jc w:val="both"/>
                      <w:rPr>
                        <w:rFonts w:asciiTheme="minorHAnsi" w:eastAsiaTheme="minorHAnsi" w:hAnsiTheme="minorHAnsi" w:cstheme="minorHAnsi"/>
                        <w:sz w:val="18"/>
                        <w:szCs w:val="18"/>
                      </w:rPr>
                    </w:pPr>
                    <w:r w:rsidRPr="00D12AA1">
                      <w:rPr>
                        <w:rFonts w:asciiTheme="minorHAnsi" w:eastAsiaTheme="minorHAnsi" w:hAnsiTheme="minorHAnsi" w:cstheme="minorHAnsi"/>
                        <w:sz w:val="18"/>
                        <w:szCs w:val="18"/>
                      </w:rPr>
                      <w:t>4.1 Menggambar berdasarkan tema</w:t>
                    </w:r>
                  </w:p>
                  <w:p w:rsidR="00203F12" w:rsidRPr="00D12AA1" w:rsidRDefault="00203F12" w:rsidP="00203F12">
                    <w:pPr>
                      <w:ind w:left="284" w:hanging="284"/>
                      <w:jc w:val="both"/>
                      <w:rPr>
                        <w:rFonts w:asciiTheme="minorHAnsi" w:eastAsiaTheme="minorHAnsi" w:hAnsiTheme="minorHAnsi" w:cstheme="minorHAnsi"/>
                        <w:sz w:val="18"/>
                        <w:szCs w:val="18"/>
                      </w:rPr>
                    </w:pPr>
                    <w:r w:rsidRPr="00D12AA1">
                      <w:rPr>
                        <w:rFonts w:asciiTheme="minorHAnsi" w:eastAsiaTheme="minorHAnsi" w:hAnsiTheme="minorHAnsi" w:cstheme="minorHAnsi"/>
                        <w:sz w:val="18"/>
                        <w:szCs w:val="18"/>
                      </w:rPr>
                      <w:t>4.14 Membuat karya kerajinan asesoris</w:t>
                    </w:r>
                    <w:r>
                      <w:rPr>
                        <w:rFonts w:asciiTheme="minorHAnsi" w:eastAsiaTheme="minorHAnsi" w:hAnsiTheme="minorHAnsi" w:cstheme="minorHAnsi"/>
                        <w:sz w:val="18"/>
                        <w:szCs w:val="18"/>
                      </w:rPr>
                      <w:t xml:space="preserve"> </w:t>
                    </w:r>
                    <w:r w:rsidRPr="00D12AA1">
                      <w:rPr>
                        <w:rFonts w:asciiTheme="minorHAnsi" w:eastAsiaTheme="minorHAnsi" w:hAnsiTheme="minorHAnsi" w:cstheme="minorHAnsi"/>
                        <w:sz w:val="18"/>
                        <w:szCs w:val="18"/>
                      </w:rPr>
                      <w:t>dengan berbagai bahan dan</w:t>
                    </w:r>
                    <w:r>
                      <w:rPr>
                        <w:rFonts w:asciiTheme="minorHAnsi" w:eastAsiaTheme="minorHAnsi" w:hAnsiTheme="minorHAnsi" w:cstheme="minorHAnsi"/>
                        <w:sz w:val="18"/>
                        <w:szCs w:val="18"/>
                      </w:rPr>
                      <w:t xml:space="preserve"> </w:t>
                    </w:r>
                    <w:r w:rsidRPr="00D12AA1">
                      <w:rPr>
                        <w:rFonts w:asciiTheme="minorHAnsi" w:eastAsiaTheme="minorHAnsi" w:hAnsiTheme="minorHAnsi" w:cstheme="minorHAnsi"/>
                        <w:sz w:val="18"/>
                        <w:szCs w:val="18"/>
                      </w:rPr>
                      <w:t>teknik</w:t>
                    </w:r>
                  </w:p>
                  <w:p w:rsidR="00D94B7E" w:rsidRPr="00C573B9" w:rsidRDefault="00D94B7E" w:rsidP="00D94B7E">
                    <w:pPr>
                      <w:spacing w:line="240" w:lineRule="auto"/>
                      <w:jc w:val="both"/>
                      <w:rPr>
                        <w:rFonts w:cs="Times New Roman"/>
                        <w:noProof/>
                        <w:color w:val="1D1B11"/>
                        <w:sz w:val="16"/>
                        <w:szCs w:val="16"/>
                      </w:rPr>
                    </w:pPr>
                  </w:p>
                </w:txbxContent>
              </v:textbox>
            </v:rect>
            <v:group id="_x0000_s1069" style="position:absolute;left:2660;top:955;width:11069;height:2119" coordorigin="2329,1898" coordsize="11069,2119">
              <v:shape id="_x0000_s1070" type="#_x0000_t32" style="position:absolute;left:2329;top:3557;width:0;height:460" o:connectortype="straight" strokeweight="1.5pt"/>
              <v:shape id="_x0000_s1071" type="#_x0000_t32" style="position:absolute;left:8027;top:3557;width:0;height:460" o:connectortype="straight" strokeweight="1.5pt"/>
              <v:shape id="_x0000_s1072" type="#_x0000_t32" style="position:absolute;left:13398;top:3557;width:0;height:460" o:connectortype="straight" strokeweight="1.5pt"/>
              <v:roundrect id="_x0000_s1073" style="position:absolute;left:6146;top:1898;width:3772;height:1243" arcsize="10923f" strokecolor="#f79646" strokeweight="5pt">
                <v:stroke linestyle="thickThin"/>
                <v:shadow color="#868686"/>
                <v:textbox style="mso-next-textbox:#_x0000_s1073">
                  <w:txbxContent>
                    <w:p w:rsidR="00203F12" w:rsidRPr="00A33FC5" w:rsidRDefault="00203F12" w:rsidP="00203F12">
                      <w:pPr>
                        <w:spacing w:line="240" w:lineRule="auto"/>
                        <w:jc w:val="center"/>
                        <w:rPr>
                          <w:rFonts w:asciiTheme="minorHAnsi" w:hAnsiTheme="minorHAnsi" w:cstheme="minorHAnsi"/>
                          <w:b/>
                          <w:noProof/>
                          <w:sz w:val="28"/>
                          <w:szCs w:val="28"/>
                        </w:rPr>
                      </w:pPr>
                      <w:r>
                        <w:rPr>
                          <w:rFonts w:asciiTheme="minorHAnsi" w:hAnsiTheme="minorHAnsi" w:cstheme="minorHAnsi"/>
                          <w:b/>
                          <w:noProof/>
                          <w:sz w:val="28"/>
                          <w:szCs w:val="28"/>
                        </w:rPr>
                        <w:t>Tema:</w:t>
                      </w:r>
                      <w:r>
                        <w:rPr>
                          <w:rFonts w:asciiTheme="minorHAnsi" w:hAnsiTheme="minorHAnsi" w:cstheme="minorHAnsi"/>
                          <w:b/>
                          <w:noProof/>
                          <w:sz w:val="28"/>
                          <w:szCs w:val="28"/>
                          <w:lang w:val="id-ID"/>
                        </w:rPr>
                        <w:t xml:space="preserve"> </w:t>
                      </w:r>
                      <w:r>
                        <w:rPr>
                          <w:rFonts w:asciiTheme="minorHAnsi" w:hAnsiTheme="minorHAnsi" w:cstheme="minorHAnsi"/>
                          <w:b/>
                          <w:noProof/>
                          <w:sz w:val="28"/>
                          <w:szCs w:val="28"/>
                        </w:rPr>
                        <w:t>4</w:t>
                      </w:r>
                    </w:p>
                    <w:p w:rsidR="00203F12" w:rsidRPr="00A33FC5" w:rsidRDefault="00203F12" w:rsidP="00203F12">
                      <w:pPr>
                        <w:spacing w:line="240" w:lineRule="auto"/>
                        <w:jc w:val="center"/>
                        <w:rPr>
                          <w:rFonts w:asciiTheme="minorHAnsi" w:hAnsiTheme="minorHAnsi" w:cstheme="minorHAnsi"/>
                          <w:b/>
                          <w:noProof/>
                          <w:sz w:val="28"/>
                          <w:szCs w:val="28"/>
                        </w:rPr>
                      </w:pPr>
                      <w:r>
                        <w:rPr>
                          <w:rFonts w:asciiTheme="minorHAnsi" w:hAnsiTheme="minorHAnsi" w:cstheme="minorHAnsi"/>
                          <w:b/>
                          <w:noProof/>
                          <w:sz w:val="28"/>
                          <w:szCs w:val="28"/>
                        </w:rPr>
                        <w:t>BERBAGAI PEKERJAAN</w:t>
                      </w:r>
                    </w:p>
                  </w:txbxContent>
                </v:textbox>
              </v:roundrect>
              <v:shape id="_x0000_s1074" type="#_x0000_t32" style="position:absolute;left:2329;top:3558;width:11069;height:8" o:connectortype="straight" strokeweight="1.5pt"/>
              <v:shape id="_x0000_s1075" type="#_x0000_t32" style="position:absolute;left:8027;top:3175;width:0;height:460" o:connectortype="straight" strokeweight="1.5pt"/>
            </v:group>
            <v:shape id="_x0000_s1076" type="#_x0000_t32" style="position:absolute;left:4671;top:7670;width:5673;height:0" o:connectortype="straight" strokecolor="#c00000" strokeweight="1pt">
              <v:stroke dashstyle="dash"/>
              <v:shadow color="#868686"/>
            </v:shape>
          </v:group>
        </w:pict>
      </w:r>
    </w:p>
    <w:p w:rsidR="00D94B7E" w:rsidRDefault="00D94B7E" w:rsidP="00D94B7E">
      <w:pPr>
        <w:tabs>
          <w:tab w:val="left" w:pos="5497"/>
        </w:tabs>
      </w:pPr>
      <w:r>
        <w:tab/>
      </w:r>
    </w:p>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F31F3B" w:rsidP="00D94B7E">
      <w:r>
        <w:rPr>
          <w:noProof/>
        </w:rPr>
        <w:lastRenderedPageBreak/>
        <w:pict>
          <v:group id="_x0000_s1087" style="position:absolute;margin-left:2.8pt;margin-top:-2.4pt;width:741.2pt;height:258.85pt;z-index:251728896" coordorigin="776,913" coordsize="14824,5177">
            <v:rect id="_x0000_s1051" style="position:absolute;left:776;top:3306;width:4261;height:1403" o:regroupid="3" strokecolor="#548dd4 [1951]" strokeweight="1pt">
              <v:stroke dashstyle="dash"/>
              <v:shadow color="#868686"/>
              <v:textbox style="mso-next-textbox:#_x0000_s1051">
                <w:txbxContent>
                  <w:p w:rsidR="00D94B7E" w:rsidRPr="003D7FD0" w:rsidRDefault="00D94B7E" w:rsidP="00D94B7E">
                    <w:pPr>
                      <w:spacing w:after="0" w:line="240" w:lineRule="auto"/>
                      <w:jc w:val="center"/>
                      <w:rPr>
                        <w:rFonts w:asciiTheme="minorHAnsi" w:hAnsiTheme="minorHAnsi" w:cstheme="minorHAnsi"/>
                        <w:b/>
                      </w:rPr>
                    </w:pPr>
                    <w:r w:rsidRPr="003D7FD0">
                      <w:rPr>
                        <w:rFonts w:asciiTheme="minorHAnsi" w:hAnsiTheme="minorHAnsi" w:cstheme="minorHAnsi"/>
                        <w:b/>
                      </w:rPr>
                      <w:t>B. SUNDA</w:t>
                    </w:r>
                  </w:p>
                  <w:p w:rsidR="00D94B7E" w:rsidRPr="003D7FD0" w:rsidRDefault="003D7FD0" w:rsidP="00D94B7E">
                    <w:pPr>
                      <w:spacing w:after="0" w:line="360" w:lineRule="auto"/>
                      <w:jc w:val="both"/>
                      <w:rPr>
                        <w:rFonts w:asciiTheme="minorHAnsi" w:hAnsiTheme="minorHAnsi" w:cstheme="minorHAnsi"/>
                      </w:rPr>
                    </w:pPr>
                    <w:r w:rsidRPr="003D7FD0">
                      <w:rPr>
                        <w:rFonts w:asciiTheme="minorHAnsi" w:hAnsiTheme="minorHAnsi" w:cstheme="minorHAnsi"/>
                      </w:rPr>
                      <w:t xml:space="preserve">2.1  </w:t>
                    </w:r>
                    <w:r w:rsidR="00D94B7E" w:rsidRPr="003D7FD0">
                      <w:rPr>
                        <w:rFonts w:asciiTheme="minorHAnsi" w:hAnsiTheme="minorHAnsi" w:cstheme="minorHAnsi"/>
                      </w:rPr>
                      <w:t>Bercerita tentang kegemaran</w:t>
                    </w:r>
                  </w:p>
                  <w:p w:rsidR="00D94B7E" w:rsidRPr="003D7FD0" w:rsidRDefault="003D7FD0" w:rsidP="00D94B7E">
                    <w:pPr>
                      <w:spacing w:line="240" w:lineRule="auto"/>
                      <w:jc w:val="both"/>
                      <w:rPr>
                        <w:rFonts w:asciiTheme="minorHAnsi" w:hAnsiTheme="minorHAnsi" w:cstheme="minorHAnsi"/>
                        <w:noProof/>
                        <w:color w:val="1D1B11"/>
                        <w:lang w:val="id-ID"/>
                      </w:rPr>
                    </w:pPr>
                    <w:r w:rsidRPr="003D7FD0">
                      <w:rPr>
                        <w:rFonts w:asciiTheme="minorHAnsi" w:hAnsiTheme="minorHAnsi" w:cstheme="minorHAnsi"/>
                      </w:rPr>
                      <w:t>3.2  Membaca teks percakapan</w:t>
                    </w:r>
                  </w:p>
                </w:txbxContent>
              </v:textbox>
            </v:rect>
            <v:rect id="_x0000_s1052" style="position:absolute;left:5490;top:3306;width:4921;height:2784" o:regroupid="5" strokecolor="#548dd4 [1951]" strokeweight="1pt">
              <v:stroke dashstyle="dash"/>
              <v:shadow color="#868686"/>
              <v:textbox style="mso-next-textbox:#_x0000_s1052">
                <w:txbxContent>
                  <w:p w:rsidR="00D94B7E" w:rsidRPr="00AE7842" w:rsidRDefault="00D94B7E" w:rsidP="00D94B7E">
                    <w:pPr>
                      <w:spacing w:after="0" w:line="240" w:lineRule="auto"/>
                      <w:jc w:val="center"/>
                      <w:rPr>
                        <w:rFonts w:asciiTheme="minorHAnsi" w:hAnsiTheme="minorHAnsi" w:cstheme="minorHAnsi"/>
                        <w:b/>
                      </w:rPr>
                    </w:pPr>
                    <w:r w:rsidRPr="00AE7842">
                      <w:rPr>
                        <w:rFonts w:asciiTheme="minorHAnsi" w:hAnsiTheme="minorHAnsi" w:cstheme="minorHAnsi"/>
                        <w:b/>
                      </w:rPr>
                      <w:t xml:space="preserve">B. Inggris </w:t>
                    </w:r>
                  </w:p>
                  <w:p w:rsidR="00D94B7E" w:rsidRPr="00AE7842" w:rsidRDefault="00D94B7E" w:rsidP="00D94B7E">
                    <w:pPr>
                      <w:spacing w:after="0" w:line="240" w:lineRule="auto"/>
                      <w:rPr>
                        <w:rFonts w:asciiTheme="minorHAnsi" w:hAnsiTheme="minorHAnsi" w:cstheme="minorHAnsi"/>
                      </w:rPr>
                    </w:pPr>
                  </w:p>
                  <w:p w:rsidR="00D94B7E" w:rsidRDefault="00D4471F" w:rsidP="002E69E1">
                    <w:pPr>
                      <w:spacing w:after="0" w:line="240" w:lineRule="auto"/>
                      <w:ind w:left="284" w:hanging="284"/>
                      <w:jc w:val="both"/>
                      <w:rPr>
                        <w:rFonts w:asciiTheme="minorHAnsi" w:hAnsiTheme="minorHAnsi" w:cstheme="minorHAnsi"/>
                        <w:noProof/>
                        <w:color w:val="1D1B11"/>
                        <w:lang w:val="id-ID"/>
                      </w:rPr>
                    </w:pPr>
                    <w:r>
                      <w:rPr>
                        <w:rFonts w:asciiTheme="minorHAnsi" w:hAnsiTheme="minorHAnsi" w:cstheme="minorHAnsi"/>
                        <w:noProof/>
                        <w:color w:val="1D1B11"/>
                      </w:rPr>
                      <w:t xml:space="preserve">2.2  </w:t>
                    </w:r>
                    <w:r w:rsidR="002E69E1" w:rsidRPr="002E69E1">
                      <w:rPr>
                        <w:rFonts w:asciiTheme="minorHAnsi" w:hAnsiTheme="minorHAnsi" w:cstheme="minorHAnsi"/>
                        <w:noProof/>
                        <w:color w:val="1D1B11"/>
                        <w:lang w:val="id-ID"/>
                      </w:rPr>
                      <w:t xml:space="preserve">Memahami kalimat dan pesan tertulis sangat </w:t>
                    </w:r>
                    <w:r>
                      <w:rPr>
                        <w:rFonts w:asciiTheme="minorHAnsi" w:hAnsiTheme="minorHAnsi" w:cstheme="minorHAnsi"/>
                        <w:noProof/>
                        <w:color w:val="1D1B11"/>
                      </w:rPr>
                      <w:t xml:space="preserve"> </w:t>
                    </w:r>
                    <w:r w:rsidR="002E69E1" w:rsidRPr="002E69E1">
                      <w:rPr>
                        <w:rFonts w:asciiTheme="minorHAnsi" w:hAnsiTheme="minorHAnsi" w:cstheme="minorHAnsi"/>
                        <w:noProof/>
                        <w:color w:val="1D1B11"/>
                        <w:lang w:val="id-ID"/>
                      </w:rPr>
                      <w:t>sederhana</w:t>
                    </w:r>
                  </w:p>
                  <w:p w:rsidR="002E69E1" w:rsidRPr="007B6C67" w:rsidRDefault="00D4471F" w:rsidP="002E69E1">
                    <w:pPr>
                      <w:spacing w:after="0" w:line="240" w:lineRule="auto"/>
                      <w:ind w:left="284" w:hanging="284"/>
                      <w:jc w:val="both"/>
                      <w:rPr>
                        <w:rFonts w:asciiTheme="minorHAnsi" w:hAnsiTheme="minorHAnsi" w:cstheme="minorHAnsi"/>
                        <w:noProof/>
                        <w:color w:val="1D1B11"/>
                        <w:lang w:val="id-ID"/>
                      </w:rPr>
                    </w:pPr>
                    <w:r>
                      <w:rPr>
                        <w:rFonts w:asciiTheme="minorHAnsi" w:hAnsiTheme="minorHAnsi" w:cstheme="minorHAnsi"/>
                        <w:noProof/>
                        <w:color w:val="1D1B11"/>
                      </w:rPr>
                      <w:t xml:space="preserve">3.1 </w:t>
                    </w:r>
                    <w:r w:rsidR="002E69E1" w:rsidRPr="002E69E1">
                      <w:rPr>
                        <w:rFonts w:asciiTheme="minorHAnsi" w:hAnsiTheme="minorHAnsi" w:cstheme="minorHAnsi"/>
                        <w:noProof/>
                        <w:color w:val="1D1B11"/>
                        <w:lang w:val="id-ID"/>
                      </w:rPr>
                      <w:t>Mengeja ujaran bahasa inggris sangat sederhana secara tepat dan berterima dengan tanda baca yang benar yang melibatkan kata, frasa, dan kalimat sangat sederhana</w:t>
                    </w:r>
                  </w:p>
                </w:txbxContent>
              </v:textbox>
            </v:rect>
            <v:rect id="_x0000_s1054" style="position:absolute;left:10641;top:3306;width:4959;height:2228" o:regroupid="5" strokecolor="#548dd4 [1951]" strokeweight="1pt">
              <v:stroke dashstyle="dash"/>
              <v:shadow color="#868686"/>
              <v:textbox style="mso-next-textbox:#_x0000_s1054">
                <w:txbxContent>
                  <w:p w:rsidR="00D94B7E" w:rsidRPr="00DF597C" w:rsidRDefault="00D94B7E" w:rsidP="00D94B7E">
                    <w:pPr>
                      <w:spacing w:after="0" w:line="240" w:lineRule="auto"/>
                      <w:jc w:val="center"/>
                      <w:rPr>
                        <w:rFonts w:asciiTheme="minorHAnsi" w:hAnsiTheme="minorHAnsi" w:cstheme="minorHAnsi"/>
                        <w:b/>
                      </w:rPr>
                    </w:pPr>
                    <w:r w:rsidRPr="00DF597C">
                      <w:rPr>
                        <w:rFonts w:asciiTheme="minorHAnsi" w:hAnsiTheme="minorHAnsi" w:cstheme="minorHAnsi"/>
                        <w:b/>
                      </w:rPr>
                      <w:t>PLH</w:t>
                    </w:r>
                  </w:p>
                  <w:p w:rsidR="00D94B7E" w:rsidRPr="00587056" w:rsidRDefault="00D94B7E" w:rsidP="00D94B7E">
                    <w:pPr>
                      <w:spacing w:after="0" w:line="240" w:lineRule="auto"/>
                      <w:rPr>
                        <w:b/>
                        <w:sz w:val="20"/>
                        <w:szCs w:val="20"/>
                      </w:rPr>
                    </w:pPr>
                  </w:p>
                  <w:p w:rsidR="008B1331" w:rsidRDefault="008B1331" w:rsidP="008B1331">
                    <w:pPr>
                      <w:ind w:left="284" w:hanging="284"/>
                    </w:pPr>
                    <w:r>
                      <w:t xml:space="preserve">4.4 </w:t>
                    </w:r>
                    <w:r w:rsidR="00545041">
                      <w:t>M</w:t>
                    </w:r>
                    <w:r w:rsidR="00404269" w:rsidRPr="008B1331">
                      <w:rPr>
                        <w:lang w:val="id-ID"/>
                      </w:rPr>
                      <w:t>emberi contoh cara berpartisipasi dalam mencegah pencemaran lingkungan</w:t>
                    </w:r>
                    <w:r>
                      <w:t xml:space="preserve"> </w:t>
                    </w:r>
                  </w:p>
                  <w:p w:rsidR="00404269" w:rsidRPr="00CF7424" w:rsidRDefault="008B1331" w:rsidP="008B1331">
                    <w:r>
                      <w:t xml:space="preserve">4.6 </w:t>
                    </w:r>
                    <w:r w:rsidR="00545041">
                      <w:t>M</w:t>
                    </w:r>
                    <w:r w:rsidR="00404269" w:rsidRPr="008B1331">
                      <w:rPr>
                        <w:lang w:val="id-ID"/>
                      </w:rPr>
                      <w:t>elaksanakan kebersihan dan penataan kelas</w:t>
                    </w:r>
                  </w:p>
                  <w:p w:rsidR="00D94B7E" w:rsidRPr="007B6C67" w:rsidRDefault="00D94B7E" w:rsidP="00D94B7E">
                    <w:pPr>
                      <w:spacing w:line="240" w:lineRule="auto"/>
                      <w:jc w:val="both"/>
                      <w:rPr>
                        <w:rFonts w:asciiTheme="minorHAnsi" w:hAnsiTheme="minorHAnsi" w:cstheme="minorHAnsi"/>
                        <w:noProof/>
                        <w:color w:val="1D1B11"/>
                        <w:lang w:val="id-ID"/>
                      </w:rPr>
                    </w:pPr>
                  </w:p>
                </w:txbxContent>
              </v:textbox>
            </v:rect>
            <v:group id="_x0000_s1077" style="position:absolute;left:2569;top:913;width:11069;height:2393" coordorigin="2329,1898" coordsize="11069,2119">
              <v:shape id="_x0000_s1078" type="#_x0000_t32" style="position:absolute;left:2329;top:3557;width:0;height:460" o:connectortype="straight" strokeweight="1.5pt"/>
              <v:shape id="_x0000_s1079" type="#_x0000_t32" style="position:absolute;left:8027;top:3557;width:0;height:460" o:connectortype="straight" strokeweight="1.5pt"/>
              <v:shape id="_x0000_s1080" type="#_x0000_t32" style="position:absolute;left:13398;top:3557;width:0;height:460" o:connectortype="straight" strokeweight="1.5pt"/>
              <v:roundrect id="_x0000_s1081" style="position:absolute;left:6146;top:1898;width:3772;height:1243" arcsize="10923f" strokecolor="#f79646" strokeweight="5pt">
                <v:stroke linestyle="thickThin"/>
                <v:shadow color="#868686"/>
                <v:textbox style="mso-next-textbox:#_x0000_s1081">
                  <w:txbxContent>
                    <w:p w:rsidR="00203F12" w:rsidRPr="00A33FC5" w:rsidRDefault="00203F12" w:rsidP="00203F12">
                      <w:pPr>
                        <w:spacing w:line="240" w:lineRule="auto"/>
                        <w:jc w:val="center"/>
                        <w:rPr>
                          <w:rFonts w:asciiTheme="minorHAnsi" w:hAnsiTheme="minorHAnsi" w:cstheme="minorHAnsi"/>
                          <w:b/>
                          <w:noProof/>
                          <w:sz w:val="28"/>
                          <w:szCs w:val="28"/>
                        </w:rPr>
                      </w:pPr>
                      <w:r>
                        <w:rPr>
                          <w:rFonts w:asciiTheme="minorHAnsi" w:hAnsiTheme="minorHAnsi" w:cstheme="minorHAnsi"/>
                          <w:b/>
                          <w:noProof/>
                          <w:sz w:val="28"/>
                          <w:szCs w:val="28"/>
                        </w:rPr>
                        <w:t>Tema:</w:t>
                      </w:r>
                      <w:r>
                        <w:rPr>
                          <w:rFonts w:asciiTheme="minorHAnsi" w:hAnsiTheme="minorHAnsi" w:cstheme="minorHAnsi"/>
                          <w:b/>
                          <w:noProof/>
                          <w:sz w:val="28"/>
                          <w:szCs w:val="28"/>
                          <w:lang w:val="id-ID"/>
                        </w:rPr>
                        <w:t xml:space="preserve"> </w:t>
                      </w:r>
                      <w:r>
                        <w:rPr>
                          <w:rFonts w:asciiTheme="minorHAnsi" w:hAnsiTheme="minorHAnsi" w:cstheme="minorHAnsi"/>
                          <w:b/>
                          <w:noProof/>
                          <w:sz w:val="28"/>
                          <w:szCs w:val="28"/>
                        </w:rPr>
                        <w:t>4</w:t>
                      </w:r>
                    </w:p>
                    <w:p w:rsidR="00203F12" w:rsidRPr="00A33FC5" w:rsidRDefault="00203F12" w:rsidP="00203F12">
                      <w:pPr>
                        <w:spacing w:line="240" w:lineRule="auto"/>
                        <w:jc w:val="center"/>
                        <w:rPr>
                          <w:rFonts w:asciiTheme="minorHAnsi" w:hAnsiTheme="minorHAnsi" w:cstheme="minorHAnsi"/>
                          <w:b/>
                          <w:noProof/>
                          <w:sz w:val="28"/>
                          <w:szCs w:val="28"/>
                        </w:rPr>
                      </w:pPr>
                      <w:r>
                        <w:rPr>
                          <w:rFonts w:asciiTheme="minorHAnsi" w:hAnsiTheme="minorHAnsi" w:cstheme="minorHAnsi"/>
                          <w:b/>
                          <w:noProof/>
                          <w:sz w:val="28"/>
                          <w:szCs w:val="28"/>
                        </w:rPr>
                        <w:t>BERBAGAI PEKERJAAN</w:t>
                      </w:r>
                    </w:p>
                  </w:txbxContent>
                </v:textbox>
              </v:roundrect>
              <v:shape id="_x0000_s1082" type="#_x0000_t32" style="position:absolute;left:2329;top:3558;width:11069;height:8" o:connectortype="straight" strokeweight="1.5pt"/>
              <v:shape id="_x0000_s1083" type="#_x0000_t32" style="position:absolute;left:8027;top:3175;width:0;height:460" o:connectortype="straight" strokeweight="1.5pt"/>
            </v:group>
          </v:group>
        </w:pict>
      </w:r>
    </w:p>
    <w:p w:rsidR="00D126C4" w:rsidRDefault="00D126C4" w:rsidP="00D94B7E"/>
    <w:p w:rsidR="00D126C4" w:rsidRDefault="00D126C4"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D94B7E" w:rsidRDefault="00D94B7E" w:rsidP="00D94B7E"/>
    <w:p w:rsidR="00203F12" w:rsidRDefault="00203F12" w:rsidP="00D94B7E">
      <w:pPr>
        <w:spacing w:after="0" w:line="240" w:lineRule="auto"/>
        <w:ind w:left="810"/>
        <w:rPr>
          <w:lang w:val="id-ID"/>
        </w:rPr>
      </w:pPr>
    </w:p>
    <w:p w:rsidR="00203F12" w:rsidRDefault="00203F12" w:rsidP="00D94B7E">
      <w:pPr>
        <w:spacing w:after="0" w:line="240" w:lineRule="auto"/>
        <w:ind w:left="810"/>
        <w:rPr>
          <w:lang w:val="id-ID"/>
        </w:rPr>
      </w:pPr>
    </w:p>
    <w:p w:rsidR="00203F12" w:rsidRDefault="00203F12" w:rsidP="00D94B7E">
      <w:pPr>
        <w:spacing w:after="0" w:line="240" w:lineRule="auto"/>
        <w:ind w:left="810"/>
        <w:rPr>
          <w:lang w:val="id-ID"/>
        </w:rPr>
      </w:pPr>
    </w:p>
    <w:p w:rsidR="00203F12" w:rsidRDefault="00203F12" w:rsidP="00D94B7E">
      <w:pPr>
        <w:spacing w:after="0" w:line="240" w:lineRule="auto"/>
        <w:ind w:left="810"/>
        <w:rPr>
          <w:lang w:val="id-ID"/>
        </w:rPr>
      </w:pPr>
    </w:p>
    <w:p w:rsidR="00203F12" w:rsidRDefault="00203F12" w:rsidP="00D94B7E">
      <w:pPr>
        <w:spacing w:after="0" w:line="240" w:lineRule="auto"/>
        <w:ind w:left="810"/>
        <w:rPr>
          <w:lang w:val="id-ID"/>
        </w:rPr>
      </w:pPr>
    </w:p>
    <w:p w:rsidR="00203F12" w:rsidRDefault="00203F12" w:rsidP="00D94B7E">
      <w:pPr>
        <w:spacing w:after="0" w:line="240" w:lineRule="auto"/>
        <w:ind w:left="810"/>
        <w:rPr>
          <w:lang w:val="id-ID"/>
        </w:rPr>
      </w:pPr>
    </w:p>
    <w:p w:rsidR="00203F12" w:rsidRDefault="00203F12" w:rsidP="00D94B7E">
      <w:pPr>
        <w:spacing w:after="0" w:line="240" w:lineRule="auto"/>
        <w:ind w:left="810"/>
        <w:rPr>
          <w:lang w:val="id-ID"/>
        </w:rPr>
      </w:pPr>
    </w:p>
    <w:p w:rsidR="00203F12" w:rsidRDefault="00203F12" w:rsidP="00D94B7E">
      <w:pPr>
        <w:spacing w:after="0" w:line="240" w:lineRule="auto"/>
        <w:ind w:left="810"/>
        <w:rPr>
          <w:lang w:val="id-ID"/>
        </w:rPr>
      </w:pPr>
    </w:p>
    <w:p w:rsidR="00203F12" w:rsidRDefault="00203F12" w:rsidP="00D94B7E">
      <w:pPr>
        <w:spacing w:after="0" w:line="240" w:lineRule="auto"/>
        <w:ind w:left="810"/>
        <w:rPr>
          <w:lang w:val="id-ID"/>
        </w:rPr>
      </w:pPr>
    </w:p>
    <w:p w:rsidR="00203F12" w:rsidRDefault="00203F12" w:rsidP="00D94B7E">
      <w:pPr>
        <w:spacing w:after="0" w:line="240" w:lineRule="auto"/>
        <w:ind w:left="810"/>
        <w:rPr>
          <w:lang w:val="id-ID"/>
        </w:rPr>
      </w:pPr>
    </w:p>
    <w:p w:rsidR="00203F12" w:rsidRDefault="00203F12" w:rsidP="00D94B7E">
      <w:pPr>
        <w:spacing w:after="0" w:line="240" w:lineRule="auto"/>
        <w:ind w:left="810"/>
        <w:rPr>
          <w:lang w:val="id-ID"/>
        </w:rPr>
      </w:pPr>
    </w:p>
    <w:p w:rsidR="00203F12" w:rsidRDefault="00203F12" w:rsidP="00D94B7E">
      <w:pPr>
        <w:spacing w:after="0" w:line="240" w:lineRule="auto"/>
        <w:ind w:left="810"/>
        <w:rPr>
          <w:lang w:val="id-ID"/>
        </w:rPr>
      </w:pPr>
    </w:p>
    <w:p w:rsidR="00203F12" w:rsidRDefault="00203F12" w:rsidP="00D94B7E">
      <w:pPr>
        <w:spacing w:after="0" w:line="240" w:lineRule="auto"/>
        <w:ind w:left="810"/>
        <w:rPr>
          <w:lang w:val="id-ID"/>
        </w:rPr>
      </w:pPr>
    </w:p>
    <w:p w:rsidR="00D94B7E" w:rsidRPr="008C6DCD" w:rsidRDefault="00D94B7E" w:rsidP="00D94B7E">
      <w:pPr>
        <w:spacing w:after="0" w:line="240" w:lineRule="auto"/>
        <w:ind w:left="810"/>
      </w:pPr>
      <w:r>
        <w:t>Bogor,  Juli 2014</w:t>
      </w:r>
    </w:p>
    <w:p w:rsidR="00D94B7E" w:rsidRDefault="00D94B7E" w:rsidP="00D94B7E">
      <w:pPr>
        <w:spacing w:after="0" w:line="240" w:lineRule="auto"/>
        <w:ind w:left="810"/>
      </w:pPr>
      <w:r>
        <w:t>Disahkan oleh,</w:t>
      </w:r>
      <w:r>
        <w:tab/>
      </w:r>
      <w:r>
        <w:tab/>
      </w:r>
      <w:r>
        <w:tab/>
      </w:r>
      <w:r>
        <w:tab/>
      </w:r>
      <w:r>
        <w:tab/>
      </w:r>
      <w:r>
        <w:tab/>
      </w:r>
      <w:r>
        <w:tab/>
      </w:r>
      <w:r>
        <w:tab/>
      </w:r>
      <w:r>
        <w:tab/>
      </w:r>
      <w:r>
        <w:tab/>
      </w:r>
      <w:r>
        <w:tab/>
      </w:r>
      <w:r>
        <w:tab/>
      </w:r>
      <w:r>
        <w:tab/>
      </w:r>
      <w:r>
        <w:tab/>
        <w:t>Dibuat oleh,</w:t>
      </w:r>
    </w:p>
    <w:p w:rsidR="00D94B7E" w:rsidRDefault="00D94B7E" w:rsidP="00D94B7E">
      <w:pPr>
        <w:spacing w:after="0" w:line="240" w:lineRule="auto"/>
        <w:ind w:left="810"/>
      </w:pPr>
    </w:p>
    <w:p w:rsidR="00D94B7E" w:rsidRDefault="00D94B7E" w:rsidP="00D94B7E">
      <w:pPr>
        <w:spacing w:after="0" w:line="240" w:lineRule="auto"/>
        <w:ind w:left="810"/>
      </w:pPr>
    </w:p>
    <w:p w:rsidR="00D94B7E" w:rsidRDefault="00D94B7E" w:rsidP="00D94B7E">
      <w:pPr>
        <w:spacing w:after="0" w:line="240" w:lineRule="auto"/>
        <w:ind w:left="810"/>
      </w:pPr>
    </w:p>
    <w:p w:rsidR="00D94B7E" w:rsidRDefault="00D94B7E" w:rsidP="00D94B7E">
      <w:pPr>
        <w:spacing w:after="0" w:line="240" w:lineRule="auto"/>
        <w:ind w:left="810"/>
      </w:pPr>
    </w:p>
    <w:p w:rsidR="00D94B7E" w:rsidRDefault="00D94B7E" w:rsidP="00D94B7E">
      <w:pPr>
        <w:spacing w:after="0" w:line="240" w:lineRule="auto"/>
        <w:ind w:left="810"/>
      </w:pPr>
      <w:r>
        <w:rPr>
          <w:u w:val="single"/>
        </w:rPr>
        <w:t>Deritia Rahayu</w:t>
      </w:r>
      <w:r>
        <w:tab/>
      </w:r>
      <w:r>
        <w:tab/>
      </w:r>
      <w:r>
        <w:tab/>
      </w:r>
      <w:r>
        <w:tab/>
      </w:r>
      <w:r>
        <w:tab/>
      </w:r>
      <w:r>
        <w:tab/>
      </w:r>
      <w:r>
        <w:tab/>
      </w:r>
      <w:r>
        <w:tab/>
      </w:r>
      <w:r>
        <w:tab/>
      </w:r>
      <w:r>
        <w:tab/>
      </w:r>
      <w:r>
        <w:tab/>
      </w:r>
      <w:r>
        <w:tab/>
      </w:r>
      <w:r>
        <w:tab/>
      </w:r>
      <w:r>
        <w:tab/>
      </w:r>
      <w:r w:rsidRPr="00ED3E65">
        <w:rPr>
          <w:u w:val="single"/>
        </w:rPr>
        <w:t>Yayang Suherman</w:t>
      </w:r>
    </w:p>
    <w:p w:rsidR="00D94B7E" w:rsidRDefault="00D94B7E" w:rsidP="00D94B7E">
      <w:pPr>
        <w:spacing w:after="0" w:line="240" w:lineRule="auto"/>
        <w:ind w:left="810"/>
      </w:pPr>
      <w:r>
        <w:t>Manager SD</w:t>
      </w:r>
      <w:r>
        <w:tab/>
      </w:r>
      <w:r>
        <w:tab/>
      </w:r>
      <w:r>
        <w:tab/>
      </w:r>
      <w:r>
        <w:tab/>
      </w:r>
      <w:r>
        <w:tab/>
      </w:r>
      <w:r>
        <w:tab/>
      </w:r>
      <w:r>
        <w:tab/>
      </w:r>
      <w:r>
        <w:tab/>
      </w:r>
      <w:r>
        <w:tab/>
      </w:r>
      <w:r>
        <w:tab/>
      </w:r>
      <w:r>
        <w:tab/>
      </w:r>
      <w:r>
        <w:tab/>
      </w:r>
      <w:r>
        <w:tab/>
      </w:r>
      <w:r>
        <w:tab/>
        <w:t>Fasilitator</w:t>
      </w:r>
    </w:p>
    <w:p w:rsidR="00DD7080" w:rsidRPr="00203F12" w:rsidRDefault="00DD7080">
      <w:pPr>
        <w:rPr>
          <w:lang w:val="id-ID"/>
        </w:rPr>
      </w:pPr>
    </w:p>
    <w:sectPr w:rsidR="00DD7080" w:rsidRPr="00203F12" w:rsidSect="006A2C18">
      <w:headerReference w:type="default" r:id="rId8"/>
      <w:pgSz w:w="15842" w:h="12242" w:orient="landscape" w:code="1"/>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F53" w:rsidRDefault="00C97F53" w:rsidP="006B43C3">
      <w:pPr>
        <w:spacing w:after="0" w:line="240" w:lineRule="auto"/>
      </w:pPr>
      <w:r>
        <w:separator/>
      </w:r>
    </w:p>
  </w:endnote>
  <w:endnote w:type="continuationSeparator" w:id="1">
    <w:p w:rsidR="00C97F53" w:rsidRDefault="00C97F53" w:rsidP="006B43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F53" w:rsidRDefault="00C97F53" w:rsidP="006B43C3">
      <w:pPr>
        <w:spacing w:after="0" w:line="240" w:lineRule="auto"/>
      </w:pPr>
      <w:r>
        <w:separator/>
      </w:r>
    </w:p>
  </w:footnote>
  <w:footnote w:type="continuationSeparator" w:id="1">
    <w:p w:rsidR="00C97F53" w:rsidRDefault="00C97F53" w:rsidP="006B43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35C" w:rsidRDefault="00414C68">
    <w:pPr>
      <w:pStyle w:val="Header"/>
    </w:pPr>
    <w:r>
      <w:rPr>
        <w:noProof/>
      </w:rPr>
      <w:pict>
        <v:shapetype id="_x0000_t202" coordsize="21600,21600" o:spt="202" path="m,l,21600r21600,l21600,xe">
          <v:stroke joinstyle="miter"/>
          <v:path gradientshapeok="t" o:connecttype="rect"/>
        </v:shapetype>
        <v:shape id="_x0000_s2051" type="#_x0000_t202" style="position:absolute;margin-left:606.7pt;margin-top:-28.55pt;width:136.85pt;height:33.15pt;z-index:251658240" strokeweight="2.25pt">
          <v:textbox style="mso-next-textbox:#_x0000_s2051">
            <w:txbxContent>
              <w:p w:rsidR="00414C68" w:rsidRPr="007F2AAF" w:rsidRDefault="00414C68" w:rsidP="00414C68">
                <w:pPr>
                  <w:pStyle w:val="Header"/>
                  <w:rPr>
                    <w:sz w:val="20"/>
                    <w:szCs w:val="20"/>
                  </w:rPr>
                </w:pPr>
                <w:r w:rsidRPr="007F2AAF">
                  <w:rPr>
                    <w:sz w:val="20"/>
                    <w:szCs w:val="20"/>
                  </w:rPr>
                  <w:t>F.SAB.SD.06.01.06</w:t>
                </w:r>
              </w:p>
              <w:p w:rsidR="00414C68" w:rsidRPr="007F2AAF" w:rsidRDefault="00414C68" w:rsidP="00414C68">
                <w:pPr>
                  <w:pStyle w:val="Header"/>
                  <w:rPr>
                    <w:sz w:val="20"/>
                    <w:szCs w:val="20"/>
                  </w:rPr>
                </w:pPr>
                <w:r>
                  <w:rPr>
                    <w:sz w:val="20"/>
                    <w:szCs w:val="20"/>
                  </w:rPr>
                  <w:t>Tgl. Revisi: 13-08-2014</w:t>
                </w:r>
              </w:p>
            </w:txbxContent>
          </v:textbox>
          <w10:wrap type="squar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0877E0"/>
    <w:multiLevelType w:val="multilevel"/>
    <w:tmpl w:val="7F16CC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nsid w:val="4C982B15"/>
    <w:multiLevelType w:val="hybridMultilevel"/>
    <w:tmpl w:val="B1AE1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420E1D"/>
    <w:multiLevelType w:val="hybridMultilevel"/>
    <w:tmpl w:val="F7FE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4404B"/>
    <w:multiLevelType w:val="multilevel"/>
    <w:tmpl w:val="A24E1722"/>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20482">
      <o:colormenu v:ext="edit" strokecolor="#c00000"/>
    </o:shapedefaults>
    <o:shapelayout v:ext="edit">
      <o:idmap v:ext="edit" data="2"/>
    </o:shapelayout>
  </w:hdrShapeDefaults>
  <w:footnotePr>
    <w:footnote w:id="0"/>
    <w:footnote w:id="1"/>
  </w:footnotePr>
  <w:endnotePr>
    <w:endnote w:id="0"/>
    <w:endnote w:id="1"/>
  </w:endnotePr>
  <w:compat/>
  <w:rsids>
    <w:rsidRoot w:val="00D94B7E"/>
    <w:rsid w:val="00033F04"/>
    <w:rsid w:val="00057657"/>
    <w:rsid w:val="00092889"/>
    <w:rsid w:val="000C256F"/>
    <w:rsid w:val="0012581B"/>
    <w:rsid w:val="00142D02"/>
    <w:rsid w:val="001B084F"/>
    <w:rsid w:val="001B70BB"/>
    <w:rsid w:val="00203F12"/>
    <w:rsid w:val="002B3BA1"/>
    <w:rsid w:val="002B4906"/>
    <w:rsid w:val="002E69E1"/>
    <w:rsid w:val="002F5049"/>
    <w:rsid w:val="00317FD3"/>
    <w:rsid w:val="003374C3"/>
    <w:rsid w:val="003427E4"/>
    <w:rsid w:val="003569BD"/>
    <w:rsid w:val="00356CD9"/>
    <w:rsid w:val="00363BFA"/>
    <w:rsid w:val="003A6548"/>
    <w:rsid w:val="003D099F"/>
    <w:rsid w:val="003D7FD0"/>
    <w:rsid w:val="0040407A"/>
    <w:rsid w:val="00404269"/>
    <w:rsid w:val="00414C68"/>
    <w:rsid w:val="00471C79"/>
    <w:rsid w:val="004B22E4"/>
    <w:rsid w:val="004B44C2"/>
    <w:rsid w:val="00500129"/>
    <w:rsid w:val="00545041"/>
    <w:rsid w:val="00561324"/>
    <w:rsid w:val="005D117B"/>
    <w:rsid w:val="006044B4"/>
    <w:rsid w:val="006529D0"/>
    <w:rsid w:val="00653D26"/>
    <w:rsid w:val="006633E8"/>
    <w:rsid w:val="00696E9A"/>
    <w:rsid w:val="006B43C3"/>
    <w:rsid w:val="006E1050"/>
    <w:rsid w:val="0073482D"/>
    <w:rsid w:val="0073565B"/>
    <w:rsid w:val="007403F7"/>
    <w:rsid w:val="00740FB3"/>
    <w:rsid w:val="007443BF"/>
    <w:rsid w:val="00763D56"/>
    <w:rsid w:val="00795B65"/>
    <w:rsid w:val="007B34B1"/>
    <w:rsid w:val="007B4B2F"/>
    <w:rsid w:val="007D15E6"/>
    <w:rsid w:val="007D230D"/>
    <w:rsid w:val="007D24A6"/>
    <w:rsid w:val="008115F2"/>
    <w:rsid w:val="008522E8"/>
    <w:rsid w:val="008B1331"/>
    <w:rsid w:val="008B5526"/>
    <w:rsid w:val="008F4F68"/>
    <w:rsid w:val="00910712"/>
    <w:rsid w:val="009130D3"/>
    <w:rsid w:val="00960C55"/>
    <w:rsid w:val="00960F09"/>
    <w:rsid w:val="0096449B"/>
    <w:rsid w:val="00972DA0"/>
    <w:rsid w:val="00991E73"/>
    <w:rsid w:val="009A3B57"/>
    <w:rsid w:val="009A5CA7"/>
    <w:rsid w:val="009B4FE3"/>
    <w:rsid w:val="009C1203"/>
    <w:rsid w:val="009D2C2B"/>
    <w:rsid w:val="009F7798"/>
    <w:rsid w:val="00A564C3"/>
    <w:rsid w:val="00A876CC"/>
    <w:rsid w:val="00AC5084"/>
    <w:rsid w:val="00AE7842"/>
    <w:rsid w:val="00C06399"/>
    <w:rsid w:val="00C353AE"/>
    <w:rsid w:val="00C5217B"/>
    <w:rsid w:val="00C97F53"/>
    <w:rsid w:val="00CB0060"/>
    <w:rsid w:val="00CD76BF"/>
    <w:rsid w:val="00CF3DAF"/>
    <w:rsid w:val="00D126C4"/>
    <w:rsid w:val="00D12AA1"/>
    <w:rsid w:val="00D24ABC"/>
    <w:rsid w:val="00D24F98"/>
    <w:rsid w:val="00D30515"/>
    <w:rsid w:val="00D4471F"/>
    <w:rsid w:val="00D60269"/>
    <w:rsid w:val="00D92CA5"/>
    <w:rsid w:val="00D94B7E"/>
    <w:rsid w:val="00DB5FD6"/>
    <w:rsid w:val="00DD7080"/>
    <w:rsid w:val="00DF597C"/>
    <w:rsid w:val="00E0464B"/>
    <w:rsid w:val="00E61C66"/>
    <w:rsid w:val="00E72FA8"/>
    <w:rsid w:val="00E81E8A"/>
    <w:rsid w:val="00EF0BB7"/>
    <w:rsid w:val="00EF346D"/>
    <w:rsid w:val="00F06D7F"/>
    <w:rsid w:val="00F2044D"/>
    <w:rsid w:val="00F31F3B"/>
    <w:rsid w:val="00F376F9"/>
    <w:rsid w:val="00F45CF4"/>
    <w:rsid w:val="00F91858"/>
    <w:rsid w:val="00FE25D7"/>
    <w:rsid w:val="00FE35B2"/>
    <w:rsid w:val="00FF5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c00000"/>
    </o:shapedefaults>
    <o:shapelayout v:ext="edit">
      <o:idmap v:ext="edit" data="1"/>
      <o:rules v:ext="edit">
        <o:r id="V:Rule19" type="connector" idref="#_x0000_s1078"/>
        <o:r id="V:Rule20" type="connector" idref="#_x0000_s1028"/>
        <o:r id="V:Rule21" type="connector" idref="#_x0000_s1037"/>
        <o:r id="V:Rule22" type="connector" idref="#_x0000_s1036"/>
        <o:r id="V:Rule23" type="connector" idref="#_x0000_s1066"/>
        <o:r id="V:Rule24" type="connector" idref="#_x0000_s1080"/>
        <o:r id="V:Rule25" type="connector" idref="#_x0000_s1030"/>
        <o:r id="V:Rule26" type="connector" idref="#_x0000_s1071"/>
        <o:r id="V:Rule27" type="connector" idref="#_x0000_s1082"/>
        <o:r id="V:Rule28" type="connector" idref="#_x0000_s1076"/>
        <o:r id="V:Rule29" type="connector" idref="#_x0000_s1072"/>
        <o:r id="V:Rule30" type="connector" idref="#_x0000_s1070"/>
        <o:r id="V:Rule31" type="connector" idref="#_x0000_s1075"/>
        <o:r id="V:Rule32" type="connector" idref="#_x0000_s1079"/>
        <o:r id="V:Rule33" type="connector" idref="#_x0000_s1032"/>
        <o:r id="V:Rule34" type="connector" idref="#_x0000_s1083"/>
        <o:r id="V:Rule35" type="connector" idref="#_x0000_s1041"/>
        <o:r id="V:Rule36" type="connector" idref="#_x0000_s1074"/>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B7E"/>
    <w:rPr>
      <w:rFonts w:ascii="Arial Narrow" w:eastAsia="Times New Roman" w:hAnsi="Arial Narrow"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94B7E"/>
    <w:pPr>
      <w:ind w:left="720"/>
      <w:contextualSpacing/>
    </w:pPr>
  </w:style>
  <w:style w:type="paragraph" w:styleId="Header">
    <w:name w:val="header"/>
    <w:basedOn w:val="Normal"/>
    <w:link w:val="HeaderChar"/>
    <w:uiPriority w:val="99"/>
    <w:unhideWhenUsed/>
    <w:rsid w:val="00D94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B7E"/>
    <w:rPr>
      <w:rFonts w:ascii="Arial Narrow" w:eastAsia="Times New Roman" w:hAnsi="Arial Narrow" w:cs="Arial"/>
    </w:rPr>
  </w:style>
  <w:style w:type="character" w:customStyle="1" w:styleId="ListParagraphChar">
    <w:name w:val="List Paragraph Char"/>
    <w:basedOn w:val="DefaultParagraphFont"/>
    <w:link w:val="ListParagraph"/>
    <w:uiPriority w:val="34"/>
    <w:rsid w:val="00D94B7E"/>
    <w:rPr>
      <w:rFonts w:ascii="Arial Narrow" w:eastAsia="Times New Roman" w:hAnsi="Arial Narrow" w:cs="Arial"/>
    </w:rPr>
  </w:style>
  <w:style w:type="paragraph" w:styleId="Footer">
    <w:name w:val="footer"/>
    <w:basedOn w:val="Normal"/>
    <w:link w:val="FooterChar"/>
    <w:uiPriority w:val="99"/>
    <w:semiHidden/>
    <w:unhideWhenUsed/>
    <w:rsid w:val="00414C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4C68"/>
    <w:rPr>
      <w:rFonts w:ascii="Arial Narrow" w:eastAsia="Times New Roman" w:hAnsi="Arial Narrow"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53</Words>
  <Characters>305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lsc</cp:lastModifiedBy>
  <cp:revision>15</cp:revision>
  <cp:lastPrinted>2014-08-14T07:07:00Z</cp:lastPrinted>
  <dcterms:created xsi:type="dcterms:W3CDTF">2014-07-14T13:43:00Z</dcterms:created>
  <dcterms:modified xsi:type="dcterms:W3CDTF">2014-08-14T07:12:00Z</dcterms:modified>
</cp:coreProperties>
</file>