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3C8" w:rsidRDefault="00335B31" w:rsidP="000A24AD">
      <w:pPr>
        <w:tabs>
          <w:tab w:val="left" w:pos="4158"/>
        </w:tabs>
      </w:pPr>
      <w:r>
        <w:rPr>
          <w:noProof/>
          <w:lang w:val="en-US"/>
        </w:rPr>
        <w:pict>
          <v:rect id="_x0000_s1088" style="position:absolute;margin-left:449.6pt;margin-top:.3pt;width:281.3pt;height:193.4pt;z-index:251708416" fillcolor="white [3201]" strokecolor="#f79646 [3209]" strokeweight="1pt">
            <v:stroke dashstyle="dash"/>
            <v:shadow color="#868686"/>
            <v:textbox style="mso-next-textbox:#_x0000_s1088">
              <w:txbxContent>
                <w:p w:rsidR="00486364" w:rsidRPr="00CE7053" w:rsidRDefault="00486364" w:rsidP="00486364">
                  <w:pPr>
                    <w:spacing w:after="0" w:line="240" w:lineRule="auto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SBK</w:t>
                  </w:r>
                </w:p>
                <w:p w:rsidR="00486364" w:rsidRPr="00CE7053" w:rsidRDefault="00486364" w:rsidP="00486364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1. </w:t>
                  </w:r>
                  <w:r w:rsidRPr="00CE7053">
                    <w:rPr>
                      <w:sz w:val="20"/>
                      <w:szCs w:val="20"/>
                    </w:rPr>
                    <w:t>Mengidentifikasi jenis motif hias pada karya seni rupa nusantara daerah lain</w:t>
                  </w:r>
                </w:p>
                <w:p w:rsidR="00486364" w:rsidRPr="00CE7053" w:rsidRDefault="00486364" w:rsidP="00486364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CE7053">
                    <w:rPr>
                      <w:sz w:val="20"/>
                      <w:szCs w:val="20"/>
                    </w:rPr>
                    <w:t>2. Menjelaskan cara membatik</w:t>
                  </w:r>
                </w:p>
                <w:p w:rsidR="00486364" w:rsidRPr="00CE7053" w:rsidRDefault="00486364" w:rsidP="00486364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CE7053">
                    <w:rPr>
                      <w:sz w:val="20"/>
                      <w:szCs w:val="20"/>
                    </w:rPr>
                    <w:t>3. Menampilkan sikap apresiatif terhadap keunikan motif hias karya seni rupa</w:t>
                  </w:r>
                </w:p>
                <w:p w:rsidR="00486364" w:rsidRPr="00CE7053" w:rsidRDefault="00486364" w:rsidP="00486364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4. </w:t>
                  </w:r>
                  <w:r w:rsidRPr="00CE7053">
                    <w:rPr>
                      <w:sz w:val="20"/>
                      <w:szCs w:val="20"/>
                    </w:rPr>
                    <w:t>Membatik dengan tehnik sederhana</w:t>
                  </w:r>
                </w:p>
                <w:p w:rsidR="00486364" w:rsidRPr="00CE7053" w:rsidRDefault="00486364" w:rsidP="00486364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5. </w:t>
                  </w:r>
                  <w:r w:rsidRPr="00CE7053">
                    <w:rPr>
                      <w:sz w:val="20"/>
                      <w:szCs w:val="20"/>
                    </w:rPr>
                    <w:t>Mengekspresikan diri melalui gambar ilustrasi dengan tema suasana di sekitar sekolah</w:t>
                  </w:r>
                </w:p>
                <w:p w:rsidR="00486364" w:rsidRDefault="00486364" w:rsidP="00486364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6. </w:t>
                  </w:r>
                  <w:r w:rsidRPr="00CE7053">
                    <w:rPr>
                      <w:sz w:val="20"/>
                      <w:szCs w:val="20"/>
                    </w:rPr>
                    <w:t>Merancang boneka,membuat boneka berdasarkan rancangan</w:t>
                  </w:r>
                </w:p>
                <w:p w:rsidR="008D7C44" w:rsidRDefault="00486364" w:rsidP="00486364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7.</w:t>
                  </w:r>
                  <w:r w:rsidR="008D7C44">
                    <w:rPr>
                      <w:sz w:val="20"/>
                      <w:szCs w:val="20"/>
                      <w:lang w:val="en-US"/>
                    </w:rPr>
                    <w:t>Mengindentifikasi berbagai ragam musik  nusantara</w:t>
                  </w:r>
                </w:p>
                <w:p w:rsidR="008D7C44" w:rsidRDefault="008D7C44" w:rsidP="00486364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8. Menampilkan sikap apresiatif terhadap berbagai ragam music</w:t>
                  </w:r>
                </w:p>
                <w:p w:rsidR="008D7C44" w:rsidRDefault="008D7C44" w:rsidP="00486364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9. Memainkan alat music ritmis dan melodis</w:t>
                  </w:r>
                </w:p>
                <w:p w:rsidR="00486364" w:rsidRPr="00486364" w:rsidRDefault="008D7C44" w:rsidP="00486364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10. Menyayikan lagu wajib, daerah dan nusantara dengan iringan sederhana </w:t>
                  </w:r>
                </w:p>
                <w:p w:rsidR="00486364" w:rsidRDefault="00486364" w:rsidP="00486364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  <w:p w:rsidR="00486364" w:rsidRPr="00810618" w:rsidRDefault="00486364" w:rsidP="00486364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Pr="00335B31">
        <w:rPr>
          <w:noProof/>
          <w:lang w:eastAsia="id-ID"/>
        </w:rPr>
        <w:pict>
          <v:rect id="_x0000_s1035" style="position:absolute;margin-left:241.1pt;margin-top:-7.75pt;width:197.9pt;height:155.1pt;z-index:251665408" fillcolor="white [3201]" strokecolor="#f79646 [3209]" strokeweight="1pt">
            <v:stroke dashstyle="dash"/>
            <v:shadow color="#868686"/>
            <v:textbox style="mso-next-textbox:#_x0000_s1035">
              <w:txbxContent>
                <w:p w:rsidR="00C47D13" w:rsidRPr="00084A9F" w:rsidRDefault="00C47D13" w:rsidP="00D515EF">
                  <w:pPr>
                    <w:spacing w:after="120" w:line="240" w:lineRule="auto"/>
                    <w:rPr>
                      <w:b/>
                    </w:rPr>
                  </w:pPr>
                  <w:r w:rsidRPr="00084A9F">
                    <w:rPr>
                      <w:b/>
                    </w:rPr>
                    <w:t>PLH</w:t>
                  </w:r>
                </w:p>
                <w:p w:rsidR="00C47D13" w:rsidRPr="00084A9F" w:rsidRDefault="005F3E45" w:rsidP="00D515EF">
                  <w:pPr>
                    <w:spacing w:after="0" w:line="240" w:lineRule="auto"/>
                  </w:pPr>
                  <w:r>
                    <w:t>1.</w:t>
                  </w:r>
                  <w:r>
                    <w:rPr>
                      <w:lang w:val="en-US"/>
                    </w:rPr>
                    <w:t xml:space="preserve"> </w:t>
                  </w:r>
                  <w:r w:rsidR="00C47D13" w:rsidRPr="00084A9F">
                    <w:t>Menjelaskan pola hidup bersih ,sehat dan indah di rumah,sekolah, dan masyarakat</w:t>
                  </w:r>
                </w:p>
                <w:p w:rsidR="00C47D13" w:rsidRPr="00084A9F" w:rsidRDefault="00C47D13" w:rsidP="00D515EF">
                  <w:pPr>
                    <w:spacing w:after="0" w:line="240" w:lineRule="auto"/>
                  </w:pPr>
                  <w:r w:rsidRPr="00084A9F">
                    <w:t>2</w:t>
                  </w:r>
                  <w:r w:rsidR="005F3E45" w:rsidRPr="005F3E45">
                    <w:t>.</w:t>
                  </w:r>
                  <w:r w:rsidRPr="00084A9F">
                    <w:t xml:space="preserve">  Menyenangi kehidupan yang bersih,sehat,dan indah dirumah,sekolah dan ma</w:t>
                  </w:r>
                  <w:r w:rsidR="002C7003" w:rsidRPr="00084A9F">
                    <w:t>syarakat</w:t>
                  </w:r>
                </w:p>
                <w:p w:rsidR="002C7003" w:rsidRPr="00084A9F" w:rsidRDefault="002C7003" w:rsidP="00D515EF">
                  <w:pPr>
                    <w:spacing w:after="0" w:line="240" w:lineRule="auto"/>
                  </w:pPr>
                  <w:r w:rsidRPr="00084A9F">
                    <w:t>3</w:t>
                  </w:r>
                  <w:r w:rsidR="005F3E45">
                    <w:rPr>
                      <w:lang w:val="en-US"/>
                    </w:rPr>
                    <w:t>.</w:t>
                  </w:r>
                  <w:r w:rsidRPr="00084A9F">
                    <w:t xml:space="preserve"> Melaksanakan  pola hidup bersih,sehat,dan indah dirumah,sekolah dan masyarakat</w:t>
                  </w:r>
                </w:p>
                <w:p w:rsidR="002C7003" w:rsidRPr="00084A9F" w:rsidRDefault="002C7003"/>
              </w:txbxContent>
            </v:textbox>
          </v:rect>
        </w:pict>
      </w:r>
      <w:r w:rsidRPr="00335B31">
        <w:rPr>
          <w:noProof/>
          <w:lang w:eastAsia="id-ID"/>
        </w:rPr>
        <w:pict>
          <v:rect id="_x0000_s1028" style="position:absolute;margin-left:-33.3pt;margin-top:7.2pt;width:265.3pt;height:346.15pt;z-index:251659264" fillcolor="white [3201]" strokecolor="#f79646 [3209]" strokeweight="1pt">
            <v:stroke dashstyle="dash"/>
            <v:shadow color="#868686"/>
            <v:textbox style="mso-next-textbox:#_x0000_s1028">
              <w:txbxContent>
                <w:p w:rsidR="003D6177" w:rsidRPr="00084A9F" w:rsidRDefault="003D6177" w:rsidP="00D515EF">
                  <w:pPr>
                    <w:spacing w:after="0" w:line="240" w:lineRule="auto"/>
                    <w:rPr>
                      <w:b/>
                    </w:rPr>
                  </w:pPr>
                  <w:r w:rsidRPr="00084A9F">
                    <w:rPr>
                      <w:b/>
                    </w:rPr>
                    <w:t>IPA</w:t>
                  </w:r>
                </w:p>
                <w:p w:rsidR="003D6177" w:rsidRPr="005F3E45" w:rsidRDefault="005F3E45" w:rsidP="00D515EF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F3E45">
                    <w:rPr>
                      <w:sz w:val="20"/>
                      <w:szCs w:val="20"/>
                      <w:lang w:val="en-US"/>
                    </w:rPr>
                    <w:t>1. M</w:t>
                  </w:r>
                  <w:r w:rsidR="003D6177" w:rsidRPr="005F3E45">
                    <w:rPr>
                      <w:sz w:val="20"/>
                      <w:szCs w:val="20"/>
                    </w:rPr>
                    <w:t>e</w:t>
                  </w:r>
                  <w:r w:rsidR="000C6762" w:rsidRPr="005F3E45">
                    <w:rPr>
                      <w:sz w:val="20"/>
                      <w:szCs w:val="20"/>
                    </w:rPr>
                    <w:t>ndeskripsikan hubungan antara ciri-ciri khusus yang dimiliki hewan(kelelawar,cicak,bebek)</w:t>
                  </w:r>
                  <w:r w:rsidR="005416F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0C6762" w:rsidRPr="005F3E45">
                    <w:rPr>
                      <w:sz w:val="20"/>
                      <w:szCs w:val="20"/>
                    </w:rPr>
                    <w:t>dan lingkungan hidupnya</w:t>
                  </w:r>
                </w:p>
                <w:p w:rsidR="000C6762" w:rsidRPr="005F3E45" w:rsidRDefault="005F3E45" w:rsidP="00D515EF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F3E45">
                    <w:rPr>
                      <w:sz w:val="20"/>
                      <w:szCs w:val="20"/>
                      <w:lang w:val="en-US"/>
                    </w:rPr>
                    <w:t xml:space="preserve">2. </w:t>
                  </w:r>
                  <w:r w:rsidR="000C6762" w:rsidRPr="005F3E45">
                    <w:rPr>
                      <w:sz w:val="20"/>
                      <w:szCs w:val="20"/>
                    </w:rPr>
                    <w:t>Mendeskripsikan hubungan antara ciri-ciri khusus yang dimiliki tumbuhan (kaktus,tumbuhan pemakan serangga)dengan lingkungan hidupnya</w:t>
                  </w:r>
                </w:p>
                <w:p w:rsidR="000C6762" w:rsidRPr="005416FA" w:rsidRDefault="005F3E45" w:rsidP="00D515EF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5F3E45">
                    <w:rPr>
                      <w:sz w:val="20"/>
                      <w:szCs w:val="20"/>
                      <w:lang w:val="en-US"/>
                    </w:rPr>
                    <w:t xml:space="preserve">3. </w:t>
                  </w:r>
                  <w:r w:rsidR="000C6762" w:rsidRPr="005F3E45">
                    <w:rPr>
                      <w:sz w:val="20"/>
                      <w:szCs w:val="20"/>
                    </w:rPr>
                    <w:t>Mendeskr</w:t>
                  </w:r>
                  <w:r w:rsidR="005416FA">
                    <w:rPr>
                      <w:sz w:val="20"/>
                      <w:szCs w:val="20"/>
                    </w:rPr>
                    <w:t>ipsikan perkembangan  dan</w:t>
                  </w:r>
                  <w:r w:rsidR="005416F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0C6762" w:rsidRPr="005F3E45">
                    <w:rPr>
                      <w:sz w:val="20"/>
                      <w:szCs w:val="20"/>
                    </w:rPr>
                    <w:t xml:space="preserve"> pertumbuhan manusia dari bayi sampai</w:t>
                  </w:r>
                  <w:r w:rsidR="005416FA">
                    <w:rPr>
                      <w:sz w:val="20"/>
                      <w:szCs w:val="20"/>
                      <w:lang w:val="en-US"/>
                    </w:rPr>
                    <w:t xml:space="preserve"> lanjut usia</w:t>
                  </w:r>
                </w:p>
                <w:p w:rsidR="000C6762" w:rsidRPr="005F3E45" w:rsidRDefault="005F3E45" w:rsidP="00D515EF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F3E45">
                    <w:rPr>
                      <w:sz w:val="20"/>
                      <w:szCs w:val="20"/>
                      <w:lang w:val="en-US"/>
                    </w:rPr>
                    <w:t xml:space="preserve">4. </w:t>
                  </w:r>
                  <w:r w:rsidR="000C6762" w:rsidRPr="005F3E45">
                    <w:rPr>
                      <w:sz w:val="20"/>
                      <w:szCs w:val="20"/>
                    </w:rPr>
                    <w:t>Mendeskripsikan ciri-ciri perkembangan fisik anak laki-laki dan perempuan</w:t>
                  </w:r>
                </w:p>
                <w:p w:rsidR="000C6762" w:rsidRPr="005F3E45" w:rsidRDefault="005F3E45" w:rsidP="00D515EF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F3E45">
                    <w:rPr>
                      <w:sz w:val="20"/>
                      <w:szCs w:val="20"/>
                      <w:lang w:val="en-US"/>
                    </w:rPr>
                    <w:t xml:space="preserve">5. </w:t>
                  </w:r>
                  <w:r w:rsidR="000C6762" w:rsidRPr="005F3E45">
                    <w:rPr>
                      <w:sz w:val="20"/>
                      <w:szCs w:val="20"/>
                    </w:rPr>
                    <w:t>Mengidentifikasi cara perkembangbiakan tumbuhan dan hewan</w:t>
                  </w:r>
                </w:p>
                <w:p w:rsidR="000C6762" w:rsidRPr="005F3E45" w:rsidRDefault="005F3E45" w:rsidP="00D515EF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F3E45">
                    <w:rPr>
                      <w:sz w:val="20"/>
                      <w:szCs w:val="20"/>
                      <w:lang w:val="en-US"/>
                    </w:rPr>
                    <w:t xml:space="preserve">6. </w:t>
                  </w:r>
                  <w:r w:rsidR="000C6762" w:rsidRPr="005F3E45">
                    <w:rPr>
                      <w:sz w:val="20"/>
                      <w:szCs w:val="20"/>
                    </w:rPr>
                    <w:t>Mengidentifikasi cara perkembangbiakan manusia</w:t>
                  </w:r>
                </w:p>
                <w:p w:rsidR="00715782" w:rsidRPr="005F3E45" w:rsidRDefault="005F3E45" w:rsidP="00D515EF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F3E45">
                    <w:rPr>
                      <w:sz w:val="20"/>
                      <w:szCs w:val="20"/>
                      <w:lang w:val="en-US"/>
                    </w:rPr>
                    <w:t xml:space="preserve">7. </w:t>
                  </w:r>
                  <w:r w:rsidR="00715782" w:rsidRPr="005F3E45">
                    <w:rPr>
                      <w:sz w:val="20"/>
                      <w:szCs w:val="20"/>
                    </w:rPr>
                    <w:t>Mengidentifik</w:t>
                  </w:r>
                  <w:r w:rsidR="00486364">
                    <w:rPr>
                      <w:sz w:val="20"/>
                      <w:szCs w:val="20"/>
                    </w:rPr>
                    <w:t>asi kegiatan manusia yang dapat</w:t>
                  </w:r>
                  <w:r w:rsidR="00486364">
                    <w:rPr>
                      <w:sz w:val="20"/>
                      <w:szCs w:val="20"/>
                      <w:lang w:val="en-US"/>
                    </w:rPr>
                    <w:t xml:space="preserve"> m</w:t>
                  </w:r>
                  <w:r w:rsidR="00715782" w:rsidRPr="005F3E45">
                    <w:rPr>
                      <w:sz w:val="20"/>
                      <w:szCs w:val="20"/>
                    </w:rPr>
                    <w:t>empengaruhi keseimbangan alam(ekosistem)</w:t>
                  </w:r>
                </w:p>
                <w:p w:rsidR="00715782" w:rsidRPr="005F3E45" w:rsidRDefault="00486364" w:rsidP="00D515EF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8</w:t>
                  </w:r>
                  <w:r w:rsidR="005F3E45" w:rsidRPr="005F3E45">
                    <w:rPr>
                      <w:sz w:val="20"/>
                      <w:szCs w:val="20"/>
                    </w:rPr>
                    <w:t xml:space="preserve">. </w:t>
                  </w:r>
                  <w:r w:rsidR="00715782" w:rsidRPr="005F3E45">
                    <w:rPr>
                      <w:sz w:val="20"/>
                      <w:szCs w:val="20"/>
                    </w:rPr>
                    <w:t>Mengidentifikasi bagian tumbuhan yang sering dimanfaatkan manusia yang mengarah pada ketidakseimbangan lingkungan</w:t>
                  </w:r>
                </w:p>
                <w:p w:rsidR="00715782" w:rsidRPr="005F3E45" w:rsidRDefault="00486364" w:rsidP="00D515EF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9</w:t>
                  </w:r>
                  <w:r w:rsidR="005F3E45" w:rsidRPr="005F3E45">
                    <w:rPr>
                      <w:sz w:val="20"/>
                      <w:szCs w:val="20"/>
                    </w:rPr>
                    <w:t xml:space="preserve">. </w:t>
                  </w:r>
                  <w:r w:rsidR="00715782" w:rsidRPr="005F3E45">
                    <w:rPr>
                      <w:sz w:val="20"/>
                      <w:szCs w:val="20"/>
                    </w:rPr>
                    <w:t>Mengidentifikasi  bagian tubuh hewan yang sering dimanfaatkan manusia yang mengarah pada ketidak seimbangan lingkungan</w:t>
                  </w:r>
                </w:p>
                <w:p w:rsidR="00715782" w:rsidRPr="005F3E45" w:rsidRDefault="005F3E45" w:rsidP="00D515EF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F3E45">
                    <w:rPr>
                      <w:sz w:val="20"/>
                      <w:szCs w:val="20"/>
                    </w:rPr>
                    <w:t>1</w:t>
                  </w:r>
                  <w:r w:rsidR="00486364">
                    <w:rPr>
                      <w:sz w:val="20"/>
                      <w:szCs w:val="20"/>
                      <w:lang w:val="en-US"/>
                    </w:rPr>
                    <w:t>0</w:t>
                  </w:r>
                  <w:r w:rsidRPr="005F3E45">
                    <w:rPr>
                      <w:sz w:val="20"/>
                      <w:szCs w:val="20"/>
                    </w:rPr>
                    <w:t xml:space="preserve">. </w:t>
                  </w:r>
                  <w:r w:rsidR="00715782" w:rsidRPr="005F3E45">
                    <w:rPr>
                      <w:sz w:val="20"/>
                      <w:szCs w:val="20"/>
                    </w:rPr>
                    <w:t>Mengidentifikasi jenis hewan dan tumbuhan yang mendekati kepunahan</w:t>
                  </w:r>
                </w:p>
                <w:p w:rsidR="00715782" w:rsidRPr="00084A9F" w:rsidRDefault="00486364" w:rsidP="00D515EF">
                  <w:pPr>
                    <w:spacing w:after="0" w:line="240" w:lineRule="auto"/>
                  </w:pPr>
                  <w:r>
                    <w:rPr>
                      <w:lang w:val="en-US"/>
                    </w:rPr>
                    <w:t>11</w:t>
                  </w:r>
                  <w:r w:rsidR="005F3E45">
                    <w:rPr>
                      <w:lang w:val="en-US"/>
                    </w:rPr>
                    <w:t xml:space="preserve">. </w:t>
                  </w:r>
                  <w:r w:rsidR="00715782" w:rsidRPr="00084A9F">
                    <w:t>Mendeskripsikan pentingnya pelestarian jenis mahluk hidup untuk perkembangan ilmu pengetahuan alam dan kehidupan masyarakat</w:t>
                  </w:r>
                </w:p>
                <w:p w:rsidR="00715782" w:rsidRPr="00084A9F" w:rsidRDefault="00715782" w:rsidP="00715782">
                  <w:pPr>
                    <w:pStyle w:val="ListParagraph"/>
                    <w:ind w:left="360"/>
                  </w:pPr>
                </w:p>
                <w:p w:rsidR="000C6762" w:rsidRPr="00084A9F" w:rsidRDefault="000C6762" w:rsidP="000C6762"/>
                <w:p w:rsidR="000C6762" w:rsidRPr="00084A9F" w:rsidRDefault="000C6762" w:rsidP="000C6762"/>
              </w:txbxContent>
            </v:textbox>
          </v:rect>
        </w:pict>
      </w:r>
      <w:r w:rsidR="000A24AD">
        <w:tab/>
      </w:r>
    </w:p>
    <w:p w:rsidR="002C7003" w:rsidRDefault="002C7003"/>
    <w:p w:rsidR="002C7003" w:rsidRPr="002C7003" w:rsidRDefault="002C7003" w:rsidP="002C7003"/>
    <w:p w:rsidR="002C7003" w:rsidRPr="002C7003" w:rsidRDefault="002C7003" w:rsidP="002C7003"/>
    <w:p w:rsidR="002C7003" w:rsidRPr="002C7003" w:rsidRDefault="002C7003" w:rsidP="002C7003"/>
    <w:p w:rsidR="002C7003" w:rsidRPr="002C7003" w:rsidRDefault="00335B31" w:rsidP="002C7003">
      <w:r w:rsidRPr="00335B31"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396.05pt;margin-top:22.1pt;width:0;height:54.4pt;flip:y;z-index:251666432" o:connectortype="straight">
            <v:stroke endarrow="block"/>
          </v:shape>
        </w:pict>
      </w:r>
    </w:p>
    <w:p w:rsidR="002C7003" w:rsidRPr="002C7003" w:rsidRDefault="002C7003" w:rsidP="002C7003"/>
    <w:p w:rsidR="002C7003" w:rsidRPr="002C7003" w:rsidRDefault="00335B31" w:rsidP="00486364">
      <w:pPr>
        <w:tabs>
          <w:tab w:val="left" w:pos="4705"/>
        </w:tabs>
      </w:pPr>
      <w:r w:rsidRPr="00335B31">
        <w:rPr>
          <w:noProof/>
          <w:lang w:eastAsia="id-ID"/>
        </w:rPr>
        <w:pict>
          <v:shape id="_x0000_s1042" type="#_x0000_t32" style="position:absolute;margin-left:467.6pt;margin-top:15.6pt;width:136.05pt;height:40.95pt;flip:y;z-index:251670528" o:connectortype="straight">
            <v:stroke endarrow="block"/>
          </v:shape>
        </w:pict>
      </w:r>
      <w:r w:rsidR="00486364">
        <w:tab/>
      </w:r>
    </w:p>
    <w:p w:rsidR="002C7003" w:rsidRPr="002C7003" w:rsidRDefault="00335B31" w:rsidP="002C7003">
      <w:r w:rsidRPr="00335B31">
        <w:rPr>
          <w:noProof/>
          <w:lang w:eastAsia="id-ID"/>
        </w:rPr>
        <w:pict>
          <v:rect id="_x0000_s1027" style="position:absolute;margin-left:321.6pt;margin-top:3.15pt;width:2in;height:61.8pt;z-index:251658240" fillcolor="white [3201]" strokecolor="#f79646 [3209]" strokeweight="5pt">
            <v:stroke linestyle="thickThin"/>
            <v:shadow color="#868686"/>
            <v:textbox style="mso-next-textbox:#_x0000_s1027">
              <w:txbxContent>
                <w:p w:rsidR="009E128B" w:rsidRDefault="009E128B" w:rsidP="009E128B">
                  <w:pPr>
                    <w:spacing w:line="240" w:lineRule="auto"/>
                    <w:jc w:val="center"/>
                    <w:rPr>
                      <w:b/>
                      <w:noProof/>
                      <w:sz w:val="28"/>
                      <w:szCs w:val="28"/>
                    </w:rPr>
                  </w:pPr>
                  <w:r>
                    <w:rPr>
                      <w:b/>
                      <w:noProof/>
                      <w:sz w:val="28"/>
                      <w:szCs w:val="28"/>
                    </w:rPr>
                    <w:t>Theme:</w:t>
                  </w:r>
                </w:p>
                <w:p w:rsidR="003D6177" w:rsidRPr="00496316" w:rsidRDefault="003D11C8" w:rsidP="002A429C">
                  <w:pPr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>Nusantara</w:t>
                  </w:r>
                </w:p>
              </w:txbxContent>
            </v:textbox>
          </v:rect>
        </w:pict>
      </w:r>
      <w:r w:rsidRPr="00335B31">
        <w:rPr>
          <w:noProof/>
          <w:lang w:eastAsia="id-ID"/>
        </w:rPr>
        <w:pict>
          <v:shape id="_x0000_s1038" type="#_x0000_t32" style="position:absolute;margin-left:232pt;margin-top:8.85pt;width:86.5pt;height:35.95pt;flip:x y;z-index:251667456" o:connectortype="straight">
            <v:stroke endarrow="block"/>
          </v:shape>
        </w:pict>
      </w:r>
    </w:p>
    <w:p w:rsidR="002C7003" w:rsidRPr="002C7003" w:rsidRDefault="00335B31" w:rsidP="002C7003">
      <w:r w:rsidRPr="00335B31">
        <w:rPr>
          <w:noProof/>
          <w:lang w:eastAsia="id-ID"/>
        </w:rPr>
        <w:pict>
          <v:rect id="_x0000_s1030" style="position:absolute;margin-left:554pt;margin-top:8.05pt;width:123.8pt;height:89.3pt;z-index:251661312" fillcolor="white [3201]" strokecolor="#f79646 [3209]" strokeweight="1pt">
            <v:stroke dashstyle="dash"/>
            <v:shadow color="#868686"/>
            <v:textbox>
              <w:txbxContent>
                <w:p w:rsidR="002211B5" w:rsidRDefault="00C47D13" w:rsidP="00D515EF">
                  <w:pPr>
                    <w:spacing w:after="0"/>
                    <w:rPr>
                      <w:b/>
                      <w:lang w:val="en-US"/>
                    </w:rPr>
                  </w:pPr>
                  <w:r w:rsidRPr="00084A9F">
                    <w:rPr>
                      <w:b/>
                    </w:rPr>
                    <w:t>IPS</w:t>
                  </w:r>
                </w:p>
                <w:p w:rsidR="00C47D13" w:rsidRPr="002211B5" w:rsidRDefault="00C47D13" w:rsidP="00D515EF">
                  <w:pPr>
                    <w:spacing w:after="0"/>
                    <w:rPr>
                      <w:b/>
                    </w:rPr>
                  </w:pPr>
                  <w:r w:rsidRPr="00084A9F">
                    <w:t>1</w:t>
                  </w:r>
                  <w:r w:rsidR="002211B5">
                    <w:rPr>
                      <w:lang w:val="en-US"/>
                    </w:rPr>
                    <w:t xml:space="preserve">. </w:t>
                  </w:r>
                  <w:r w:rsidRPr="00084A9F">
                    <w:t xml:space="preserve"> Mendeskripsikan perkembangan sistem administrasi wilayah indonesia</w:t>
                  </w:r>
                </w:p>
              </w:txbxContent>
            </v:textbox>
          </v:rect>
        </w:pict>
      </w:r>
      <w:r w:rsidRPr="00335B31">
        <w:rPr>
          <w:noProof/>
          <w:lang w:eastAsia="id-ID"/>
        </w:rPr>
        <w:pict>
          <v:shape id="_x0000_s1041" type="#_x0000_t32" style="position:absolute;margin-left:467.6pt;margin-top:5.65pt;width:86.4pt;height:13.7pt;z-index:251669504" o:connectortype="straight">
            <v:stroke endarrow="block"/>
          </v:shape>
        </w:pict>
      </w:r>
    </w:p>
    <w:p w:rsidR="002C7003" w:rsidRPr="002C7003" w:rsidRDefault="00335B31" w:rsidP="002C7003">
      <w:r w:rsidRPr="00335B31">
        <w:rPr>
          <w:noProof/>
          <w:lang w:eastAsia="id-ID"/>
        </w:rPr>
        <w:pict>
          <v:shape id="_x0000_s1032" type="#_x0000_t32" style="position:absolute;margin-left:396.75pt;margin-top:16.1pt;width:0;height:22.9pt;z-index:251663360" o:connectortype="straight">
            <v:stroke endarrow="block"/>
          </v:shape>
        </w:pict>
      </w:r>
    </w:p>
    <w:p w:rsidR="002C7003" w:rsidRPr="002C7003" w:rsidRDefault="00335B31" w:rsidP="002C7003">
      <w:r w:rsidRPr="00335B31">
        <w:rPr>
          <w:noProof/>
          <w:lang w:eastAsia="id-ID"/>
        </w:rPr>
        <w:pict>
          <v:rect id="_x0000_s1029" style="position:absolute;margin-left:241.1pt;margin-top:15.6pt;width:301.9pt;height:125.85pt;z-index:251660288" fillcolor="white [3201]" strokecolor="#f79646 [3209]" strokeweight="1pt">
            <v:stroke dashstyle="dash"/>
            <v:shadow color="#868686"/>
            <v:textbox>
              <w:txbxContent>
                <w:p w:rsidR="00C47D13" w:rsidRPr="00084A9F" w:rsidRDefault="00C47D13" w:rsidP="00D515EF">
                  <w:pPr>
                    <w:spacing w:after="120"/>
                    <w:rPr>
                      <w:b/>
                    </w:rPr>
                  </w:pPr>
                  <w:r w:rsidRPr="00084A9F">
                    <w:rPr>
                      <w:b/>
                    </w:rPr>
                    <w:t>PKN</w:t>
                  </w:r>
                </w:p>
                <w:p w:rsidR="00715782" w:rsidRPr="00084A9F" w:rsidRDefault="002211B5" w:rsidP="00D515EF">
                  <w:pPr>
                    <w:spacing w:after="0" w:line="240" w:lineRule="auto"/>
                  </w:pPr>
                  <w:r>
                    <w:t>1.</w:t>
                  </w:r>
                  <w:r>
                    <w:rPr>
                      <w:lang w:val="en-US"/>
                    </w:rPr>
                    <w:t xml:space="preserve"> </w:t>
                  </w:r>
                  <w:r w:rsidR="00715782" w:rsidRPr="00084A9F">
                    <w:t>Me</w:t>
                  </w:r>
                  <w:r w:rsidR="005416FA">
                    <w:t>ndeskripsikan nilai-ni</w:t>
                  </w:r>
                  <w:r w:rsidR="005416FA">
                    <w:rPr>
                      <w:lang w:val="en-US"/>
                    </w:rPr>
                    <w:t>lai</w:t>
                  </w:r>
                  <w:r w:rsidR="00C47D13" w:rsidRPr="00084A9F">
                    <w:t xml:space="preserve"> juang dalam proses perumusan pancasila sebagai dasar negara</w:t>
                  </w:r>
                </w:p>
                <w:p w:rsidR="00C47D13" w:rsidRPr="00084A9F" w:rsidRDefault="00C47D13" w:rsidP="00D515EF">
                  <w:pPr>
                    <w:spacing w:after="0" w:line="240" w:lineRule="auto"/>
                  </w:pPr>
                  <w:r w:rsidRPr="00084A9F">
                    <w:t>2</w:t>
                  </w:r>
                  <w:r w:rsidR="002211B5">
                    <w:rPr>
                      <w:lang w:val="en-US"/>
                    </w:rPr>
                    <w:t xml:space="preserve">. </w:t>
                  </w:r>
                  <w:r w:rsidRPr="00084A9F">
                    <w:t xml:space="preserve"> Menceritakan secara singkat nilai kebersamaan dalam proses perumusan pancasila sebagai dasar negara</w:t>
                  </w:r>
                </w:p>
                <w:p w:rsidR="00C47D13" w:rsidRPr="00084A9F" w:rsidRDefault="00C47D13" w:rsidP="00D515EF">
                  <w:pPr>
                    <w:spacing w:after="0" w:line="240" w:lineRule="auto"/>
                  </w:pPr>
                  <w:r w:rsidRPr="00084A9F">
                    <w:t>3</w:t>
                  </w:r>
                  <w:r w:rsidR="002211B5">
                    <w:rPr>
                      <w:lang w:val="en-US"/>
                    </w:rPr>
                    <w:t xml:space="preserve">. </w:t>
                  </w:r>
                  <w:r w:rsidRPr="00084A9F">
                    <w:t xml:space="preserve"> </w:t>
                  </w:r>
                  <w:r w:rsidR="002211B5">
                    <w:rPr>
                      <w:lang w:val="en-US"/>
                    </w:rPr>
                    <w:t>M</w:t>
                  </w:r>
                  <w:r w:rsidRPr="00084A9F">
                    <w:t>eneladani nilai-nilai juang para tokoh yang berperan dalam proses perumusan pancasila sebagai dasar negara dalam kehidupan sehari-hari</w:t>
                  </w:r>
                </w:p>
                <w:p w:rsidR="00C47D13" w:rsidRPr="00084A9F" w:rsidRDefault="00C47D13"/>
              </w:txbxContent>
            </v:textbox>
          </v:rect>
        </w:pict>
      </w:r>
    </w:p>
    <w:p w:rsidR="002C7003" w:rsidRPr="002C7003" w:rsidRDefault="002C7003" w:rsidP="002C7003"/>
    <w:p w:rsidR="002C7003" w:rsidRPr="002C7003" w:rsidRDefault="002C7003" w:rsidP="002C7003"/>
    <w:p w:rsidR="003D6177" w:rsidRPr="00D515EF" w:rsidRDefault="00335B31" w:rsidP="002C7003">
      <w:pPr>
        <w:rPr>
          <w:lang w:val="en-US"/>
        </w:rPr>
      </w:pPr>
      <w:r w:rsidRPr="00335B31">
        <w:rPr>
          <w:noProof/>
          <w:lang w:eastAsia="id-ID"/>
        </w:rPr>
        <w:pict>
          <v:rect id="_x0000_s1050" style="position:absolute;margin-left:-1.65pt;margin-top:9.5pt;width:307.45pt;height:76.2pt;z-index:251675648" fillcolor="white [3201]" strokecolor="#f79646 [3209]" strokeweight="1pt">
            <v:stroke dashstyle="dash"/>
            <v:shadow color="#868686"/>
            <v:textbox style="mso-next-textbox:#_x0000_s1050">
              <w:txbxContent>
                <w:p w:rsidR="00657084" w:rsidRPr="00084A9F" w:rsidRDefault="00F75169" w:rsidP="00D515EF">
                  <w:pPr>
                    <w:spacing w:after="0" w:line="240" w:lineRule="auto"/>
                    <w:rPr>
                      <w:b/>
                    </w:rPr>
                  </w:pPr>
                  <w:r w:rsidRPr="00084A9F">
                    <w:rPr>
                      <w:b/>
                    </w:rPr>
                    <w:t>SUNDA</w:t>
                  </w:r>
                </w:p>
                <w:p w:rsidR="006B0BB3" w:rsidRDefault="00D65DFA" w:rsidP="00D515EF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1.</w:t>
                  </w:r>
                  <w:r w:rsidR="006B0BB3" w:rsidRPr="006B0BB3">
                    <w:t xml:space="preserve"> </w:t>
                  </w:r>
                  <w:r w:rsidR="006B0BB3">
                    <w:rPr>
                      <w:lang w:val="en-US"/>
                    </w:rPr>
                    <w:t>Mendengarkan</w:t>
                  </w:r>
                  <w:r w:rsidR="006B0BB3" w:rsidRPr="006B0BB3">
                    <w:rPr>
                      <w:lang w:val="en-US"/>
                    </w:rPr>
                    <w:t xml:space="preserve"> hal-hal penting dari cerita yang dibacakan</w:t>
                  </w:r>
                </w:p>
                <w:p w:rsidR="00F75169" w:rsidRPr="006B0BB3" w:rsidRDefault="006B0BB3" w:rsidP="00D515EF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2. </w:t>
                  </w:r>
                  <w:r w:rsidR="00E37FAE" w:rsidRPr="00E37FAE">
                    <w:t>Menuliskan hal-hal penting dari cerita yang dibacakan</w:t>
                  </w:r>
                </w:p>
                <w:p w:rsidR="00F75169" w:rsidRPr="00520914" w:rsidRDefault="006B0BB3" w:rsidP="00D515EF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  <w:r w:rsidR="00D65DFA">
                    <w:rPr>
                      <w:lang w:val="en-US"/>
                    </w:rPr>
                    <w:t xml:space="preserve">. </w:t>
                  </w:r>
                  <w:r w:rsidR="00496316" w:rsidRPr="00496316">
                    <w:t>Memahami tokoh,watak, latar, dan isi dari cerita yang dibacakan</w:t>
                  </w:r>
                  <w:r w:rsidR="00520914">
                    <w:rPr>
                      <w:lang w:val="en-US"/>
                    </w:rPr>
                    <w:t>.</w:t>
                  </w:r>
                </w:p>
                <w:p w:rsidR="00E37FAE" w:rsidRPr="00E37FAE" w:rsidRDefault="00E37FAE" w:rsidP="00D515EF">
                  <w:pPr>
                    <w:spacing w:after="0" w:line="240" w:lineRule="auto"/>
                    <w:rPr>
                      <w:lang w:val="en-US"/>
                    </w:rPr>
                  </w:pPr>
                </w:p>
                <w:p w:rsidR="00F75169" w:rsidRPr="00084A9F" w:rsidRDefault="00F75169" w:rsidP="00F75169">
                  <w:pPr>
                    <w:spacing w:line="240" w:lineRule="auto"/>
                  </w:pPr>
                </w:p>
                <w:p w:rsidR="00F75169" w:rsidRPr="00084A9F" w:rsidRDefault="00F75169"/>
              </w:txbxContent>
            </v:textbox>
          </v:rect>
        </w:pict>
      </w:r>
      <w:r w:rsidRPr="00335B31">
        <w:rPr>
          <w:noProof/>
          <w:lang w:eastAsia="id-ID"/>
        </w:rPr>
        <w:pict>
          <v:rect id="_x0000_s1048" style="position:absolute;margin-left:396pt;margin-top:9.5pt;width:309pt;height:133.85pt;z-index:251673600" fillcolor="white [3201]" strokecolor="#f79646 [3209]" strokeweight="1pt">
            <v:stroke dashstyle="dash"/>
            <v:shadow color="#868686"/>
            <v:textbox style="mso-next-textbox:#_x0000_s1048">
              <w:txbxContent>
                <w:p w:rsidR="00657084" w:rsidRPr="00084A9F" w:rsidRDefault="00657084" w:rsidP="00D515EF">
                  <w:pPr>
                    <w:spacing w:after="0" w:line="240" w:lineRule="auto"/>
                    <w:rPr>
                      <w:b/>
                    </w:rPr>
                  </w:pPr>
                  <w:r w:rsidRPr="00084A9F">
                    <w:rPr>
                      <w:b/>
                    </w:rPr>
                    <w:t>AGAMA</w:t>
                  </w:r>
                </w:p>
                <w:p w:rsidR="0070790B" w:rsidRPr="00084A9F" w:rsidRDefault="00D65DFA" w:rsidP="00D515EF">
                  <w:pPr>
                    <w:spacing w:after="0" w:line="240" w:lineRule="auto"/>
                  </w:pPr>
                  <w:r w:rsidRPr="00D65DFA">
                    <w:t xml:space="preserve">1. </w:t>
                  </w:r>
                  <w:r>
                    <w:rPr>
                      <w:lang w:val="en-US"/>
                    </w:rPr>
                    <w:t>M</w:t>
                  </w:r>
                  <w:r w:rsidR="00387C27">
                    <w:t>embaca QS Al-Q</w:t>
                  </w:r>
                  <w:r w:rsidR="0070790B" w:rsidRPr="00084A9F">
                    <w:t>dar dan QS AL-Alaq ayat 1-5</w:t>
                  </w:r>
                </w:p>
                <w:p w:rsidR="0070790B" w:rsidRPr="00084A9F" w:rsidRDefault="00D65DFA" w:rsidP="00D515EF">
                  <w:pPr>
                    <w:spacing w:after="0" w:line="240" w:lineRule="auto"/>
                  </w:pPr>
                  <w:r>
                    <w:rPr>
                      <w:lang w:val="en-US"/>
                    </w:rPr>
                    <w:t>2. M</w:t>
                  </w:r>
                  <w:r w:rsidR="00387C27">
                    <w:t>engartikan QS Al-Q</w:t>
                  </w:r>
                  <w:r w:rsidR="0070790B" w:rsidRPr="00084A9F">
                    <w:t>dar dan QS AL-Alaq ayat 1-5</w:t>
                  </w:r>
                </w:p>
                <w:p w:rsidR="0070790B" w:rsidRPr="00084A9F" w:rsidRDefault="00D65DFA" w:rsidP="00D515EF">
                  <w:pPr>
                    <w:spacing w:after="0" w:line="240" w:lineRule="auto"/>
                  </w:pPr>
                  <w:r>
                    <w:rPr>
                      <w:lang w:val="en-US"/>
                    </w:rPr>
                    <w:t xml:space="preserve">3. </w:t>
                  </w:r>
                  <w:r w:rsidR="0070790B" w:rsidRPr="00084A9F">
                    <w:t>Menceritakan perilaku Abu Lahab dan Abu Jahal</w:t>
                  </w:r>
                </w:p>
                <w:p w:rsidR="0070790B" w:rsidRPr="00084A9F" w:rsidRDefault="00D65DFA" w:rsidP="00D515EF">
                  <w:pPr>
                    <w:spacing w:after="0" w:line="240" w:lineRule="auto"/>
                  </w:pPr>
                  <w:r w:rsidRPr="00D65DFA">
                    <w:t xml:space="preserve">4. </w:t>
                  </w:r>
                  <w:r w:rsidR="00657084" w:rsidRPr="00084A9F">
                    <w:t>Menceritakan perilaku Musailamah AL-Kadzab</w:t>
                  </w:r>
                </w:p>
                <w:p w:rsidR="00657084" w:rsidRPr="00084A9F" w:rsidRDefault="00D65DFA" w:rsidP="00D515EF">
                  <w:pPr>
                    <w:spacing w:after="0" w:line="240" w:lineRule="auto"/>
                  </w:pPr>
                  <w:r>
                    <w:rPr>
                      <w:lang w:val="en-US"/>
                    </w:rPr>
                    <w:t xml:space="preserve">5. </w:t>
                  </w:r>
                  <w:r w:rsidR="00657084" w:rsidRPr="00084A9F">
                    <w:t>Menghindari perilaku dengki seperti Abu Lahab dan abu Jahal</w:t>
                  </w:r>
                </w:p>
                <w:p w:rsidR="00657084" w:rsidRPr="00084A9F" w:rsidRDefault="00D65DFA" w:rsidP="00D515EF">
                  <w:pPr>
                    <w:spacing w:after="0" w:line="240" w:lineRule="auto"/>
                  </w:pPr>
                  <w:r>
                    <w:rPr>
                      <w:lang w:val="en-US"/>
                    </w:rPr>
                    <w:t xml:space="preserve">6. </w:t>
                  </w:r>
                  <w:r w:rsidR="00657084" w:rsidRPr="00084A9F">
                    <w:t>Menghindari perilaku bohong seperti Musailamah AL-Kadzab</w:t>
                  </w:r>
                </w:p>
                <w:p w:rsidR="00657084" w:rsidRPr="00084A9F" w:rsidRDefault="00D65DFA" w:rsidP="00D515EF">
                  <w:pPr>
                    <w:spacing w:after="0"/>
                  </w:pPr>
                  <w:r>
                    <w:rPr>
                      <w:lang w:val="en-US"/>
                    </w:rPr>
                    <w:t xml:space="preserve">7. </w:t>
                  </w:r>
                  <w:r w:rsidR="00657084" w:rsidRPr="00084A9F">
                    <w:t>Melaksanakan tarawih di bulan ramadhan</w:t>
                  </w:r>
                </w:p>
                <w:p w:rsidR="00657084" w:rsidRPr="00084A9F" w:rsidRDefault="00387C27" w:rsidP="00387C27">
                  <w:r>
                    <w:rPr>
                      <w:lang w:val="en-US"/>
                    </w:rPr>
                    <w:t>8.</w:t>
                  </w:r>
                  <w:r w:rsidR="00657084" w:rsidRPr="00084A9F">
                    <w:t>Melaksanakan tadarus Al-quran</w:t>
                  </w:r>
                </w:p>
              </w:txbxContent>
            </v:textbox>
          </v:rect>
        </w:pict>
      </w:r>
    </w:p>
    <w:p w:rsidR="002C7003" w:rsidRDefault="00335B31" w:rsidP="002C7003">
      <w:r w:rsidRPr="00335B31">
        <w:rPr>
          <w:noProof/>
          <w:lang w:eastAsia="id-ID"/>
        </w:rPr>
        <w:pict>
          <v:shape id="_x0000_s1054" type="#_x0000_t32" style="position:absolute;margin-left:305.8pt;margin-top:17.2pt;width:101.2pt;height:123.7pt;flip:x y;z-index:251679744" o:connectortype="straight">
            <v:stroke endarrow="block"/>
          </v:shape>
        </w:pict>
      </w:r>
    </w:p>
    <w:p w:rsidR="0070790B" w:rsidRPr="007049CE" w:rsidRDefault="0070790B" w:rsidP="0070790B">
      <w:pPr>
        <w:rPr>
          <w:lang w:val="en-US"/>
        </w:rPr>
      </w:pPr>
    </w:p>
    <w:p w:rsidR="00E57FD6" w:rsidRDefault="00E57FD6" w:rsidP="002C7003"/>
    <w:p w:rsidR="00E57FD6" w:rsidRPr="00E57FD6" w:rsidRDefault="00335B31" w:rsidP="00E57FD6">
      <w:r w:rsidRPr="00335B31">
        <w:rPr>
          <w:noProof/>
          <w:lang w:eastAsia="id-ID"/>
        </w:rPr>
        <w:pict>
          <v:rect id="_x0000_s1046" style="position:absolute;margin-left:-7.25pt;margin-top:.6pt;width:313.05pt;height:144.75pt;z-index:251671552" fillcolor="white [3201]" strokecolor="#f79646 [3209]" strokeweight="1pt">
            <v:stroke dashstyle="dash"/>
            <v:shadow color="#868686"/>
            <v:textbox style="mso-next-textbox:#_x0000_s1046">
              <w:txbxContent>
                <w:p w:rsidR="0070790B" w:rsidRPr="00084A9F" w:rsidRDefault="00F75169" w:rsidP="00D515EF">
                  <w:pPr>
                    <w:spacing w:after="0"/>
                    <w:rPr>
                      <w:b/>
                    </w:rPr>
                  </w:pPr>
                  <w:r w:rsidRPr="00084A9F">
                    <w:rPr>
                      <w:b/>
                    </w:rPr>
                    <w:t>MATH</w:t>
                  </w:r>
                </w:p>
                <w:p w:rsidR="0070790B" w:rsidRPr="00084A9F" w:rsidRDefault="00D65DFA" w:rsidP="00D515EF">
                  <w:pPr>
                    <w:spacing w:after="0"/>
                  </w:pPr>
                  <w:r w:rsidRPr="00D65DFA">
                    <w:t xml:space="preserve">1. </w:t>
                  </w:r>
                  <w:r>
                    <w:rPr>
                      <w:lang w:val="en-US"/>
                    </w:rPr>
                    <w:t>M</w:t>
                  </w:r>
                  <w:r w:rsidR="0070790B" w:rsidRPr="00084A9F">
                    <w:t>enggunakan sifat-sifat operasi hitung termasuk operasi campuran,FPB dan KPK</w:t>
                  </w:r>
                </w:p>
                <w:p w:rsidR="0070790B" w:rsidRPr="00084A9F" w:rsidRDefault="00D65DFA" w:rsidP="00D515EF">
                  <w:pPr>
                    <w:spacing w:after="0"/>
                  </w:pPr>
                  <w:r>
                    <w:rPr>
                      <w:lang w:val="en-US"/>
                    </w:rPr>
                    <w:t xml:space="preserve">2. </w:t>
                  </w:r>
                  <w:r w:rsidR="0070790B" w:rsidRPr="00084A9F">
                    <w:t>Menentukan akar pangkat 3 suatu bilangan kubik</w:t>
                  </w:r>
                </w:p>
                <w:p w:rsidR="0070790B" w:rsidRPr="00084A9F" w:rsidRDefault="00D65DFA" w:rsidP="00D515EF">
                  <w:pPr>
                    <w:spacing w:after="0"/>
                  </w:pPr>
                  <w:r>
                    <w:rPr>
                      <w:lang w:val="en-US"/>
                    </w:rPr>
                    <w:t xml:space="preserve">3. </w:t>
                  </w:r>
                  <w:r w:rsidR="0070790B" w:rsidRPr="00084A9F">
                    <w:t>Menyelesaikan masalah yang melibatkan operasi hitung termasuk penggunaan akar dan pangkat</w:t>
                  </w:r>
                </w:p>
                <w:p w:rsidR="0070790B" w:rsidRPr="00084A9F" w:rsidRDefault="00D65DFA" w:rsidP="00D515EF">
                  <w:pPr>
                    <w:spacing w:after="0"/>
                  </w:pPr>
                  <w:r>
                    <w:rPr>
                      <w:lang w:val="en-US"/>
                    </w:rPr>
                    <w:t xml:space="preserve">4. </w:t>
                  </w:r>
                  <w:r w:rsidR="0070790B" w:rsidRPr="00084A9F">
                    <w:t>Mengumpulkan dan membaca data</w:t>
                  </w:r>
                </w:p>
                <w:p w:rsidR="0070790B" w:rsidRPr="00084A9F" w:rsidRDefault="00D65DFA" w:rsidP="00D515EF">
                  <w:pPr>
                    <w:spacing w:after="0"/>
                  </w:pPr>
                  <w:r>
                    <w:rPr>
                      <w:lang w:val="en-US"/>
                    </w:rPr>
                    <w:t xml:space="preserve">5. </w:t>
                  </w:r>
                  <w:r w:rsidR="0070790B" w:rsidRPr="00084A9F">
                    <w:t>Mengolah dan menyajikan data dalam bentuk tabel</w:t>
                  </w:r>
                </w:p>
                <w:p w:rsidR="0070790B" w:rsidRPr="00084A9F" w:rsidRDefault="005416FA" w:rsidP="005416FA">
                  <w:r>
                    <w:rPr>
                      <w:lang w:val="en-US"/>
                    </w:rPr>
                    <w:t>6.</w:t>
                  </w:r>
                  <w:r w:rsidR="0070790B" w:rsidRPr="00084A9F">
                    <w:t>Menafsirkan sajian data</w:t>
                  </w:r>
                </w:p>
              </w:txbxContent>
            </v:textbox>
          </v:rect>
        </w:pict>
      </w:r>
    </w:p>
    <w:p w:rsidR="00E57FD6" w:rsidRPr="00E57FD6" w:rsidRDefault="00335B31" w:rsidP="00E57FD6">
      <w:r w:rsidRPr="00335B31">
        <w:rPr>
          <w:noProof/>
          <w:lang w:eastAsia="id-ID"/>
        </w:rPr>
        <w:pict>
          <v:shape id="_x0000_s1052" type="#_x0000_t32" style="position:absolute;margin-left:407pt;margin-top:16.1pt;width:119pt;height:23pt;flip:y;z-index:251677696" o:connectortype="straight">
            <v:stroke endarrow="block"/>
          </v:shape>
        </w:pict>
      </w:r>
    </w:p>
    <w:p w:rsidR="00E57FD6" w:rsidRPr="00E57FD6" w:rsidRDefault="00335B31" w:rsidP="00E57FD6">
      <w:r w:rsidRPr="00335B31">
        <w:rPr>
          <w:noProof/>
          <w:lang w:eastAsia="id-ID"/>
        </w:rPr>
        <w:pict>
          <v:rect id="_x0000_s1051" style="position:absolute;margin-left:543.05pt;margin-top:9.9pt;width:161.95pt;height:69pt;z-index:251676672" fillcolor="white [3201]" strokecolor="#f79646 [3209]" strokeweight="1pt">
            <v:stroke dashstyle="dash"/>
            <v:shadow color="#868686"/>
            <v:textbox style="mso-next-textbox:#_x0000_s1051">
              <w:txbxContent>
                <w:p w:rsidR="00F75169" w:rsidRPr="0044339F" w:rsidRDefault="00387C27" w:rsidP="00D515EF">
                  <w:pPr>
                    <w:spacing w:after="0" w:line="240" w:lineRule="auto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TIK</w:t>
                  </w:r>
                </w:p>
                <w:p w:rsidR="00F75169" w:rsidRPr="00F73B0D" w:rsidRDefault="0044339F" w:rsidP="00D515EF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1. </w:t>
                  </w:r>
                  <w:r w:rsidR="00F73B0D">
                    <w:t>M</w:t>
                  </w:r>
                  <w:r w:rsidR="00F73B0D">
                    <w:rPr>
                      <w:lang w:val="en-US"/>
                    </w:rPr>
                    <w:t>embentuk table dan diagram (batang, lingkaran, dan garis)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84" style="position:absolute;margin-left:348pt;margin-top:13.7pt;width:2in;height:61.8pt;z-index:251705344" fillcolor="white [3201]" strokecolor="#f79646 [3209]" strokeweight="5pt">
            <v:stroke linestyle="thickThin"/>
            <v:shadow color="#868686"/>
            <v:textbox style="mso-next-textbox:#_x0000_s1084">
              <w:txbxContent>
                <w:p w:rsidR="009E128B" w:rsidRDefault="009E128B" w:rsidP="009E128B">
                  <w:pPr>
                    <w:spacing w:line="240" w:lineRule="auto"/>
                    <w:jc w:val="center"/>
                    <w:rPr>
                      <w:b/>
                      <w:noProof/>
                      <w:sz w:val="28"/>
                      <w:szCs w:val="28"/>
                    </w:rPr>
                  </w:pPr>
                  <w:r>
                    <w:rPr>
                      <w:b/>
                      <w:noProof/>
                      <w:sz w:val="28"/>
                      <w:szCs w:val="28"/>
                    </w:rPr>
                    <w:t>Theme:</w:t>
                  </w:r>
                </w:p>
                <w:p w:rsidR="00D65DFA" w:rsidRPr="00496316" w:rsidRDefault="003D11C8" w:rsidP="00D65DFA">
                  <w:pPr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>Nusantara</w:t>
                  </w:r>
                </w:p>
              </w:txbxContent>
            </v:textbox>
          </v:rect>
        </w:pict>
      </w:r>
      <w:r w:rsidRPr="00335B31">
        <w:rPr>
          <w:noProof/>
          <w:lang w:eastAsia="id-ID"/>
        </w:rPr>
        <w:pict>
          <v:shape id="_x0000_s1056" type="#_x0000_t32" style="position:absolute;margin-left:305.8pt;margin-top:13.7pt;width:111.2pt;height:30.7pt;flip:x y;z-index:251680768" o:connectortype="straight">
            <v:stroke endarrow="block"/>
          </v:shape>
        </w:pict>
      </w:r>
    </w:p>
    <w:p w:rsidR="00E57FD6" w:rsidRPr="00E57FD6" w:rsidRDefault="00335B31" w:rsidP="00E57FD6">
      <w:r w:rsidRPr="00335B31">
        <w:rPr>
          <w:noProof/>
          <w:lang w:eastAsia="id-ID"/>
        </w:rPr>
        <w:pict>
          <v:shape id="_x0000_s1053" type="#_x0000_t32" style="position:absolute;margin-left:492pt;margin-top:18.95pt;width:51.05pt;height:0;z-index:251678720" o:connectortype="straight">
            <v:stroke endarrow="block"/>
          </v:shape>
        </w:pict>
      </w:r>
    </w:p>
    <w:p w:rsidR="00E57FD6" w:rsidRPr="00E57FD6" w:rsidRDefault="00E57FD6" w:rsidP="00E57FD6"/>
    <w:p w:rsidR="00E57FD6" w:rsidRPr="00E57FD6" w:rsidRDefault="00335B31" w:rsidP="00E57FD6">
      <w:r>
        <w:rPr>
          <w:noProof/>
          <w:lang w:val="en-US"/>
        </w:rPr>
        <w:pict>
          <v:shape id="_x0000_s1093" type="#_x0000_t32" style="position:absolute;margin-left:473.9pt;margin-top:2.35pt;width:0;height:23.75pt;z-index:251712512" o:connectortype="straight">
            <v:stroke endarrow="block"/>
          </v:shape>
        </w:pict>
      </w:r>
      <w:r>
        <w:rPr>
          <w:noProof/>
          <w:lang w:val="en-US"/>
        </w:rPr>
        <w:pict>
          <v:rect id="_x0000_s1090" style="position:absolute;margin-left:441.5pt;margin-top:22.3pt;width:290.5pt;height:160.05pt;z-index:251710464" fillcolor="white [3201]" strokecolor="#f79646 [3209]" strokeweight="1pt">
            <v:stroke dashstyle="dash"/>
            <v:shadow color="#868686"/>
            <v:textbox style="mso-next-textbox:#_x0000_s1090">
              <w:txbxContent>
                <w:p w:rsidR="007431CE" w:rsidRPr="0044339F" w:rsidRDefault="007431CE" w:rsidP="007431CE">
                  <w:pPr>
                    <w:spacing w:after="0" w:line="240" w:lineRule="auto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B.Inggris</w:t>
                  </w:r>
                </w:p>
                <w:p w:rsidR="003923A5" w:rsidRPr="003923A5" w:rsidRDefault="007431CE" w:rsidP="003923A5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lang w:val="en-US"/>
                    </w:rPr>
                  </w:pPr>
                  <w:r w:rsidRPr="003923A5">
                    <w:rPr>
                      <w:lang w:val="en-US"/>
                    </w:rPr>
                    <w:t>Merespon instruksi sangat sederhana di dalam dan di luar kelas</w:t>
                  </w:r>
                  <w:r w:rsidR="003923A5" w:rsidRPr="003923A5">
                    <w:rPr>
                      <w:lang w:val="en-US"/>
                    </w:rPr>
                    <w:t>.</w:t>
                  </w:r>
                </w:p>
                <w:p w:rsidR="007431CE" w:rsidRPr="003923A5" w:rsidRDefault="007431CE" w:rsidP="003923A5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lang w:val="en-US"/>
                    </w:rPr>
                  </w:pPr>
                  <w:r w:rsidRPr="003923A5">
                    <w:rPr>
                      <w:lang w:val="en-US"/>
                    </w:rPr>
                    <w:t>Merespon instruksi sangat sederhana dalam permainan</w:t>
                  </w:r>
                </w:p>
                <w:p w:rsidR="007431CE" w:rsidRPr="003923A5" w:rsidRDefault="007431CE" w:rsidP="003923A5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lang w:val="en-US"/>
                    </w:rPr>
                  </w:pPr>
                  <w:r w:rsidRPr="003923A5">
                    <w:rPr>
                      <w:lang w:val="en-US"/>
                    </w:rPr>
                    <w:t>Bercakap-cakap untuk menyertai tindakan (member petunjuk)</w:t>
                  </w:r>
                </w:p>
                <w:p w:rsidR="007431CE" w:rsidRPr="003923A5" w:rsidRDefault="007431CE" w:rsidP="003923A5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lang w:val="en-US"/>
                    </w:rPr>
                  </w:pPr>
                  <w:r w:rsidRPr="003923A5">
                    <w:rPr>
                      <w:lang w:val="en-US"/>
                    </w:rPr>
                    <w:t>Bercakap-cakap untuk meminta/member informasi</w:t>
                  </w:r>
                </w:p>
                <w:p w:rsidR="007431CE" w:rsidRPr="003923A5" w:rsidRDefault="007431CE" w:rsidP="003923A5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lang w:val="en-US"/>
                    </w:rPr>
                  </w:pPr>
                  <w:r w:rsidRPr="003923A5">
                    <w:rPr>
                      <w:lang w:val="en-US"/>
                    </w:rPr>
                    <w:t>Membaca nyaring teks dengan ucapan dan intonasi yang tepat</w:t>
                  </w:r>
                </w:p>
                <w:p w:rsidR="007431CE" w:rsidRPr="003923A5" w:rsidRDefault="007431CE" w:rsidP="003923A5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lang w:val="en-US"/>
                    </w:rPr>
                  </w:pPr>
                  <w:r w:rsidRPr="003923A5">
                    <w:rPr>
                      <w:lang w:val="en-US"/>
                    </w:rPr>
                    <w:t>Menulis teks fungsional pendek sangat sederhana</w:t>
                  </w:r>
                </w:p>
                <w:p w:rsidR="007431CE" w:rsidRPr="007431CE" w:rsidRDefault="007431CE" w:rsidP="007431CE">
                  <w:pPr>
                    <w:spacing w:after="0" w:line="240" w:lineRule="auto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335B31">
        <w:rPr>
          <w:noProof/>
          <w:lang w:eastAsia="id-ID"/>
        </w:rPr>
        <w:pict>
          <v:shape id="_x0000_s1057" type="#_x0000_t32" style="position:absolute;margin-left:370.9pt;margin-top:2.35pt;width:0;height:23.75pt;z-index:251681792" o:connectortype="straight">
            <v:stroke endarrow="block"/>
          </v:shape>
        </w:pict>
      </w:r>
    </w:p>
    <w:p w:rsidR="00E57FD6" w:rsidRPr="00E57FD6" w:rsidRDefault="00335B31" w:rsidP="00E57FD6">
      <w:r w:rsidRPr="00335B31">
        <w:rPr>
          <w:noProof/>
          <w:lang w:eastAsia="id-ID"/>
        </w:rPr>
        <w:pict>
          <v:rect id="_x0000_s1049" style="position:absolute;margin-left:109.65pt;margin-top:.65pt;width:314.5pt;height:156.25pt;z-index:251674624" fillcolor="white [3201]" strokecolor="#f79646 [3209]" strokeweight="1pt">
            <v:stroke dashstyle="dash"/>
            <v:shadow color="#868686"/>
            <v:textbox style="mso-next-textbox:#_x0000_s1049">
              <w:txbxContent>
                <w:p w:rsidR="00657084" w:rsidRPr="00084A9F" w:rsidRDefault="00657084" w:rsidP="00D515EF">
                  <w:pPr>
                    <w:spacing w:after="0" w:line="240" w:lineRule="auto"/>
                    <w:rPr>
                      <w:b/>
                    </w:rPr>
                  </w:pPr>
                  <w:r w:rsidRPr="00084A9F">
                    <w:rPr>
                      <w:b/>
                    </w:rPr>
                    <w:t>B.INDONESIA</w:t>
                  </w:r>
                </w:p>
                <w:p w:rsidR="00657084" w:rsidRPr="00084A9F" w:rsidRDefault="0044339F" w:rsidP="00D515EF">
                  <w:pPr>
                    <w:spacing w:after="0" w:line="240" w:lineRule="auto"/>
                  </w:pPr>
                  <w:r>
                    <w:t>1.</w:t>
                  </w:r>
                  <w:r>
                    <w:rPr>
                      <w:lang w:val="en-US"/>
                    </w:rPr>
                    <w:t xml:space="preserve"> </w:t>
                  </w:r>
                  <w:r w:rsidR="00657084" w:rsidRPr="00084A9F">
                    <w:t>Menulis hal-hal penting/pokok dari suatu teks yang dibacakan</w:t>
                  </w:r>
                </w:p>
                <w:p w:rsidR="00657084" w:rsidRPr="00084A9F" w:rsidRDefault="0044339F" w:rsidP="00D515EF">
                  <w:pPr>
                    <w:spacing w:after="0" w:line="240" w:lineRule="auto"/>
                  </w:pPr>
                  <w:r>
                    <w:rPr>
                      <w:lang w:val="en-US"/>
                    </w:rPr>
                    <w:t>2</w:t>
                  </w:r>
                  <w:r w:rsidR="00657084" w:rsidRPr="00084A9F">
                    <w:t>. Mengidentifikasi tokoh,watak,latar,tema atau amanat dari cerita yang dibacakan</w:t>
                  </w:r>
                </w:p>
                <w:p w:rsidR="00657084" w:rsidRPr="00084A9F" w:rsidRDefault="0044339F" w:rsidP="00D515EF">
                  <w:pPr>
                    <w:spacing w:after="0" w:line="240" w:lineRule="auto"/>
                  </w:pPr>
                  <w:r>
                    <w:rPr>
                      <w:lang w:val="en-US"/>
                    </w:rPr>
                    <w:t>3</w:t>
                  </w:r>
                  <w:r w:rsidR="00657084" w:rsidRPr="00084A9F">
                    <w:t>.</w:t>
                  </w:r>
                  <w:r>
                    <w:rPr>
                      <w:lang w:val="en-US"/>
                    </w:rPr>
                    <w:t xml:space="preserve"> M</w:t>
                  </w:r>
                  <w:r w:rsidR="00657084" w:rsidRPr="00084A9F">
                    <w:t>engisi formulir (pendaftaran,kartu anggota,wesel pos,kartu pos,daftar riwayat hidup) dengan benar</w:t>
                  </w:r>
                </w:p>
                <w:p w:rsidR="00657084" w:rsidRPr="00084A9F" w:rsidRDefault="00657084" w:rsidP="00D515EF">
                  <w:pPr>
                    <w:spacing w:after="0" w:line="240" w:lineRule="auto"/>
                  </w:pPr>
                  <w:r w:rsidRPr="00084A9F">
                    <w:t>4</w:t>
                  </w:r>
                  <w:r w:rsidR="0044339F">
                    <w:rPr>
                      <w:lang w:val="en-US"/>
                    </w:rPr>
                    <w:t>.</w:t>
                  </w:r>
                  <w:r w:rsidRPr="00084A9F">
                    <w:t xml:space="preserve"> Membuat ringkasan dari teks yang dibaca atau yang didengar</w:t>
                  </w:r>
                </w:p>
                <w:p w:rsidR="00657084" w:rsidRPr="00084A9F" w:rsidRDefault="00657084" w:rsidP="00D515EF">
                  <w:pPr>
                    <w:spacing w:after="0" w:line="240" w:lineRule="auto"/>
                  </w:pPr>
                  <w:r w:rsidRPr="00084A9F">
                    <w:t>5</w:t>
                  </w:r>
                  <w:r w:rsidR="0044339F">
                    <w:rPr>
                      <w:lang w:val="en-US"/>
                    </w:rPr>
                    <w:t>.</w:t>
                  </w:r>
                  <w:r w:rsidRPr="00084A9F">
                    <w:t xml:space="preserve"> Mendeskripsikan isi dan teknik penyajian suatu laporan hasil pengamatan/kunjungan</w:t>
                  </w:r>
                </w:p>
                <w:p w:rsidR="00657084" w:rsidRPr="00084A9F" w:rsidRDefault="00657084" w:rsidP="00D515EF">
                  <w:pPr>
                    <w:spacing w:after="0" w:line="240" w:lineRule="auto"/>
                  </w:pPr>
                  <w:r w:rsidRPr="00084A9F">
                    <w:t>6</w:t>
                  </w:r>
                  <w:r w:rsidR="0044339F">
                    <w:rPr>
                      <w:lang w:val="en-US"/>
                    </w:rPr>
                    <w:t>.</w:t>
                  </w:r>
                  <w:r w:rsidRPr="00084A9F">
                    <w:t xml:space="preserve"> Menanggapi informasi dari kolom/rubik khusus (majalah anak,koran,dll)</w:t>
                  </w:r>
                </w:p>
              </w:txbxContent>
            </v:textbox>
          </v:rect>
        </w:pict>
      </w:r>
    </w:p>
    <w:p w:rsidR="00E57FD6" w:rsidRPr="00E57FD6" w:rsidRDefault="00E57FD6" w:rsidP="00E57FD6"/>
    <w:p w:rsidR="00E57FD6" w:rsidRPr="00D515EF" w:rsidRDefault="00E57FD6" w:rsidP="00E57FD6">
      <w:pPr>
        <w:rPr>
          <w:lang w:val="en-US"/>
        </w:rPr>
      </w:pPr>
    </w:p>
    <w:p w:rsidR="007049CE" w:rsidRPr="007049CE" w:rsidRDefault="00335B31" w:rsidP="00E57FD6">
      <w:pPr>
        <w:rPr>
          <w:lang w:val="en-US"/>
        </w:rPr>
      </w:pPr>
      <w:r w:rsidRPr="00335B31">
        <w:rPr>
          <w:noProof/>
          <w:lang w:eastAsia="id-ID"/>
        </w:rPr>
        <w:pict>
          <v:rect id="_x0000_s1060" style="position:absolute;margin-left:353.15pt;margin-top:-3pt;width:348.85pt;height:117.3pt;z-index:251684864" fillcolor="white [3201]" strokecolor="#f79646 [3209]" strokeweight="1pt">
            <v:stroke dashstyle="dash"/>
            <v:shadow color="#868686"/>
            <v:textbox style="mso-next-textbox:#_x0000_s1060">
              <w:txbxContent>
                <w:p w:rsidR="00001C96" w:rsidRPr="007049CE" w:rsidRDefault="00001C96" w:rsidP="00D515EF">
                  <w:p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7049CE">
                    <w:rPr>
                      <w:b/>
                      <w:sz w:val="20"/>
                      <w:szCs w:val="20"/>
                    </w:rPr>
                    <w:t>B.INDONESIA</w:t>
                  </w:r>
                </w:p>
                <w:p w:rsidR="00001C96" w:rsidRPr="007049CE" w:rsidRDefault="00001C96" w:rsidP="00D515EF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7049CE">
                    <w:rPr>
                      <w:sz w:val="20"/>
                      <w:szCs w:val="20"/>
                    </w:rPr>
                    <w:t>1</w:t>
                  </w:r>
                  <w:r w:rsidR="007049CE">
                    <w:rPr>
                      <w:sz w:val="20"/>
                      <w:szCs w:val="20"/>
                      <w:lang w:val="en-US"/>
                    </w:rPr>
                    <w:t>.</w:t>
                  </w:r>
                  <w:r w:rsidRPr="007049CE">
                    <w:rPr>
                      <w:sz w:val="20"/>
                      <w:szCs w:val="20"/>
                    </w:rPr>
                    <w:t xml:space="preserve"> Menyampaikan pesan/informasi yang diperoleh dari berbagai media dengan bahasa yang runtut,baik dan benar</w:t>
                  </w:r>
                </w:p>
                <w:p w:rsidR="00001C96" w:rsidRPr="007049CE" w:rsidRDefault="00001C96" w:rsidP="00D515EF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7049CE">
                    <w:rPr>
                      <w:sz w:val="20"/>
                      <w:szCs w:val="20"/>
                    </w:rPr>
                    <w:t>2. Menanggapi(mengkritik/memuji) sesuatu hal disertai alasan dengan menggunakan bahasa yang santun</w:t>
                  </w:r>
                </w:p>
                <w:p w:rsidR="00001C96" w:rsidRPr="007049CE" w:rsidRDefault="00001C96" w:rsidP="00D515EF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7049CE">
                    <w:rPr>
                      <w:sz w:val="20"/>
                      <w:szCs w:val="20"/>
                    </w:rPr>
                    <w:t>3</w:t>
                  </w:r>
                  <w:r w:rsidR="007049CE">
                    <w:rPr>
                      <w:sz w:val="20"/>
                      <w:szCs w:val="20"/>
                      <w:lang w:val="en-US"/>
                    </w:rPr>
                    <w:t>.</w:t>
                  </w:r>
                  <w:r w:rsidRPr="007049CE">
                    <w:rPr>
                      <w:sz w:val="20"/>
                      <w:szCs w:val="20"/>
                    </w:rPr>
                    <w:t xml:space="preserve"> Menyusun percakapan tentang berbagai topik dengan memperhatikan penggunaan ejaan</w:t>
                  </w:r>
                </w:p>
                <w:p w:rsidR="00001C96" w:rsidRPr="007049CE" w:rsidRDefault="00001C96" w:rsidP="00D515EF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7049CE">
                    <w:rPr>
                      <w:sz w:val="20"/>
                      <w:szCs w:val="20"/>
                    </w:rPr>
                    <w:t>4. Mengubah puisi kedalam</w:t>
                  </w:r>
                  <w:r w:rsidR="005416F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7049CE">
                    <w:rPr>
                      <w:sz w:val="20"/>
                      <w:szCs w:val="20"/>
                    </w:rPr>
                    <w:t>bentuk prosa dengan tetap memperhatikan makna puisi</w:t>
                  </w:r>
                </w:p>
              </w:txbxContent>
            </v:textbox>
          </v:rect>
        </w:pict>
      </w:r>
      <w:r w:rsidRPr="00335B31">
        <w:rPr>
          <w:noProof/>
          <w:lang w:eastAsia="id-ID"/>
        </w:rPr>
        <w:pict>
          <v:rect id="_x0000_s1058" style="position:absolute;margin-left:-10.8pt;margin-top:-.65pt;width:342.5pt;height:126pt;z-index:251682816" fillcolor="white [3201]" strokecolor="#f79646 [3209]" strokeweight="1pt">
            <v:stroke dashstyle="dash"/>
            <v:shadow color="#868686"/>
            <v:textbox style="mso-next-textbox:#_x0000_s1058">
              <w:txbxContent>
                <w:p w:rsidR="00E57FD6" w:rsidRPr="007049CE" w:rsidRDefault="00E57FD6" w:rsidP="00D515EF">
                  <w:p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7049CE">
                    <w:rPr>
                      <w:b/>
                      <w:sz w:val="20"/>
                      <w:szCs w:val="20"/>
                    </w:rPr>
                    <w:t>IPA</w:t>
                  </w:r>
                </w:p>
                <w:p w:rsidR="00E57FD6" w:rsidRPr="007049CE" w:rsidRDefault="007049CE" w:rsidP="00D515EF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1. </w:t>
                  </w:r>
                  <w:r w:rsidR="00E57FD6" w:rsidRPr="007049CE">
                    <w:rPr>
                      <w:sz w:val="20"/>
                      <w:szCs w:val="20"/>
                    </w:rPr>
                    <w:t>Membandingkan sifat kemampuan menghantarkan panas dari berbagai benda</w:t>
                  </w:r>
                </w:p>
                <w:p w:rsidR="00E57FD6" w:rsidRPr="007049CE" w:rsidRDefault="00E57FD6" w:rsidP="00D515EF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7049CE">
                    <w:rPr>
                      <w:sz w:val="20"/>
                      <w:szCs w:val="20"/>
                    </w:rPr>
                    <w:t>2</w:t>
                  </w:r>
                  <w:r w:rsidR="007049CE">
                    <w:rPr>
                      <w:sz w:val="20"/>
                      <w:szCs w:val="20"/>
                      <w:lang w:val="en-US"/>
                    </w:rPr>
                    <w:t>.</w:t>
                  </w:r>
                  <w:r w:rsidR="007049CE">
                    <w:rPr>
                      <w:sz w:val="20"/>
                      <w:szCs w:val="20"/>
                    </w:rPr>
                    <w:t xml:space="preserve"> </w:t>
                  </w:r>
                  <w:r w:rsidR="007049CE">
                    <w:rPr>
                      <w:sz w:val="20"/>
                      <w:szCs w:val="20"/>
                      <w:lang w:val="en-US"/>
                    </w:rPr>
                    <w:t>M</w:t>
                  </w:r>
                  <w:r w:rsidRPr="007049CE">
                    <w:rPr>
                      <w:sz w:val="20"/>
                      <w:szCs w:val="20"/>
                    </w:rPr>
                    <w:t>enjelaskan alasan pemilihan benda dalam kehidupan sehari-hari berdasarkan kemampuan menghantarkan panas</w:t>
                  </w:r>
                </w:p>
                <w:p w:rsidR="00E57FD6" w:rsidRPr="007049CE" w:rsidRDefault="007049CE" w:rsidP="00D515EF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3. Me</w:t>
                  </w:r>
                  <w:r w:rsidR="00E57FD6" w:rsidRPr="007049CE">
                    <w:rPr>
                      <w:sz w:val="20"/>
                      <w:szCs w:val="20"/>
                    </w:rPr>
                    <w:t>njelaskan f</w:t>
                  </w:r>
                  <w:r w:rsidR="00486364">
                    <w:rPr>
                      <w:sz w:val="20"/>
                      <w:szCs w:val="20"/>
                    </w:rPr>
                    <w:t>aktor-faktor penyebab perubahan</w:t>
                  </w:r>
                  <w:r w:rsidR="00486364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E57FD6" w:rsidRPr="007049CE">
                    <w:rPr>
                      <w:sz w:val="20"/>
                      <w:szCs w:val="20"/>
                    </w:rPr>
                    <w:t>benda</w:t>
                  </w:r>
                  <w:r w:rsidR="00486364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E57FD6" w:rsidRPr="007049CE">
                    <w:rPr>
                      <w:sz w:val="20"/>
                      <w:szCs w:val="20"/>
                    </w:rPr>
                    <w:t>(pelapukan,</w:t>
                  </w:r>
                  <w:r w:rsidR="00486364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E57FD6" w:rsidRPr="007049CE">
                    <w:rPr>
                      <w:sz w:val="20"/>
                      <w:szCs w:val="20"/>
                    </w:rPr>
                    <w:t>perkaratan,</w:t>
                  </w:r>
                  <w:r w:rsidR="00486364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E57FD6" w:rsidRPr="007049CE">
                    <w:rPr>
                      <w:sz w:val="20"/>
                      <w:szCs w:val="20"/>
                    </w:rPr>
                    <w:t>pembusukan) melalui pengamatan</w:t>
                  </w:r>
                </w:p>
                <w:p w:rsidR="00E57FD6" w:rsidRPr="007049CE" w:rsidRDefault="007049CE" w:rsidP="00D515EF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4. M</w:t>
                  </w:r>
                  <w:r w:rsidR="00E57FD6" w:rsidRPr="007049CE">
                    <w:rPr>
                      <w:sz w:val="20"/>
                      <w:szCs w:val="20"/>
                    </w:rPr>
                    <w:t>e</w:t>
                  </w:r>
                  <w:r>
                    <w:rPr>
                      <w:sz w:val="20"/>
                      <w:szCs w:val="20"/>
                      <w:lang w:val="en-US"/>
                    </w:rPr>
                    <w:t>ng</w:t>
                  </w:r>
                  <w:r w:rsidR="00E57FD6" w:rsidRPr="007049CE">
                    <w:rPr>
                      <w:sz w:val="20"/>
                      <w:szCs w:val="20"/>
                    </w:rPr>
                    <w:t>identifikasi faktor-faktor yang menentukan pemilihan benda/bahan untuk tujuan tertentu(karet,logam,kayu,plastik) dalam kehidupan sehari-hari</w:t>
                  </w:r>
                </w:p>
              </w:txbxContent>
            </v:textbox>
          </v:rect>
        </w:pict>
      </w:r>
      <w:r w:rsidR="00CE7053">
        <w:rPr>
          <w:lang w:val="en-US"/>
        </w:rPr>
        <w:t>4</w:t>
      </w:r>
    </w:p>
    <w:p w:rsidR="00E57FD6" w:rsidRPr="007049CE" w:rsidRDefault="007049CE" w:rsidP="00E57FD6">
      <w:pPr>
        <w:rPr>
          <w:lang w:val="en-US"/>
        </w:rPr>
      </w:pPr>
      <w:r>
        <w:rPr>
          <w:lang w:val="en-US"/>
        </w:rPr>
        <w:t>.</w:t>
      </w:r>
    </w:p>
    <w:p w:rsidR="00E57FD6" w:rsidRDefault="00E57FD6" w:rsidP="00E57FD6"/>
    <w:p w:rsidR="00E57FD6" w:rsidRDefault="00E57FD6" w:rsidP="00E57FD6"/>
    <w:p w:rsidR="00E57FD6" w:rsidRDefault="00335B31" w:rsidP="00E57FD6">
      <w:r w:rsidRPr="00335B31">
        <w:rPr>
          <w:noProof/>
          <w:lang w:eastAsia="id-ID"/>
        </w:rPr>
        <w:pict>
          <v:shape id="_x0000_s1064" type="#_x0000_t32" style="position:absolute;margin-left:353.15pt;margin-top:12.5pt;width:135.85pt;height:94.05pt;flip:y;z-index:251688960" o:connectortype="straight">
            <v:stroke endarrow="block"/>
          </v:shape>
        </w:pict>
      </w:r>
      <w:r w:rsidRPr="00335B31">
        <w:rPr>
          <w:noProof/>
          <w:lang w:eastAsia="id-ID"/>
        </w:rPr>
        <w:pict>
          <v:shape id="_x0000_s1074" type="#_x0000_t32" style="position:absolute;margin-left:221pt;margin-top:23.55pt;width:132.15pt;height:83pt;flip:x y;z-index:251696128" o:connectortype="straight">
            <v:stroke endarrow="block"/>
          </v:shape>
        </w:pict>
      </w:r>
    </w:p>
    <w:p w:rsidR="00E57FD6" w:rsidRDefault="00335B31" w:rsidP="00E57FD6">
      <w:r w:rsidRPr="00335B31">
        <w:rPr>
          <w:noProof/>
          <w:lang w:eastAsia="id-ID"/>
        </w:rPr>
        <w:pict>
          <v:rect id="_x0000_s1073" style="position:absolute;margin-left:17.75pt;margin-top:7.1pt;width:178.8pt;height:60pt;z-index:251695104" fillcolor="white [3201]" strokecolor="#f79646 [3209]" strokeweight="1pt">
            <v:stroke dashstyle="dash"/>
            <v:shadow color="#868686"/>
            <v:textbox style="mso-next-textbox:#_x0000_s1073">
              <w:txbxContent>
                <w:p w:rsidR="0099254E" w:rsidRPr="007049CE" w:rsidRDefault="0099254E" w:rsidP="00D22656">
                  <w:pPr>
                    <w:spacing w:after="120" w:line="240" w:lineRule="auto"/>
                    <w:rPr>
                      <w:b/>
                      <w:sz w:val="20"/>
                      <w:szCs w:val="20"/>
                    </w:rPr>
                  </w:pPr>
                  <w:r w:rsidRPr="007049CE">
                    <w:rPr>
                      <w:b/>
                      <w:sz w:val="20"/>
                      <w:szCs w:val="20"/>
                    </w:rPr>
                    <w:t>AGAMA</w:t>
                  </w:r>
                </w:p>
                <w:p w:rsidR="0099254E" w:rsidRPr="007049CE" w:rsidRDefault="0099254E" w:rsidP="00D22656">
                  <w:pPr>
                    <w:spacing w:after="120" w:line="240" w:lineRule="auto"/>
                    <w:rPr>
                      <w:sz w:val="20"/>
                      <w:szCs w:val="20"/>
                    </w:rPr>
                  </w:pPr>
                  <w:r w:rsidRPr="007049CE">
                    <w:rPr>
                      <w:sz w:val="20"/>
                      <w:szCs w:val="20"/>
                    </w:rPr>
                    <w:t>1</w:t>
                  </w:r>
                  <w:r w:rsidR="007049CE">
                    <w:rPr>
                      <w:sz w:val="20"/>
                      <w:szCs w:val="20"/>
                      <w:lang w:val="en-US"/>
                    </w:rPr>
                    <w:t xml:space="preserve">. </w:t>
                  </w:r>
                  <w:r w:rsidRPr="007049CE">
                    <w:rPr>
                      <w:sz w:val="20"/>
                      <w:szCs w:val="20"/>
                    </w:rPr>
                    <w:t>Menyebutkan nama-nama hari akhir</w:t>
                  </w:r>
                </w:p>
                <w:p w:rsidR="0099254E" w:rsidRPr="007049CE" w:rsidRDefault="0099254E" w:rsidP="00D22656">
                  <w:pPr>
                    <w:spacing w:after="120" w:line="240" w:lineRule="auto"/>
                    <w:rPr>
                      <w:sz w:val="20"/>
                      <w:szCs w:val="20"/>
                    </w:rPr>
                  </w:pPr>
                  <w:r w:rsidRPr="007049CE">
                    <w:rPr>
                      <w:sz w:val="20"/>
                      <w:szCs w:val="20"/>
                    </w:rPr>
                    <w:t>2. Menjelaskan tanda-tanda hari akhir</w:t>
                  </w:r>
                </w:p>
              </w:txbxContent>
            </v:textbox>
          </v:rect>
        </w:pict>
      </w:r>
      <w:r w:rsidR="00001C96">
        <w:t xml:space="preserve"> </w:t>
      </w:r>
    </w:p>
    <w:p w:rsidR="00E57FD6" w:rsidRDefault="00335B31" w:rsidP="00E57FD6">
      <w:r w:rsidRPr="00335B31">
        <w:rPr>
          <w:noProof/>
          <w:lang w:eastAsia="id-ID"/>
        </w:rPr>
        <w:pict>
          <v:shape id="_x0000_s1068" type="#_x0000_t32" style="position:absolute;margin-left:196.55pt;margin-top:24.7pt;width:151.45pt;height:31pt;flip:x y;z-index:251691008" o:connectortype="straight">
            <v:stroke endarrow="block"/>
          </v:shape>
        </w:pict>
      </w:r>
    </w:p>
    <w:p w:rsidR="003171FF" w:rsidRDefault="00335B31" w:rsidP="00E57FD6">
      <w:r w:rsidRPr="00335B31">
        <w:rPr>
          <w:noProof/>
          <w:lang w:eastAsia="id-ID"/>
        </w:rPr>
        <w:pict>
          <v:rect id="_x0000_s1062" style="position:absolute;margin-left:498.55pt;margin-top:7.25pt;width:204.25pt;height:69pt;z-index:251686912" fillcolor="white [3201]" strokecolor="#f79646 [3209]" strokeweight="1pt">
            <v:stroke dashstyle="dash"/>
            <v:shadow color="#868686"/>
            <v:textbox style="mso-next-textbox:#_x0000_s1062">
              <w:txbxContent>
                <w:p w:rsidR="00001C96" w:rsidRPr="007049CE" w:rsidRDefault="00387C27" w:rsidP="00520B1A">
                  <w:pPr>
                    <w:spacing w:after="120" w:line="240" w:lineRule="auto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TIK</w:t>
                  </w:r>
                </w:p>
                <w:p w:rsidR="003171FF" w:rsidRPr="00F73B0D" w:rsidRDefault="007049CE" w:rsidP="00520B1A">
                  <w:pPr>
                    <w:spacing w:after="12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1. </w:t>
                  </w:r>
                  <w:r w:rsidR="00F73B0D">
                    <w:rPr>
                      <w:sz w:val="20"/>
                      <w:szCs w:val="20"/>
                    </w:rPr>
                    <w:t>Men</w:t>
                  </w:r>
                  <w:r w:rsidR="00F73B0D">
                    <w:rPr>
                      <w:sz w:val="20"/>
                      <w:szCs w:val="20"/>
                      <w:lang w:val="en-US"/>
                    </w:rPr>
                    <w:t>ghitung jumlah dan nilai rata-rata suatu data</w:t>
                  </w:r>
                </w:p>
              </w:txbxContent>
            </v:textbox>
          </v:rect>
        </w:pict>
      </w:r>
      <w:r w:rsidRPr="00335B31">
        <w:rPr>
          <w:noProof/>
          <w:lang w:eastAsia="id-ID"/>
        </w:rPr>
        <w:pict>
          <v:rect id="_x0000_s1059" style="position:absolute;margin-left:-17.8pt;margin-top:23.25pt;width:274.1pt;height:84.95pt;z-index:251683840" fillcolor="white [3201]" strokecolor="#f79646 [3209]" strokeweight="1pt">
            <v:stroke dashstyle="dash"/>
            <v:shadow color="#868686"/>
            <v:textbox style="mso-next-textbox:#_x0000_s1059">
              <w:txbxContent>
                <w:p w:rsidR="00E57FD6" w:rsidRPr="007049CE" w:rsidRDefault="00E57FD6" w:rsidP="00D22656">
                  <w:p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7049CE">
                    <w:rPr>
                      <w:b/>
                      <w:sz w:val="20"/>
                      <w:szCs w:val="20"/>
                    </w:rPr>
                    <w:t>PKN</w:t>
                  </w:r>
                </w:p>
                <w:p w:rsidR="00E57FD6" w:rsidRPr="007049CE" w:rsidRDefault="00E57FD6" w:rsidP="00D2265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7049CE">
                    <w:rPr>
                      <w:sz w:val="20"/>
                      <w:szCs w:val="20"/>
                    </w:rPr>
                    <w:t>1</w:t>
                  </w:r>
                  <w:r w:rsidR="007049CE">
                    <w:rPr>
                      <w:sz w:val="20"/>
                      <w:szCs w:val="20"/>
                      <w:lang w:val="en-US"/>
                    </w:rPr>
                    <w:t>.</w:t>
                  </w:r>
                  <w:r w:rsidRPr="007049CE">
                    <w:rPr>
                      <w:sz w:val="20"/>
                      <w:szCs w:val="20"/>
                    </w:rPr>
                    <w:t xml:space="preserve"> Menjelaskan proses pemilu dan pilkada</w:t>
                  </w:r>
                </w:p>
                <w:p w:rsidR="00E57FD6" w:rsidRPr="007049CE" w:rsidRDefault="00E57FD6" w:rsidP="00D2265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7049CE">
                    <w:rPr>
                      <w:sz w:val="20"/>
                      <w:szCs w:val="20"/>
                    </w:rPr>
                    <w:t>2. mendeskripsikan lembaga-lembaga negara sesuai UUD 1945</w:t>
                  </w:r>
                  <w:r w:rsidR="00001C96" w:rsidRPr="007049CE">
                    <w:rPr>
                      <w:sz w:val="20"/>
                      <w:szCs w:val="20"/>
                    </w:rPr>
                    <w:t xml:space="preserve"> hasil amandemen</w:t>
                  </w:r>
                </w:p>
                <w:p w:rsidR="00001C96" w:rsidRPr="007049CE" w:rsidRDefault="00001C96" w:rsidP="00D2265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7049CE">
                    <w:rPr>
                      <w:sz w:val="20"/>
                      <w:szCs w:val="20"/>
                    </w:rPr>
                    <w:t>3</w:t>
                  </w:r>
                  <w:r w:rsidR="007049CE">
                    <w:rPr>
                      <w:sz w:val="20"/>
                      <w:szCs w:val="20"/>
                      <w:lang w:val="en-US"/>
                    </w:rPr>
                    <w:t>.</w:t>
                  </w:r>
                  <w:r w:rsidRPr="007049CE">
                    <w:rPr>
                      <w:sz w:val="20"/>
                      <w:szCs w:val="20"/>
                    </w:rPr>
                    <w:t xml:space="preserve"> mendeskripsikan tugas dan fungsi pemerintahan pusat dan daerah</w:t>
                  </w:r>
                </w:p>
                <w:p w:rsidR="00E57FD6" w:rsidRPr="00E57FD6" w:rsidRDefault="00E57FD6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3171FF" w:rsidRPr="003171FF" w:rsidRDefault="00335B31" w:rsidP="003171FF">
      <w:r w:rsidRPr="00335B31">
        <w:rPr>
          <w:noProof/>
          <w:lang w:eastAsia="id-ID"/>
        </w:rPr>
        <w:pict>
          <v:shape id="_x0000_s1067" type="#_x0000_t32" style="position:absolute;margin-left:425.6pt;margin-top:18.6pt;width:72.15pt;height:22.2pt;flip:y;z-index:251689984" o:connectortype="straight">
            <v:stroke endarrow="block"/>
          </v:shape>
        </w:pict>
      </w:r>
      <w:r>
        <w:rPr>
          <w:noProof/>
          <w:lang w:val="en-US"/>
        </w:rPr>
        <w:pict>
          <v:rect id="_x0000_s1085" style="position:absolute;margin-left:281.6pt;margin-top:4.8pt;width:2in;height:61.8pt;z-index:251706368" fillcolor="white [3201]" strokecolor="#f79646 [3209]" strokeweight="5pt">
            <v:stroke linestyle="thickThin"/>
            <v:shadow color="#868686"/>
            <v:textbox style="mso-next-textbox:#_x0000_s1085">
              <w:txbxContent>
                <w:p w:rsidR="009E128B" w:rsidRDefault="009E128B" w:rsidP="009E128B">
                  <w:pPr>
                    <w:spacing w:line="240" w:lineRule="auto"/>
                    <w:jc w:val="center"/>
                    <w:rPr>
                      <w:b/>
                      <w:noProof/>
                      <w:sz w:val="28"/>
                      <w:szCs w:val="28"/>
                    </w:rPr>
                  </w:pPr>
                  <w:r>
                    <w:rPr>
                      <w:b/>
                      <w:noProof/>
                      <w:sz w:val="28"/>
                      <w:szCs w:val="28"/>
                    </w:rPr>
                    <w:t>Theme:</w:t>
                  </w:r>
                </w:p>
                <w:p w:rsidR="007049CE" w:rsidRPr="00496316" w:rsidRDefault="003D11C8" w:rsidP="007049CE">
                  <w:pPr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>Dunia Masa Depan</w:t>
                  </w:r>
                </w:p>
              </w:txbxContent>
            </v:textbox>
          </v:rect>
        </w:pict>
      </w:r>
    </w:p>
    <w:p w:rsidR="003171FF" w:rsidRPr="003171FF" w:rsidRDefault="00335B31" w:rsidP="003171FF">
      <w:r w:rsidRPr="00335B31">
        <w:rPr>
          <w:noProof/>
          <w:lang w:eastAsia="id-ID"/>
        </w:rPr>
        <w:pict>
          <v:shape id="_x0000_s1070" type="#_x0000_t32" style="position:absolute;margin-left:256.3pt;margin-top:16.35pt;width:25.3pt;height:0;flip:x;z-index:251693056" o:connectortype="straight">
            <v:stroke endarrow="block"/>
          </v:shape>
        </w:pict>
      </w:r>
    </w:p>
    <w:p w:rsidR="003171FF" w:rsidRPr="003171FF" w:rsidRDefault="00335B31" w:rsidP="003171FF">
      <w:r w:rsidRPr="00335B31">
        <w:rPr>
          <w:noProof/>
          <w:lang w:eastAsia="id-ID"/>
        </w:rPr>
        <w:pict>
          <v:shape id="_x0000_s1069" type="#_x0000_t32" style="position:absolute;margin-left:348pt;margin-top:19.3pt;width:0;height:22.6pt;z-index:251692032" o:connectortype="straight">
            <v:stroke endarrow="block"/>
          </v:shape>
        </w:pict>
      </w:r>
    </w:p>
    <w:p w:rsidR="003171FF" w:rsidRPr="003171FF" w:rsidRDefault="00335B31" w:rsidP="003171FF">
      <w:r w:rsidRPr="00335B31">
        <w:rPr>
          <w:noProof/>
          <w:lang w:eastAsia="id-ID"/>
        </w:rPr>
        <w:pict>
          <v:rect id="_x0000_s1061" style="position:absolute;margin-left:196.55pt;margin-top:16.45pt;width:319.65pt;height:52pt;z-index:251685888" fillcolor="white [3201]" strokecolor="#f79646 [3209]" strokeweight="1pt">
            <v:stroke dashstyle="dash"/>
            <v:shadow color="#868686"/>
            <v:textbox style="mso-next-textbox:#_x0000_s1061">
              <w:txbxContent>
                <w:p w:rsidR="00001C96" w:rsidRPr="007049CE" w:rsidRDefault="00001C96" w:rsidP="00D22656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  <w:r w:rsidRPr="007049CE">
                    <w:rPr>
                      <w:b/>
                      <w:sz w:val="20"/>
                      <w:szCs w:val="20"/>
                    </w:rPr>
                    <w:t>IPS</w:t>
                  </w:r>
                </w:p>
                <w:p w:rsidR="00001C96" w:rsidRPr="007049CE" w:rsidRDefault="007049CE" w:rsidP="00D22656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</w:t>
                  </w:r>
                  <w:r w:rsidR="00001C96" w:rsidRPr="007049CE">
                    <w:rPr>
                      <w:sz w:val="20"/>
                      <w:szCs w:val="20"/>
                    </w:rPr>
                    <w:t xml:space="preserve"> Membandingkan kenampakan alam dan keadaan sosial negara tetangga</w:t>
                  </w:r>
                </w:p>
                <w:p w:rsidR="00001C96" w:rsidRPr="007049CE" w:rsidRDefault="007049CE" w:rsidP="00D22656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2. </w:t>
                  </w:r>
                  <w:r w:rsidR="00001C96" w:rsidRPr="007049CE">
                    <w:rPr>
                      <w:sz w:val="20"/>
                      <w:szCs w:val="20"/>
                    </w:rPr>
                    <w:t>Mengidentifikasi benua-benua</w:t>
                  </w:r>
                </w:p>
              </w:txbxContent>
            </v:textbox>
          </v:rect>
        </w:pict>
      </w:r>
    </w:p>
    <w:p w:rsidR="003171FF" w:rsidRPr="003171FF" w:rsidRDefault="003171FF" w:rsidP="00B6283F">
      <w:pPr>
        <w:spacing w:after="0"/>
      </w:pPr>
    </w:p>
    <w:p w:rsidR="00E57FD6" w:rsidRPr="00D22656" w:rsidRDefault="00E57FD6" w:rsidP="003171FF">
      <w:pPr>
        <w:rPr>
          <w:lang w:val="en-US"/>
        </w:rPr>
      </w:pPr>
    </w:p>
    <w:p w:rsidR="003171FF" w:rsidRDefault="00335B31" w:rsidP="003171FF">
      <w:r w:rsidRPr="00335B31">
        <w:rPr>
          <w:noProof/>
          <w:lang w:eastAsia="id-ID"/>
        </w:rPr>
        <w:pict>
          <v:rect id="_x0000_s1077" style="position:absolute;margin-left:-7.5pt;margin-top:-2.85pt;width:301.7pt;height:157.5pt;z-index:251699200" fillcolor="white [3201]" strokecolor="#f79646 [3209]" strokeweight="1pt">
            <v:stroke dashstyle="dash"/>
            <v:shadow color="#868686"/>
            <v:textbox style="mso-next-textbox:#_x0000_s1077">
              <w:txbxContent>
                <w:p w:rsidR="0077402F" w:rsidRPr="00BE525F" w:rsidRDefault="0077402F" w:rsidP="004F5F5E">
                  <w:pPr>
                    <w:spacing w:after="0" w:line="360" w:lineRule="auto"/>
                    <w:rPr>
                      <w:b/>
                      <w:sz w:val="20"/>
                      <w:szCs w:val="20"/>
                    </w:rPr>
                  </w:pPr>
                  <w:r w:rsidRPr="00BE525F">
                    <w:rPr>
                      <w:b/>
                      <w:sz w:val="20"/>
                      <w:szCs w:val="20"/>
                    </w:rPr>
                    <w:t>SUNDA</w:t>
                  </w:r>
                </w:p>
                <w:p w:rsidR="00B90B42" w:rsidRPr="002A1AB9" w:rsidRDefault="004F5F5E" w:rsidP="004F5F5E">
                  <w:pPr>
                    <w:spacing w:after="0" w:line="36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1.</w:t>
                  </w:r>
                  <w:r w:rsidRPr="002A1AB9">
                    <w:rPr>
                      <w:lang w:val="en-US"/>
                    </w:rPr>
                    <w:t>Menulis kalimat menggunakan imbuhan sa-, pada- dan para-</w:t>
                  </w:r>
                </w:p>
                <w:p w:rsidR="004F5F5E" w:rsidRPr="002A1AB9" w:rsidRDefault="004F5F5E" w:rsidP="004F5F5E">
                  <w:pPr>
                    <w:spacing w:after="0" w:line="360" w:lineRule="auto"/>
                    <w:rPr>
                      <w:lang w:val="en-US"/>
                    </w:rPr>
                  </w:pPr>
                  <w:r w:rsidRPr="002A1AB9">
                    <w:rPr>
                      <w:lang w:val="en-US"/>
                    </w:rPr>
                    <w:t>2.Mengisi formulir pendaftaran</w:t>
                  </w:r>
                </w:p>
                <w:p w:rsidR="004F5F5E" w:rsidRPr="002A1AB9" w:rsidRDefault="004F5F5E" w:rsidP="004F5F5E">
                  <w:pPr>
                    <w:spacing w:after="0" w:line="360" w:lineRule="auto"/>
                    <w:rPr>
                      <w:lang w:val="en-US"/>
                    </w:rPr>
                  </w:pPr>
                  <w:r w:rsidRPr="002A1AB9">
                    <w:rPr>
                      <w:lang w:val="en-US"/>
                    </w:rPr>
                    <w:t>3.Membaca secara intensif</w:t>
                  </w:r>
                </w:p>
                <w:p w:rsidR="004F5F5E" w:rsidRPr="002A1AB9" w:rsidRDefault="004F5F5E" w:rsidP="004F5F5E">
                  <w:pPr>
                    <w:spacing w:after="0" w:line="360" w:lineRule="auto"/>
                    <w:rPr>
                      <w:lang w:val="en-US"/>
                    </w:rPr>
                  </w:pPr>
                  <w:r w:rsidRPr="002A1AB9">
                    <w:rPr>
                      <w:lang w:val="en-US"/>
                    </w:rPr>
                    <w:t>4.Memahami teks/cerita dengan cara membaca selintas</w:t>
                  </w:r>
                </w:p>
                <w:p w:rsidR="004F5F5E" w:rsidRPr="002A1AB9" w:rsidRDefault="004F5F5E" w:rsidP="004F5F5E">
                  <w:pPr>
                    <w:spacing w:after="0" w:line="360" w:lineRule="auto"/>
                    <w:rPr>
                      <w:lang w:val="en-US"/>
                    </w:rPr>
                  </w:pPr>
                  <w:r w:rsidRPr="002A1AB9">
                    <w:rPr>
                      <w:lang w:val="en-US"/>
                    </w:rPr>
                    <w:t>5.Membuat kalimat kritikan</w:t>
                  </w:r>
                </w:p>
                <w:p w:rsidR="004F5F5E" w:rsidRPr="002A1AB9" w:rsidRDefault="004F5F5E" w:rsidP="004F5F5E">
                  <w:pPr>
                    <w:spacing w:after="0" w:line="360" w:lineRule="auto"/>
                    <w:rPr>
                      <w:lang w:val="en-US"/>
                    </w:rPr>
                  </w:pPr>
                  <w:r w:rsidRPr="002A1AB9">
                    <w:rPr>
                      <w:lang w:val="en-US"/>
                    </w:rPr>
                    <w:t>6.Membaca teks pidato</w:t>
                  </w:r>
                </w:p>
                <w:p w:rsidR="00B90B42" w:rsidRPr="0077402F" w:rsidRDefault="00B90B42" w:rsidP="004F5F5E">
                  <w:pPr>
                    <w:spacing w:line="360" w:lineRule="auto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Pr="00335B31">
        <w:rPr>
          <w:noProof/>
          <w:lang w:eastAsia="id-ID"/>
        </w:rPr>
        <w:pict>
          <v:rect id="_x0000_s1075" style="position:absolute;margin-left:332.05pt;margin-top:10.5pt;width:347.1pt;height:94.85pt;z-index:251697152" fillcolor="white [3201]" strokecolor="#f79646 [3209]" strokeweight="1pt">
            <v:stroke dashstyle="dash"/>
            <v:shadow color="#868686"/>
            <v:textbox style="mso-next-textbox:#_x0000_s1075">
              <w:txbxContent>
                <w:p w:rsidR="00DA18BA" w:rsidRPr="00046367" w:rsidRDefault="00DA18BA" w:rsidP="00D2265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46367">
                    <w:rPr>
                      <w:b/>
                      <w:sz w:val="18"/>
                      <w:szCs w:val="18"/>
                    </w:rPr>
                    <w:t>MATH</w:t>
                  </w:r>
                </w:p>
                <w:p w:rsidR="00DA18BA" w:rsidRPr="00CE7053" w:rsidRDefault="00DA18BA" w:rsidP="00D2265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CE7053">
                    <w:rPr>
                      <w:sz w:val="20"/>
                      <w:szCs w:val="20"/>
                    </w:rPr>
                    <w:t>1</w:t>
                  </w:r>
                  <w:r w:rsidR="00CE7053">
                    <w:rPr>
                      <w:sz w:val="20"/>
                      <w:szCs w:val="20"/>
                      <w:lang w:val="en-US"/>
                    </w:rPr>
                    <w:t>.</w:t>
                  </w:r>
                  <w:r w:rsidRPr="00CE7053">
                    <w:rPr>
                      <w:sz w:val="20"/>
                      <w:szCs w:val="20"/>
                    </w:rPr>
                    <w:t xml:space="preserve"> Mengenal satuan debit</w:t>
                  </w:r>
                </w:p>
                <w:p w:rsidR="00DA18BA" w:rsidRPr="00CE7053" w:rsidRDefault="00DA18BA" w:rsidP="00D2265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CE7053">
                    <w:rPr>
                      <w:sz w:val="20"/>
                      <w:szCs w:val="20"/>
                    </w:rPr>
                    <w:t>2.Menyelesaikan masalah yang berkaitan dengan satuan debit</w:t>
                  </w:r>
                </w:p>
                <w:p w:rsidR="00DA18BA" w:rsidRPr="00CE7053" w:rsidRDefault="00DA18BA" w:rsidP="00D2265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CE7053">
                    <w:rPr>
                      <w:sz w:val="20"/>
                      <w:szCs w:val="20"/>
                    </w:rPr>
                    <w:t>3. Menghitung luas segi banyak</w:t>
                  </w:r>
                  <w:r w:rsidR="005416F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CE7053">
                    <w:rPr>
                      <w:sz w:val="20"/>
                      <w:szCs w:val="20"/>
                    </w:rPr>
                    <w:t xml:space="preserve">yang merupakan gabungan dari dua bangun </w:t>
                  </w:r>
                  <w:r w:rsidR="00584308" w:rsidRPr="00CE7053">
                    <w:rPr>
                      <w:sz w:val="20"/>
                      <w:szCs w:val="20"/>
                      <w:lang w:val="en-US"/>
                    </w:rPr>
                    <w:t>d</w:t>
                  </w:r>
                  <w:r w:rsidRPr="00CE7053">
                    <w:rPr>
                      <w:sz w:val="20"/>
                      <w:szCs w:val="20"/>
                    </w:rPr>
                    <w:t>atar sederhana</w:t>
                  </w:r>
                </w:p>
                <w:p w:rsidR="00DA18BA" w:rsidRPr="00CE7053" w:rsidRDefault="00CE7053" w:rsidP="00D2265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4. </w:t>
                  </w:r>
                  <w:r w:rsidR="00DA18BA" w:rsidRPr="00CE7053">
                    <w:rPr>
                      <w:sz w:val="20"/>
                      <w:szCs w:val="20"/>
                    </w:rPr>
                    <w:t>Menghitung luas lingkaran</w:t>
                  </w:r>
                </w:p>
                <w:p w:rsidR="00DA18BA" w:rsidRPr="00CE7053" w:rsidRDefault="00CE7053" w:rsidP="00D2265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5.</w:t>
                  </w:r>
                  <w:r w:rsidR="00DA18BA" w:rsidRPr="00CE7053">
                    <w:rPr>
                      <w:sz w:val="20"/>
                      <w:szCs w:val="20"/>
                    </w:rPr>
                    <w:t xml:space="preserve"> Menghitung volume prisma segitiga dan tabung lingkaran</w:t>
                  </w:r>
                </w:p>
                <w:p w:rsidR="00CE7053" w:rsidRDefault="00CE7053"/>
              </w:txbxContent>
            </v:textbox>
          </v:rect>
        </w:pict>
      </w:r>
    </w:p>
    <w:p w:rsidR="00486364" w:rsidRDefault="00486364" w:rsidP="00BE525F">
      <w:pPr>
        <w:rPr>
          <w:lang w:val="en-US"/>
        </w:rPr>
      </w:pPr>
    </w:p>
    <w:p w:rsidR="00486364" w:rsidRPr="00486364" w:rsidRDefault="00335B31" w:rsidP="00486364">
      <w:pPr>
        <w:rPr>
          <w:lang w:val="en-US"/>
        </w:rPr>
      </w:pPr>
      <w:r w:rsidRPr="00335B31">
        <w:rPr>
          <w:noProof/>
          <w:lang w:eastAsia="id-ID"/>
        </w:rPr>
        <w:pict>
          <v:shape id="_x0000_s1079" type="#_x0000_t32" style="position:absolute;margin-left:294.2pt;margin-top:23.85pt;width:63.65pt;height:86.2pt;flip:x y;z-index:251701248" o:connectortype="straight">
            <v:stroke endarrow="block"/>
          </v:shape>
        </w:pict>
      </w:r>
    </w:p>
    <w:p w:rsidR="00486364" w:rsidRPr="00486364" w:rsidRDefault="00486364" w:rsidP="00486364">
      <w:pPr>
        <w:rPr>
          <w:lang w:val="en-US"/>
        </w:rPr>
      </w:pPr>
    </w:p>
    <w:p w:rsidR="00486364" w:rsidRPr="00486364" w:rsidRDefault="00335B31" w:rsidP="00486364">
      <w:pPr>
        <w:rPr>
          <w:lang w:val="en-US"/>
        </w:rPr>
      </w:pPr>
      <w:r>
        <w:rPr>
          <w:noProof/>
          <w:lang w:val="en-US"/>
        </w:rPr>
        <w:pict>
          <v:rect id="_x0000_s1092" style="position:absolute;margin-left:508.3pt;margin-top:19.75pt;width:244.4pt;height:144.75pt;z-index:251711488" fillcolor="white [3201]" strokecolor="#f79646 [3209]" strokeweight="1pt">
            <v:stroke dashstyle="dash"/>
            <v:shadow color="#868686"/>
            <v:textbox style="mso-next-textbox:#_x0000_s1092">
              <w:txbxContent>
                <w:p w:rsidR="003923A5" w:rsidRPr="003923A5" w:rsidRDefault="003923A5" w:rsidP="003923A5">
                  <w:pPr>
                    <w:spacing w:after="0" w:line="240" w:lineRule="auto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B.Inggris</w:t>
                  </w:r>
                </w:p>
                <w:p w:rsidR="003923A5" w:rsidRPr="003923A5" w:rsidRDefault="003923A5" w:rsidP="003923A5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lang w:val="en-US"/>
                    </w:rPr>
                  </w:pPr>
                  <w:r w:rsidRPr="003923A5">
                    <w:rPr>
                      <w:lang w:val="en-US"/>
                    </w:rPr>
                    <w:t>Memahami cerita lisan dengan bantuan gambar</w:t>
                  </w:r>
                </w:p>
                <w:p w:rsidR="003923A5" w:rsidRPr="003923A5" w:rsidRDefault="003923A5" w:rsidP="003923A5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lang w:val="en-US"/>
                    </w:rPr>
                  </w:pPr>
                  <w:r w:rsidRPr="003923A5">
                    <w:rPr>
                      <w:lang w:val="en-US"/>
                    </w:rPr>
                    <w:t>Bercakap-cakap untuk meminta/memberi barang/jasa</w:t>
                  </w:r>
                </w:p>
                <w:p w:rsidR="003923A5" w:rsidRPr="003923A5" w:rsidRDefault="003923A5" w:rsidP="003923A5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lang w:val="en-US"/>
                    </w:rPr>
                  </w:pPr>
                  <w:r w:rsidRPr="003923A5">
                    <w:rPr>
                      <w:lang w:val="en-US"/>
                    </w:rPr>
                    <w:t>Mengungkapkan kesantunan (bolehkah)</w:t>
                  </w:r>
                </w:p>
                <w:p w:rsidR="003923A5" w:rsidRPr="003923A5" w:rsidRDefault="003923A5" w:rsidP="003923A5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lang w:val="en-US"/>
                    </w:rPr>
                  </w:pPr>
                  <w:r w:rsidRPr="003923A5">
                    <w:rPr>
                      <w:lang w:val="en-US"/>
                    </w:rPr>
                    <w:t>Memahami teks deskriftif bergambar sangat sederhana</w:t>
                  </w:r>
                </w:p>
                <w:p w:rsidR="003923A5" w:rsidRPr="003923A5" w:rsidRDefault="003923A5" w:rsidP="003923A5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lang w:val="en-US"/>
                    </w:rPr>
                  </w:pPr>
                  <w:r w:rsidRPr="003923A5">
                    <w:rPr>
                      <w:lang w:val="en-US"/>
                    </w:rPr>
                    <w:t>Menulis kartu-kartu ucapan sangat sederhana</w:t>
                  </w:r>
                </w:p>
              </w:txbxContent>
            </v:textbox>
          </v:rect>
        </w:pict>
      </w:r>
      <w:r w:rsidRPr="00335B31">
        <w:rPr>
          <w:noProof/>
          <w:lang w:eastAsia="id-ID"/>
        </w:rPr>
        <w:pict>
          <v:shape id="_x0000_s1081" type="#_x0000_t32" style="position:absolute;margin-left:417.9pt;margin-top:3.55pt;width:0;height:19.05pt;flip:y;z-index:251703296" o:connectortype="straight">
            <v:stroke endarrow="block"/>
          </v:shape>
        </w:pict>
      </w:r>
      <w:r>
        <w:rPr>
          <w:noProof/>
          <w:lang w:val="en-US"/>
        </w:rPr>
        <w:pict>
          <v:rect id="_x0000_s1086" style="position:absolute;margin-left:357.85pt;margin-top:22.6pt;width:131.1pt;height:61.8pt;z-index:251707392" fillcolor="white [3201]" strokecolor="#f79646 [3209]" strokeweight="5pt">
            <v:stroke linestyle="thickThin"/>
            <v:shadow color="#868686"/>
            <v:textbox style="mso-next-textbox:#_x0000_s1086">
              <w:txbxContent>
                <w:p w:rsidR="009E128B" w:rsidRDefault="009E128B" w:rsidP="009E128B">
                  <w:pPr>
                    <w:spacing w:line="240" w:lineRule="auto"/>
                    <w:jc w:val="center"/>
                    <w:rPr>
                      <w:b/>
                      <w:noProof/>
                      <w:sz w:val="28"/>
                      <w:szCs w:val="28"/>
                    </w:rPr>
                  </w:pPr>
                  <w:r>
                    <w:rPr>
                      <w:b/>
                      <w:noProof/>
                      <w:sz w:val="28"/>
                      <w:szCs w:val="28"/>
                    </w:rPr>
                    <w:t>Theme:</w:t>
                  </w:r>
                </w:p>
                <w:p w:rsidR="00BE525F" w:rsidRPr="00496316" w:rsidRDefault="003D11C8" w:rsidP="00BE525F">
                  <w:pPr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>Dunia Masa Depan</w:t>
                  </w:r>
                </w:p>
              </w:txbxContent>
            </v:textbox>
          </v:rect>
        </w:pict>
      </w:r>
    </w:p>
    <w:p w:rsidR="00486364" w:rsidRPr="00486364" w:rsidRDefault="00486364" w:rsidP="00486364">
      <w:pPr>
        <w:rPr>
          <w:lang w:val="en-US"/>
        </w:rPr>
      </w:pPr>
    </w:p>
    <w:p w:rsidR="00486364" w:rsidRDefault="00335B31" w:rsidP="00486364">
      <w:pPr>
        <w:rPr>
          <w:lang w:val="en-US"/>
        </w:rPr>
      </w:pPr>
      <w:r>
        <w:rPr>
          <w:noProof/>
          <w:lang w:val="en-US"/>
        </w:rPr>
        <w:pict>
          <v:rect id="_x0000_s1089" style="position:absolute;margin-left:-7.5pt;margin-top:14.6pt;width:301.7pt;height:109.85pt;z-index:251709440" fillcolor="white [3201]" strokecolor="#f79646 [3209]" strokeweight="1pt">
            <v:stroke dashstyle="dash"/>
            <v:shadow color="#868686"/>
            <v:textbox style="mso-next-textbox:#_x0000_s1089">
              <w:txbxContent>
                <w:p w:rsidR="00486364" w:rsidRPr="00084A9F" w:rsidRDefault="00486364" w:rsidP="00486364">
                  <w:pPr>
                    <w:spacing w:after="0" w:line="240" w:lineRule="auto"/>
                    <w:rPr>
                      <w:b/>
                    </w:rPr>
                  </w:pPr>
                  <w:r w:rsidRPr="00084A9F">
                    <w:rPr>
                      <w:b/>
                    </w:rPr>
                    <w:t>SBK</w:t>
                  </w:r>
                </w:p>
                <w:p w:rsidR="00486364" w:rsidRPr="00084A9F" w:rsidRDefault="00486364" w:rsidP="00486364">
                  <w:pPr>
                    <w:spacing w:after="0" w:line="240" w:lineRule="auto"/>
                  </w:pPr>
                  <w:r>
                    <w:rPr>
                      <w:lang w:val="en-US"/>
                    </w:rPr>
                    <w:t xml:space="preserve">1. </w:t>
                  </w:r>
                  <w:r w:rsidRPr="00084A9F">
                    <w:t>Mendeskripsikan kesesuai</w:t>
                  </w:r>
                  <w:r>
                    <w:rPr>
                      <w:lang w:val="en-US"/>
                    </w:rPr>
                    <w:t>a</w:t>
                  </w:r>
                  <w:r w:rsidRPr="00084A9F">
                    <w:t>n fungsi,kekuatan,dan keindahan karya kerajinan anyaman</w:t>
                  </w:r>
                </w:p>
                <w:p w:rsidR="00486364" w:rsidRPr="00084A9F" w:rsidRDefault="00486364" w:rsidP="00486364">
                  <w:pPr>
                    <w:spacing w:after="0" w:line="240" w:lineRule="auto"/>
                  </w:pPr>
                  <w:r>
                    <w:rPr>
                      <w:lang w:val="en-US"/>
                    </w:rPr>
                    <w:t xml:space="preserve">2. </w:t>
                  </w:r>
                  <w:r w:rsidRPr="00084A9F">
                    <w:t>Menampilkan sikap apresiatif terhadap karya kerajinan anyaman</w:t>
                  </w:r>
                </w:p>
                <w:p w:rsidR="00B30FD4" w:rsidRDefault="00486364" w:rsidP="00486364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3. </w:t>
                  </w:r>
                  <w:r w:rsidRPr="00084A9F">
                    <w:t xml:space="preserve">Membuat kerajinan anyaman </w:t>
                  </w:r>
                </w:p>
                <w:p w:rsidR="00486364" w:rsidRPr="00084A9F" w:rsidRDefault="00B30FD4" w:rsidP="00486364">
                  <w:pPr>
                    <w:spacing w:after="0" w:line="240" w:lineRule="auto"/>
                  </w:pPr>
                  <w:r>
                    <w:rPr>
                      <w:lang w:val="en-US"/>
                    </w:rPr>
                    <w:t>4</w:t>
                  </w:r>
                  <w:r w:rsidR="00486364">
                    <w:rPr>
                      <w:lang w:val="en-US"/>
                    </w:rPr>
                    <w:t xml:space="preserve">. </w:t>
                  </w:r>
                  <w:r w:rsidR="00486364" w:rsidRPr="00084A9F">
                    <w:t>Merancang dan mambuat benda pakai dari bahan anyaman</w:t>
                  </w:r>
                </w:p>
                <w:p w:rsidR="00486364" w:rsidRPr="00084A9F" w:rsidRDefault="00486364" w:rsidP="00486364">
                  <w:pPr>
                    <w:spacing w:line="240" w:lineRule="auto"/>
                  </w:pPr>
                </w:p>
                <w:p w:rsidR="00486364" w:rsidRPr="00084A9F" w:rsidRDefault="00486364" w:rsidP="00486364"/>
              </w:txbxContent>
            </v:textbox>
          </v:rect>
        </w:pict>
      </w:r>
      <w:r w:rsidRPr="00335B31">
        <w:rPr>
          <w:noProof/>
          <w:lang w:eastAsia="id-ID"/>
        </w:rPr>
        <w:pict>
          <v:shape id="_x0000_s1080" type="#_x0000_t32" style="position:absolute;margin-left:294.2pt;margin-top:8.3pt;width:63.65pt;height:66.65pt;flip:x;z-index:251702272" o:connectortype="straight">
            <v:stroke endarrow="block"/>
          </v:shape>
        </w:pict>
      </w:r>
      <w:r w:rsidRPr="00335B31">
        <w:rPr>
          <w:noProof/>
          <w:lang w:eastAsia="id-ID"/>
        </w:rPr>
        <w:pict>
          <v:shape id="_x0000_s1082" type="#_x0000_t32" style="position:absolute;margin-left:488.95pt;margin-top:20.9pt;width:19.35pt;height:.05pt;z-index:251704320" o:connectortype="straight">
            <v:stroke endarrow="block"/>
          </v:shape>
        </w:pict>
      </w:r>
    </w:p>
    <w:p w:rsidR="003171FF" w:rsidRPr="00486364" w:rsidRDefault="00B6283F" w:rsidP="00486364">
      <w:pPr>
        <w:rPr>
          <w:lang w:val="en-US"/>
        </w:rPr>
      </w:pPr>
      <w:r w:rsidRPr="00335B31">
        <w:rPr>
          <w:noProof/>
          <w:lang w:eastAsia="id-ID"/>
        </w:rPr>
        <w:pict>
          <v:rect id="_x0000_s1072" style="position:absolute;margin-left:303.75pt;margin-top:93.55pt;width:317.8pt;height:110.9pt;z-index:251694080" fillcolor="white [3201]" strokecolor="#f79646 [3209]" strokeweight="1pt">
            <v:stroke dashstyle="dash"/>
            <v:shadow color="#868686"/>
            <v:textbox style="mso-next-textbox:#_x0000_s1072">
              <w:txbxContent>
                <w:p w:rsidR="00CB01D1" w:rsidRPr="00CE7053" w:rsidRDefault="00CB01D1" w:rsidP="00CB01D1">
                  <w:p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CE7053">
                    <w:rPr>
                      <w:b/>
                      <w:sz w:val="20"/>
                      <w:szCs w:val="20"/>
                    </w:rPr>
                    <w:t>PLH</w:t>
                  </w:r>
                </w:p>
                <w:p w:rsidR="00CB01D1" w:rsidRPr="00CE7053" w:rsidRDefault="00CB01D1" w:rsidP="00CB01D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CE7053"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  <w:lang w:val="en-US"/>
                    </w:rPr>
                    <w:t>.</w:t>
                  </w:r>
                  <w:r w:rsidRPr="00CE7053">
                    <w:rPr>
                      <w:sz w:val="20"/>
                      <w:szCs w:val="20"/>
                    </w:rPr>
                    <w:t xml:space="preserve"> Menyebutkan jenis-jenis lingkungan Biotik dan Abiotik</w:t>
                  </w:r>
                </w:p>
                <w:p w:rsidR="00CB01D1" w:rsidRPr="00CE7053" w:rsidRDefault="00CB01D1" w:rsidP="00CB01D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CE7053">
                    <w:rPr>
                      <w:sz w:val="20"/>
                      <w:szCs w:val="20"/>
                    </w:rPr>
                    <w:t>2. Menyenangi keindahan lingkungan</w:t>
                  </w:r>
                </w:p>
                <w:p w:rsidR="00CB01D1" w:rsidRPr="00CE7053" w:rsidRDefault="00CB01D1" w:rsidP="00CB01D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CE7053">
                    <w:rPr>
                      <w:sz w:val="20"/>
                      <w:szCs w:val="20"/>
                    </w:rPr>
                    <w:t>3</w:t>
                  </w:r>
                  <w:r>
                    <w:rPr>
                      <w:sz w:val="20"/>
                      <w:szCs w:val="20"/>
                      <w:lang w:val="en-US"/>
                    </w:rPr>
                    <w:t>.</w:t>
                  </w:r>
                  <w:r w:rsidRPr="00CE7053">
                    <w:rPr>
                      <w:sz w:val="20"/>
                      <w:szCs w:val="20"/>
                    </w:rPr>
                    <w:t xml:space="preserve"> Mempraktekan cara memelihara  lingkungan Biotik dan Abiotik</w:t>
                  </w:r>
                </w:p>
                <w:p w:rsidR="00CB01D1" w:rsidRPr="00CE7053" w:rsidRDefault="00CB01D1" w:rsidP="00CB01D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CE7053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4. </w:t>
                  </w:r>
                  <w:r w:rsidRPr="00CE7053">
                    <w:rPr>
                      <w:sz w:val="20"/>
                      <w:szCs w:val="20"/>
                    </w:rPr>
                    <w:t>Menyebutkan cara-cara penanggulangan pencemaran dan perusakan lingkungan</w:t>
                  </w:r>
                </w:p>
                <w:p w:rsidR="00CB01D1" w:rsidRPr="00CE7053" w:rsidRDefault="00CB01D1" w:rsidP="00CB01D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5.</w:t>
                  </w:r>
                  <w:r w:rsidRPr="00CE7053">
                    <w:rPr>
                      <w:sz w:val="20"/>
                      <w:szCs w:val="20"/>
                    </w:rPr>
                    <w:t xml:space="preserve"> Menyenangi penanggulangan pencemaran dan perusakan lingkungan</w:t>
                  </w:r>
                </w:p>
                <w:p w:rsidR="00CB01D1" w:rsidRPr="00CE7053" w:rsidRDefault="00CB01D1" w:rsidP="00CB01D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6.</w:t>
                  </w:r>
                  <w:r w:rsidRPr="00CE7053">
                    <w:rPr>
                      <w:sz w:val="20"/>
                      <w:szCs w:val="20"/>
                    </w:rPr>
                    <w:t xml:space="preserve"> Melakukan penanggulangan pencemaran dan perusakan lingkungan</w:t>
                  </w:r>
                </w:p>
                <w:p w:rsidR="00CB01D1" w:rsidRPr="0099254E" w:rsidRDefault="00CB01D1" w:rsidP="00CB01D1">
                  <w:pPr>
                    <w:rPr>
                      <w:sz w:val="18"/>
                      <w:szCs w:val="18"/>
                    </w:rPr>
                  </w:pPr>
                </w:p>
                <w:p w:rsidR="00DA18BA" w:rsidRPr="0099254E" w:rsidRDefault="00DA18BA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="00335B31">
        <w:rPr>
          <w:noProof/>
          <w:lang w:val="en-US"/>
        </w:rPr>
        <w:pict>
          <v:shape id="_x0000_s1094" type="#_x0000_t32" style="position:absolute;margin-left:417.9pt;margin-top:8.1pt;width:0;height:85.45pt;z-index:251713536" o:connectortype="straight">
            <v:stroke endarrow="block"/>
          </v:shape>
        </w:pict>
      </w:r>
    </w:p>
    <w:sectPr w:rsidR="003171FF" w:rsidRPr="00486364" w:rsidSect="00B6283F">
      <w:headerReference w:type="default" r:id="rId7"/>
      <w:footerReference w:type="default" r:id="rId8"/>
      <w:pgSz w:w="16838" w:h="11906" w:orient="landscape" w:code="9"/>
      <w:pgMar w:top="289" w:right="1134" w:bottom="289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665" w:rsidRDefault="00900665" w:rsidP="00D515EF">
      <w:pPr>
        <w:spacing w:after="0" w:line="240" w:lineRule="auto"/>
      </w:pPr>
      <w:r>
        <w:separator/>
      </w:r>
    </w:p>
  </w:endnote>
  <w:endnote w:type="continuationSeparator" w:id="1">
    <w:p w:rsidR="00900665" w:rsidRDefault="00900665" w:rsidP="00D51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5EF" w:rsidRPr="000359E4" w:rsidRDefault="000359E4" w:rsidP="00D515EF">
    <w:pPr>
      <w:spacing w:after="0" w:line="240" w:lineRule="auto"/>
      <w:rPr>
        <w:lang w:val="en-US"/>
      </w:rPr>
    </w:pPr>
    <w:r>
      <w:t>Bogor,</w:t>
    </w:r>
    <w:r w:rsidR="00B6283F">
      <w:rPr>
        <w:lang w:val="en-US"/>
      </w:rPr>
      <w:t xml:space="preserve"> Juli</w:t>
    </w:r>
    <w:r>
      <w:rPr>
        <w:lang w:val="en-US"/>
      </w:rPr>
      <w:t xml:space="preserve"> 2014</w:t>
    </w:r>
  </w:p>
  <w:p w:rsidR="00D515EF" w:rsidRDefault="002B0A4A" w:rsidP="00D515EF">
    <w:pPr>
      <w:spacing w:after="0" w:line="240" w:lineRule="auto"/>
    </w:pPr>
    <w:r>
      <w:t>Di</w:t>
    </w:r>
    <w:r w:rsidR="00831352">
      <w:t>sa</w:t>
    </w:r>
    <w:r>
      <w:rPr>
        <w:lang w:val="en-US"/>
      </w:rPr>
      <w:t>hkan</w:t>
    </w:r>
    <w:r w:rsidR="00831352">
      <w:t xml:space="preserve"> oleh</w:t>
    </w:r>
    <w:r>
      <w:rPr>
        <w:lang w:val="en-US"/>
      </w:rPr>
      <w:t>,</w:t>
    </w:r>
    <w:r w:rsidR="00D515EF">
      <w:tab/>
    </w:r>
    <w:r w:rsidR="00D515EF">
      <w:tab/>
    </w:r>
    <w:r w:rsidR="00D515EF">
      <w:tab/>
    </w:r>
    <w:r w:rsidR="00D515EF">
      <w:tab/>
    </w:r>
    <w:r w:rsidR="00D515EF">
      <w:tab/>
    </w:r>
    <w:r w:rsidR="00D515EF">
      <w:tab/>
    </w:r>
    <w:r w:rsidR="00D515EF">
      <w:tab/>
    </w:r>
    <w:r w:rsidR="00D515EF">
      <w:tab/>
    </w:r>
    <w:r w:rsidR="00D515EF">
      <w:tab/>
    </w:r>
    <w:r w:rsidR="00D515EF">
      <w:tab/>
    </w:r>
    <w:r w:rsidR="00D515EF">
      <w:tab/>
    </w:r>
    <w:r w:rsidR="00D515EF">
      <w:tab/>
    </w:r>
    <w:r w:rsidR="00D515EF">
      <w:tab/>
    </w:r>
    <w:r w:rsidR="00D515EF">
      <w:tab/>
    </w:r>
    <w:r w:rsidR="00D515EF">
      <w:tab/>
    </w:r>
    <w:r w:rsidR="00B6283F">
      <w:rPr>
        <w:lang w:val="en-US"/>
      </w:rPr>
      <w:tab/>
      <w:t xml:space="preserve">                    </w:t>
    </w:r>
    <w:r w:rsidR="00831352">
      <w:t>Dibuat oleh,</w:t>
    </w:r>
  </w:p>
  <w:p w:rsidR="00D515EF" w:rsidRDefault="00D515EF" w:rsidP="00D515EF">
    <w:pPr>
      <w:spacing w:after="0" w:line="240" w:lineRule="auto"/>
    </w:pPr>
  </w:p>
  <w:p w:rsidR="00D515EF" w:rsidRDefault="00D515EF" w:rsidP="00D515EF">
    <w:pPr>
      <w:spacing w:after="0" w:line="240" w:lineRule="auto"/>
    </w:pPr>
  </w:p>
  <w:p w:rsidR="00D515EF" w:rsidRDefault="00D515EF" w:rsidP="00D515EF">
    <w:pPr>
      <w:spacing w:after="0" w:line="240" w:lineRule="auto"/>
    </w:pPr>
  </w:p>
  <w:p w:rsidR="00831352" w:rsidRDefault="000359E4" w:rsidP="00D515EF">
    <w:pPr>
      <w:spacing w:after="0" w:line="240" w:lineRule="auto"/>
      <w:rPr>
        <w:lang w:val="en-US"/>
      </w:rPr>
    </w:pPr>
    <w:r>
      <w:rPr>
        <w:lang w:val="en-US"/>
      </w:rPr>
      <w:t>Deritia Rahayu</w:t>
    </w:r>
    <w:r w:rsidR="00831352">
      <w:rPr>
        <w:lang w:val="en-US"/>
      </w:rPr>
      <w:t xml:space="preserve">                                                                                                                                                                              </w:t>
    </w:r>
    <w:r>
      <w:rPr>
        <w:lang w:val="en-US"/>
      </w:rPr>
      <w:t xml:space="preserve">                               </w:t>
    </w:r>
    <w:r w:rsidR="00B6283F">
      <w:rPr>
        <w:lang w:val="en-US"/>
      </w:rPr>
      <w:tab/>
    </w:r>
    <w:r w:rsidR="00B6283F">
      <w:rPr>
        <w:lang w:val="en-US"/>
      </w:rPr>
      <w:tab/>
      <w:t xml:space="preserve">                    </w:t>
    </w:r>
    <w:r>
      <w:rPr>
        <w:lang w:val="en-US"/>
      </w:rPr>
      <w:t>Sutin</w:t>
    </w:r>
    <w:r w:rsidR="00D515EF">
      <w:tab/>
    </w:r>
  </w:p>
  <w:p w:rsidR="00D515EF" w:rsidRDefault="00831352" w:rsidP="00831352">
    <w:pPr>
      <w:spacing w:after="0" w:line="240" w:lineRule="auto"/>
      <w:rPr>
        <w:lang w:val="en-US"/>
      </w:rPr>
    </w:pPr>
    <w:r>
      <w:rPr>
        <w:lang w:val="en-US"/>
      </w:rPr>
      <w:t>Manajer Program SD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 xml:space="preserve">             </w:t>
    </w:r>
    <w:r w:rsidR="00B6283F">
      <w:rPr>
        <w:lang w:val="en-US"/>
      </w:rPr>
      <w:tab/>
    </w:r>
    <w:r w:rsidR="00B6283F">
      <w:rPr>
        <w:lang w:val="en-US"/>
      </w:rPr>
      <w:tab/>
      <w:t xml:space="preserve">                   </w:t>
    </w:r>
    <w:r>
      <w:rPr>
        <w:lang w:val="en-US"/>
      </w:rPr>
      <w:t>Fasilitator</w:t>
    </w:r>
  </w:p>
  <w:p w:rsidR="00831352" w:rsidRPr="00831352" w:rsidRDefault="00831352" w:rsidP="00831352">
    <w:pPr>
      <w:spacing w:after="0" w:line="240" w:lineRule="auto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665" w:rsidRDefault="00900665" w:rsidP="00D515EF">
      <w:pPr>
        <w:spacing w:after="0" w:line="240" w:lineRule="auto"/>
      </w:pPr>
      <w:r>
        <w:separator/>
      </w:r>
    </w:p>
  </w:footnote>
  <w:footnote w:type="continuationSeparator" w:id="1">
    <w:p w:rsidR="00900665" w:rsidRDefault="00900665" w:rsidP="00D51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670" w:type="dxa"/>
      <w:tblInd w:w="108" w:type="dxa"/>
      <w:tblLook w:val="04A0"/>
    </w:tblPr>
    <w:tblGrid>
      <w:gridCol w:w="1135"/>
      <w:gridCol w:w="2605"/>
      <w:gridCol w:w="5800"/>
      <w:gridCol w:w="1710"/>
      <w:gridCol w:w="3420"/>
    </w:tblGrid>
    <w:tr w:rsidR="00D515EF" w:rsidRPr="006D1D9D" w:rsidTr="00D22656">
      <w:trPr>
        <w:trHeight w:val="255"/>
      </w:trPr>
      <w:tc>
        <w:tcPr>
          <w:tcW w:w="113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D515EF" w:rsidRPr="006D1D9D" w:rsidRDefault="00D515EF" w:rsidP="00C63FBE">
          <w:pPr>
            <w:spacing w:after="0" w:line="240" w:lineRule="auto"/>
            <w:rPr>
              <w:rFonts w:ascii="Calibri" w:eastAsia="Times New Roman" w:hAnsi="Calibri" w:cs="Arial"/>
              <w:color w:val="000000"/>
              <w:sz w:val="24"/>
              <w:szCs w:val="24"/>
            </w:rPr>
          </w:pPr>
          <w:r w:rsidRPr="006D1D9D">
            <w:rPr>
              <w:rFonts w:ascii="Calibri" w:eastAsia="Times New Roman" w:hAnsi="Calibri" w:cs="Arial"/>
              <w:color w:val="000000"/>
              <w:sz w:val="24"/>
              <w:szCs w:val="24"/>
            </w:rPr>
            <w:t>S</w:t>
          </w:r>
          <w:r>
            <w:rPr>
              <w:rFonts w:ascii="Calibri" w:eastAsia="Times New Roman" w:hAnsi="Calibri" w:cs="Arial"/>
              <w:color w:val="000000"/>
              <w:sz w:val="24"/>
              <w:szCs w:val="24"/>
            </w:rPr>
            <w:t>e</w:t>
          </w:r>
          <w:r w:rsidRPr="006D1D9D">
            <w:rPr>
              <w:rFonts w:ascii="Calibri" w:eastAsia="Times New Roman" w:hAnsi="Calibri" w:cs="Arial"/>
              <w:color w:val="000000"/>
              <w:sz w:val="24"/>
              <w:szCs w:val="24"/>
            </w:rPr>
            <w:t>m</w:t>
          </w:r>
          <w:r>
            <w:rPr>
              <w:rFonts w:ascii="Calibri" w:eastAsia="Times New Roman" w:hAnsi="Calibri" w:cs="Arial"/>
              <w:color w:val="000000"/>
              <w:sz w:val="24"/>
              <w:szCs w:val="24"/>
            </w:rPr>
            <w:t>es</w:t>
          </w:r>
          <w:r w:rsidRPr="006D1D9D">
            <w:rPr>
              <w:rFonts w:ascii="Calibri" w:eastAsia="Times New Roman" w:hAnsi="Calibri" w:cs="Arial"/>
              <w:color w:val="000000"/>
              <w:sz w:val="24"/>
              <w:szCs w:val="24"/>
            </w:rPr>
            <w:t>t</w:t>
          </w:r>
          <w:r>
            <w:rPr>
              <w:rFonts w:ascii="Calibri" w:eastAsia="Times New Roman" w:hAnsi="Calibri" w:cs="Arial"/>
              <w:color w:val="000000"/>
              <w:sz w:val="24"/>
              <w:szCs w:val="24"/>
            </w:rPr>
            <w:t>er</w:t>
          </w:r>
        </w:p>
      </w:tc>
      <w:tc>
        <w:tcPr>
          <w:tcW w:w="260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D515EF" w:rsidRPr="006D1D9D" w:rsidRDefault="00D515EF" w:rsidP="00C63FBE">
          <w:pPr>
            <w:spacing w:after="0" w:line="240" w:lineRule="auto"/>
            <w:rPr>
              <w:rFonts w:ascii="Calibri" w:eastAsia="Times New Roman" w:hAnsi="Calibri" w:cs="Arial"/>
              <w:color w:val="000000"/>
              <w:sz w:val="24"/>
              <w:szCs w:val="24"/>
            </w:rPr>
          </w:pPr>
          <w:r w:rsidRPr="006D1D9D">
            <w:rPr>
              <w:rFonts w:ascii="Calibri" w:eastAsia="Times New Roman" w:hAnsi="Calibri" w:cs="Arial"/>
              <w:color w:val="000000"/>
              <w:sz w:val="24"/>
              <w:szCs w:val="24"/>
            </w:rPr>
            <w:t>:</w:t>
          </w:r>
          <w:r w:rsidR="0026188F">
            <w:rPr>
              <w:rFonts w:ascii="Calibri" w:eastAsia="Times New Roman" w:hAnsi="Calibri" w:cs="Arial"/>
              <w:color w:val="000000"/>
              <w:sz w:val="24"/>
              <w:szCs w:val="24"/>
              <w:lang w:val="en-US"/>
            </w:rPr>
            <w:t xml:space="preserve"> </w:t>
          </w:r>
          <w:r w:rsidRPr="006D1D9D">
            <w:rPr>
              <w:rFonts w:ascii="Calibri" w:eastAsia="Times New Roman" w:hAnsi="Calibri" w:cs="Arial"/>
              <w:color w:val="000000"/>
              <w:sz w:val="24"/>
              <w:szCs w:val="24"/>
            </w:rPr>
            <w:t>1</w:t>
          </w:r>
        </w:p>
      </w:tc>
      <w:tc>
        <w:tcPr>
          <w:tcW w:w="5800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B6283F" w:rsidRDefault="00B6283F" w:rsidP="00C63FBE">
          <w:pPr>
            <w:spacing w:after="0" w:line="240" w:lineRule="auto"/>
            <w:jc w:val="center"/>
            <w:rPr>
              <w:rFonts w:ascii="Calibri" w:eastAsia="Times New Roman" w:hAnsi="Calibri" w:cs="Arial"/>
              <w:b/>
              <w:bCs/>
              <w:color w:val="000000"/>
              <w:sz w:val="32"/>
              <w:szCs w:val="32"/>
              <w:lang w:val="en-US"/>
            </w:rPr>
          </w:pPr>
          <w:r>
            <w:rPr>
              <w:rFonts w:ascii="Calibri" w:eastAsia="Times New Roman" w:hAnsi="Calibri" w:cs="Arial"/>
              <w:b/>
              <w:bCs/>
              <w:noProof/>
              <w:color w:val="000000"/>
              <w:sz w:val="32"/>
              <w:szCs w:val="32"/>
              <w:lang w:val="en-US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-383540</wp:posOffset>
                </wp:positionV>
                <wp:extent cx="384175" cy="415290"/>
                <wp:effectExtent l="19050" t="0" r="0" b="0"/>
                <wp:wrapNone/>
                <wp:docPr id="16" name="Picture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175" cy="41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D515EF" w:rsidRPr="006C7FC1">
            <w:rPr>
              <w:rFonts w:ascii="Calibri" w:eastAsia="Times New Roman" w:hAnsi="Calibri" w:cs="Arial"/>
              <w:b/>
              <w:bCs/>
              <w:color w:val="000000"/>
              <w:sz w:val="32"/>
              <w:szCs w:val="32"/>
            </w:rPr>
            <w:t xml:space="preserve">Spider </w:t>
          </w:r>
          <w:r w:rsidR="00D515EF">
            <w:rPr>
              <w:rFonts w:ascii="Calibri" w:eastAsia="Times New Roman" w:hAnsi="Calibri" w:cs="Arial"/>
              <w:b/>
              <w:bCs/>
              <w:color w:val="000000"/>
              <w:sz w:val="32"/>
              <w:szCs w:val="32"/>
            </w:rPr>
            <w:t xml:space="preserve">Web      </w:t>
          </w:r>
        </w:p>
        <w:p w:rsidR="00D515EF" w:rsidRPr="006D1D9D" w:rsidRDefault="00B6283F" w:rsidP="00C63FBE">
          <w:pPr>
            <w:spacing w:after="0" w:line="240" w:lineRule="auto"/>
            <w:jc w:val="center"/>
            <w:rPr>
              <w:rFonts w:ascii="Calibri" w:eastAsia="Times New Roman" w:hAnsi="Calibri" w:cs="Arial"/>
              <w:b/>
              <w:bCs/>
              <w:color w:val="000000"/>
              <w:sz w:val="32"/>
              <w:szCs w:val="32"/>
            </w:rPr>
          </w:pPr>
          <w:r>
            <w:rPr>
              <w:rFonts w:ascii="Calibri" w:eastAsia="Times New Roman" w:hAnsi="Calibri" w:cs="Arial"/>
              <w:b/>
              <w:bCs/>
              <w:color w:val="000000"/>
              <w:sz w:val="32"/>
              <w:szCs w:val="32"/>
              <w:lang w:val="en-US"/>
            </w:rPr>
            <w:t>Elementary</w:t>
          </w:r>
          <w:r w:rsidR="00D515EF">
            <w:rPr>
              <w:rFonts w:ascii="Calibri" w:eastAsia="Times New Roman" w:hAnsi="Calibri" w:cs="Arial"/>
              <w:b/>
              <w:bCs/>
              <w:color w:val="000000"/>
              <w:sz w:val="32"/>
              <w:szCs w:val="32"/>
            </w:rPr>
            <w:t xml:space="preserve">                     </w:t>
          </w:r>
        </w:p>
      </w:tc>
      <w:tc>
        <w:tcPr>
          <w:tcW w:w="17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D515EF" w:rsidRPr="006D1D9D" w:rsidRDefault="00D515EF" w:rsidP="00C63FBE">
          <w:pPr>
            <w:spacing w:after="0" w:line="240" w:lineRule="auto"/>
            <w:rPr>
              <w:rFonts w:ascii="Calibri" w:eastAsia="Times New Roman" w:hAnsi="Calibri" w:cs="Arial"/>
              <w:color w:val="000000"/>
              <w:sz w:val="24"/>
              <w:szCs w:val="24"/>
            </w:rPr>
          </w:pPr>
          <w:r>
            <w:rPr>
              <w:rFonts w:ascii="Calibri" w:eastAsia="Times New Roman" w:hAnsi="Calibri" w:cs="Arial"/>
              <w:color w:val="000000"/>
              <w:sz w:val="24"/>
              <w:szCs w:val="24"/>
            </w:rPr>
            <w:t>Year Period</w:t>
          </w:r>
        </w:p>
      </w:tc>
      <w:tc>
        <w:tcPr>
          <w:tcW w:w="342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D515EF" w:rsidRPr="00387C27" w:rsidRDefault="00B6283F" w:rsidP="00C63FBE">
          <w:pPr>
            <w:spacing w:after="0" w:line="240" w:lineRule="auto"/>
            <w:rPr>
              <w:rFonts w:ascii="Calibri" w:eastAsia="Times New Roman" w:hAnsi="Calibri" w:cs="Arial"/>
              <w:color w:val="000000"/>
              <w:sz w:val="24"/>
              <w:szCs w:val="24"/>
              <w:lang w:val="en-US"/>
            </w:rPr>
          </w:pPr>
          <w:r>
            <w:rPr>
              <w:rFonts w:ascii="Calibri" w:eastAsia="Times New Roman" w:hAnsi="Calibri" w:cs="Arial"/>
              <w:noProof/>
              <w:color w:val="000000"/>
              <w:sz w:val="24"/>
              <w:szCs w:val="24"/>
              <w:lang w:val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47105" type="#_x0000_t202" style="position:absolute;margin-left:16.55pt;margin-top:-42.95pt;width:136.85pt;height:30.65pt;z-index:251659264;mso-position-horizontal-relative:text;mso-position-vertical-relative:text">
                <v:textbox>
                  <w:txbxContent>
                    <w:p w:rsidR="00B6283F" w:rsidRPr="007F2AAF" w:rsidRDefault="00B6283F" w:rsidP="00B6283F">
                      <w:pPr>
                        <w:pStyle w:val="Header"/>
                        <w:rPr>
                          <w:sz w:val="20"/>
                          <w:szCs w:val="20"/>
                        </w:rPr>
                      </w:pPr>
                      <w:r w:rsidRPr="007F2AAF">
                        <w:rPr>
                          <w:sz w:val="20"/>
                          <w:szCs w:val="20"/>
                        </w:rPr>
                        <w:t>F.SAB.SD.06.01.06</w:t>
                      </w:r>
                    </w:p>
                    <w:p w:rsidR="00B6283F" w:rsidRPr="007F2AAF" w:rsidRDefault="00B6283F" w:rsidP="00B6283F">
                      <w:pPr>
                        <w:pStyle w:val="Header"/>
                        <w:rPr>
                          <w:sz w:val="20"/>
                          <w:szCs w:val="20"/>
                        </w:rPr>
                      </w:pPr>
                      <w:r w:rsidRPr="007F2AAF">
                        <w:rPr>
                          <w:sz w:val="20"/>
                          <w:szCs w:val="20"/>
                        </w:rPr>
                        <w:t>Tgl. Dikeluarkan: 23-09-2011</w:t>
                      </w:r>
                    </w:p>
                  </w:txbxContent>
                </v:textbox>
                <w10:wrap type="square"/>
              </v:shape>
            </w:pict>
          </w:r>
          <w:r w:rsidR="00387C27">
            <w:rPr>
              <w:rFonts w:ascii="Calibri" w:eastAsia="Times New Roman" w:hAnsi="Calibri" w:cs="Arial"/>
              <w:color w:val="000000"/>
              <w:sz w:val="24"/>
              <w:szCs w:val="24"/>
            </w:rPr>
            <w:t>: 201</w:t>
          </w:r>
          <w:r w:rsidR="00387C27">
            <w:rPr>
              <w:rFonts w:ascii="Calibri" w:eastAsia="Times New Roman" w:hAnsi="Calibri" w:cs="Arial"/>
              <w:color w:val="000000"/>
              <w:sz w:val="24"/>
              <w:szCs w:val="24"/>
              <w:lang w:val="en-US"/>
            </w:rPr>
            <w:t>4</w:t>
          </w:r>
          <w:r w:rsidR="00D515EF" w:rsidRPr="006D1D9D">
            <w:rPr>
              <w:rFonts w:ascii="Calibri" w:eastAsia="Times New Roman" w:hAnsi="Calibri" w:cs="Arial"/>
              <w:color w:val="000000"/>
              <w:sz w:val="24"/>
              <w:szCs w:val="24"/>
            </w:rPr>
            <w:t>-201</w:t>
          </w:r>
          <w:r w:rsidR="00387C27">
            <w:rPr>
              <w:rFonts w:ascii="Calibri" w:eastAsia="Times New Roman" w:hAnsi="Calibri" w:cs="Arial"/>
              <w:color w:val="000000"/>
              <w:sz w:val="24"/>
              <w:szCs w:val="24"/>
              <w:lang w:val="en-US"/>
            </w:rPr>
            <w:t>5</w:t>
          </w:r>
        </w:p>
      </w:tc>
    </w:tr>
    <w:tr w:rsidR="00D515EF" w:rsidRPr="006D1D9D" w:rsidTr="00B6283F">
      <w:trPr>
        <w:trHeight w:val="255"/>
      </w:trPr>
      <w:tc>
        <w:tcPr>
          <w:tcW w:w="113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hideMark/>
        </w:tcPr>
        <w:p w:rsidR="00D515EF" w:rsidRPr="006D1D9D" w:rsidRDefault="00D515EF" w:rsidP="00B6283F">
          <w:pPr>
            <w:spacing w:after="0" w:line="240" w:lineRule="auto"/>
            <w:rPr>
              <w:rFonts w:ascii="Calibri" w:eastAsia="Times New Roman" w:hAnsi="Calibri" w:cs="Arial"/>
              <w:color w:val="000000"/>
              <w:sz w:val="24"/>
              <w:szCs w:val="24"/>
            </w:rPr>
          </w:pPr>
          <w:r>
            <w:rPr>
              <w:rFonts w:ascii="Calibri" w:eastAsia="Times New Roman" w:hAnsi="Calibri" w:cs="Arial"/>
              <w:color w:val="000000"/>
              <w:sz w:val="24"/>
              <w:szCs w:val="24"/>
            </w:rPr>
            <w:t>Class</w:t>
          </w:r>
        </w:p>
      </w:tc>
      <w:tc>
        <w:tcPr>
          <w:tcW w:w="260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hideMark/>
        </w:tcPr>
        <w:p w:rsidR="00D515EF" w:rsidRPr="008A54B0" w:rsidRDefault="00520B1A" w:rsidP="00B6283F">
          <w:pPr>
            <w:spacing w:after="0" w:line="240" w:lineRule="auto"/>
            <w:rPr>
              <w:rFonts w:ascii="Calibri" w:eastAsia="Times New Roman" w:hAnsi="Calibri" w:cs="Arial"/>
              <w:color w:val="000000"/>
              <w:sz w:val="24"/>
              <w:szCs w:val="24"/>
              <w:lang w:val="en-US"/>
            </w:rPr>
          </w:pPr>
          <w:r>
            <w:rPr>
              <w:rFonts w:ascii="Calibri" w:eastAsia="Times New Roman" w:hAnsi="Calibri" w:cs="Arial"/>
              <w:color w:val="000000"/>
              <w:sz w:val="24"/>
              <w:szCs w:val="24"/>
            </w:rPr>
            <w:t xml:space="preserve">: </w:t>
          </w:r>
          <w:r w:rsidR="00503E19">
            <w:rPr>
              <w:rFonts w:ascii="Calibri" w:eastAsia="Times New Roman" w:hAnsi="Calibri" w:cs="Arial"/>
              <w:color w:val="000000"/>
              <w:sz w:val="24"/>
              <w:szCs w:val="24"/>
              <w:lang w:val="en-US"/>
            </w:rPr>
            <w:t xml:space="preserve">6 </w:t>
          </w:r>
          <w:r w:rsidR="008A54B0">
            <w:rPr>
              <w:rFonts w:ascii="Calibri" w:eastAsia="Times New Roman" w:hAnsi="Calibri" w:cs="Arial"/>
              <w:color w:val="000000"/>
              <w:sz w:val="24"/>
              <w:szCs w:val="24"/>
              <w:lang w:val="en-US"/>
            </w:rPr>
            <w:t>An-Nur dan Al-Fath</w:t>
          </w:r>
        </w:p>
      </w:tc>
      <w:tc>
        <w:tcPr>
          <w:tcW w:w="5800" w:type="dxa"/>
          <w:vMerge/>
          <w:tcBorders>
            <w:top w:val="nil"/>
            <w:left w:val="nil"/>
            <w:bottom w:val="nil"/>
            <w:right w:val="nil"/>
          </w:tcBorders>
          <w:hideMark/>
        </w:tcPr>
        <w:p w:rsidR="00D515EF" w:rsidRPr="006D1D9D" w:rsidRDefault="00D515EF" w:rsidP="00B6283F">
          <w:pPr>
            <w:spacing w:after="0" w:line="240" w:lineRule="auto"/>
            <w:rPr>
              <w:rFonts w:ascii="Calibri" w:eastAsia="Times New Roman" w:hAnsi="Calibri" w:cs="Arial"/>
              <w:b/>
              <w:bCs/>
              <w:color w:val="000000"/>
              <w:sz w:val="24"/>
              <w:szCs w:val="24"/>
            </w:rPr>
          </w:pPr>
        </w:p>
      </w:tc>
      <w:tc>
        <w:tcPr>
          <w:tcW w:w="17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hideMark/>
        </w:tcPr>
        <w:p w:rsidR="00D515EF" w:rsidRPr="006D1D9D" w:rsidRDefault="00A33D8E" w:rsidP="00B6283F">
          <w:pPr>
            <w:spacing w:after="0" w:line="240" w:lineRule="auto"/>
            <w:rPr>
              <w:rFonts w:ascii="Calibri" w:eastAsia="Times New Roman" w:hAnsi="Calibri" w:cs="Arial"/>
              <w:color w:val="000000"/>
              <w:sz w:val="24"/>
              <w:szCs w:val="24"/>
            </w:rPr>
          </w:pPr>
          <w:r>
            <w:rPr>
              <w:rFonts w:ascii="Calibri" w:eastAsia="Times New Roman" w:hAnsi="Calibri" w:cs="Arial"/>
              <w:color w:val="000000"/>
              <w:sz w:val="24"/>
              <w:szCs w:val="24"/>
            </w:rPr>
            <w:t xml:space="preserve"> Fasilitator</w:t>
          </w:r>
        </w:p>
      </w:tc>
      <w:tc>
        <w:tcPr>
          <w:tcW w:w="342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hideMark/>
        </w:tcPr>
        <w:p w:rsidR="00D515EF" w:rsidRPr="00387C27" w:rsidRDefault="00D515EF" w:rsidP="00B6283F">
          <w:pPr>
            <w:spacing w:after="0" w:line="240" w:lineRule="auto"/>
            <w:rPr>
              <w:rFonts w:ascii="Calibri" w:eastAsia="Times New Roman" w:hAnsi="Calibri" w:cs="Arial"/>
              <w:color w:val="000000"/>
              <w:sz w:val="24"/>
              <w:szCs w:val="24"/>
              <w:lang w:val="en-US"/>
            </w:rPr>
          </w:pPr>
          <w:r w:rsidRPr="006D1D9D">
            <w:rPr>
              <w:rFonts w:ascii="Calibri" w:eastAsia="Times New Roman" w:hAnsi="Calibri" w:cs="Arial"/>
              <w:color w:val="000000"/>
              <w:sz w:val="24"/>
              <w:szCs w:val="24"/>
            </w:rPr>
            <w:t xml:space="preserve">: </w:t>
          </w:r>
          <w:r w:rsidR="00387C27">
            <w:rPr>
              <w:rFonts w:ascii="Calibri" w:eastAsia="Times New Roman" w:hAnsi="Calibri" w:cs="Arial"/>
              <w:color w:val="000000"/>
              <w:sz w:val="24"/>
              <w:szCs w:val="24"/>
            </w:rPr>
            <w:t xml:space="preserve"> </w:t>
          </w:r>
          <w:r w:rsidR="00B6283F">
            <w:rPr>
              <w:rFonts w:ascii="Calibri" w:eastAsia="Times New Roman" w:hAnsi="Calibri" w:cs="Arial"/>
              <w:color w:val="000000"/>
              <w:sz w:val="24"/>
              <w:szCs w:val="24"/>
              <w:lang w:val="en-US"/>
            </w:rPr>
            <w:t xml:space="preserve">Bu </w:t>
          </w:r>
          <w:r w:rsidR="00387C27">
            <w:rPr>
              <w:rFonts w:ascii="Calibri" w:eastAsia="Times New Roman" w:hAnsi="Calibri" w:cs="Arial"/>
              <w:color w:val="000000"/>
              <w:sz w:val="24"/>
              <w:szCs w:val="24"/>
              <w:lang w:val="en-US"/>
            </w:rPr>
            <w:t xml:space="preserve">Sutin, </w:t>
          </w:r>
          <w:r w:rsidR="00B6283F">
            <w:rPr>
              <w:rFonts w:ascii="Calibri" w:eastAsia="Times New Roman" w:hAnsi="Calibri" w:cs="Arial"/>
              <w:color w:val="000000"/>
              <w:sz w:val="24"/>
              <w:szCs w:val="24"/>
              <w:lang w:val="en-US"/>
            </w:rPr>
            <w:t xml:space="preserve">Pak </w:t>
          </w:r>
          <w:r w:rsidR="00387C27">
            <w:rPr>
              <w:rFonts w:ascii="Calibri" w:eastAsia="Times New Roman" w:hAnsi="Calibri" w:cs="Arial"/>
              <w:color w:val="000000"/>
              <w:sz w:val="24"/>
              <w:szCs w:val="24"/>
              <w:lang w:val="en-US"/>
            </w:rPr>
            <w:t>Dedy,</w:t>
          </w:r>
          <w:r w:rsidR="00B6283F">
            <w:rPr>
              <w:rFonts w:ascii="Calibri" w:eastAsia="Times New Roman" w:hAnsi="Calibri" w:cs="Arial"/>
              <w:color w:val="000000"/>
              <w:sz w:val="24"/>
              <w:szCs w:val="24"/>
              <w:lang w:val="en-US"/>
            </w:rPr>
            <w:t xml:space="preserve"> Pak</w:t>
          </w:r>
          <w:r w:rsidR="00387C27">
            <w:rPr>
              <w:rFonts w:ascii="Calibri" w:eastAsia="Times New Roman" w:hAnsi="Calibri" w:cs="Arial"/>
              <w:color w:val="000000"/>
              <w:sz w:val="24"/>
              <w:szCs w:val="24"/>
              <w:lang w:val="en-US"/>
            </w:rPr>
            <w:t xml:space="preserve"> Iqbal, </w:t>
          </w:r>
          <w:r w:rsidR="00B6283F">
            <w:rPr>
              <w:rFonts w:ascii="Calibri" w:eastAsia="Times New Roman" w:hAnsi="Calibri" w:cs="Arial"/>
              <w:color w:val="000000"/>
              <w:sz w:val="24"/>
              <w:szCs w:val="24"/>
              <w:lang w:val="en-US"/>
            </w:rPr>
            <w:t xml:space="preserve">Bu </w:t>
          </w:r>
          <w:r w:rsidR="00387C27">
            <w:rPr>
              <w:rFonts w:ascii="Calibri" w:eastAsia="Times New Roman" w:hAnsi="Calibri" w:cs="Arial"/>
              <w:color w:val="000000"/>
              <w:sz w:val="24"/>
              <w:szCs w:val="24"/>
              <w:lang w:val="en-US"/>
            </w:rPr>
            <w:t xml:space="preserve">Nida, </w:t>
          </w:r>
          <w:r w:rsidR="00B6283F">
            <w:rPr>
              <w:rFonts w:ascii="Calibri" w:eastAsia="Times New Roman" w:hAnsi="Calibri" w:cs="Arial"/>
              <w:color w:val="000000"/>
              <w:sz w:val="24"/>
              <w:szCs w:val="24"/>
              <w:lang w:val="en-US"/>
            </w:rPr>
            <w:t xml:space="preserve">Bu </w:t>
          </w:r>
          <w:r w:rsidR="00387C27">
            <w:rPr>
              <w:rFonts w:ascii="Calibri" w:eastAsia="Times New Roman" w:hAnsi="Calibri" w:cs="Arial"/>
              <w:color w:val="000000"/>
              <w:sz w:val="24"/>
              <w:szCs w:val="24"/>
              <w:lang w:val="en-US"/>
            </w:rPr>
            <w:t xml:space="preserve">Jannah, </w:t>
          </w:r>
          <w:r w:rsidR="00B6283F">
            <w:rPr>
              <w:rFonts w:ascii="Calibri" w:eastAsia="Times New Roman" w:hAnsi="Calibri" w:cs="Arial"/>
              <w:color w:val="000000"/>
              <w:sz w:val="24"/>
              <w:szCs w:val="24"/>
              <w:lang w:val="en-US"/>
            </w:rPr>
            <w:t xml:space="preserve">Pak </w:t>
          </w:r>
          <w:r w:rsidR="00387C27">
            <w:rPr>
              <w:rFonts w:ascii="Calibri" w:eastAsia="Times New Roman" w:hAnsi="Calibri" w:cs="Arial"/>
              <w:color w:val="000000"/>
              <w:sz w:val="24"/>
              <w:szCs w:val="24"/>
              <w:lang w:val="en-US"/>
            </w:rPr>
            <w:t>Agus</w:t>
          </w:r>
        </w:p>
      </w:tc>
    </w:tr>
  </w:tbl>
  <w:p w:rsidR="00D515EF" w:rsidRDefault="00D515E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634BB"/>
    <w:multiLevelType w:val="hybridMultilevel"/>
    <w:tmpl w:val="679EB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424EB"/>
    <w:multiLevelType w:val="hybridMultilevel"/>
    <w:tmpl w:val="ABE4EA60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11FE"/>
    <w:multiLevelType w:val="hybridMultilevel"/>
    <w:tmpl w:val="6212B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9435C"/>
    <w:multiLevelType w:val="hybridMultilevel"/>
    <w:tmpl w:val="18DE53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B5C"/>
    <w:multiLevelType w:val="multilevel"/>
    <w:tmpl w:val="D8B4F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90C1906"/>
    <w:multiLevelType w:val="hybridMultilevel"/>
    <w:tmpl w:val="7CB80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343072"/>
    <w:multiLevelType w:val="hybridMultilevel"/>
    <w:tmpl w:val="DF345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091123"/>
    <w:multiLevelType w:val="multilevel"/>
    <w:tmpl w:val="3C6C8C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75E22A8F"/>
    <w:multiLevelType w:val="multilevel"/>
    <w:tmpl w:val="B7A843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48130">
      <o:colormenu v:ext="edit" shadowcolor="none"/>
    </o:shapedefaults>
    <o:shapelayout v:ext="edit">
      <o:idmap v:ext="edit" data="46"/>
    </o:shapelayout>
  </w:hdrShapeDefaults>
  <w:footnotePr>
    <w:footnote w:id="0"/>
    <w:footnote w:id="1"/>
  </w:footnotePr>
  <w:endnotePr>
    <w:endnote w:id="0"/>
    <w:endnote w:id="1"/>
  </w:endnotePr>
  <w:compat/>
  <w:rsids>
    <w:rsidRoot w:val="003D6177"/>
    <w:rsid w:val="00001C96"/>
    <w:rsid w:val="000359E4"/>
    <w:rsid w:val="00046367"/>
    <w:rsid w:val="000630E7"/>
    <w:rsid w:val="00084A9F"/>
    <w:rsid w:val="000A19AC"/>
    <w:rsid w:val="000A24AD"/>
    <w:rsid w:val="000C6762"/>
    <w:rsid w:val="001B31C7"/>
    <w:rsid w:val="001F1E5E"/>
    <w:rsid w:val="002211B5"/>
    <w:rsid w:val="0026188F"/>
    <w:rsid w:val="002A1AB9"/>
    <w:rsid w:val="002A429C"/>
    <w:rsid w:val="002B0A4A"/>
    <w:rsid w:val="002C7003"/>
    <w:rsid w:val="003171FF"/>
    <w:rsid w:val="00335B31"/>
    <w:rsid w:val="00364C5F"/>
    <w:rsid w:val="00387C27"/>
    <w:rsid w:val="003923A5"/>
    <w:rsid w:val="00392415"/>
    <w:rsid w:val="003B7CE5"/>
    <w:rsid w:val="003D11C8"/>
    <w:rsid w:val="003D6177"/>
    <w:rsid w:val="004265D3"/>
    <w:rsid w:val="0044339F"/>
    <w:rsid w:val="00466D3A"/>
    <w:rsid w:val="00486364"/>
    <w:rsid w:val="00496316"/>
    <w:rsid w:val="00497209"/>
    <w:rsid w:val="004A356B"/>
    <w:rsid w:val="004B275B"/>
    <w:rsid w:val="004E56BF"/>
    <w:rsid w:val="004F00B3"/>
    <w:rsid w:val="004F139A"/>
    <w:rsid w:val="004F1800"/>
    <w:rsid w:val="004F5F5E"/>
    <w:rsid w:val="00503E19"/>
    <w:rsid w:val="00520914"/>
    <w:rsid w:val="00520B1A"/>
    <w:rsid w:val="00530B99"/>
    <w:rsid w:val="00537722"/>
    <w:rsid w:val="005416FA"/>
    <w:rsid w:val="005564F8"/>
    <w:rsid w:val="00584308"/>
    <w:rsid w:val="005F3E45"/>
    <w:rsid w:val="00657084"/>
    <w:rsid w:val="00686760"/>
    <w:rsid w:val="0069190D"/>
    <w:rsid w:val="006B0BB3"/>
    <w:rsid w:val="007049CE"/>
    <w:rsid w:val="007053C8"/>
    <w:rsid w:val="00707893"/>
    <w:rsid w:val="0070790B"/>
    <w:rsid w:val="00715782"/>
    <w:rsid w:val="007431CE"/>
    <w:rsid w:val="0077402F"/>
    <w:rsid w:val="007A2B8D"/>
    <w:rsid w:val="007C4704"/>
    <w:rsid w:val="00807DD3"/>
    <w:rsid w:val="00810618"/>
    <w:rsid w:val="00831352"/>
    <w:rsid w:val="0085336D"/>
    <w:rsid w:val="008A37D8"/>
    <w:rsid w:val="008A54B0"/>
    <w:rsid w:val="008A7C65"/>
    <w:rsid w:val="008B3425"/>
    <w:rsid w:val="008D7C44"/>
    <w:rsid w:val="008E7CFF"/>
    <w:rsid w:val="00900665"/>
    <w:rsid w:val="00902B82"/>
    <w:rsid w:val="00974315"/>
    <w:rsid w:val="0099254E"/>
    <w:rsid w:val="009E128B"/>
    <w:rsid w:val="00A33D8E"/>
    <w:rsid w:val="00B203AD"/>
    <w:rsid w:val="00B30FD4"/>
    <w:rsid w:val="00B50A48"/>
    <w:rsid w:val="00B525E1"/>
    <w:rsid w:val="00B62401"/>
    <w:rsid w:val="00B6283F"/>
    <w:rsid w:val="00B70A68"/>
    <w:rsid w:val="00B769C9"/>
    <w:rsid w:val="00B90B42"/>
    <w:rsid w:val="00BE525F"/>
    <w:rsid w:val="00BF26BB"/>
    <w:rsid w:val="00C01141"/>
    <w:rsid w:val="00C47D13"/>
    <w:rsid w:val="00CB01D1"/>
    <w:rsid w:val="00CC2406"/>
    <w:rsid w:val="00CE10D7"/>
    <w:rsid w:val="00CE7053"/>
    <w:rsid w:val="00CE7DCD"/>
    <w:rsid w:val="00D22656"/>
    <w:rsid w:val="00D33DF8"/>
    <w:rsid w:val="00D515EF"/>
    <w:rsid w:val="00D65DFA"/>
    <w:rsid w:val="00DA18BA"/>
    <w:rsid w:val="00DC078A"/>
    <w:rsid w:val="00E306EC"/>
    <w:rsid w:val="00E37FAE"/>
    <w:rsid w:val="00E447F9"/>
    <w:rsid w:val="00E57FD6"/>
    <w:rsid w:val="00E629D3"/>
    <w:rsid w:val="00ED446E"/>
    <w:rsid w:val="00F10C75"/>
    <w:rsid w:val="00F3716D"/>
    <w:rsid w:val="00F4147D"/>
    <w:rsid w:val="00F73B0D"/>
    <w:rsid w:val="00F75169"/>
    <w:rsid w:val="00FB458A"/>
    <w:rsid w:val="00FD0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>
      <o:colormenu v:ext="edit" shadowcolor="none"/>
    </o:shapedefaults>
    <o:shapelayout v:ext="edit">
      <o:idmap v:ext="edit" data="1"/>
      <o:rules v:ext="edit">
        <o:r id="V:Rule23" type="connector" idref="#_x0000_s1042"/>
        <o:r id="V:Rule24" type="connector" idref="#_x0000_s1056"/>
        <o:r id="V:Rule25" type="connector" idref="#_x0000_s1069"/>
        <o:r id="V:Rule26" type="connector" idref="#_x0000_s1052"/>
        <o:r id="V:Rule27" type="connector" idref="#_x0000_s1053"/>
        <o:r id="V:Rule28" type="connector" idref="#_x0000_s1080"/>
        <o:r id="V:Rule29" type="connector" idref="#_x0000_s1067"/>
        <o:r id="V:Rule30" type="connector" idref="#_x0000_s1032"/>
        <o:r id="V:Rule31" type="connector" idref="#_x0000_s1094"/>
        <o:r id="V:Rule32" type="connector" idref="#_x0000_s1038"/>
        <o:r id="V:Rule33" type="connector" idref="#_x0000_s1081"/>
        <o:r id="V:Rule34" type="connector" idref="#_x0000_s1070"/>
        <o:r id="V:Rule35" type="connector" idref="#_x0000_s1057"/>
        <o:r id="V:Rule36" type="connector" idref="#_x0000_s1037"/>
        <o:r id="V:Rule37" type="connector" idref="#_x0000_s1041"/>
        <o:r id="V:Rule38" type="connector" idref="#_x0000_s1064"/>
        <o:r id="V:Rule39" type="connector" idref="#_x0000_s1079"/>
        <o:r id="V:Rule40" type="connector" idref="#_x0000_s1068"/>
        <o:r id="V:Rule41" type="connector" idref="#_x0000_s1082"/>
        <o:r id="V:Rule42" type="connector" idref="#_x0000_s1054"/>
        <o:r id="V:Rule43" type="connector" idref="#_x0000_s1093"/>
        <o:r id="V:Rule44" type="connector" idref="#_x0000_s10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D61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1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1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1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1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1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61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5EF"/>
  </w:style>
  <w:style w:type="paragraph" w:styleId="Footer">
    <w:name w:val="footer"/>
    <w:basedOn w:val="Normal"/>
    <w:link w:val="FooterChar"/>
    <w:uiPriority w:val="99"/>
    <w:unhideWhenUsed/>
    <w:rsid w:val="00D51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5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lsc</cp:lastModifiedBy>
  <cp:revision>24</cp:revision>
  <cp:lastPrinted>2009-07-21T01:31:00Z</cp:lastPrinted>
  <dcterms:created xsi:type="dcterms:W3CDTF">2014-07-14T18:36:00Z</dcterms:created>
  <dcterms:modified xsi:type="dcterms:W3CDTF">2014-08-14T08:42:00Z</dcterms:modified>
</cp:coreProperties>
</file>