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4709" w:type="dxa"/>
        <w:tblLook w:val="04A0"/>
      </w:tblPr>
      <w:tblGrid>
        <w:gridCol w:w="1135"/>
        <w:gridCol w:w="3095"/>
        <w:gridCol w:w="5223"/>
        <w:gridCol w:w="1710"/>
        <w:gridCol w:w="3546"/>
      </w:tblGrid>
      <w:tr w:rsidR="005B0030" w:rsidRPr="00D60CF9" w:rsidTr="00C35E31">
        <w:trPr>
          <w:trHeight w:val="255"/>
        </w:trPr>
        <w:tc>
          <w:tcPr>
            <w:tcW w:w="1135" w:type="dxa"/>
            <w:tcBorders>
              <w:top w:val="nil"/>
              <w:left w:val="nil"/>
              <w:bottom w:val="nil"/>
              <w:right w:val="nil"/>
            </w:tcBorders>
            <w:shd w:val="clear" w:color="auto" w:fill="auto"/>
            <w:noWrap/>
            <w:vAlign w:val="bottom"/>
            <w:hideMark/>
          </w:tcPr>
          <w:p w:rsidR="005B0030" w:rsidRPr="005C32AE" w:rsidRDefault="005B0030" w:rsidP="00C35E31">
            <w:pPr>
              <w:spacing w:after="0" w:line="240" w:lineRule="auto"/>
              <w:rPr>
                <w:rFonts w:asciiTheme="minorHAnsi" w:hAnsiTheme="minorHAnsi" w:cstheme="minorHAnsi"/>
                <w:color w:val="000000"/>
                <w:sz w:val="24"/>
                <w:szCs w:val="24"/>
              </w:rPr>
            </w:pPr>
            <w:r w:rsidRPr="005C32AE">
              <w:rPr>
                <w:rFonts w:asciiTheme="minorHAnsi" w:hAnsiTheme="minorHAnsi" w:cstheme="minorHAnsi"/>
                <w:color w:val="000000"/>
                <w:sz w:val="24"/>
                <w:szCs w:val="24"/>
              </w:rPr>
              <w:t>Semester</w:t>
            </w:r>
          </w:p>
        </w:tc>
        <w:tc>
          <w:tcPr>
            <w:tcW w:w="3095" w:type="dxa"/>
            <w:tcBorders>
              <w:top w:val="nil"/>
              <w:left w:val="nil"/>
              <w:bottom w:val="nil"/>
              <w:right w:val="nil"/>
            </w:tcBorders>
            <w:shd w:val="clear" w:color="auto" w:fill="auto"/>
            <w:noWrap/>
            <w:vAlign w:val="bottom"/>
            <w:hideMark/>
          </w:tcPr>
          <w:p w:rsidR="005B0030" w:rsidRPr="005C32AE" w:rsidRDefault="005B0030" w:rsidP="00C35E31">
            <w:pPr>
              <w:spacing w:after="0" w:line="240" w:lineRule="auto"/>
              <w:rPr>
                <w:rFonts w:asciiTheme="minorHAnsi" w:hAnsiTheme="minorHAnsi" w:cstheme="minorHAnsi"/>
                <w:color w:val="000000"/>
                <w:sz w:val="24"/>
                <w:szCs w:val="24"/>
              </w:rPr>
            </w:pPr>
            <w:r w:rsidRPr="005C32AE">
              <w:rPr>
                <w:rFonts w:asciiTheme="minorHAnsi" w:hAnsiTheme="minorHAnsi" w:cstheme="minorHAnsi"/>
                <w:color w:val="000000"/>
                <w:sz w:val="24"/>
                <w:szCs w:val="24"/>
              </w:rPr>
              <w:t xml:space="preserve">:1 </w:t>
            </w:r>
            <w:r w:rsidR="005C32AE" w:rsidRPr="005C32AE">
              <w:rPr>
                <w:rFonts w:asciiTheme="minorHAnsi" w:hAnsiTheme="minorHAnsi" w:cstheme="minorHAnsi"/>
                <w:color w:val="000000"/>
                <w:sz w:val="24"/>
                <w:szCs w:val="24"/>
              </w:rPr>
              <w:t>(Ganjil)</w:t>
            </w:r>
          </w:p>
        </w:tc>
        <w:tc>
          <w:tcPr>
            <w:tcW w:w="5223" w:type="dxa"/>
            <w:vMerge w:val="restart"/>
            <w:tcBorders>
              <w:top w:val="nil"/>
              <w:left w:val="nil"/>
              <w:bottom w:val="nil"/>
              <w:right w:val="nil"/>
            </w:tcBorders>
            <w:shd w:val="clear" w:color="auto" w:fill="auto"/>
            <w:vAlign w:val="center"/>
            <w:hideMark/>
          </w:tcPr>
          <w:p w:rsidR="005B0030" w:rsidRPr="005C32AE" w:rsidRDefault="00740C42" w:rsidP="00C35E31">
            <w:pPr>
              <w:spacing w:after="0" w:line="240" w:lineRule="auto"/>
              <w:jc w:val="center"/>
              <w:rPr>
                <w:rFonts w:asciiTheme="minorHAnsi" w:hAnsiTheme="minorHAnsi" w:cstheme="minorHAnsi"/>
                <w:b/>
                <w:bCs/>
                <w:color w:val="000000"/>
                <w:sz w:val="32"/>
                <w:szCs w:val="32"/>
              </w:rPr>
            </w:pPr>
            <w:r>
              <w:rPr>
                <w:rFonts w:asciiTheme="minorHAnsi" w:hAnsiTheme="minorHAnsi" w:cstheme="minorHAnsi"/>
                <w:b/>
                <w:bCs/>
                <w:noProof/>
                <w:color w:val="000000"/>
                <w:sz w:val="32"/>
                <w:szCs w:val="32"/>
              </w:rPr>
              <w:drawing>
                <wp:anchor distT="0" distB="0" distL="114300" distR="114300" simplePos="0" relativeHeight="251853824" behindDoc="1" locked="0" layoutInCell="1" allowOverlap="1">
                  <wp:simplePos x="0" y="0"/>
                  <wp:positionH relativeFrom="column">
                    <wp:posOffset>1398270</wp:posOffset>
                  </wp:positionH>
                  <wp:positionV relativeFrom="paragraph">
                    <wp:posOffset>-315595</wp:posOffset>
                  </wp:positionV>
                  <wp:extent cx="388620" cy="358775"/>
                  <wp:effectExtent l="19050" t="0" r="0" b="0"/>
                  <wp:wrapNone/>
                  <wp:docPr id="1" name="Picture 8"/>
                  <wp:cNvGraphicFramePr/>
                  <a:graphic xmlns:a="http://schemas.openxmlformats.org/drawingml/2006/main">
                    <a:graphicData uri="http://schemas.openxmlformats.org/drawingml/2006/picture">
                      <pic:pic xmlns:pic="http://schemas.openxmlformats.org/drawingml/2006/picture">
                        <pic:nvPicPr>
                          <pic:cNvPr id="1080" name="Picture 1"/>
                          <pic:cNvPicPr>
                            <a:picLocks noChangeAspect="1" noChangeArrowheads="1"/>
                          </pic:cNvPicPr>
                        </pic:nvPicPr>
                        <pic:blipFill>
                          <a:blip r:embed="rId7" cstate="print"/>
                          <a:srcRect/>
                          <a:stretch>
                            <a:fillRect/>
                          </a:stretch>
                        </pic:blipFill>
                        <pic:spPr bwMode="auto">
                          <a:xfrm>
                            <a:off x="0" y="0"/>
                            <a:ext cx="388620" cy="358775"/>
                          </a:xfrm>
                          <a:prstGeom prst="rect">
                            <a:avLst/>
                          </a:prstGeom>
                          <a:noFill/>
                          <a:ln w="9525">
                            <a:noFill/>
                            <a:miter lim="800000"/>
                            <a:headEnd/>
                            <a:tailEnd/>
                          </a:ln>
                        </pic:spPr>
                      </pic:pic>
                    </a:graphicData>
                  </a:graphic>
                </wp:anchor>
              </w:drawing>
            </w:r>
            <w:r w:rsidR="005B0030" w:rsidRPr="005C32AE">
              <w:rPr>
                <w:rFonts w:asciiTheme="minorHAnsi" w:hAnsiTheme="minorHAnsi" w:cstheme="minorHAnsi"/>
                <w:b/>
                <w:bCs/>
                <w:color w:val="000000"/>
                <w:sz w:val="32"/>
                <w:szCs w:val="32"/>
              </w:rPr>
              <w:t>Skema</w:t>
            </w:r>
            <w:r w:rsidR="005C01B4">
              <w:rPr>
                <w:rFonts w:asciiTheme="minorHAnsi" w:hAnsiTheme="minorHAnsi" w:cstheme="minorHAnsi"/>
                <w:b/>
                <w:bCs/>
                <w:color w:val="000000"/>
                <w:sz w:val="32"/>
                <w:szCs w:val="32"/>
              </w:rPr>
              <w:t xml:space="preserve"> KD</w:t>
            </w:r>
          </w:p>
          <w:p w:rsidR="005B0030" w:rsidRPr="005C32AE" w:rsidRDefault="005C01B4" w:rsidP="00C35E31">
            <w:pPr>
              <w:spacing w:after="0" w:line="240" w:lineRule="auto"/>
              <w:jc w:val="center"/>
              <w:rPr>
                <w:rFonts w:asciiTheme="minorHAnsi" w:hAnsiTheme="minorHAnsi" w:cstheme="minorHAnsi"/>
                <w:b/>
                <w:bCs/>
                <w:color w:val="000000"/>
                <w:sz w:val="32"/>
                <w:szCs w:val="32"/>
              </w:rPr>
            </w:pPr>
            <w:r>
              <w:rPr>
                <w:rFonts w:asciiTheme="minorHAnsi" w:hAnsiTheme="minorHAnsi" w:cstheme="minorHAnsi"/>
                <w:b/>
                <w:bCs/>
                <w:color w:val="000000"/>
                <w:sz w:val="32"/>
                <w:szCs w:val="32"/>
              </w:rPr>
              <w:t>Tematik</w:t>
            </w:r>
          </w:p>
        </w:tc>
        <w:tc>
          <w:tcPr>
            <w:tcW w:w="1710" w:type="dxa"/>
            <w:tcBorders>
              <w:top w:val="nil"/>
              <w:left w:val="nil"/>
              <w:bottom w:val="nil"/>
              <w:right w:val="nil"/>
            </w:tcBorders>
            <w:shd w:val="clear" w:color="auto" w:fill="auto"/>
            <w:noWrap/>
            <w:vAlign w:val="bottom"/>
            <w:hideMark/>
          </w:tcPr>
          <w:p w:rsidR="005B0030" w:rsidRPr="005C32AE" w:rsidRDefault="005B0030" w:rsidP="00C35E31">
            <w:pPr>
              <w:spacing w:after="0" w:line="240" w:lineRule="auto"/>
              <w:rPr>
                <w:rFonts w:asciiTheme="minorHAnsi" w:hAnsiTheme="minorHAnsi" w:cstheme="minorHAnsi"/>
                <w:color w:val="000000"/>
                <w:sz w:val="24"/>
                <w:szCs w:val="24"/>
              </w:rPr>
            </w:pPr>
            <w:r w:rsidRPr="005C32AE">
              <w:rPr>
                <w:rFonts w:asciiTheme="minorHAnsi" w:hAnsiTheme="minorHAnsi" w:cstheme="minorHAnsi"/>
                <w:color w:val="000000"/>
                <w:sz w:val="24"/>
                <w:szCs w:val="24"/>
              </w:rPr>
              <w:t>Year Period</w:t>
            </w:r>
          </w:p>
        </w:tc>
        <w:tc>
          <w:tcPr>
            <w:tcW w:w="3546" w:type="dxa"/>
            <w:tcBorders>
              <w:top w:val="nil"/>
              <w:left w:val="nil"/>
              <w:bottom w:val="nil"/>
              <w:right w:val="nil"/>
            </w:tcBorders>
            <w:shd w:val="clear" w:color="auto" w:fill="auto"/>
            <w:noWrap/>
            <w:vAlign w:val="bottom"/>
            <w:hideMark/>
          </w:tcPr>
          <w:p w:rsidR="005B0030" w:rsidRPr="005C32AE" w:rsidRDefault="005B0030" w:rsidP="00C35E31">
            <w:pPr>
              <w:spacing w:after="0" w:line="240" w:lineRule="auto"/>
              <w:rPr>
                <w:rFonts w:asciiTheme="minorHAnsi" w:hAnsiTheme="minorHAnsi" w:cstheme="minorHAnsi"/>
                <w:color w:val="000000"/>
                <w:sz w:val="24"/>
                <w:szCs w:val="24"/>
              </w:rPr>
            </w:pPr>
            <w:r w:rsidRPr="005C32AE">
              <w:rPr>
                <w:rFonts w:asciiTheme="minorHAnsi" w:hAnsiTheme="minorHAnsi" w:cstheme="minorHAnsi"/>
                <w:color w:val="000000"/>
                <w:sz w:val="24"/>
                <w:szCs w:val="24"/>
              </w:rPr>
              <w:t>: 2014-2015</w:t>
            </w:r>
          </w:p>
        </w:tc>
      </w:tr>
      <w:tr w:rsidR="005B0030" w:rsidRPr="00D60CF9" w:rsidTr="00740C42">
        <w:trPr>
          <w:trHeight w:val="255"/>
        </w:trPr>
        <w:tc>
          <w:tcPr>
            <w:tcW w:w="1135" w:type="dxa"/>
            <w:tcBorders>
              <w:top w:val="nil"/>
              <w:left w:val="nil"/>
              <w:bottom w:val="nil"/>
              <w:right w:val="nil"/>
            </w:tcBorders>
            <w:shd w:val="clear" w:color="auto" w:fill="auto"/>
            <w:noWrap/>
            <w:hideMark/>
          </w:tcPr>
          <w:p w:rsidR="005B0030" w:rsidRPr="005C32AE" w:rsidRDefault="00740C42" w:rsidP="00740C42">
            <w:pPr>
              <w:spacing w:after="0"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Kelas</w:t>
            </w:r>
          </w:p>
        </w:tc>
        <w:tc>
          <w:tcPr>
            <w:tcW w:w="3095" w:type="dxa"/>
            <w:tcBorders>
              <w:top w:val="nil"/>
              <w:left w:val="nil"/>
              <w:bottom w:val="nil"/>
              <w:right w:val="nil"/>
            </w:tcBorders>
            <w:shd w:val="clear" w:color="auto" w:fill="auto"/>
            <w:noWrap/>
            <w:hideMark/>
          </w:tcPr>
          <w:p w:rsidR="005B0030" w:rsidRPr="005C32AE" w:rsidRDefault="005B0030" w:rsidP="00740C42">
            <w:pPr>
              <w:spacing w:after="0" w:line="240" w:lineRule="auto"/>
              <w:rPr>
                <w:rFonts w:asciiTheme="minorHAnsi" w:hAnsiTheme="minorHAnsi" w:cstheme="minorHAnsi"/>
                <w:color w:val="000000"/>
                <w:sz w:val="24"/>
                <w:szCs w:val="24"/>
              </w:rPr>
            </w:pPr>
            <w:r w:rsidRPr="005C32AE">
              <w:rPr>
                <w:rFonts w:asciiTheme="minorHAnsi" w:hAnsiTheme="minorHAnsi" w:cstheme="minorHAnsi"/>
                <w:color w:val="000000"/>
                <w:sz w:val="24"/>
                <w:szCs w:val="24"/>
              </w:rPr>
              <w:t>: 4</w:t>
            </w:r>
            <w:r w:rsidR="00386206">
              <w:rPr>
                <w:rFonts w:asciiTheme="minorHAnsi" w:hAnsiTheme="minorHAnsi" w:cstheme="minorHAnsi"/>
                <w:color w:val="000000"/>
                <w:sz w:val="24"/>
                <w:szCs w:val="24"/>
              </w:rPr>
              <w:t xml:space="preserve"> Al-A</w:t>
            </w:r>
            <w:r w:rsidR="00386206">
              <w:rPr>
                <w:rFonts w:asciiTheme="minorHAnsi" w:hAnsiTheme="minorHAnsi" w:cstheme="minorHAnsi"/>
                <w:color w:val="000000"/>
                <w:sz w:val="24"/>
                <w:szCs w:val="24"/>
                <w:lang w:val="id-ID"/>
              </w:rPr>
              <w:t>n</w:t>
            </w:r>
            <w:r w:rsidR="005C32AE" w:rsidRPr="005C32AE">
              <w:rPr>
                <w:rFonts w:asciiTheme="minorHAnsi" w:hAnsiTheme="minorHAnsi" w:cstheme="minorHAnsi"/>
                <w:color w:val="000000"/>
                <w:sz w:val="24"/>
                <w:szCs w:val="24"/>
              </w:rPr>
              <w:t>biyya, Al-Mursalat</w:t>
            </w:r>
          </w:p>
        </w:tc>
        <w:tc>
          <w:tcPr>
            <w:tcW w:w="5223" w:type="dxa"/>
            <w:vMerge/>
            <w:tcBorders>
              <w:top w:val="nil"/>
              <w:left w:val="nil"/>
              <w:bottom w:val="nil"/>
              <w:right w:val="nil"/>
            </w:tcBorders>
            <w:hideMark/>
          </w:tcPr>
          <w:p w:rsidR="005B0030" w:rsidRPr="005C32AE" w:rsidRDefault="005B0030" w:rsidP="00740C42">
            <w:pPr>
              <w:spacing w:after="0" w:line="240" w:lineRule="auto"/>
              <w:rPr>
                <w:rFonts w:asciiTheme="minorHAnsi" w:hAnsiTheme="minorHAnsi" w:cstheme="minorHAnsi"/>
                <w:b/>
                <w:bCs/>
                <w:color w:val="000000"/>
                <w:sz w:val="24"/>
                <w:szCs w:val="24"/>
              </w:rPr>
            </w:pPr>
          </w:p>
        </w:tc>
        <w:tc>
          <w:tcPr>
            <w:tcW w:w="1710" w:type="dxa"/>
            <w:tcBorders>
              <w:top w:val="nil"/>
              <w:left w:val="nil"/>
              <w:bottom w:val="nil"/>
              <w:right w:val="nil"/>
            </w:tcBorders>
            <w:shd w:val="clear" w:color="auto" w:fill="auto"/>
            <w:noWrap/>
            <w:hideMark/>
          </w:tcPr>
          <w:p w:rsidR="005B0030" w:rsidRPr="005C32AE" w:rsidRDefault="005B0030" w:rsidP="00740C42">
            <w:pPr>
              <w:spacing w:after="0" w:line="240" w:lineRule="auto"/>
              <w:rPr>
                <w:rFonts w:asciiTheme="minorHAnsi" w:hAnsiTheme="minorHAnsi" w:cstheme="minorHAnsi"/>
                <w:color w:val="000000"/>
                <w:sz w:val="24"/>
                <w:szCs w:val="24"/>
              </w:rPr>
            </w:pPr>
            <w:r w:rsidRPr="005C32AE">
              <w:rPr>
                <w:rFonts w:asciiTheme="minorHAnsi" w:hAnsiTheme="minorHAnsi" w:cstheme="minorHAnsi"/>
                <w:color w:val="000000"/>
                <w:sz w:val="24"/>
                <w:szCs w:val="24"/>
              </w:rPr>
              <w:t>Fasilitator</w:t>
            </w:r>
          </w:p>
        </w:tc>
        <w:tc>
          <w:tcPr>
            <w:tcW w:w="3546" w:type="dxa"/>
            <w:tcBorders>
              <w:top w:val="nil"/>
              <w:left w:val="nil"/>
              <w:bottom w:val="nil"/>
              <w:right w:val="nil"/>
            </w:tcBorders>
            <w:shd w:val="clear" w:color="auto" w:fill="auto"/>
            <w:noWrap/>
            <w:hideMark/>
          </w:tcPr>
          <w:p w:rsidR="005B0030" w:rsidRPr="005C32AE" w:rsidRDefault="005B0030" w:rsidP="00740C42">
            <w:pPr>
              <w:spacing w:after="0" w:line="240" w:lineRule="auto"/>
              <w:rPr>
                <w:rFonts w:asciiTheme="minorHAnsi" w:hAnsiTheme="minorHAnsi" w:cstheme="minorHAnsi"/>
                <w:color w:val="000000"/>
                <w:sz w:val="24"/>
                <w:szCs w:val="24"/>
              </w:rPr>
            </w:pPr>
            <w:r w:rsidRPr="005C32AE">
              <w:rPr>
                <w:rFonts w:asciiTheme="minorHAnsi" w:hAnsiTheme="minorHAnsi" w:cstheme="minorHAnsi"/>
                <w:color w:val="000000"/>
                <w:sz w:val="24"/>
                <w:szCs w:val="24"/>
              </w:rPr>
              <w:t xml:space="preserve">: </w:t>
            </w:r>
            <w:r w:rsidR="00740C42" w:rsidRPr="00740C42">
              <w:rPr>
                <w:rFonts w:asciiTheme="minorHAnsi" w:hAnsiTheme="minorHAnsi" w:cstheme="minorHAnsi"/>
                <w:color w:val="000000"/>
                <w:sz w:val="20"/>
                <w:szCs w:val="20"/>
              </w:rPr>
              <w:t>Pak  Herman,  Bu Een, Bu Ima</w:t>
            </w:r>
          </w:p>
        </w:tc>
      </w:tr>
    </w:tbl>
    <w:p w:rsidR="005B0030" w:rsidRDefault="00892D33" w:rsidP="005B0030">
      <w:r>
        <w:rPr>
          <w:noProof/>
        </w:rPr>
        <w:pict>
          <v:group id="_x0000_s1154" style="position:absolute;margin-left:-21pt;margin-top:5.75pt;width:760.7pt;height:458.7pt;z-index:251800576;mso-position-horizontal-relative:text;mso-position-vertical-relative:text" coordorigin="300,1816" coordsize="15214,9174">
            <v:rect id="_x0000_s1043" style="position:absolute;left:300;top:3696;width:4021;height:6326" o:regroupid="6" strokecolor="black [3213]" strokeweight="1pt">
              <v:shadow color="#868686"/>
              <v:textbox style="mso-next-textbox:#_x0000_s1043">
                <w:txbxContent>
                  <w:p w:rsidR="005B0030" w:rsidRPr="00386206" w:rsidRDefault="005B0030" w:rsidP="005B0030">
                    <w:pPr>
                      <w:spacing w:after="0" w:line="240" w:lineRule="auto"/>
                      <w:jc w:val="center"/>
                      <w:rPr>
                        <w:rFonts w:asciiTheme="minorHAnsi" w:hAnsiTheme="minorHAnsi" w:cs="Times New Roman"/>
                        <w:b/>
                        <w:noProof/>
                        <w:color w:val="1D1B11"/>
                        <w:sz w:val="18"/>
                        <w:szCs w:val="18"/>
                      </w:rPr>
                    </w:pPr>
                    <w:r w:rsidRPr="00386206">
                      <w:rPr>
                        <w:rFonts w:asciiTheme="minorHAnsi" w:hAnsiTheme="minorHAnsi" w:cs="Times New Roman"/>
                        <w:b/>
                        <w:noProof/>
                        <w:color w:val="1D1B11"/>
                        <w:sz w:val="18"/>
                        <w:szCs w:val="18"/>
                        <w:lang w:val="id-ID"/>
                      </w:rPr>
                      <w:t>PAI</w:t>
                    </w:r>
                  </w:p>
                  <w:p w:rsidR="005B0030" w:rsidRPr="00386206" w:rsidRDefault="005B0030" w:rsidP="005B0030">
                    <w:pPr>
                      <w:autoSpaceDE w:val="0"/>
                      <w:autoSpaceDN w:val="0"/>
                      <w:adjustRightInd w:val="0"/>
                      <w:spacing w:after="0" w:line="240" w:lineRule="auto"/>
                      <w:ind w:left="284" w:hanging="284"/>
                      <w:rPr>
                        <w:rFonts w:asciiTheme="minorHAnsi" w:hAnsiTheme="minorHAnsi" w:cs="Calibri"/>
                        <w:color w:val="000000"/>
                        <w:sz w:val="18"/>
                        <w:szCs w:val="18"/>
                      </w:rPr>
                    </w:pPr>
                    <w:r w:rsidRPr="00386206">
                      <w:rPr>
                        <w:rFonts w:asciiTheme="minorHAnsi" w:hAnsiTheme="minorHAnsi" w:cs="Calibri"/>
                        <w:color w:val="000000"/>
                        <w:sz w:val="18"/>
                        <w:szCs w:val="18"/>
                      </w:rPr>
                      <w:t xml:space="preserve">4.1 Membaca Surah </w:t>
                    </w:r>
                    <w:r w:rsidRPr="00386206">
                      <w:rPr>
                        <w:rFonts w:asciiTheme="minorHAnsi" w:hAnsiTheme="minorHAnsi" w:cs="Calibri-Italic"/>
                        <w:i/>
                        <w:iCs/>
                        <w:color w:val="000000"/>
                        <w:sz w:val="18"/>
                        <w:szCs w:val="18"/>
                      </w:rPr>
                      <w:t>al-Falaq, al-Mā‘</w:t>
                    </w:r>
                    <w:r w:rsidRPr="00386206">
                      <w:rPr>
                        <w:rFonts w:asciiTheme="minorHAnsi" w:hAnsiTheme="minorHAnsi" w:cs="TimesNewRoman-ArabItalic"/>
                        <w:i/>
                        <w:iCs/>
                        <w:color w:val="000000"/>
                        <w:sz w:val="18"/>
                        <w:szCs w:val="18"/>
                      </w:rPr>
                      <w:t>μ</w:t>
                    </w:r>
                    <w:r w:rsidRPr="00386206">
                      <w:rPr>
                        <w:rFonts w:asciiTheme="minorHAnsi" w:hAnsiTheme="minorHAnsi" w:cs="Calibri-Italic"/>
                        <w:i/>
                        <w:iCs/>
                        <w:color w:val="000000"/>
                        <w:sz w:val="18"/>
                        <w:szCs w:val="18"/>
                      </w:rPr>
                      <w:t xml:space="preserve">n </w:t>
                    </w:r>
                    <w:r w:rsidRPr="00386206">
                      <w:rPr>
                        <w:rFonts w:asciiTheme="minorHAnsi" w:hAnsiTheme="minorHAnsi" w:cs="Calibri"/>
                        <w:color w:val="000000"/>
                        <w:sz w:val="18"/>
                        <w:szCs w:val="18"/>
                      </w:rPr>
                      <w:t xml:space="preserve">dan </w:t>
                    </w:r>
                    <w:r w:rsidRPr="00386206">
                      <w:rPr>
                        <w:rFonts w:asciiTheme="minorHAnsi" w:hAnsiTheme="minorHAnsi" w:cs="Calibri-Italic"/>
                        <w:i/>
                        <w:iCs/>
                        <w:color w:val="000000"/>
                        <w:sz w:val="18"/>
                        <w:szCs w:val="18"/>
                      </w:rPr>
                      <w:t xml:space="preserve">al-Fiil </w:t>
                    </w:r>
                    <w:r w:rsidRPr="00386206">
                      <w:rPr>
                        <w:rFonts w:asciiTheme="minorHAnsi" w:hAnsiTheme="minorHAnsi" w:cs="Calibri"/>
                        <w:color w:val="000000"/>
                        <w:sz w:val="18"/>
                        <w:szCs w:val="18"/>
                      </w:rPr>
                      <w:t>dengan tartil.</w:t>
                    </w:r>
                  </w:p>
                  <w:p w:rsidR="005B0030" w:rsidRPr="00386206" w:rsidRDefault="005B0030" w:rsidP="005B0030">
                    <w:pPr>
                      <w:autoSpaceDE w:val="0"/>
                      <w:autoSpaceDN w:val="0"/>
                      <w:adjustRightInd w:val="0"/>
                      <w:spacing w:after="0" w:line="240" w:lineRule="auto"/>
                      <w:ind w:left="284" w:hanging="284"/>
                      <w:rPr>
                        <w:rFonts w:asciiTheme="minorHAnsi" w:hAnsiTheme="minorHAnsi" w:cs="Calibri"/>
                        <w:color w:val="000000"/>
                        <w:sz w:val="18"/>
                        <w:szCs w:val="18"/>
                      </w:rPr>
                    </w:pPr>
                    <w:r w:rsidRPr="00386206">
                      <w:rPr>
                        <w:rFonts w:asciiTheme="minorHAnsi" w:hAnsiTheme="minorHAnsi" w:cs="Calibri"/>
                        <w:color w:val="000000"/>
                        <w:sz w:val="18"/>
                        <w:szCs w:val="18"/>
                      </w:rPr>
                      <w:t xml:space="preserve">4.2 Menulis kalimat-kalimat dalam </w:t>
                    </w:r>
                    <w:r w:rsidRPr="00386206">
                      <w:rPr>
                        <w:rFonts w:asciiTheme="minorHAnsi" w:hAnsiTheme="minorHAnsi" w:cs="Calibri-Italic"/>
                        <w:i/>
                        <w:iCs/>
                        <w:color w:val="000000"/>
                        <w:sz w:val="18"/>
                        <w:szCs w:val="18"/>
                      </w:rPr>
                      <w:t>al-Falaq, al-Mā‘</w:t>
                    </w:r>
                    <w:r w:rsidRPr="00386206">
                      <w:rPr>
                        <w:rFonts w:asciiTheme="minorHAnsi" w:hAnsiTheme="minorHAnsi" w:cs="TimesNewRoman-ArabItalic"/>
                        <w:i/>
                        <w:iCs/>
                        <w:color w:val="000000"/>
                        <w:sz w:val="18"/>
                        <w:szCs w:val="18"/>
                      </w:rPr>
                      <w:t>μ</w:t>
                    </w:r>
                    <w:r w:rsidRPr="00386206">
                      <w:rPr>
                        <w:rFonts w:asciiTheme="minorHAnsi" w:hAnsiTheme="minorHAnsi" w:cs="Calibri-Italic"/>
                        <w:i/>
                        <w:iCs/>
                        <w:color w:val="000000"/>
                        <w:sz w:val="18"/>
                        <w:szCs w:val="18"/>
                      </w:rPr>
                      <w:t xml:space="preserve">n </w:t>
                    </w:r>
                    <w:r w:rsidRPr="00386206">
                      <w:rPr>
                        <w:rFonts w:asciiTheme="minorHAnsi" w:hAnsiTheme="minorHAnsi" w:cs="Calibri"/>
                        <w:color w:val="000000"/>
                        <w:sz w:val="18"/>
                        <w:szCs w:val="18"/>
                      </w:rPr>
                      <w:t xml:space="preserve">dan </w:t>
                    </w:r>
                    <w:r w:rsidRPr="00386206">
                      <w:rPr>
                        <w:rFonts w:asciiTheme="minorHAnsi" w:hAnsiTheme="minorHAnsi" w:cs="Calibri-Italic"/>
                        <w:i/>
                        <w:iCs/>
                        <w:color w:val="000000"/>
                        <w:sz w:val="18"/>
                        <w:szCs w:val="18"/>
                      </w:rPr>
                      <w:t xml:space="preserve">al- Fiil </w:t>
                    </w:r>
                    <w:r w:rsidRPr="00386206">
                      <w:rPr>
                        <w:rFonts w:asciiTheme="minorHAnsi" w:hAnsiTheme="minorHAnsi" w:cs="Calibri"/>
                        <w:color w:val="000000"/>
                        <w:sz w:val="18"/>
                        <w:szCs w:val="18"/>
                      </w:rPr>
                      <w:t>dengan benar.</w:t>
                    </w:r>
                  </w:p>
                  <w:p w:rsidR="005B0030" w:rsidRDefault="005B0030" w:rsidP="005B0030">
                    <w:pPr>
                      <w:autoSpaceDE w:val="0"/>
                      <w:autoSpaceDN w:val="0"/>
                      <w:adjustRightInd w:val="0"/>
                      <w:spacing w:after="0" w:line="240" w:lineRule="auto"/>
                      <w:ind w:left="284" w:hanging="284"/>
                      <w:rPr>
                        <w:rFonts w:asciiTheme="minorHAnsi" w:hAnsiTheme="minorHAnsi" w:cs="Calibri"/>
                        <w:color w:val="000000"/>
                        <w:sz w:val="18"/>
                        <w:szCs w:val="18"/>
                        <w:lang w:val="id-ID"/>
                      </w:rPr>
                    </w:pPr>
                    <w:r w:rsidRPr="00386206">
                      <w:rPr>
                        <w:rFonts w:asciiTheme="minorHAnsi" w:hAnsiTheme="minorHAnsi" w:cs="Calibri"/>
                        <w:color w:val="000000"/>
                        <w:sz w:val="18"/>
                        <w:szCs w:val="18"/>
                      </w:rPr>
                      <w:t xml:space="preserve">4.3 Menunjukkan hafalan </w:t>
                    </w:r>
                    <w:r w:rsidRPr="00386206">
                      <w:rPr>
                        <w:rFonts w:asciiTheme="minorHAnsi" w:hAnsiTheme="minorHAnsi" w:cs="Calibri-Italic"/>
                        <w:i/>
                        <w:iCs/>
                        <w:color w:val="000000"/>
                        <w:sz w:val="18"/>
                        <w:szCs w:val="18"/>
                      </w:rPr>
                      <w:t>al-Falaq, al-Mā‘</w:t>
                    </w:r>
                    <w:r w:rsidRPr="00386206">
                      <w:rPr>
                        <w:rFonts w:asciiTheme="minorHAnsi" w:hAnsiTheme="minorHAnsi" w:cs="TimesNewRoman-ArabItalic"/>
                        <w:i/>
                        <w:iCs/>
                        <w:color w:val="000000"/>
                        <w:sz w:val="18"/>
                        <w:szCs w:val="18"/>
                      </w:rPr>
                      <w:t>μ</w:t>
                    </w:r>
                    <w:r w:rsidRPr="00386206">
                      <w:rPr>
                        <w:rFonts w:asciiTheme="minorHAnsi" w:hAnsiTheme="minorHAnsi" w:cs="Calibri-Italic"/>
                        <w:i/>
                        <w:iCs/>
                        <w:color w:val="000000"/>
                        <w:sz w:val="18"/>
                        <w:szCs w:val="18"/>
                      </w:rPr>
                      <w:t xml:space="preserve">n </w:t>
                    </w:r>
                    <w:r w:rsidRPr="00386206">
                      <w:rPr>
                        <w:rFonts w:asciiTheme="minorHAnsi" w:hAnsiTheme="minorHAnsi" w:cs="Calibri"/>
                        <w:color w:val="000000"/>
                        <w:sz w:val="18"/>
                        <w:szCs w:val="18"/>
                      </w:rPr>
                      <w:t xml:space="preserve">dan </w:t>
                    </w:r>
                    <w:r w:rsidRPr="00386206">
                      <w:rPr>
                        <w:rFonts w:asciiTheme="minorHAnsi" w:hAnsiTheme="minorHAnsi" w:cs="Calibri-Italic"/>
                        <w:i/>
                        <w:iCs/>
                        <w:color w:val="000000"/>
                        <w:sz w:val="18"/>
                        <w:szCs w:val="18"/>
                      </w:rPr>
                      <w:t xml:space="preserve">al-Fiil </w:t>
                    </w:r>
                    <w:r w:rsidRPr="00386206">
                      <w:rPr>
                        <w:rFonts w:asciiTheme="minorHAnsi" w:hAnsiTheme="minorHAnsi" w:cs="Calibri"/>
                        <w:color w:val="000000"/>
                        <w:sz w:val="18"/>
                        <w:szCs w:val="18"/>
                      </w:rPr>
                      <w:t>dengan lancar.</w:t>
                    </w:r>
                  </w:p>
                  <w:p w:rsidR="00386206" w:rsidRPr="00386206" w:rsidRDefault="00386206" w:rsidP="005B0030">
                    <w:pPr>
                      <w:autoSpaceDE w:val="0"/>
                      <w:autoSpaceDN w:val="0"/>
                      <w:adjustRightInd w:val="0"/>
                      <w:spacing w:after="0" w:line="240" w:lineRule="auto"/>
                      <w:ind w:left="284" w:hanging="284"/>
                      <w:rPr>
                        <w:rFonts w:asciiTheme="minorHAnsi" w:hAnsiTheme="minorHAnsi" w:cs="Calibri"/>
                        <w:color w:val="000000"/>
                        <w:sz w:val="18"/>
                        <w:szCs w:val="18"/>
                        <w:lang w:val="id-ID"/>
                      </w:rPr>
                    </w:pPr>
                  </w:p>
                  <w:p w:rsidR="007157BF" w:rsidRDefault="007157BF" w:rsidP="007157BF">
                    <w:pPr>
                      <w:spacing w:after="0" w:line="240" w:lineRule="auto"/>
                      <w:jc w:val="center"/>
                      <w:rPr>
                        <w:rFonts w:asciiTheme="minorHAnsi" w:hAnsiTheme="minorHAnsi" w:cstheme="minorHAnsi"/>
                        <w:b/>
                        <w:color w:val="1D1B11"/>
                        <w:sz w:val="18"/>
                        <w:szCs w:val="18"/>
                        <w:lang w:val="id-ID"/>
                      </w:rPr>
                    </w:pPr>
                  </w:p>
                  <w:p w:rsidR="00386206" w:rsidRDefault="00386206" w:rsidP="007157BF">
                    <w:pPr>
                      <w:spacing w:after="0" w:line="240" w:lineRule="auto"/>
                      <w:jc w:val="center"/>
                      <w:rPr>
                        <w:rFonts w:asciiTheme="minorHAnsi" w:hAnsiTheme="minorHAnsi" w:cstheme="minorHAnsi"/>
                        <w:b/>
                        <w:color w:val="1D1B11"/>
                        <w:sz w:val="18"/>
                        <w:szCs w:val="18"/>
                      </w:rPr>
                    </w:pPr>
                    <w:r w:rsidRPr="00556242">
                      <w:rPr>
                        <w:rFonts w:asciiTheme="minorHAnsi" w:hAnsiTheme="minorHAnsi" w:cstheme="minorHAnsi"/>
                        <w:b/>
                        <w:color w:val="1D1B11"/>
                        <w:sz w:val="18"/>
                        <w:szCs w:val="18"/>
                      </w:rPr>
                      <w:t>MATEMATIKA</w:t>
                    </w:r>
                  </w:p>
                  <w:p w:rsidR="00386206" w:rsidRPr="005A1CFC" w:rsidRDefault="00386206" w:rsidP="00386206">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5A1CFC">
                      <w:rPr>
                        <w:rFonts w:asciiTheme="minorHAnsi" w:eastAsiaTheme="minorHAnsi" w:hAnsiTheme="minorHAnsi" w:cstheme="minorHAnsi"/>
                        <w:sz w:val="18"/>
                        <w:szCs w:val="18"/>
                      </w:rPr>
                      <w:t>1.1 Menerima, menjalankan, dan menghargai ajaran agama yang dianutnya</w:t>
                    </w:r>
                  </w:p>
                  <w:p w:rsidR="00386206" w:rsidRPr="005A1CFC" w:rsidRDefault="00386206" w:rsidP="00386206">
                    <w:pPr>
                      <w:spacing w:after="0" w:line="240" w:lineRule="auto"/>
                      <w:ind w:left="284" w:hanging="284"/>
                      <w:jc w:val="both"/>
                      <w:rPr>
                        <w:rFonts w:asciiTheme="minorHAnsi" w:hAnsiTheme="minorHAnsi" w:cstheme="minorHAnsi"/>
                        <w:sz w:val="18"/>
                        <w:szCs w:val="18"/>
                      </w:rPr>
                    </w:pPr>
                    <w:r w:rsidRPr="005A1CFC">
                      <w:rPr>
                        <w:rFonts w:asciiTheme="minorHAnsi" w:hAnsiTheme="minorHAnsi" w:cstheme="minorHAnsi"/>
                        <w:sz w:val="18"/>
                        <w:szCs w:val="18"/>
                        <w:lang w:eastAsia="en-SG"/>
                      </w:rPr>
                      <w:t xml:space="preserve">2.1 </w:t>
                    </w:r>
                    <w:r w:rsidRPr="005A1CFC">
                      <w:rPr>
                        <w:rFonts w:asciiTheme="minorHAnsi" w:hAnsiTheme="minorHAnsi" w:cstheme="minorHAnsi"/>
                        <w:sz w:val="18"/>
                        <w:szCs w:val="18"/>
                        <w:lang w:val="id-ID"/>
                      </w:rPr>
                      <w:t>Menunjukkan sikap kritis, cermat dan teliti, jujur, tertib dan mengikuti aturan, peduli, disiplin waktu, tidak mudah menyerah serta bertanggung-jawab dalam mengerjakan tugas</w:t>
                    </w:r>
                  </w:p>
                  <w:p w:rsidR="00386206" w:rsidRPr="005A1CFC" w:rsidRDefault="00386206" w:rsidP="00386206">
                    <w:pPr>
                      <w:autoSpaceDE w:val="0"/>
                      <w:autoSpaceDN w:val="0"/>
                      <w:adjustRightInd w:val="0"/>
                      <w:spacing w:after="0" w:line="240" w:lineRule="auto"/>
                      <w:ind w:left="284" w:hanging="284"/>
                      <w:jc w:val="both"/>
                      <w:rPr>
                        <w:rFonts w:asciiTheme="minorHAnsi" w:hAnsiTheme="minorHAnsi" w:cstheme="minorHAnsi"/>
                        <w:b/>
                        <w:color w:val="1D1B11"/>
                        <w:sz w:val="18"/>
                        <w:szCs w:val="18"/>
                      </w:rPr>
                    </w:pPr>
                    <w:r w:rsidRPr="005A1CFC">
                      <w:rPr>
                        <w:rFonts w:asciiTheme="minorHAnsi" w:eastAsiaTheme="minorHAnsi" w:hAnsiTheme="minorHAnsi" w:cstheme="minorHAnsi"/>
                        <w:sz w:val="18"/>
                        <w:szCs w:val="18"/>
                      </w:rPr>
                      <w:t>2.2 Memiliki rasa ingin tahu dan ketertarikan pada matematika yang terbentuk melalui pengalaman belajar</w:t>
                    </w:r>
                  </w:p>
                  <w:p w:rsidR="00386206" w:rsidRPr="005A1CFC" w:rsidRDefault="00386206" w:rsidP="00386206">
                    <w:pPr>
                      <w:spacing w:after="0" w:line="240" w:lineRule="auto"/>
                      <w:ind w:left="284" w:hanging="284"/>
                      <w:jc w:val="both"/>
                      <w:rPr>
                        <w:rFonts w:asciiTheme="minorHAnsi" w:hAnsiTheme="minorHAnsi" w:cstheme="minorHAnsi"/>
                        <w:sz w:val="18"/>
                        <w:szCs w:val="18"/>
                      </w:rPr>
                    </w:pPr>
                    <w:r w:rsidRPr="005A1CFC">
                      <w:rPr>
                        <w:rFonts w:asciiTheme="minorHAnsi" w:hAnsiTheme="minorHAnsi" w:cstheme="minorHAnsi"/>
                        <w:sz w:val="18"/>
                        <w:szCs w:val="18"/>
                        <w:lang w:eastAsia="en-SG"/>
                      </w:rPr>
                      <w:t xml:space="preserve">2.3 </w:t>
                    </w:r>
                    <w:r w:rsidRPr="005A1CFC">
                      <w:rPr>
                        <w:rFonts w:asciiTheme="minorHAnsi" w:hAnsiTheme="minorHAnsi" w:cstheme="minorHAnsi"/>
                        <w:sz w:val="18"/>
                        <w:szCs w:val="18"/>
                        <w:lang w:val="id-ID"/>
                      </w:rPr>
                      <w:t xml:space="preserve">Memiliki rasa percaya pada daya dan kegunaan matematika yang terbentuk melalui pengalaman belajar </w:t>
                    </w:r>
                  </w:p>
                  <w:p w:rsidR="00386206" w:rsidRPr="005A1CFC" w:rsidRDefault="00386206" w:rsidP="00386206">
                    <w:pPr>
                      <w:spacing w:after="0" w:line="240" w:lineRule="auto"/>
                      <w:ind w:left="284" w:hanging="284"/>
                      <w:jc w:val="both"/>
                      <w:rPr>
                        <w:rFonts w:asciiTheme="minorHAnsi" w:hAnsiTheme="minorHAnsi" w:cstheme="minorHAnsi"/>
                        <w:sz w:val="18"/>
                        <w:szCs w:val="18"/>
                        <w:lang w:eastAsia="en-SG"/>
                      </w:rPr>
                    </w:pPr>
                    <w:r w:rsidRPr="005A1CFC">
                      <w:rPr>
                        <w:rFonts w:asciiTheme="minorHAnsi" w:hAnsiTheme="minorHAnsi" w:cstheme="minorHAnsi"/>
                        <w:sz w:val="18"/>
                        <w:szCs w:val="18"/>
                        <w:lang w:eastAsia="en-SG"/>
                      </w:rPr>
                      <w:t xml:space="preserve">3.2 </w:t>
                    </w:r>
                    <w:r w:rsidRPr="005A1CFC">
                      <w:rPr>
                        <w:rFonts w:asciiTheme="minorHAnsi" w:hAnsiTheme="minorHAnsi" w:cstheme="minorHAnsi"/>
                        <w:sz w:val="18"/>
                        <w:szCs w:val="18"/>
                        <w:lang w:val="id-ID" w:eastAsia="en-SG"/>
                      </w:rPr>
                      <w:t>Menerapkan penaksiran dalam melakukan penjumlahan, perkalian, pengurangan dan pembagian untuk memperkirak-an hasil perhitungan</w:t>
                    </w:r>
                  </w:p>
                  <w:p w:rsidR="00386206" w:rsidRPr="005A1CFC" w:rsidRDefault="00386206" w:rsidP="00386206">
                    <w:pPr>
                      <w:autoSpaceDE w:val="0"/>
                      <w:autoSpaceDN w:val="0"/>
                      <w:adjustRightInd w:val="0"/>
                      <w:spacing w:after="0" w:line="240" w:lineRule="auto"/>
                      <w:ind w:left="284" w:hanging="284"/>
                      <w:jc w:val="both"/>
                      <w:rPr>
                        <w:rFonts w:asciiTheme="minorHAnsi" w:hAnsiTheme="minorHAnsi" w:cstheme="minorHAnsi"/>
                        <w:sz w:val="18"/>
                        <w:szCs w:val="18"/>
                      </w:rPr>
                    </w:pPr>
                    <w:r w:rsidRPr="005A1CFC">
                      <w:rPr>
                        <w:rFonts w:asciiTheme="minorHAnsi" w:eastAsiaTheme="minorHAnsi" w:hAnsiTheme="minorHAnsi" w:cstheme="minorHAnsi"/>
                        <w:sz w:val="18"/>
                        <w:szCs w:val="18"/>
                      </w:rPr>
                      <w:t>3.3 Memahami aturan pembulatan dalam membaca hasil pengukuran dengan alat ukur</w:t>
                    </w:r>
                    <w:r w:rsidRPr="005A1CFC">
                      <w:rPr>
                        <w:rFonts w:asciiTheme="minorHAnsi" w:hAnsiTheme="minorHAnsi" w:cstheme="minorHAnsi"/>
                        <w:sz w:val="18"/>
                        <w:szCs w:val="18"/>
                        <w:lang w:val="id-ID"/>
                      </w:rPr>
                      <w:t xml:space="preserve"> </w:t>
                    </w:r>
                  </w:p>
                  <w:p w:rsidR="005B0030" w:rsidRPr="005B0030" w:rsidRDefault="005B0030" w:rsidP="005B0030">
                    <w:pPr>
                      <w:spacing w:after="0" w:line="240" w:lineRule="auto"/>
                      <w:jc w:val="both"/>
                      <w:rPr>
                        <w:rFonts w:cs="Times New Roman"/>
                        <w:noProof/>
                        <w:color w:val="1D1B11"/>
                        <w:sz w:val="20"/>
                        <w:szCs w:val="20"/>
                        <w:lang w:val="id-ID"/>
                      </w:rPr>
                    </w:pPr>
                  </w:p>
                  <w:p w:rsidR="005B0030" w:rsidRPr="00D60CF9" w:rsidRDefault="005B0030" w:rsidP="005B0030">
                    <w:pPr>
                      <w:spacing w:after="0" w:line="240" w:lineRule="auto"/>
                      <w:jc w:val="both"/>
                      <w:rPr>
                        <w:rFonts w:ascii="Times New Roman" w:hAnsi="Times New Roman" w:cs="Times New Roman"/>
                        <w:noProof/>
                        <w:color w:val="1D1B11"/>
                        <w:sz w:val="24"/>
                        <w:szCs w:val="24"/>
                        <w:lang w:val="id-ID"/>
                      </w:rPr>
                    </w:pPr>
                    <w:r w:rsidRPr="00D60CF9">
                      <w:rPr>
                        <w:rFonts w:ascii="Times New Roman" w:hAnsi="Times New Roman" w:cs="Times New Roman"/>
                        <w:noProof/>
                        <w:color w:val="1D1B11"/>
                        <w:sz w:val="24"/>
                        <w:szCs w:val="24"/>
                        <w:lang w:val="id-ID"/>
                      </w:rPr>
                      <w:t> </w:t>
                    </w:r>
                  </w:p>
                </w:txbxContent>
              </v:textbox>
            </v:rect>
            <v:shapetype id="_x0000_t32" coordsize="21600,21600" o:spt="32" o:oned="t" path="m,l21600,21600e" filled="f">
              <v:path arrowok="t" fillok="f" o:connecttype="none"/>
              <o:lock v:ext="edit" shapetype="t"/>
            </v:shapetype>
            <v:shape id="_x0000_s1077" type="#_x0000_t32" style="position:absolute;left:2316;top:3236;width:0;height:460" o:connectortype="straight" o:regroupid="6" strokeweight="1.5pt"/>
            <v:rect id="_x0000_s1079" style="position:absolute;left:4501;top:3696;width:5546;height:7143" o:regroupid="6" strokecolor="black [3213]" strokeweight="1pt">
              <v:shadow color="#868686"/>
              <v:textbox style="mso-next-textbox:#_x0000_s1079">
                <w:txbxContent>
                  <w:p w:rsidR="00045C02" w:rsidRPr="00FF6A2B" w:rsidRDefault="00045C02" w:rsidP="00045C02">
                    <w:pPr>
                      <w:spacing w:after="0" w:line="240" w:lineRule="auto"/>
                      <w:jc w:val="center"/>
                      <w:rPr>
                        <w:rFonts w:asciiTheme="minorHAnsi" w:hAnsiTheme="minorHAnsi" w:cstheme="minorHAnsi"/>
                        <w:b/>
                        <w:sz w:val="20"/>
                        <w:szCs w:val="20"/>
                      </w:rPr>
                    </w:pPr>
                    <w:r w:rsidRPr="00FF6A2B">
                      <w:rPr>
                        <w:rFonts w:asciiTheme="minorHAnsi" w:hAnsiTheme="minorHAnsi" w:cstheme="minorHAnsi"/>
                        <w:b/>
                        <w:sz w:val="20"/>
                        <w:szCs w:val="20"/>
                      </w:rPr>
                      <w:t>PPKn</w:t>
                    </w:r>
                  </w:p>
                  <w:p w:rsidR="00045C02" w:rsidRPr="00FF6A2B" w:rsidRDefault="00045C02" w:rsidP="00161641">
                    <w:pPr>
                      <w:pStyle w:val="ListParagraph"/>
                      <w:numPr>
                        <w:ilvl w:val="1"/>
                        <w:numId w:val="1"/>
                      </w:numPr>
                      <w:spacing w:after="0" w:line="240" w:lineRule="auto"/>
                      <w:ind w:left="426" w:hanging="426"/>
                      <w:jc w:val="both"/>
                      <w:rPr>
                        <w:rFonts w:asciiTheme="minorHAnsi" w:hAnsiTheme="minorHAnsi" w:cstheme="minorHAnsi"/>
                        <w:sz w:val="18"/>
                        <w:szCs w:val="18"/>
                        <w:lang w:eastAsia="id-ID"/>
                      </w:rPr>
                    </w:pPr>
                    <w:r w:rsidRPr="00FF6A2B">
                      <w:rPr>
                        <w:rFonts w:asciiTheme="minorHAnsi" w:hAnsiTheme="minorHAnsi" w:cstheme="minorHAnsi"/>
                        <w:sz w:val="18"/>
                        <w:szCs w:val="18"/>
                        <w:lang w:val="id-ID" w:eastAsia="id-ID"/>
                      </w:rPr>
                      <w:t>Menghargai kebhinneka-tunggalikaan dan keraga-man agama, suku bangsa, pakaian tradisional, bahasa, rumah adat, makanan khas, upacara adat, sosial, dan ekonomi di lingkungan rumah, sekolah dan masyarakat sekitar</w:t>
                    </w:r>
                  </w:p>
                  <w:p w:rsidR="006B440F" w:rsidRPr="00FF6A2B" w:rsidRDefault="006B440F" w:rsidP="00161641">
                    <w:pPr>
                      <w:pStyle w:val="ListParagraph"/>
                      <w:autoSpaceDE w:val="0"/>
                      <w:autoSpaceDN w:val="0"/>
                      <w:adjustRightInd w:val="0"/>
                      <w:spacing w:after="0" w:line="240" w:lineRule="auto"/>
                      <w:ind w:left="426" w:hanging="426"/>
                      <w:jc w:val="both"/>
                      <w:rPr>
                        <w:rFonts w:asciiTheme="minorHAnsi" w:hAnsiTheme="minorHAnsi" w:cstheme="minorHAnsi"/>
                        <w:sz w:val="18"/>
                        <w:szCs w:val="18"/>
                        <w:lang w:eastAsia="id-ID"/>
                      </w:rPr>
                    </w:pPr>
                    <w:r w:rsidRPr="00FF6A2B">
                      <w:rPr>
                        <w:rFonts w:asciiTheme="minorHAnsi" w:eastAsiaTheme="minorHAnsi" w:hAnsiTheme="minorHAnsi" w:cstheme="minorHAnsi"/>
                        <w:sz w:val="18"/>
                        <w:szCs w:val="18"/>
                      </w:rPr>
                      <w:t>1.2 Menghargai kebersamaan dalam keberagaman sebagai anugerah Tuhan Yang Maha Esa di lingkungan rumah, sekolah dan masyarakat sekitar</w:t>
                    </w:r>
                  </w:p>
                  <w:p w:rsidR="006B440F" w:rsidRPr="00FF6A2B" w:rsidRDefault="00045C02" w:rsidP="00161641">
                    <w:pPr>
                      <w:autoSpaceDE w:val="0"/>
                      <w:autoSpaceDN w:val="0"/>
                      <w:adjustRightInd w:val="0"/>
                      <w:spacing w:after="0" w:line="240" w:lineRule="auto"/>
                      <w:ind w:left="426" w:hanging="426"/>
                      <w:jc w:val="both"/>
                      <w:rPr>
                        <w:rFonts w:asciiTheme="minorHAnsi" w:eastAsiaTheme="minorHAnsi" w:hAnsiTheme="minorHAnsi" w:cstheme="minorHAnsi"/>
                        <w:sz w:val="18"/>
                        <w:szCs w:val="18"/>
                      </w:rPr>
                    </w:pPr>
                    <w:r w:rsidRPr="00FF6A2B">
                      <w:rPr>
                        <w:rFonts w:asciiTheme="minorHAnsi" w:hAnsiTheme="minorHAnsi" w:cstheme="minorHAnsi"/>
                        <w:sz w:val="18"/>
                        <w:szCs w:val="18"/>
                        <w:lang w:eastAsia="id-ID"/>
                      </w:rPr>
                      <w:t xml:space="preserve">2.1 </w:t>
                    </w:r>
                    <w:r w:rsidR="006B440F" w:rsidRPr="00FF6A2B">
                      <w:rPr>
                        <w:rFonts w:asciiTheme="minorHAnsi" w:hAnsiTheme="minorHAnsi" w:cstheme="minorHAnsi"/>
                        <w:sz w:val="18"/>
                        <w:szCs w:val="18"/>
                        <w:lang w:eastAsia="id-ID"/>
                      </w:rPr>
                      <w:t xml:space="preserve"> </w:t>
                    </w:r>
                    <w:r w:rsidR="006B440F" w:rsidRPr="00FF6A2B">
                      <w:rPr>
                        <w:rFonts w:asciiTheme="minorHAnsi" w:eastAsiaTheme="minorHAnsi" w:hAnsiTheme="minorHAnsi" w:cstheme="minorHAnsi"/>
                        <w:sz w:val="18"/>
                        <w:szCs w:val="18"/>
                      </w:rPr>
                      <w:t>Menunjukkan perilaku, disiplin, tanggung jawab, percaya diri, berani mengakui kesalahan, meminta maaf dan memberi maaf sebagaimana dicontohkan tokoh penting yang berperan dalam perjuangan menentang penjajah hingga kemerdekaan Republik Indonesia sebagai perwujudan nilai dan moral Pancasila</w:t>
                    </w:r>
                  </w:p>
                  <w:p w:rsidR="006B440F" w:rsidRPr="00FF6A2B" w:rsidRDefault="006B440F" w:rsidP="00161641">
                    <w:pPr>
                      <w:autoSpaceDE w:val="0"/>
                      <w:autoSpaceDN w:val="0"/>
                      <w:adjustRightInd w:val="0"/>
                      <w:spacing w:after="0" w:line="240" w:lineRule="auto"/>
                      <w:ind w:left="426" w:hanging="426"/>
                      <w:jc w:val="both"/>
                      <w:rPr>
                        <w:rFonts w:asciiTheme="minorHAnsi" w:eastAsiaTheme="minorHAnsi" w:hAnsiTheme="minorHAnsi" w:cstheme="minorHAnsi"/>
                        <w:sz w:val="18"/>
                        <w:szCs w:val="18"/>
                      </w:rPr>
                    </w:pPr>
                    <w:r w:rsidRPr="00FF6A2B">
                      <w:rPr>
                        <w:rFonts w:asciiTheme="minorHAnsi" w:eastAsiaTheme="minorHAnsi" w:hAnsiTheme="minorHAnsi" w:cstheme="minorHAnsi"/>
                        <w:sz w:val="18"/>
                        <w:szCs w:val="18"/>
                      </w:rPr>
                      <w:t xml:space="preserve">2.4 Menunjukkan perilaku bersatu sebagai wujud keyakinan </w:t>
                    </w:r>
                    <w:r w:rsidR="00FF6A2B" w:rsidRPr="00FF6A2B">
                      <w:rPr>
                        <w:rFonts w:asciiTheme="minorHAnsi" w:eastAsiaTheme="minorHAnsi" w:hAnsiTheme="minorHAnsi" w:cstheme="minorHAnsi"/>
                        <w:sz w:val="18"/>
                        <w:szCs w:val="18"/>
                      </w:rPr>
                      <w:t>b</w:t>
                    </w:r>
                    <w:r w:rsidRPr="00FF6A2B">
                      <w:rPr>
                        <w:rFonts w:asciiTheme="minorHAnsi" w:eastAsiaTheme="minorHAnsi" w:hAnsiTheme="minorHAnsi" w:cstheme="minorHAnsi"/>
                        <w:sz w:val="18"/>
                        <w:szCs w:val="18"/>
                      </w:rPr>
                      <w:t>ahwa tempat tinggal dan lingkungannya sebagai bagian dari wilayah Negara Kesatuan Republik Indonesia (NKRI)</w:t>
                    </w:r>
                  </w:p>
                  <w:p w:rsidR="00045C02" w:rsidRPr="00FF6A2B" w:rsidRDefault="00045C02" w:rsidP="00161641">
                    <w:pPr>
                      <w:autoSpaceDE w:val="0"/>
                      <w:autoSpaceDN w:val="0"/>
                      <w:adjustRightInd w:val="0"/>
                      <w:spacing w:after="0" w:line="240" w:lineRule="auto"/>
                      <w:ind w:left="426" w:hanging="426"/>
                      <w:jc w:val="both"/>
                      <w:rPr>
                        <w:rFonts w:asciiTheme="minorHAnsi" w:hAnsiTheme="minorHAnsi" w:cstheme="minorHAnsi"/>
                        <w:sz w:val="18"/>
                        <w:szCs w:val="18"/>
                        <w:lang w:eastAsia="id-ID"/>
                      </w:rPr>
                    </w:pPr>
                    <w:r w:rsidRPr="00FF6A2B">
                      <w:rPr>
                        <w:rFonts w:asciiTheme="minorHAnsi" w:hAnsiTheme="minorHAnsi" w:cstheme="minorHAnsi"/>
                        <w:sz w:val="18"/>
                        <w:szCs w:val="18"/>
                        <w:lang w:eastAsia="id-ID"/>
                      </w:rPr>
                      <w:t xml:space="preserve">3.1 </w:t>
                    </w:r>
                    <w:r w:rsidRPr="00FF6A2B">
                      <w:rPr>
                        <w:rFonts w:asciiTheme="minorHAnsi" w:hAnsiTheme="minorHAnsi" w:cstheme="minorHAnsi"/>
                        <w:sz w:val="18"/>
                        <w:szCs w:val="18"/>
                        <w:lang w:val="id-ID" w:eastAsia="id-ID"/>
                      </w:rPr>
                      <w:t>Memahami makna dan keterkaitan simbol-simbol</w:t>
                    </w:r>
                    <w:r w:rsidRPr="00FF6A2B">
                      <w:rPr>
                        <w:rFonts w:asciiTheme="minorHAnsi" w:hAnsiTheme="minorHAnsi" w:cstheme="minorHAnsi"/>
                        <w:sz w:val="18"/>
                        <w:szCs w:val="18"/>
                        <w:lang w:eastAsia="id-ID"/>
                      </w:rPr>
                      <w:t xml:space="preserve">  </w:t>
                    </w:r>
                    <w:r w:rsidRPr="00FF6A2B">
                      <w:rPr>
                        <w:rFonts w:asciiTheme="minorHAnsi" w:hAnsiTheme="minorHAnsi" w:cstheme="minorHAnsi"/>
                        <w:sz w:val="18"/>
                        <w:szCs w:val="18"/>
                        <w:lang w:val="id-ID" w:eastAsia="id-ID"/>
                      </w:rPr>
                      <w:t>sila dalam Pancasila untuk memahami Pancasila secara utuh</w:t>
                    </w:r>
                  </w:p>
                  <w:p w:rsidR="00FF6A2B" w:rsidRPr="00FF6A2B" w:rsidRDefault="00FF6A2B" w:rsidP="00161641">
                    <w:pPr>
                      <w:autoSpaceDE w:val="0"/>
                      <w:autoSpaceDN w:val="0"/>
                      <w:adjustRightInd w:val="0"/>
                      <w:spacing w:after="0" w:line="240" w:lineRule="auto"/>
                      <w:ind w:left="426" w:hanging="426"/>
                      <w:jc w:val="both"/>
                      <w:rPr>
                        <w:rFonts w:asciiTheme="minorHAnsi" w:hAnsiTheme="minorHAnsi" w:cstheme="minorHAnsi"/>
                        <w:sz w:val="18"/>
                        <w:szCs w:val="18"/>
                        <w:lang w:eastAsia="id-ID"/>
                      </w:rPr>
                    </w:pPr>
                    <w:r w:rsidRPr="00FF6A2B">
                      <w:rPr>
                        <w:rFonts w:asciiTheme="minorHAnsi" w:eastAsiaTheme="minorHAnsi" w:hAnsiTheme="minorHAnsi" w:cstheme="minorHAnsi"/>
                        <w:sz w:val="18"/>
                        <w:szCs w:val="18"/>
                      </w:rPr>
                      <w:t>3.3 Memahami manfaat keberagaman karakteristik individu di rumah, sekolah dan masyarakat</w:t>
                    </w:r>
                  </w:p>
                  <w:p w:rsidR="00045C02" w:rsidRPr="00FF6A2B" w:rsidRDefault="00045C02" w:rsidP="00161641">
                    <w:pPr>
                      <w:widowControl w:val="0"/>
                      <w:autoSpaceDE w:val="0"/>
                      <w:autoSpaceDN w:val="0"/>
                      <w:adjustRightInd w:val="0"/>
                      <w:spacing w:after="0" w:line="240" w:lineRule="auto"/>
                      <w:ind w:left="426" w:hanging="426"/>
                      <w:jc w:val="both"/>
                      <w:rPr>
                        <w:rFonts w:asciiTheme="minorHAnsi" w:hAnsiTheme="minorHAnsi" w:cstheme="minorHAnsi"/>
                        <w:sz w:val="18"/>
                        <w:szCs w:val="18"/>
                        <w:lang w:val="id-ID" w:eastAsia="id-ID"/>
                      </w:rPr>
                    </w:pPr>
                    <w:r w:rsidRPr="00FF6A2B">
                      <w:rPr>
                        <w:rFonts w:asciiTheme="minorHAnsi" w:hAnsiTheme="minorHAnsi" w:cstheme="minorHAnsi"/>
                        <w:sz w:val="18"/>
                        <w:szCs w:val="18"/>
                        <w:lang w:eastAsia="id-ID"/>
                      </w:rPr>
                      <w:t xml:space="preserve">3.4 </w:t>
                    </w:r>
                    <w:r w:rsidRPr="00FF6A2B">
                      <w:rPr>
                        <w:rFonts w:asciiTheme="minorHAnsi" w:hAnsiTheme="minorHAnsi" w:cstheme="minorHAnsi"/>
                        <w:sz w:val="18"/>
                        <w:szCs w:val="18"/>
                        <w:lang w:val="id-ID" w:eastAsia="id-ID"/>
                      </w:rPr>
                      <w:t>Memahami arti bersatu dalam keberagaman di rumah, sekolah, dan masyarakat</w:t>
                    </w:r>
                  </w:p>
                  <w:p w:rsidR="00045C02" w:rsidRPr="00FF6A2B" w:rsidRDefault="00045C02" w:rsidP="00161641">
                    <w:pPr>
                      <w:spacing w:after="0" w:line="240" w:lineRule="auto"/>
                      <w:ind w:left="426" w:hanging="426"/>
                      <w:jc w:val="both"/>
                      <w:rPr>
                        <w:rFonts w:asciiTheme="minorHAnsi" w:hAnsiTheme="minorHAnsi" w:cstheme="minorHAnsi"/>
                        <w:sz w:val="18"/>
                        <w:szCs w:val="18"/>
                        <w:lang w:eastAsia="id-ID"/>
                      </w:rPr>
                    </w:pPr>
                    <w:r w:rsidRPr="00FF6A2B">
                      <w:rPr>
                        <w:rFonts w:asciiTheme="minorHAnsi" w:hAnsiTheme="minorHAnsi" w:cstheme="minorHAnsi"/>
                        <w:sz w:val="18"/>
                        <w:szCs w:val="18"/>
                        <w:lang w:val="id-ID" w:eastAsia="id-ID"/>
                      </w:rPr>
                      <w:t>4.1</w:t>
                    </w:r>
                    <w:r w:rsidRPr="00FF6A2B">
                      <w:rPr>
                        <w:rFonts w:asciiTheme="minorHAnsi" w:hAnsiTheme="minorHAnsi" w:cstheme="minorHAnsi"/>
                        <w:sz w:val="18"/>
                        <w:szCs w:val="18"/>
                        <w:lang w:eastAsia="id-ID"/>
                      </w:rPr>
                      <w:t xml:space="preserve"> </w:t>
                    </w:r>
                    <w:r w:rsidRPr="00FF6A2B">
                      <w:rPr>
                        <w:rFonts w:asciiTheme="minorHAnsi" w:hAnsiTheme="minorHAnsi" w:cstheme="minorHAnsi"/>
                        <w:sz w:val="18"/>
                        <w:szCs w:val="18"/>
                        <w:lang w:val="id-ID" w:eastAsia="id-ID"/>
                      </w:rPr>
                      <w:t>Mengamati dan menceritakan perilaku di sekitar rumah dan sekolah dari sudut pandang kelima</w:t>
                    </w:r>
                    <w:r w:rsidRPr="00FF6A2B">
                      <w:rPr>
                        <w:rFonts w:asciiTheme="minorHAnsi" w:hAnsiTheme="minorHAnsi" w:cstheme="minorHAnsi"/>
                        <w:sz w:val="18"/>
                        <w:szCs w:val="18"/>
                        <w:lang w:eastAsia="id-ID"/>
                      </w:rPr>
                      <w:t xml:space="preserve"> </w:t>
                    </w:r>
                    <w:r w:rsidRPr="00FF6A2B">
                      <w:rPr>
                        <w:rFonts w:asciiTheme="minorHAnsi" w:hAnsiTheme="minorHAnsi" w:cstheme="minorHAnsi"/>
                        <w:sz w:val="18"/>
                        <w:szCs w:val="18"/>
                        <w:lang w:val="id-ID" w:eastAsia="id-ID"/>
                      </w:rPr>
                      <w:t>simbol Pancasila sebagai satu kesatuan yang utuh</w:t>
                    </w:r>
                  </w:p>
                  <w:p w:rsidR="00FF6A2B" w:rsidRPr="00FF6A2B" w:rsidRDefault="00FF6A2B" w:rsidP="00161641">
                    <w:pPr>
                      <w:autoSpaceDE w:val="0"/>
                      <w:autoSpaceDN w:val="0"/>
                      <w:adjustRightInd w:val="0"/>
                      <w:spacing w:after="0" w:line="240" w:lineRule="auto"/>
                      <w:ind w:left="426" w:hanging="426"/>
                      <w:jc w:val="both"/>
                      <w:rPr>
                        <w:rFonts w:asciiTheme="minorHAnsi" w:eastAsiaTheme="minorHAnsi" w:hAnsiTheme="minorHAnsi" w:cstheme="minorHAnsi"/>
                        <w:sz w:val="18"/>
                        <w:szCs w:val="18"/>
                      </w:rPr>
                    </w:pPr>
                    <w:r w:rsidRPr="00FF6A2B">
                      <w:rPr>
                        <w:rFonts w:asciiTheme="minorHAnsi" w:eastAsiaTheme="minorHAnsi" w:hAnsiTheme="minorHAnsi" w:cstheme="minorHAnsi"/>
                        <w:sz w:val="18"/>
                        <w:szCs w:val="18"/>
                      </w:rPr>
                      <w:t>4.3 Bekerja sama dengan teman dalam keberagaman di lingkungan rumah, sekolah, dan masyarakat</w:t>
                    </w:r>
                  </w:p>
                  <w:p w:rsidR="00045C02" w:rsidRPr="00FF6A2B" w:rsidRDefault="00045C02" w:rsidP="00161641">
                    <w:pPr>
                      <w:autoSpaceDE w:val="0"/>
                      <w:autoSpaceDN w:val="0"/>
                      <w:adjustRightInd w:val="0"/>
                      <w:spacing w:after="0" w:line="240" w:lineRule="auto"/>
                      <w:ind w:left="426" w:hanging="426"/>
                      <w:jc w:val="both"/>
                      <w:rPr>
                        <w:rFonts w:asciiTheme="minorHAnsi" w:hAnsiTheme="minorHAnsi" w:cstheme="minorHAnsi"/>
                        <w:sz w:val="18"/>
                        <w:szCs w:val="18"/>
                        <w:lang w:val="id-ID" w:eastAsia="id-ID"/>
                      </w:rPr>
                    </w:pPr>
                    <w:r w:rsidRPr="00FF6A2B">
                      <w:rPr>
                        <w:rFonts w:asciiTheme="minorHAnsi" w:hAnsiTheme="minorHAnsi" w:cstheme="minorHAnsi"/>
                        <w:sz w:val="18"/>
                        <w:szCs w:val="18"/>
                        <w:lang w:eastAsia="id-ID"/>
                      </w:rPr>
                      <w:t>4.4</w:t>
                    </w:r>
                    <w:r w:rsidR="00FF6A2B">
                      <w:rPr>
                        <w:rFonts w:asciiTheme="minorHAnsi" w:hAnsiTheme="minorHAnsi" w:cstheme="minorHAnsi"/>
                        <w:sz w:val="18"/>
                        <w:szCs w:val="18"/>
                        <w:lang w:eastAsia="id-ID"/>
                      </w:rPr>
                      <w:t xml:space="preserve"> </w:t>
                    </w:r>
                    <w:r w:rsidRPr="00FF6A2B">
                      <w:rPr>
                        <w:rFonts w:asciiTheme="minorHAnsi" w:hAnsiTheme="minorHAnsi" w:cstheme="minorHAnsi"/>
                        <w:sz w:val="18"/>
                        <w:szCs w:val="18"/>
                        <w:lang w:val="id-ID" w:eastAsia="id-ID"/>
                      </w:rPr>
                      <w:t xml:space="preserve">Mengelompok-kan kesamaan identitas suku bangsa </w:t>
                    </w:r>
                    <w:r w:rsidRPr="00FF6A2B">
                      <w:rPr>
                        <w:rFonts w:asciiTheme="minorHAnsi" w:hAnsiTheme="minorHAnsi" w:cstheme="minorHAnsi"/>
                        <w:sz w:val="18"/>
                        <w:szCs w:val="18"/>
                        <w:lang w:val="id-ID"/>
                      </w:rPr>
                      <w:t>(pakaian tradisional, bahasa, rumah adat, makanan khas, dan upacara adat), dan sosial ekonomi (jenis pekerjaan orang tua) di lingkungan rumah, sekolah dan masyarakat sekitar</w:t>
                    </w:r>
                  </w:p>
                  <w:p w:rsidR="00045C02" w:rsidRPr="006B440F" w:rsidRDefault="00045C02" w:rsidP="00161641">
                    <w:pPr>
                      <w:widowControl w:val="0"/>
                      <w:autoSpaceDE w:val="0"/>
                      <w:autoSpaceDN w:val="0"/>
                      <w:adjustRightInd w:val="0"/>
                      <w:spacing w:after="0" w:line="240" w:lineRule="auto"/>
                      <w:ind w:left="426" w:hanging="426"/>
                      <w:jc w:val="both"/>
                      <w:rPr>
                        <w:rFonts w:asciiTheme="minorHAnsi" w:hAnsiTheme="minorHAnsi" w:cstheme="minorHAnsi"/>
                        <w:lang w:val="id-ID" w:eastAsia="id-ID"/>
                      </w:rPr>
                    </w:pPr>
                  </w:p>
                  <w:p w:rsidR="00045C02" w:rsidRPr="00C573B9" w:rsidRDefault="00045C02" w:rsidP="00045C02">
                    <w:pPr>
                      <w:widowControl w:val="0"/>
                      <w:autoSpaceDE w:val="0"/>
                      <w:autoSpaceDN w:val="0"/>
                      <w:adjustRightInd w:val="0"/>
                      <w:spacing w:after="0" w:line="240" w:lineRule="auto"/>
                      <w:ind w:left="301" w:hanging="360"/>
                      <w:rPr>
                        <w:sz w:val="16"/>
                        <w:szCs w:val="16"/>
                        <w:lang w:eastAsia="id-ID"/>
                      </w:rPr>
                    </w:pPr>
                  </w:p>
                  <w:p w:rsidR="00045C02" w:rsidRPr="00C573B9" w:rsidRDefault="00045C02" w:rsidP="00045C02">
                    <w:pPr>
                      <w:numPr>
                        <w:ilvl w:val="1"/>
                        <w:numId w:val="0"/>
                      </w:numPr>
                      <w:spacing w:after="0" w:line="240" w:lineRule="auto"/>
                      <w:ind w:left="11"/>
                      <w:rPr>
                        <w:sz w:val="16"/>
                        <w:szCs w:val="16"/>
                        <w:lang w:eastAsia="id-ID"/>
                      </w:rPr>
                    </w:pPr>
                  </w:p>
                  <w:p w:rsidR="00045C02" w:rsidRPr="00C573B9" w:rsidRDefault="00045C02" w:rsidP="00045C02">
                    <w:pPr>
                      <w:rPr>
                        <w:sz w:val="16"/>
                        <w:szCs w:val="16"/>
                      </w:rPr>
                    </w:pPr>
                  </w:p>
                </w:txbxContent>
              </v:textbox>
            </v:rect>
            <v:rect id="_x0000_s1081" style="position:absolute;left:10296;top:3696;width:5218;height:7294" o:regroupid="6" strokecolor="black [3213]" strokeweight="1pt">
              <v:shadow color="#868686"/>
              <v:textbox style="mso-next-textbox:#_x0000_s1081">
                <w:txbxContent>
                  <w:p w:rsidR="00FF6A2B" w:rsidRPr="00556242" w:rsidRDefault="00556242" w:rsidP="00FF6A2B">
                    <w:pPr>
                      <w:spacing w:line="240" w:lineRule="auto"/>
                      <w:jc w:val="center"/>
                      <w:rPr>
                        <w:rFonts w:asciiTheme="minorHAnsi" w:hAnsiTheme="minorHAnsi" w:cstheme="minorHAnsi"/>
                        <w:b/>
                        <w:color w:val="1D1B11"/>
                        <w:sz w:val="18"/>
                        <w:szCs w:val="18"/>
                      </w:rPr>
                    </w:pPr>
                    <w:bookmarkStart w:id="0" w:name="_GoBack"/>
                    <w:r w:rsidRPr="00556242">
                      <w:rPr>
                        <w:rFonts w:asciiTheme="minorHAnsi" w:hAnsiTheme="minorHAnsi" w:cstheme="minorHAnsi"/>
                        <w:b/>
                        <w:color w:val="1D1B11"/>
                        <w:sz w:val="18"/>
                        <w:szCs w:val="18"/>
                      </w:rPr>
                      <w:t>B.INDONESIA</w:t>
                    </w:r>
                  </w:p>
                  <w:p w:rsidR="00FF6A2B" w:rsidRPr="00414A2B" w:rsidRDefault="00DB4E72" w:rsidP="00DB4E72">
                    <w:pPr>
                      <w:widowControl w:val="0"/>
                      <w:autoSpaceDE w:val="0"/>
                      <w:autoSpaceDN w:val="0"/>
                      <w:adjustRightInd w:val="0"/>
                      <w:spacing w:before="240" w:after="0" w:line="240" w:lineRule="auto"/>
                      <w:ind w:left="284" w:hanging="284"/>
                      <w:jc w:val="both"/>
                      <w:rPr>
                        <w:rFonts w:asciiTheme="minorHAnsi" w:hAnsiTheme="minorHAnsi" w:cstheme="minorHAnsi"/>
                        <w:sz w:val="18"/>
                        <w:szCs w:val="18"/>
                        <w:lang w:eastAsia="id-ID"/>
                      </w:rPr>
                    </w:pPr>
                    <w:r w:rsidRPr="00414A2B">
                      <w:rPr>
                        <w:rFonts w:asciiTheme="minorHAnsi" w:hAnsiTheme="minorHAnsi" w:cstheme="minorHAnsi"/>
                        <w:sz w:val="18"/>
                        <w:szCs w:val="18"/>
                        <w:lang w:eastAsia="id-ID"/>
                      </w:rPr>
                      <w:t xml:space="preserve">1.1 </w:t>
                    </w:r>
                    <w:r w:rsidR="00FF6A2B" w:rsidRPr="00414A2B">
                      <w:rPr>
                        <w:rFonts w:asciiTheme="minorHAnsi" w:hAnsiTheme="minorHAnsi" w:cstheme="minorHAnsi"/>
                        <w:sz w:val="18"/>
                        <w:szCs w:val="18"/>
                        <w:lang w:val="id-ID" w:eastAsia="id-ID"/>
                      </w:rPr>
                      <w:t>Meresapi makna anugerah</w:t>
                    </w:r>
                    <w:r w:rsidR="00FF6A2B" w:rsidRPr="00414A2B">
                      <w:rPr>
                        <w:rFonts w:asciiTheme="minorHAnsi" w:hAnsiTheme="minorHAnsi" w:cstheme="minorHAnsi"/>
                        <w:sz w:val="18"/>
                        <w:szCs w:val="18"/>
                        <w:lang w:eastAsia="id-ID"/>
                      </w:rPr>
                      <w:t xml:space="preserve"> </w:t>
                    </w:r>
                    <w:r w:rsidR="00FF6A2B" w:rsidRPr="00414A2B">
                      <w:rPr>
                        <w:rFonts w:asciiTheme="minorHAnsi" w:hAnsiTheme="minorHAnsi" w:cstheme="minorHAnsi"/>
                        <w:sz w:val="18"/>
                        <w:szCs w:val="18"/>
                        <w:lang w:val="id-ID" w:eastAsia="id-ID"/>
                      </w:rPr>
                      <w:t>Tuhan Yang Maha Esa berupa bahasa Indonesia yang diakui sebagai bahasa persatuan yang kokoh dan sarana belajar untuk memperoleh ilmu pengetahuan</w:t>
                    </w:r>
                  </w:p>
                  <w:p w:rsidR="00161641" w:rsidRPr="00414A2B" w:rsidRDefault="00161641" w:rsidP="00DB4E72">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414A2B">
                      <w:rPr>
                        <w:rFonts w:asciiTheme="minorHAnsi" w:eastAsiaTheme="minorHAnsi" w:hAnsiTheme="minorHAnsi" w:cstheme="minorHAnsi"/>
                        <w:sz w:val="18"/>
                        <w:szCs w:val="18"/>
                      </w:rPr>
                      <w:t>1.2</w:t>
                    </w:r>
                    <w:r w:rsidR="00DB4E72" w:rsidRPr="00414A2B">
                      <w:rPr>
                        <w:rFonts w:asciiTheme="minorHAnsi" w:eastAsiaTheme="minorHAnsi" w:hAnsiTheme="minorHAnsi" w:cstheme="minorHAnsi"/>
                        <w:sz w:val="18"/>
                        <w:szCs w:val="18"/>
                      </w:rPr>
                      <w:t xml:space="preserve"> </w:t>
                    </w:r>
                    <w:r w:rsidRPr="00414A2B">
                      <w:rPr>
                        <w:rFonts w:asciiTheme="minorHAnsi" w:eastAsiaTheme="minorHAnsi" w:hAnsiTheme="minorHAnsi" w:cstheme="minorHAnsi"/>
                        <w:sz w:val="18"/>
                        <w:szCs w:val="18"/>
                      </w:rPr>
                      <w:t xml:space="preserve"> Mengakui dan mensyukuri anugerah Tuhan yang Maha Esa atas keberadaan lingkungan dan sumber daya alam, alat teknologi modern dan tradisional, perkembangan teknologi, sosial, serta permasalahan sosial</w:t>
                    </w:r>
                  </w:p>
                  <w:p w:rsidR="00C94750" w:rsidRPr="00414A2B" w:rsidRDefault="00C94750" w:rsidP="00C94750">
                    <w:pPr>
                      <w:autoSpaceDE w:val="0"/>
                      <w:autoSpaceDN w:val="0"/>
                      <w:adjustRightInd w:val="0"/>
                      <w:spacing w:after="0" w:line="240" w:lineRule="auto"/>
                      <w:ind w:left="284" w:hanging="284"/>
                      <w:jc w:val="both"/>
                      <w:rPr>
                        <w:rFonts w:asciiTheme="minorHAnsi" w:hAnsiTheme="minorHAnsi" w:cstheme="minorHAnsi"/>
                        <w:sz w:val="18"/>
                        <w:szCs w:val="18"/>
                        <w:lang w:eastAsia="id-ID"/>
                      </w:rPr>
                    </w:pPr>
                    <w:r w:rsidRPr="00414A2B">
                      <w:rPr>
                        <w:rFonts w:asciiTheme="minorHAnsi" w:eastAsiaTheme="minorHAnsi" w:hAnsiTheme="minorHAnsi" w:cstheme="minorHAnsi"/>
                        <w:sz w:val="18"/>
                        <w:szCs w:val="18"/>
                      </w:rPr>
                      <w:t>2.1  Memiliki kepedulian terhadap gaya, gerak, energi panas, bunyi, cahaya, dan energi alternatif melalui pemanfaatan bahasa Indonesia</w:t>
                    </w:r>
                  </w:p>
                  <w:p w:rsidR="00161641" w:rsidRPr="00414A2B" w:rsidRDefault="00161641" w:rsidP="00DB4E72">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414A2B">
                      <w:rPr>
                        <w:rFonts w:asciiTheme="minorHAnsi" w:eastAsiaTheme="minorHAnsi" w:hAnsiTheme="minorHAnsi" w:cstheme="minorHAnsi"/>
                        <w:sz w:val="18"/>
                        <w:szCs w:val="18"/>
                      </w:rPr>
                      <w:t>2.2</w:t>
                    </w:r>
                    <w:r w:rsidR="00DB4E72" w:rsidRPr="00414A2B">
                      <w:rPr>
                        <w:rFonts w:asciiTheme="minorHAnsi" w:eastAsiaTheme="minorHAnsi" w:hAnsiTheme="minorHAnsi" w:cstheme="minorHAnsi"/>
                        <w:sz w:val="18"/>
                        <w:szCs w:val="18"/>
                      </w:rPr>
                      <w:t xml:space="preserve">   </w:t>
                    </w:r>
                    <w:r w:rsidRPr="00414A2B">
                      <w:rPr>
                        <w:rFonts w:asciiTheme="minorHAnsi" w:eastAsiaTheme="minorHAnsi" w:hAnsiTheme="minorHAnsi" w:cstheme="minorHAnsi"/>
                        <w:sz w:val="18"/>
                        <w:szCs w:val="18"/>
                      </w:rPr>
                      <w:t>Memiliki kedisiplinan dan tanggung jawab terhadap penggunaan alat teknologi modern dan tradisional, proses pembuatannya melalui pemanfaatan bahasa Indonesia</w:t>
                    </w:r>
                  </w:p>
                  <w:p w:rsidR="00A84ED3" w:rsidRPr="00414A2B" w:rsidRDefault="00A84ED3" w:rsidP="00A84ED3">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414A2B">
                      <w:rPr>
                        <w:rFonts w:asciiTheme="minorHAnsi" w:eastAsiaTheme="minorHAnsi" w:hAnsiTheme="minorHAnsi" w:cstheme="minorHAnsi"/>
                        <w:sz w:val="18"/>
                        <w:szCs w:val="18"/>
                      </w:rPr>
                      <w:t>2.3 Memiliki perilaku santun dan jujur tentang jenis-jenis usaha dan kegiatan ekonomi melalui pemanfaatan bahasa Indonesia</w:t>
                    </w:r>
                  </w:p>
                  <w:p w:rsidR="00161641" w:rsidRPr="00414A2B" w:rsidRDefault="00161641" w:rsidP="00DB4E72">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414A2B">
                      <w:rPr>
                        <w:rFonts w:asciiTheme="minorHAnsi" w:eastAsiaTheme="minorHAnsi" w:hAnsiTheme="minorHAnsi" w:cstheme="minorHAnsi"/>
                        <w:sz w:val="18"/>
                        <w:szCs w:val="18"/>
                      </w:rPr>
                      <w:t>2.4 Memiliki kepedulian terhadap lingkungan dan sumber daya</w:t>
                    </w:r>
                    <w:r w:rsidR="00DB4E72" w:rsidRPr="00414A2B">
                      <w:rPr>
                        <w:rFonts w:asciiTheme="minorHAnsi" w:eastAsiaTheme="minorHAnsi" w:hAnsiTheme="minorHAnsi" w:cstheme="minorHAnsi"/>
                        <w:sz w:val="18"/>
                        <w:szCs w:val="18"/>
                      </w:rPr>
                      <w:t xml:space="preserve"> </w:t>
                    </w:r>
                    <w:r w:rsidRPr="00414A2B">
                      <w:rPr>
                        <w:rFonts w:asciiTheme="minorHAnsi" w:eastAsiaTheme="minorHAnsi" w:hAnsiTheme="minorHAnsi" w:cstheme="minorHAnsi"/>
                        <w:sz w:val="18"/>
                        <w:szCs w:val="18"/>
                      </w:rPr>
                      <w:t>alam melalui pemanfaatan bahasa Indonesia</w:t>
                    </w:r>
                  </w:p>
                  <w:p w:rsidR="00A84ED3" w:rsidRPr="00414A2B" w:rsidRDefault="00A84ED3" w:rsidP="00A84ED3">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414A2B">
                      <w:rPr>
                        <w:rFonts w:asciiTheme="minorHAnsi" w:eastAsiaTheme="minorHAnsi" w:hAnsiTheme="minorHAnsi" w:cstheme="minorHAnsi"/>
                        <w:sz w:val="18"/>
                        <w:szCs w:val="18"/>
                      </w:rPr>
                      <w:t>2.5 Memiliki perilaku jujur dan santun terhadap nilai peninggalan sejarah</w:t>
                    </w:r>
                  </w:p>
                  <w:p w:rsidR="00A84ED3" w:rsidRPr="00414A2B" w:rsidRDefault="00A84ED3" w:rsidP="00A84ED3">
                    <w:pPr>
                      <w:autoSpaceDE w:val="0"/>
                      <w:autoSpaceDN w:val="0"/>
                      <w:adjustRightInd w:val="0"/>
                      <w:spacing w:after="0" w:line="240" w:lineRule="auto"/>
                      <w:ind w:left="284" w:hanging="284"/>
                      <w:jc w:val="both"/>
                      <w:rPr>
                        <w:rFonts w:asciiTheme="minorHAnsi" w:hAnsiTheme="minorHAnsi" w:cstheme="minorHAnsi"/>
                        <w:sz w:val="18"/>
                        <w:szCs w:val="18"/>
                        <w:lang w:eastAsia="id-ID"/>
                      </w:rPr>
                    </w:pPr>
                    <w:r w:rsidRPr="00414A2B">
                      <w:rPr>
                        <w:rFonts w:asciiTheme="minorHAnsi" w:eastAsiaTheme="minorHAnsi" w:hAnsiTheme="minorHAnsi" w:cstheme="minorHAnsi"/>
                        <w:sz w:val="18"/>
                        <w:szCs w:val="18"/>
                      </w:rPr>
                      <w:t xml:space="preserve">      dan perkembangan Hindu-Budha di Indonesia melalui pemanfaatan bahasa Indonesia</w:t>
                    </w:r>
                  </w:p>
                  <w:p w:rsidR="00FF6A2B" w:rsidRPr="00414A2B" w:rsidRDefault="00FF6A2B" w:rsidP="00DB4E72">
                    <w:pPr>
                      <w:widowControl w:val="0"/>
                      <w:autoSpaceDE w:val="0"/>
                      <w:autoSpaceDN w:val="0"/>
                      <w:adjustRightInd w:val="0"/>
                      <w:spacing w:after="0" w:line="240" w:lineRule="auto"/>
                      <w:ind w:left="284" w:hanging="284"/>
                      <w:jc w:val="both"/>
                      <w:rPr>
                        <w:rFonts w:asciiTheme="minorHAnsi" w:hAnsiTheme="minorHAnsi" w:cstheme="minorHAnsi"/>
                        <w:sz w:val="18"/>
                        <w:szCs w:val="18"/>
                        <w:lang w:eastAsia="id-ID"/>
                      </w:rPr>
                    </w:pPr>
                    <w:r w:rsidRPr="00414A2B">
                      <w:rPr>
                        <w:rFonts w:asciiTheme="minorHAnsi" w:hAnsiTheme="minorHAnsi" w:cstheme="minorHAnsi"/>
                        <w:sz w:val="18"/>
                        <w:szCs w:val="18"/>
                        <w:lang w:eastAsia="id-ID"/>
                      </w:rPr>
                      <w:t>3.1</w:t>
                    </w:r>
                    <w:r w:rsidR="00161641" w:rsidRPr="00414A2B">
                      <w:rPr>
                        <w:rFonts w:asciiTheme="minorHAnsi" w:hAnsiTheme="minorHAnsi" w:cstheme="minorHAnsi"/>
                        <w:sz w:val="18"/>
                        <w:szCs w:val="18"/>
                        <w:lang w:eastAsia="id-ID"/>
                      </w:rPr>
                      <w:t xml:space="preserve"> </w:t>
                    </w:r>
                    <w:r w:rsidRPr="00414A2B">
                      <w:rPr>
                        <w:rFonts w:asciiTheme="minorHAnsi" w:hAnsiTheme="minorHAnsi" w:cstheme="minorHAnsi"/>
                        <w:sz w:val="18"/>
                        <w:szCs w:val="18"/>
                        <w:lang w:val="id-ID" w:eastAsia="id-ID"/>
                      </w:rPr>
                      <w:t>Menggali informasi dari teks laporan hasil pengamatan tentang gaya, gerak, energi panas, bunyi, dan cahaya dengan bantuan guru dan teman dalam bahasa Indonesia lisan dan tulis dengan memilih dan memilah kosakata baku</w:t>
                    </w:r>
                  </w:p>
                  <w:p w:rsidR="002670B9" w:rsidRPr="00414A2B" w:rsidRDefault="002670B9" w:rsidP="00DB4E72">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414A2B">
                      <w:rPr>
                        <w:rFonts w:asciiTheme="minorHAnsi" w:eastAsiaTheme="minorHAnsi" w:hAnsiTheme="minorHAnsi" w:cstheme="minorHAnsi"/>
                        <w:sz w:val="18"/>
                        <w:szCs w:val="18"/>
                      </w:rPr>
                      <w:t>3.2 Menguraikan teks instruksi tentang pemeliharaan pancaindera serta penggunaan alat teknologi modern dan tradisional dengan bantuan guru dan teman dalam bahasa Indonesia lisan dan tulis dengan memilih dan memilah kosakata baku</w:t>
                    </w:r>
                    <w:bookmarkEnd w:id="0"/>
                  </w:p>
                </w:txbxContent>
              </v:textbox>
            </v:rect>
            <v:shape id="_x0000_s1082" type="#_x0000_t32" style="position:absolute;left:14437;top:3236;width:0;height:460" o:connectortype="straight" o:regroupid="6" strokeweight="1.5pt"/>
            <v:roundrect id="_x0000_s1031" style="position:absolute;left:6284;top:1816;width:3455;height:989" arcsize="10923f" o:regroupid="6" strokecolor="#f79646" strokeweight="5pt">
              <v:stroke linestyle="thickThin"/>
              <v:shadow color="#868686"/>
              <v:textbox style="mso-next-textbox:#_x0000_s1031">
                <w:txbxContent>
                  <w:p w:rsidR="005B0030" w:rsidRPr="00386206" w:rsidRDefault="005B0030" w:rsidP="007157BF">
                    <w:pPr>
                      <w:spacing w:after="0" w:line="240" w:lineRule="auto"/>
                      <w:jc w:val="center"/>
                      <w:rPr>
                        <w:rFonts w:asciiTheme="minorHAnsi" w:hAnsiTheme="minorHAnsi" w:cstheme="minorHAnsi"/>
                        <w:b/>
                        <w:noProof/>
                        <w:sz w:val="24"/>
                        <w:szCs w:val="28"/>
                      </w:rPr>
                    </w:pPr>
                    <w:r w:rsidRPr="00386206">
                      <w:rPr>
                        <w:rFonts w:asciiTheme="minorHAnsi" w:hAnsiTheme="minorHAnsi" w:cstheme="minorHAnsi"/>
                        <w:b/>
                        <w:noProof/>
                        <w:sz w:val="24"/>
                        <w:szCs w:val="28"/>
                      </w:rPr>
                      <w:t>Tema:1</w:t>
                    </w:r>
                  </w:p>
                  <w:p w:rsidR="005B0030" w:rsidRPr="00386206" w:rsidRDefault="005B0030" w:rsidP="007157BF">
                    <w:pPr>
                      <w:spacing w:after="0" w:line="240" w:lineRule="auto"/>
                      <w:jc w:val="center"/>
                      <w:rPr>
                        <w:rFonts w:asciiTheme="minorHAnsi" w:hAnsiTheme="minorHAnsi" w:cstheme="minorHAnsi"/>
                        <w:b/>
                        <w:noProof/>
                        <w:sz w:val="24"/>
                        <w:szCs w:val="28"/>
                      </w:rPr>
                    </w:pPr>
                    <w:r w:rsidRPr="00386206">
                      <w:rPr>
                        <w:rFonts w:asciiTheme="minorHAnsi" w:hAnsiTheme="minorHAnsi" w:cstheme="minorHAnsi"/>
                        <w:b/>
                        <w:noProof/>
                        <w:sz w:val="24"/>
                        <w:szCs w:val="28"/>
                      </w:rPr>
                      <w:t>Indahnya Kebersamaan</w:t>
                    </w:r>
                  </w:p>
                </w:txbxContent>
              </v:textbox>
            </v:roundrect>
            <v:shape id="_x0000_s1076" type="#_x0000_t32" style="position:absolute;left:2316;top:3236;width:12121;height:0" o:connectortype="straight" o:regroupid="6" strokeweight="1.5pt"/>
            <v:shape id="_x0000_s1105" type="#_x0000_t32" style="position:absolute;left:8027;top:2805;width:0;height:891" o:connectortype="straight" o:regroupid="6" strokeweight="1.5pt"/>
            <v:shape id="_x0000_s1119" type="#_x0000_t32" style="position:absolute;left:300;top:5535;width:4021;height:0" o:connectortype="straight" strokecolor="#002060" strokeweight="1pt">
              <v:stroke dashstyle="dash"/>
              <v:shadow color="#868686"/>
            </v:shape>
          </v:group>
        </w:pict>
      </w:r>
    </w:p>
    <w:p w:rsidR="005B0030" w:rsidRPr="0051672A" w:rsidRDefault="005B0030" w:rsidP="005B0030"/>
    <w:p w:rsidR="005B0030" w:rsidRPr="0051672A" w:rsidRDefault="005B0030" w:rsidP="005B0030"/>
    <w:p w:rsidR="005B0030" w:rsidRPr="0051672A" w:rsidRDefault="005B0030" w:rsidP="005B0030"/>
    <w:p w:rsidR="005B0030" w:rsidRDefault="005B0030" w:rsidP="005B0030">
      <w:pPr>
        <w:spacing w:after="0" w:line="240" w:lineRule="auto"/>
      </w:pPr>
    </w:p>
    <w:p w:rsidR="005B0030" w:rsidRDefault="005B0030" w:rsidP="005B0030">
      <w:pPr>
        <w:spacing w:after="0" w:line="240" w:lineRule="auto"/>
        <w:ind w:left="810"/>
        <w:rPr>
          <w:sz w:val="16"/>
          <w:szCs w:val="16"/>
        </w:rPr>
      </w:pPr>
    </w:p>
    <w:p w:rsidR="005B0030" w:rsidRDefault="005B0030" w:rsidP="005B0030"/>
    <w:p w:rsidR="005B0030" w:rsidRDefault="005B0030" w:rsidP="005B0030"/>
    <w:p w:rsidR="005B0030" w:rsidRDefault="005B0030" w:rsidP="005B0030"/>
    <w:p w:rsidR="005B0030" w:rsidRDefault="005B0030" w:rsidP="005B0030"/>
    <w:p w:rsidR="005B0030" w:rsidRDefault="005B0030" w:rsidP="005B0030"/>
    <w:p w:rsidR="005B0030" w:rsidRDefault="005B0030" w:rsidP="005B0030"/>
    <w:p w:rsidR="005B0030" w:rsidRDefault="005B0030" w:rsidP="005B0030"/>
    <w:p w:rsidR="005B0030" w:rsidRDefault="005B0030" w:rsidP="005B0030"/>
    <w:p w:rsidR="005B0030" w:rsidRDefault="005B0030" w:rsidP="005B0030"/>
    <w:p w:rsidR="005B0030" w:rsidRDefault="005B0030" w:rsidP="005B0030"/>
    <w:p w:rsidR="005B0030" w:rsidRDefault="005B0030" w:rsidP="005B0030"/>
    <w:p w:rsidR="005B0030" w:rsidRDefault="005B0030" w:rsidP="005B0030"/>
    <w:p w:rsidR="002670B9" w:rsidRDefault="002670B9" w:rsidP="005B0030"/>
    <w:p w:rsidR="002670B9" w:rsidRDefault="002670B9" w:rsidP="005B0030"/>
    <w:p w:rsidR="002670B9" w:rsidRDefault="002670B9" w:rsidP="005B0030"/>
    <w:p w:rsidR="002670B9" w:rsidRDefault="00892D33" w:rsidP="005B0030">
      <w:r>
        <w:rPr>
          <w:noProof/>
        </w:rPr>
        <w:lastRenderedPageBreak/>
        <w:pict>
          <v:group id="_x0000_s1155" style="position:absolute;margin-left:-18.6pt;margin-top:-17.6pt;width:750.9pt;height:556.6pt;z-index:251835392" coordorigin="348,989" coordsize="15018,11132">
            <v:roundrect id="_x0000_s1120" style="position:absolute;left:6060;top:989;width:3369;height:1052" arcsize="10923f" strokecolor="#f79646" strokeweight="5pt">
              <v:stroke linestyle="thickThin"/>
              <v:shadow color="#868686"/>
              <v:textbox style="mso-next-textbox:#_x0000_s1120">
                <w:txbxContent>
                  <w:p w:rsidR="00386206" w:rsidRPr="00386206" w:rsidRDefault="00386206" w:rsidP="009A7AF7">
                    <w:pPr>
                      <w:spacing w:after="0" w:line="240" w:lineRule="auto"/>
                      <w:jc w:val="center"/>
                      <w:rPr>
                        <w:rFonts w:asciiTheme="minorHAnsi" w:hAnsiTheme="minorHAnsi" w:cstheme="minorHAnsi"/>
                        <w:b/>
                        <w:noProof/>
                        <w:sz w:val="24"/>
                        <w:szCs w:val="28"/>
                      </w:rPr>
                    </w:pPr>
                    <w:r w:rsidRPr="00386206">
                      <w:rPr>
                        <w:rFonts w:asciiTheme="minorHAnsi" w:hAnsiTheme="minorHAnsi" w:cstheme="minorHAnsi"/>
                        <w:b/>
                        <w:noProof/>
                        <w:sz w:val="24"/>
                        <w:szCs w:val="28"/>
                      </w:rPr>
                      <w:t>Tema:1</w:t>
                    </w:r>
                  </w:p>
                  <w:p w:rsidR="00386206" w:rsidRPr="00386206" w:rsidRDefault="00386206" w:rsidP="009A7AF7">
                    <w:pPr>
                      <w:spacing w:after="0" w:line="240" w:lineRule="auto"/>
                      <w:jc w:val="center"/>
                      <w:rPr>
                        <w:rFonts w:asciiTheme="minorHAnsi" w:hAnsiTheme="minorHAnsi" w:cstheme="minorHAnsi"/>
                        <w:b/>
                        <w:noProof/>
                        <w:sz w:val="24"/>
                        <w:szCs w:val="28"/>
                      </w:rPr>
                    </w:pPr>
                    <w:r w:rsidRPr="00386206">
                      <w:rPr>
                        <w:rFonts w:asciiTheme="minorHAnsi" w:hAnsiTheme="minorHAnsi" w:cstheme="minorHAnsi"/>
                        <w:b/>
                        <w:noProof/>
                        <w:sz w:val="24"/>
                        <w:szCs w:val="28"/>
                      </w:rPr>
                      <w:t>Indahnya Kebersamaan</w:t>
                    </w:r>
                  </w:p>
                </w:txbxContent>
              </v:textbox>
            </v:roundrect>
            <v:shape id="_x0000_s1121" type="#_x0000_t32" style="position:absolute;left:2244;top:2417;width:12121;height:0" o:connectortype="straight" strokeweight="1.5pt"/>
            <v:shape id="_x0000_s1122" type="#_x0000_t32" style="position:absolute;left:2244;top:2417;width:0;height:460" o:connectortype="straight" strokeweight="1.5pt"/>
            <v:shape id="_x0000_s1124" type="#_x0000_t32" style="position:absolute;left:14365;top:2417;width:0;height:460" o:connectortype="straight" strokeweight="1.5pt"/>
            <v:shape id="_x0000_s1090" type="#_x0000_t32" style="position:absolute;left:2068;top:6755;width:0;height:460" o:connectortype="straight" o:regroupid="7" strokeweight="1.5pt"/>
            <v:shape id="_x0000_s1094" type="#_x0000_t32" style="position:absolute;left:12736;top:7701;width:0;height:460" o:connectortype="straight" o:regroupid="7" strokeweight="1.5pt"/>
            <v:rect id="_x0000_s1085" style="position:absolute;left:348;top:2877;width:4089;height:5797" o:regroupid="7" strokecolor="black [3213]" strokeweight="1pt">
              <v:shadow color="#868686"/>
              <v:textbox style="mso-next-textbox:#_x0000_s1085">
                <w:txbxContent>
                  <w:p w:rsidR="00007EA1" w:rsidRDefault="00556242" w:rsidP="00D060AD">
                    <w:pPr>
                      <w:spacing w:line="240" w:lineRule="auto"/>
                      <w:jc w:val="center"/>
                      <w:rPr>
                        <w:rFonts w:asciiTheme="minorHAnsi" w:hAnsiTheme="minorHAnsi" w:cstheme="minorHAnsi"/>
                        <w:b/>
                        <w:color w:val="1D1B11"/>
                        <w:sz w:val="18"/>
                        <w:szCs w:val="18"/>
                      </w:rPr>
                    </w:pPr>
                    <w:r w:rsidRPr="00556242">
                      <w:rPr>
                        <w:rFonts w:asciiTheme="minorHAnsi" w:hAnsiTheme="minorHAnsi" w:cstheme="minorHAnsi"/>
                        <w:b/>
                        <w:color w:val="1D1B11"/>
                        <w:sz w:val="18"/>
                        <w:szCs w:val="18"/>
                      </w:rPr>
                      <w:t>MATEMATIKA</w:t>
                    </w:r>
                  </w:p>
                  <w:p w:rsidR="005A1CFC" w:rsidRPr="005A1CFC" w:rsidRDefault="005A1CFC" w:rsidP="005A1CFC">
                    <w:pPr>
                      <w:spacing w:after="0" w:line="240" w:lineRule="auto"/>
                      <w:ind w:left="284" w:hanging="284"/>
                      <w:jc w:val="both"/>
                      <w:rPr>
                        <w:rFonts w:asciiTheme="minorHAnsi" w:hAnsiTheme="minorHAnsi" w:cstheme="minorHAnsi"/>
                        <w:sz w:val="18"/>
                        <w:szCs w:val="18"/>
                        <w:lang w:eastAsia="en-SG"/>
                      </w:rPr>
                    </w:pPr>
                    <w:r w:rsidRPr="005A1CFC">
                      <w:rPr>
                        <w:rFonts w:asciiTheme="minorHAnsi" w:hAnsiTheme="minorHAnsi" w:cstheme="minorHAnsi"/>
                        <w:sz w:val="18"/>
                        <w:szCs w:val="18"/>
                        <w:lang w:val="id-ID" w:eastAsia="en-SG"/>
                      </w:rPr>
                      <w:t xml:space="preserve">3.11 </w:t>
                    </w:r>
                    <w:r w:rsidRPr="005A1CFC">
                      <w:rPr>
                        <w:rFonts w:asciiTheme="minorHAnsi" w:hAnsiTheme="minorHAnsi" w:cstheme="minorHAnsi"/>
                        <w:sz w:val="18"/>
                        <w:szCs w:val="18"/>
                        <w:lang w:val="id-ID"/>
                      </w:rPr>
                      <w:t xml:space="preserve">Menemukan bangun segibanyak beraturan maupun tak beraturan yang membentuk pola pengubinan melalui pengamatan </w:t>
                    </w:r>
                    <w:r w:rsidRPr="005A1CFC">
                      <w:rPr>
                        <w:rFonts w:asciiTheme="minorHAnsi" w:hAnsiTheme="minorHAnsi" w:cstheme="minorHAnsi"/>
                        <w:sz w:val="18"/>
                        <w:szCs w:val="18"/>
                      </w:rPr>
                      <w:t xml:space="preserve"> </w:t>
                    </w:r>
                  </w:p>
                  <w:p w:rsidR="005A1CFC" w:rsidRPr="005A1CFC" w:rsidRDefault="005A1CFC" w:rsidP="005A1CFC">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5A1CFC">
                      <w:rPr>
                        <w:rFonts w:asciiTheme="minorHAnsi" w:eastAsiaTheme="minorHAnsi" w:hAnsiTheme="minorHAnsi" w:cstheme="minorHAnsi"/>
                        <w:sz w:val="18"/>
                        <w:szCs w:val="18"/>
                      </w:rPr>
                      <w:t>3.12 Mengenal sudut siku-siku melalui pengamatan dan</w:t>
                    </w:r>
                    <w:r>
                      <w:rPr>
                        <w:rFonts w:asciiTheme="minorHAnsi" w:eastAsiaTheme="minorHAnsi" w:hAnsiTheme="minorHAnsi" w:cstheme="minorHAnsi"/>
                        <w:sz w:val="18"/>
                        <w:szCs w:val="18"/>
                      </w:rPr>
                      <w:t xml:space="preserve"> </w:t>
                    </w:r>
                    <w:r w:rsidRPr="005A1CFC">
                      <w:rPr>
                        <w:rFonts w:asciiTheme="minorHAnsi" w:eastAsiaTheme="minorHAnsi" w:hAnsiTheme="minorHAnsi" w:cstheme="minorHAnsi"/>
                        <w:sz w:val="18"/>
                        <w:szCs w:val="18"/>
                      </w:rPr>
                      <w:t>membandingkannya dengan sudut  yang berbeda</w:t>
                    </w:r>
                  </w:p>
                  <w:p w:rsidR="00D31CCC" w:rsidRPr="005A1CFC" w:rsidRDefault="00007EA1" w:rsidP="00D060AD">
                    <w:pPr>
                      <w:spacing w:line="240" w:lineRule="auto"/>
                      <w:ind w:left="284" w:hanging="284"/>
                      <w:jc w:val="both"/>
                      <w:rPr>
                        <w:rFonts w:asciiTheme="minorHAnsi" w:hAnsiTheme="minorHAnsi" w:cstheme="minorHAnsi"/>
                        <w:sz w:val="18"/>
                        <w:szCs w:val="18"/>
                      </w:rPr>
                    </w:pPr>
                    <w:r w:rsidRPr="005A1CFC">
                      <w:rPr>
                        <w:rFonts w:asciiTheme="minorHAnsi" w:hAnsiTheme="minorHAnsi" w:cstheme="minorHAnsi"/>
                        <w:sz w:val="18"/>
                        <w:szCs w:val="18"/>
                        <w:lang w:val="id-ID" w:eastAsia="en-SG"/>
                      </w:rPr>
                      <w:t>4.1</w:t>
                    </w:r>
                    <w:r w:rsidR="005A1CFC">
                      <w:rPr>
                        <w:rFonts w:asciiTheme="minorHAnsi" w:hAnsiTheme="minorHAnsi" w:cstheme="minorHAnsi"/>
                        <w:sz w:val="18"/>
                        <w:szCs w:val="18"/>
                        <w:lang w:eastAsia="en-SG"/>
                      </w:rPr>
                      <w:t xml:space="preserve"> </w:t>
                    </w:r>
                    <w:r w:rsidRPr="005A1CFC">
                      <w:rPr>
                        <w:rFonts w:asciiTheme="minorHAnsi" w:hAnsiTheme="minorHAnsi" w:cstheme="minorHAnsi"/>
                        <w:sz w:val="18"/>
                        <w:szCs w:val="18"/>
                        <w:lang w:val="id-ID"/>
                      </w:rPr>
                      <w:t>Mengemuka-kan kembali dengan kalimat sendiri,</w:t>
                    </w:r>
                    <w:r w:rsidRPr="005A1CFC">
                      <w:rPr>
                        <w:rFonts w:asciiTheme="minorHAnsi" w:hAnsiTheme="minorHAnsi" w:cstheme="minorHAnsi"/>
                        <w:sz w:val="18"/>
                        <w:szCs w:val="18"/>
                      </w:rPr>
                      <w:t xml:space="preserve"> </w:t>
                    </w:r>
                    <w:r w:rsidRPr="005A1CFC">
                      <w:rPr>
                        <w:rFonts w:asciiTheme="minorHAnsi" w:hAnsiTheme="minorHAnsi" w:cstheme="minorHAnsi"/>
                        <w:sz w:val="18"/>
                        <w:szCs w:val="18"/>
                        <w:lang w:val="id-ID"/>
                      </w:rPr>
                      <w:t>membuat model matematika, dan memilih strategi yang efektif dalam memecahkan masalah nyata sehari-hari yang berkaitan dengan KPK dan FPB, satuan kuantitas, desimal, dan persen, serta memeriksa kebenarannya</w:t>
                    </w:r>
                    <w:r w:rsidR="00D060AD" w:rsidRPr="005A1CFC">
                      <w:rPr>
                        <w:rFonts w:asciiTheme="minorHAnsi" w:hAnsiTheme="minorHAnsi" w:cstheme="minorHAnsi"/>
                        <w:sz w:val="18"/>
                        <w:szCs w:val="18"/>
                      </w:rPr>
                      <w:t xml:space="preserve">  </w:t>
                    </w:r>
                  </w:p>
                  <w:p w:rsidR="00D060AD" w:rsidRPr="005A1CFC" w:rsidRDefault="00D060AD" w:rsidP="00D060AD">
                    <w:pPr>
                      <w:spacing w:line="240" w:lineRule="auto"/>
                      <w:ind w:left="284" w:hanging="284"/>
                      <w:jc w:val="both"/>
                      <w:rPr>
                        <w:rFonts w:asciiTheme="minorHAnsi" w:eastAsiaTheme="minorHAnsi" w:hAnsiTheme="minorHAnsi" w:cstheme="minorHAnsi"/>
                        <w:sz w:val="18"/>
                        <w:szCs w:val="18"/>
                      </w:rPr>
                    </w:pPr>
                    <w:r w:rsidRPr="005A1CFC">
                      <w:rPr>
                        <w:rFonts w:asciiTheme="minorHAnsi" w:eastAsiaTheme="minorHAnsi" w:hAnsiTheme="minorHAnsi" w:cstheme="minorHAnsi"/>
                        <w:sz w:val="18"/>
                        <w:szCs w:val="18"/>
                      </w:rPr>
                      <w:t xml:space="preserve">4.4 Melakukan pengubinan menggunakan segi </w:t>
                    </w:r>
                    <w:r w:rsidR="005A1CFC">
                      <w:rPr>
                        <w:rFonts w:asciiTheme="minorHAnsi" w:eastAsiaTheme="minorHAnsi" w:hAnsiTheme="minorHAnsi" w:cstheme="minorHAnsi"/>
                        <w:sz w:val="18"/>
                        <w:szCs w:val="18"/>
                      </w:rPr>
                      <w:t xml:space="preserve"> b</w:t>
                    </w:r>
                    <w:r w:rsidRPr="005A1CFC">
                      <w:rPr>
                        <w:rFonts w:asciiTheme="minorHAnsi" w:eastAsiaTheme="minorHAnsi" w:hAnsiTheme="minorHAnsi" w:cstheme="minorHAnsi"/>
                        <w:sz w:val="18"/>
                        <w:szCs w:val="18"/>
                      </w:rPr>
                      <w:t>anyak beraturan tertentu</w:t>
                    </w:r>
                  </w:p>
                  <w:p w:rsidR="00D060AD" w:rsidRDefault="00D060AD" w:rsidP="00D060AD">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5A1CFC">
                      <w:rPr>
                        <w:rFonts w:asciiTheme="minorHAnsi" w:eastAsiaTheme="minorHAnsi" w:hAnsiTheme="minorHAnsi" w:cstheme="minorHAnsi"/>
                        <w:sz w:val="18"/>
                        <w:szCs w:val="18"/>
                      </w:rPr>
                      <w:t>4.13 Merepresentasikan sudut lancip dan sudut tumpul dalam bangun datar</w:t>
                    </w:r>
                  </w:p>
                  <w:p w:rsidR="005A1CFC" w:rsidRPr="005A1CFC" w:rsidRDefault="005A1CFC" w:rsidP="00D060AD">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p>
                  <w:p w:rsidR="00007EA1" w:rsidRPr="005A1CFC" w:rsidRDefault="00D060AD" w:rsidP="00D060AD">
                    <w:pPr>
                      <w:autoSpaceDE w:val="0"/>
                      <w:autoSpaceDN w:val="0"/>
                      <w:adjustRightInd w:val="0"/>
                      <w:spacing w:after="0" w:line="240" w:lineRule="auto"/>
                      <w:ind w:left="284" w:hanging="284"/>
                      <w:jc w:val="both"/>
                      <w:rPr>
                        <w:rFonts w:asciiTheme="minorHAnsi" w:hAnsiTheme="minorHAnsi" w:cstheme="minorHAnsi"/>
                        <w:noProof/>
                        <w:sz w:val="18"/>
                        <w:szCs w:val="18"/>
                        <w:lang w:val="id-ID"/>
                      </w:rPr>
                    </w:pPr>
                    <w:r w:rsidRPr="005A1CFC">
                      <w:rPr>
                        <w:rFonts w:asciiTheme="minorHAnsi" w:eastAsiaTheme="minorHAnsi" w:hAnsiTheme="minorHAnsi" w:cstheme="minorHAnsi"/>
                        <w:sz w:val="18"/>
                        <w:szCs w:val="18"/>
                      </w:rPr>
                      <w:t>4.16 Menyajikan hasil pengukuran panjang atau berat berdasarkan pembulatan yang disajikan dalam bentuk tabel sederhana</w:t>
                    </w:r>
                  </w:p>
                </w:txbxContent>
              </v:textbox>
            </v:rect>
            <v:rect id="_x0000_s1086" style="position:absolute;left:10332;top:2877;width:5034;height:7588" o:regroupid="7" strokecolor="black [3213]" strokeweight="1pt">
              <v:shadow color="#868686"/>
              <v:textbox style="mso-next-textbox:#_x0000_s1086">
                <w:txbxContent>
                  <w:p w:rsidR="00556242" w:rsidRDefault="00556242" w:rsidP="00556242">
                    <w:pPr>
                      <w:spacing w:line="240" w:lineRule="auto"/>
                      <w:jc w:val="center"/>
                      <w:rPr>
                        <w:rFonts w:asciiTheme="minorHAnsi" w:hAnsiTheme="minorHAnsi" w:cstheme="minorHAnsi"/>
                        <w:b/>
                        <w:color w:val="1D1B11"/>
                        <w:sz w:val="18"/>
                        <w:szCs w:val="18"/>
                      </w:rPr>
                    </w:pPr>
                    <w:r w:rsidRPr="00556242">
                      <w:rPr>
                        <w:rFonts w:asciiTheme="minorHAnsi" w:hAnsiTheme="minorHAnsi" w:cstheme="minorHAnsi"/>
                        <w:b/>
                        <w:color w:val="1D1B11"/>
                        <w:sz w:val="18"/>
                        <w:szCs w:val="18"/>
                      </w:rPr>
                      <w:t>B.INDONESIA</w:t>
                    </w:r>
                  </w:p>
                  <w:p w:rsidR="00414A2B" w:rsidRPr="00414A2B" w:rsidRDefault="00414A2B" w:rsidP="00414A2B">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414A2B">
                      <w:rPr>
                        <w:rFonts w:asciiTheme="minorHAnsi" w:eastAsiaTheme="minorHAnsi" w:hAnsiTheme="minorHAnsi" w:cstheme="minorHAnsi"/>
                        <w:sz w:val="18"/>
                        <w:szCs w:val="18"/>
                      </w:rPr>
                      <w:t>3.3 Menggali informasi dari teks wawancara tentang jenis-jenis usaha dan pekerjaan serta kegiatan ekonomi dan koperasi dengan bantuan guru dan teman dalam bahasa Indonesia lisan dan tulis dengan memilih dan memilah kosakata baku</w:t>
                    </w:r>
                  </w:p>
                  <w:p w:rsidR="00414A2B" w:rsidRPr="00414A2B" w:rsidRDefault="00414A2B" w:rsidP="00414A2B">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414A2B">
                      <w:rPr>
                        <w:rFonts w:asciiTheme="minorHAnsi" w:eastAsiaTheme="minorHAnsi" w:hAnsiTheme="minorHAnsi" w:cstheme="minorHAnsi"/>
                        <w:sz w:val="18"/>
                        <w:szCs w:val="18"/>
                      </w:rPr>
                      <w:t>3.4 Menggali informasi dari teks cerita petualangan tentang lingkungan dan sumber daya alam dengan bantuan guru dan teman dalam bahasa Indonesia lisan dan tulis dengan memilih dan memilah kosakata baku</w:t>
                    </w:r>
                  </w:p>
                  <w:p w:rsidR="00C94750" w:rsidRPr="00414A2B" w:rsidRDefault="00C94750" w:rsidP="00C94750">
                    <w:pPr>
                      <w:autoSpaceDE w:val="0"/>
                      <w:autoSpaceDN w:val="0"/>
                      <w:adjustRightInd w:val="0"/>
                      <w:spacing w:after="0" w:line="240" w:lineRule="auto"/>
                      <w:ind w:left="284" w:hanging="284"/>
                      <w:jc w:val="both"/>
                      <w:rPr>
                        <w:rFonts w:asciiTheme="minorHAnsi" w:hAnsiTheme="minorHAnsi" w:cstheme="minorHAnsi"/>
                        <w:sz w:val="18"/>
                        <w:szCs w:val="18"/>
                        <w:lang w:eastAsia="id-ID"/>
                      </w:rPr>
                    </w:pPr>
                    <w:r w:rsidRPr="00414A2B">
                      <w:rPr>
                        <w:rFonts w:asciiTheme="minorHAnsi" w:eastAsiaTheme="minorHAnsi" w:hAnsiTheme="minorHAnsi" w:cstheme="minorHAnsi"/>
                        <w:sz w:val="18"/>
                        <w:szCs w:val="18"/>
                      </w:rPr>
                      <w:t>3.5 Menggali informasi dari teks ulasan buku tentang nilai peninggalan sejarah dan perkembangan Hindu-Budha di Indonesia dengan bantuan guru dan teman dalam bahasa Indonesia lisan dan tulis dengan memilih dan memilah kosakata baku</w:t>
                    </w:r>
                  </w:p>
                  <w:p w:rsidR="00926BFA" w:rsidRPr="00414A2B" w:rsidRDefault="00926BFA" w:rsidP="00926BFA">
                    <w:pPr>
                      <w:widowControl w:val="0"/>
                      <w:autoSpaceDE w:val="0"/>
                      <w:autoSpaceDN w:val="0"/>
                      <w:adjustRightInd w:val="0"/>
                      <w:spacing w:after="0" w:line="240" w:lineRule="auto"/>
                      <w:ind w:left="284" w:hanging="284"/>
                      <w:jc w:val="both"/>
                      <w:rPr>
                        <w:rFonts w:asciiTheme="minorHAnsi" w:hAnsiTheme="minorHAnsi" w:cstheme="minorHAnsi"/>
                        <w:sz w:val="18"/>
                        <w:szCs w:val="18"/>
                        <w:lang w:eastAsia="id-ID"/>
                      </w:rPr>
                    </w:pPr>
                    <w:r w:rsidRPr="00414A2B">
                      <w:rPr>
                        <w:rFonts w:asciiTheme="minorHAnsi" w:hAnsiTheme="minorHAnsi" w:cstheme="minorHAnsi"/>
                        <w:sz w:val="18"/>
                        <w:szCs w:val="18"/>
                        <w:lang w:val="id-ID" w:eastAsia="id-ID"/>
                      </w:rPr>
                      <w:t>4.1</w:t>
                    </w:r>
                    <w:r w:rsidRPr="00414A2B">
                      <w:rPr>
                        <w:rFonts w:asciiTheme="minorHAnsi" w:hAnsiTheme="minorHAnsi" w:cstheme="minorHAnsi"/>
                        <w:sz w:val="18"/>
                        <w:szCs w:val="18"/>
                        <w:lang w:eastAsia="id-ID"/>
                      </w:rPr>
                      <w:t xml:space="preserve"> </w:t>
                    </w:r>
                    <w:r w:rsidRPr="00414A2B">
                      <w:rPr>
                        <w:rFonts w:asciiTheme="minorHAnsi" w:hAnsiTheme="minorHAnsi" w:cstheme="minorHAnsi"/>
                        <w:sz w:val="18"/>
                        <w:szCs w:val="18"/>
                        <w:lang w:val="id-ID" w:eastAsia="id-ID"/>
                      </w:rPr>
                      <w:t>Mengamati, mengolah, dan menyajikan teks laporan hasil pengamatan tentang gaya, gerak, energi panas, bunyi, dan cahaya dalam bahasa Indonesia lisan dan tulis</w:t>
                    </w:r>
                    <w:r w:rsidRPr="00414A2B">
                      <w:rPr>
                        <w:rFonts w:asciiTheme="minorHAnsi" w:hAnsiTheme="minorHAnsi" w:cstheme="minorHAnsi"/>
                        <w:sz w:val="18"/>
                        <w:szCs w:val="18"/>
                        <w:lang w:eastAsia="id-ID"/>
                      </w:rPr>
                      <w:t xml:space="preserve"> </w:t>
                    </w:r>
                    <w:r w:rsidRPr="00414A2B">
                      <w:rPr>
                        <w:rFonts w:asciiTheme="minorHAnsi" w:hAnsiTheme="minorHAnsi" w:cstheme="minorHAnsi"/>
                        <w:sz w:val="18"/>
                        <w:szCs w:val="18"/>
                        <w:lang w:val="id-ID" w:eastAsia="id-ID"/>
                      </w:rPr>
                      <w:t>dengan memilih dan memilah kosakata baku</w:t>
                    </w:r>
                  </w:p>
                  <w:p w:rsidR="00926BFA" w:rsidRPr="00414A2B" w:rsidRDefault="00926BFA" w:rsidP="00926BFA">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414A2B">
                      <w:rPr>
                        <w:rFonts w:asciiTheme="minorHAnsi" w:eastAsiaTheme="minorHAnsi" w:hAnsiTheme="minorHAnsi" w:cstheme="minorHAnsi"/>
                        <w:sz w:val="18"/>
                        <w:szCs w:val="18"/>
                      </w:rPr>
                      <w:t>4.2 Menerangkan dan mempraktikkan teks arahan/petunjuk tentang teks arahan/petunjuk tentang pemeliharaan pancaindera serta penggunaan alat teknologi modern dan tradisional secara mandiri dalam bahasa Indonesia lisan dan tulis dengan memilih dan memilah kosakata baku</w:t>
                    </w:r>
                  </w:p>
                  <w:p w:rsidR="00926BFA" w:rsidRPr="00414A2B" w:rsidRDefault="00926BFA" w:rsidP="00926BFA">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414A2B">
                      <w:rPr>
                        <w:rFonts w:asciiTheme="minorHAnsi" w:eastAsiaTheme="minorHAnsi" w:hAnsiTheme="minorHAnsi" w:cstheme="minorHAnsi"/>
                        <w:sz w:val="18"/>
                        <w:szCs w:val="18"/>
                      </w:rPr>
                      <w:t>4.3 Mengolah dan menyajikan teks wawancara tentang jenis-jenis usaha dan pekerjaan serta kegiatan ekonomi dan koperasi secara mandiri dalam bahasa Indonesia lisan dan tulis dengan memilih dan memilah kosakata baku</w:t>
                    </w:r>
                  </w:p>
                  <w:p w:rsidR="00926BFA" w:rsidRPr="002670B9" w:rsidRDefault="00926BFA" w:rsidP="00926BFA">
                    <w:pPr>
                      <w:autoSpaceDE w:val="0"/>
                      <w:autoSpaceDN w:val="0"/>
                      <w:adjustRightInd w:val="0"/>
                      <w:spacing w:after="0" w:line="240" w:lineRule="auto"/>
                      <w:ind w:left="284" w:hanging="284"/>
                      <w:jc w:val="both"/>
                      <w:rPr>
                        <w:rFonts w:asciiTheme="minorHAnsi" w:hAnsiTheme="minorHAnsi" w:cstheme="minorHAnsi"/>
                        <w:sz w:val="16"/>
                        <w:szCs w:val="16"/>
                        <w:lang w:val="id-ID" w:eastAsia="id-ID"/>
                      </w:rPr>
                    </w:pPr>
                    <w:r w:rsidRPr="00414A2B">
                      <w:rPr>
                        <w:rFonts w:asciiTheme="minorHAnsi" w:eastAsiaTheme="minorHAnsi" w:hAnsiTheme="minorHAnsi" w:cstheme="minorHAnsi"/>
                        <w:sz w:val="18"/>
                        <w:szCs w:val="18"/>
                      </w:rPr>
                      <w:t>4.4 Menyajikan teks cerita petualangan tentang lingkungan dan sumber daya alam secara mandiri dalam teks bahasa Indonesia lisan dan tulis dengan memilih dan memilah kosakata baku</w:t>
                    </w:r>
                  </w:p>
                  <w:p w:rsidR="00926BFA" w:rsidRPr="00926BFA" w:rsidRDefault="00926BFA" w:rsidP="00926BFA">
                    <w:pPr>
                      <w:rPr>
                        <w:szCs w:val="16"/>
                      </w:rPr>
                    </w:pPr>
                  </w:p>
                </w:txbxContent>
              </v:textbox>
            </v:rect>
            <v:rect id="_x0000_s1088" style="position:absolute;left:4534;top:2877;width:5673;height:9244" o:regroupid="7" strokecolor="black [3213]" strokeweight="1pt">
              <v:shadow color="#868686"/>
              <v:textbox style="mso-next-textbox:#_x0000_s1088">
                <w:txbxContent>
                  <w:p w:rsidR="00C94750" w:rsidRPr="00D31CCC" w:rsidRDefault="00C94750" w:rsidP="00C94750">
                    <w:pPr>
                      <w:spacing w:after="0" w:line="240" w:lineRule="auto"/>
                      <w:jc w:val="center"/>
                      <w:rPr>
                        <w:rFonts w:asciiTheme="minorHAnsi" w:hAnsiTheme="minorHAnsi" w:cstheme="minorHAnsi"/>
                        <w:b/>
                        <w:color w:val="1D1B11"/>
                        <w:sz w:val="20"/>
                        <w:szCs w:val="20"/>
                      </w:rPr>
                    </w:pPr>
                    <w:r w:rsidRPr="00D31CCC">
                      <w:rPr>
                        <w:rFonts w:asciiTheme="minorHAnsi" w:hAnsiTheme="minorHAnsi" w:cstheme="minorHAnsi"/>
                        <w:b/>
                        <w:color w:val="1D1B11"/>
                        <w:sz w:val="20"/>
                        <w:szCs w:val="20"/>
                      </w:rPr>
                      <w:t>IPA</w:t>
                    </w:r>
                  </w:p>
                  <w:p w:rsidR="00C94750" w:rsidRPr="00414A2B" w:rsidRDefault="00C94750" w:rsidP="00D31CCC">
                    <w:pPr>
                      <w:spacing w:after="0" w:line="240" w:lineRule="auto"/>
                      <w:ind w:left="284" w:hanging="284"/>
                      <w:jc w:val="both"/>
                      <w:rPr>
                        <w:rFonts w:asciiTheme="minorHAnsi" w:hAnsiTheme="minorHAnsi" w:cstheme="minorHAnsi"/>
                        <w:sz w:val="18"/>
                        <w:szCs w:val="18"/>
                      </w:rPr>
                    </w:pPr>
                    <w:r w:rsidRPr="00414A2B">
                      <w:rPr>
                        <w:rFonts w:asciiTheme="minorHAnsi" w:hAnsiTheme="minorHAnsi" w:cstheme="minorHAnsi"/>
                        <w:sz w:val="18"/>
                        <w:szCs w:val="18"/>
                      </w:rPr>
                      <w:t xml:space="preserve">1.1 </w:t>
                    </w:r>
                    <w:r w:rsidRPr="00414A2B">
                      <w:rPr>
                        <w:rFonts w:asciiTheme="minorHAnsi" w:hAnsiTheme="minorHAnsi" w:cstheme="minorHAnsi"/>
                        <w:sz w:val="18"/>
                        <w:szCs w:val="18"/>
                        <w:lang w:val="id-ID"/>
                      </w:rPr>
                      <w:t>Bertambah keimanannya dengan menyadari hubungan keteraturan</w:t>
                    </w:r>
                    <w:r w:rsidRPr="00414A2B">
                      <w:rPr>
                        <w:rFonts w:asciiTheme="minorHAnsi" w:hAnsiTheme="minorHAnsi" w:cstheme="minorHAnsi"/>
                        <w:sz w:val="18"/>
                        <w:szCs w:val="18"/>
                      </w:rPr>
                      <w:t xml:space="preserve">   </w:t>
                    </w:r>
                    <w:r w:rsidRPr="00414A2B">
                      <w:rPr>
                        <w:rFonts w:asciiTheme="minorHAnsi" w:hAnsiTheme="minorHAnsi" w:cstheme="minorHAnsi"/>
                        <w:sz w:val="18"/>
                        <w:szCs w:val="18"/>
                        <w:lang w:val="id-ID"/>
                      </w:rPr>
                      <w:t>dan kompleksitas alam dan jagad raya terhadap kebesaran Tuhan yang</w:t>
                    </w:r>
                    <w:r w:rsidRPr="00414A2B">
                      <w:rPr>
                        <w:rFonts w:asciiTheme="minorHAnsi" w:hAnsiTheme="minorHAnsi" w:cstheme="minorHAnsi"/>
                        <w:sz w:val="18"/>
                        <w:szCs w:val="18"/>
                      </w:rPr>
                      <w:t xml:space="preserve">   </w:t>
                    </w:r>
                    <w:r w:rsidRPr="00414A2B">
                      <w:rPr>
                        <w:rFonts w:asciiTheme="minorHAnsi" w:hAnsiTheme="minorHAnsi" w:cstheme="minorHAnsi"/>
                        <w:sz w:val="18"/>
                        <w:szCs w:val="18"/>
                        <w:lang w:val="id-ID"/>
                      </w:rPr>
                      <w:t>menciptakan-nya, serta mewujudkan-nya dalam pengamalan ajaran agama yang dianutnya</w:t>
                    </w:r>
                  </w:p>
                  <w:p w:rsidR="00D31CCC" w:rsidRPr="00414A2B" w:rsidRDefault="00D31CCC" w:rsidP="00D31CCC">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414A2B">
                      <w:rPr>
                        <w:rFonts w:asciiTheme="minorHAnsi" w:eastAsiaTheme="minorHAnsi" w:hAnsiTheme="minorHAnsi" w:cstheme="minorHAnsi"/>
                        <w:sz w:val="18"/>
                        <w:szCs w:val="18"/>
                      </w:rPr>
                      <w:t>2.1 Menunjukkan perilaku ilmiah (memiliki rasa ingin tahu; objektif; jujur; teliti; cermat; tekun; hati-hati; bertanggung jawab; terbuka; dan peduli lingkungan) dalam aktivitas sehari-hari sebagai wujud implementasi sikap dalam melakukan inkuiri ilmiah dan berdiskusi</w:t>
                    </w:r>
                  </w:p>
                  <w:p w:rsidR="00D31CCC" w:rsidRPr="00414A2B" w:rsidRDefault="00D31CCC" w:rsidP="00D31CCC">
                    <w:pPr>
                      <w:autoSpaceDE w:val="0"/>
                      <w:autoSpaceDN w:val="0"/>
                      <w:adjustRightInd w:val="0"/>
                      <w:spacing w:after="0" w:line="240" w:lineRule="auto"/>
                      <w:ind w:left="284" w:hanging="284"/>
                      <w:jc w:val="both"/>
                      <w:rPr>
                        <w:rFonts w:asciiTheme="minorHAnsi" w:hAnsiTheme="minorHAnsi" w:cstheme="minorHAnsi"/>
                        <w:sz w:val="18"/>
                        <w:szCs w:val="18"/>
                      </w:rPr>
                    </w:pPr>
                    <w:r w:rsidRPr="00414A2B">
                      <w:rPr>
                        <w:rFonts w:asciiTheme="minorHAnsi" w:eastAsiaTheme="minorHAnsi" w:hAnsiTheme="minorHAnsi" w:cstheme="minorHAnsi"/>
                        <w:sz w:val="18"/>
                        <w:szCs w:val="18"/>
                      </w:rPr>
                      <w:t>2.2 Menghargai kerja individu dan kelompok dalam aktivitas seharihari sebagai wujud implementasi melaksanakan penelaahan fenomena alam secara mandiri maupun berkelompok</w:t>
                    </w:r>
                  </w:p>
                  <w:p w:rsidR="00C94750" w:rsidRPr="00414A2B" w:rsidRDefault="00C94750" w:rsidP="00D31CCC">
                    <w:pPr>
                      <w:spacing w:after="0" w:line="240" w:lineRule="auto"/>
                      <w:ind w:left="284" w:hanging="284"/>
                      <w:jc w:val="both"/>
                      <w:rPr>
                        <w:rFonts w:asciiTheme="minorHAnsi" w:hAnsiTheme="minorHAnsi" w:cstheme="minorHAnsi"/>
                        <w:sz w:val="18"/>
                        <w:szCs w:val="18"/>
                      </w:rPr>
                    </w:pPr>
                    <w:r w:rsidRPr="00414A2B">
                      <w:rPr>
                        <w:rFonts w:asciiTheme="minorHAnsi" w:hAnsiTheme="minorHAnsi" w:cstheme="minorHAnsi"/>
                        <w:sz w:val="18"/>
                        <w:szCs w:val="18"/>
                        <w:lang w:val="id-ID"/>
                      </w:rPr>
                      <w:t>3.5 Memahami sifat-sifat bunyi melalui pengamatan dan keterkaitannya dengan indera pendengaran</w:t>
                    </w:r>
                  </w:p>
                  <w:p w:rsidR="00C94750" w:rsidRDefault="00C94750" w:rsidP="00D31CCC">
                    <w:pPr>
                      <w:autoSpaceDE w:val="0"/>
                      <w:autoSpaceDN w:val="0"/>
                      <w:adjustRightInd w:val="0"/>
                      <w:spacing w:after="0" w:line="240" w:lineRule="auto"/>
                      <w:ind w:left="284" w:hanging="284"/>
                      <w:jc w:val="both"/>
                      <w:rPr>
                        <w:rFonts w:asciiTheme="minorHAnsi" w:hAnsiTheme="minorHAnsi" w:cstheme="minorHAnsi"/>
                        <w:sz w:val="18"/>
                        <w:szCs w:val="18"/>
                        <w:lang w:val="id-ID"/>
                      </w:rPr>
                    </w:pPr>
                    <w:r w:rsidRPr="00414A2B">
                      <w:rPr>
                        <w:rFonts w:asciiTheme="minorHAnsi" w:hAnsiTheme="minorHAnsi" w:cstheme="minorHAnsi"/>
                        <w:sz w:val="18"/>
                        <w:szCs w:val="18"/>
                        <w:lang w:val="id-ID"/>
                      </w:rPr>
                      <w:t>4.4</w:t>
                    </w:r>
                    <w:r w:rsidRPr="00414A2B">
                      <w:rPr>
                        <w:rFonts w:asciiTheme="minorHAnsi" w:hAnsiTheme="minorHAnsi" w:cstheme="minorHAnsi"/>
                        <w:sz w:val="18"/>
                        <w:szCs w:val="18"/>
                      </w:rPr>
                      <w:t xml:space="preserve"> </w:t>
                    </w:r>
                    <w:r w:rsidRPr="00414A2B">
                      <w:rPr>
                        <w:rFonts w:asciiTheme="minorHAnsi" w:hAnsiTheme="minorHAnsi" w:cstheme="minorHAnsi"/>
                        <w:sz w:val="18"/>
                        <w:szCs w:val="18"/>
                        <w:lang w:val="id-ID"/>
                      </w:rPr>
                      <w:t xml:space="preserve">Menyajikan hasil percobaan atau observasi tentang bunyi </w:t>
                    </w:r>
                  </w:p>
                  <w:p w:rsidR="00BC063D" w:rsidRDefault="00BC063D" w:rsidP="00386206">
                    <w:pPr>
                      <w:spacing w:after="0" w:line="240" w:lineRule="auto"/>
                      <w:jc w:val="center"/>
                      <w:rPr>
                        <w:rFonts w:asciiTheme="minorHAnsi" w:hAnsiTheme="minorHAnsi" w:cstheme="minorHAnsi"/>
                        <w:b/>
                        <w:color w:val="1D1B11"/>
                        <w:sz w:val="20"/>
                        <w:szCs w:val="20"/>
                        <w:lang w:val="id-ID"/>
                      </w:rPr>
                    </w:pPr>
                  </w:p>
                  <w:p w:rsidR="00386206" w:rsidRPr="00556242" w:rsidRDefault="00386206" w:rsidP="00386206">
                    <w:pPr>
                      <w:spacing w:after="0" w:line="240" w:lineRule="auto"/>
                      <w:jc w:val="center"/>
                      <w:rPr>
                        <w:rFonts w:asciiTheme="minorHAnsi" w:hAnsiTheme="minorHAnsi" w:cstheme="minorHAnsi"/>
                        <w:b/>
                        <w:color w:val="1D1B11"/>
                        <w:sz w:val="20"/>
                        <w:szCs w:val="20"/>
                      </w:rPr>
                    </w:pPr>
                    <w:r>
                      <w:rPr>
                        <w:rFonts w:asciiTheme="minorHAnsi" w:hAnsiTheme="minorHAnsi" w:cstheme="minorHAnsi"/>
                        <w:b/>
                        <w:color w:val="1D1B11"/>
                        <w:sz w:val="20"/>
                        <w:szCs w:val="20"/>
                      </w:rPr>
                      <w:t>SBDP</w:t>
                    </w:r>
                  </w:p>
                  <w:p w:rsidR="00386206" w:rsidRPr="00414A2B" w:rsidRDefault="00386206" w:rsidP="00386206">
                    <w:pPr>
                      <w:spacing w:after="0" w:line="240" w:lineRule="auto"/>
                      <w:ind w:left="284" w:hanging="284"/>
                      <w:jc w:val="both"/>
                      <w:rPr>
                        <w:rFonts w:asciiTheme="minorHAnsi" w:hAnsiTheme="minorHAnsi" w:cstheme="minorHAnsi"/>
                        <w:sz w:val="18"/>
                        <w:szCs w:val="18"/>
                        <w:lang w:val="id-ID"/>
                      </w:rPr>
                    </w:pPr>
                    <w:r w:rsidRPr="00414A2B">
                      <w:rPr>
                        <w:rFonts w:asciiTheme="minorHAnsi" w:hAnsiTheme="minorHAnsi" w:cstheme="minorHAnsi"/>
                        <w:sz w:val="18"/>
                        <w:szCs w:val="18"/>
                        <w:lang w:val="id-ID"/>
                      </w:rPr>
                      <w:t>1.1</w:t>
                    </w:r>
                    <w:r w:rsidRPr="00414A2B">
                      <w:rPr>
                        <w:rFonts w:asciiTheme="minorHAnsi" w:hAnsiTheme="minorHAnsi" w:cstheme="minorHAnsi"/>
                        <w:sz w:val="18"/>
                        <w:szCs w:val="18"/>
                      </w:rPr>
                      <w:t xml:space="preserve"> </w:t>
                    </w:r>
                    <w:r w:rsidRPr="00414A2B">
                      <w:rPr>
                        <w:rFonts w:asciiTheme="minorHAnsi" w:hAnsiTheme="minorHAnsi" w:cstheme="minorHAnsi"/>
                        <w:sz w:val="18"/>
                        <w:szCs w:val="18"/>
                        <w:lang w:val="id-ID"/>
                      </w:rPr>
                      <w:t>Mengagumi ciri khas keindahan karya seni dan karya kreatif masing-masing daerah sebagai anugerah Tuhan</w:t>
                    </w:r>
                  </w:p>
                  <w:p w:rsidR="00386206" w:rsidRPr="00414A2B" w:rsidRDefault="00386206" w:rsidP="00386206">
                    <w:pPr>
                      <w:spacing w:after="0" w:line="240" w:lineRule="auto"/>
                      <w:ind w:left="284" w:hanging="284"/>
                      <w:jc w:val="both"/>
                      <w:rPr>
                        <w:rFonts w:asciiTheme="minorHAnsi" w:hAnsiTheme="minorHAnsi" w:cstheme="minorHAnsi"/>
                        <w:sz w:val="18"/>
                        <w:szCs w:val="18"/>
                      </w:rPr>
                    </w:pPr>
                    <w:r w:rsidRPr="00414A2B">
                      <w:rPr>
                        <w:rFonts w:asciiTheme="minorHAnsi" w:hAnsiTheme="minorHAnsi" w:cstheme="minorHAnsi"/>
                        <w:sz w:val="18"/>
                        <w:szCs w:val="18"/>
                        <w:lang w:val="id-ID"/>
                      </w:rPr>
                      <w:t>2.1 Menunjukkan sikap berani mengekspresikan diri dalam berkarya seni</w:t>
                    </w:r>
                  </w:p>
                  <w:p w:rsidR="00386206" w:rsidRPr="00414A2B" w:rsidRDefault="00386206" w:rsidP="00386206">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414A2B">
                      <w:rPr>
                        <w:rFonts w:asciiTheme="minorHAnsi" w:eastAsiaTheme="minorHAnsi" w:hAnsiTheme="minorHAnsi" w:cstheme="minorHAnsi"/>
                        <w:sz w:val="18"/>
                        <w:szCs w:val="18"/>
                      </w:rPr>
                      <w:t>2.2 Menunjukkan rasa ingin tahu dalam mengamati alam di lingkungan sekitar untuk mendapatkan ide dalam berkarya seni.</w:t>
                    </w:r>
                  </w:p>
                  <w:p w:rsidR="00386206" w:rsidRPr="00414A2B" w:rsidRDefault="00386206" w:rsidP="00386206">
                    <w:pPr>
                      <w:autoSpaceDE w:val="0"/>
                      <w:autoSpaceDN w:val="0"/>
                      <w:adjustRightInd w:val="0"/>
                      <w:spacing w:after="0" w:line="240" w:lineRule="auto"/>
                      <w:ind w:left="284" w:hanging="284"/>
                      <w:jc w:val="both"/>
                      <w:rPr>
                        <w:rFonts w:asciiTheme="minorHAnsi" w:hAnsiTheme="minorHAnsi" w:cstheme="minorHAnsi"/>
                        <w:sz w:val="18"/>
                        <w:szCs w:val="18"/>
                      </w:rPr>
                    </w:pPr>
                    <w:r w:rsidRPr="00414A2B">
                      <w:rPr>
                        <w:rFonts w:asciiTheme="minorHAnsi" w:eastAsiaTheme="minorHAnsi" w:hAnsiTheme="minorHAnsi" w:cstheme="minorHAnsi"/>
                        <w:sz w:val="18"/>
                        <w:szCs w:val="18"/>
                      </w:rPr>
                      <w:t>2.3 Menunjukkan perilaku mengenal sikap disiplin, tanggung jawab dan kepedulian terhadap alam sekitar melalui berkarya seni</w:t>
                    </w:r>
                  </w:p>
                  <w:p w:rsidR="00386206" w:rsidRPr="00414A2B" w:rsidRDefault="00386206" w:rsidP="00386206">
                    <w:pPr>
                      <w:shd w:val="clear" w:color="auto" w:fill="FFFFFF"/>
                      <w:spacing w:after="0" w:line="240" w:lineRule="auto"/>
                      <w:ind w:left="284" w:hanging="284"/>
                      <w:jc w:val="both"/>
                      <w:rPr>
                        <w:rFonts w:asciiTheme="minorHAnsi" w:hAnsiTheme="minorHAnsi" w:cstheme="minorHAnsi"/>
                        <w:sz w:val="18"/>
                        <w:szCs w:val="18"/>
                      </w:rPr>
                    </w:pPr>
                    <w:r w:rsidRPr="00414A2B">
                      <w:rPr>
                        <w:rFonts w:asciiTheme="minorHAnsi" w:hAnsiTheme="minorHAnsi" w:cstheme="minorHAnsi"/>
                        <w:sz w:val="18"/>
                        <w:szCs w:val="18"/>
                        <w:lang w:val="id-ID"/>
                      </w:rPr>
                      <w:t xml:space="preserve">3.1 Mengenal karya dua dan tiga dimensi berdasarkan pengamatan </w:t>
                    </w:r>
                  </w:p>
                  <w:p w:rsidR="00386206" w:rsidRPr="00414A2B" w:rsidRDefault="00386206" w:rsidP="00386206">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414A2B">
                      <w:rPr>
                        <w:rFonts w:asciiTheme="minorHAnsi" w:eastAsiaTheme="minorHAnsi" w:hAnsiTheme="minorHAnsi" w:cstheme="minorHAnsi"/>
                        <w:sz w:val="18"/>
                        <w:szCs w:val="18"/>
                      </w:rPr>
                      <w:t>3.4 Mengetahui berbagai alur cara dan pengolahan media karya kreatif</w:t>
                    </w:r>
                  </w:p>
                  <w:p w:rsidR="00386206" w:rsidRPr="00414A2B" w:rsidRDefault="00386206" w:rsidP="00386206">
                    <w:pPr>
                      <w:autoSpaceDE w:val="0"/>
                      <w:autoSpaceDN w:val="0"/>
                      <w:adjustRightInd w:val="0"/>
                      <w:spacing w:after="0" w:line="240" w:lineRule="auto"/>
                      <w:ind w:left="284" w:hanging="284"/>
                      <w:jc w:val="both"/>
                      <w:rPr>
                        <w:rFonts w:asciiTheme="minorHAnsi" w:hAnsiTheme="minorHAnsi" w:cstheme="minorHAnsi"/>
                        <w:sz w:val="18"/>
                        <w:szCs w:val="18"/>
                      </w:rPr>
                    </w:pPr>
                    <w:r w:rsidRPr="00414A2B">
                      <w:rPr>
                        <w:rFonts w:asciiTheme="minorHAnsi" w:eastAsiaTheme="minorHAnsi" w:hAnsiTheme="minorHAnsi" w:cstheme="minorHAnsi"/>
                        <w:sz w:val="18"/>
                        <w:szCs w:val="18"/>
                      </w:rPr>
                      <w:t>3.5 Memahami cerita terkait situs-situs budaya baik benda maupun tak benda di Indonesia dengan menggunakan bahasa daerah</w:t>
                    </w:r>
                  </w:p>
                  <w:p w:rsidR="00386206" w:rsidRPr="00414A2B" w:rsidRDefault="00386206" w:rsidP="00386206">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414A2B">
                      <w:rPr>
                        <w:rFonts w:asciiTheme="minorHAnsi" w:eastAsiaTheme="minorHAnsi" w:hAnsiTheme="minorHAnsi" w:cstheme="minorHAnsi"/>
                        <w:sz w:val="18"/>
                        <w:szCs w:val="18"/>
                      </w:rPr>
                      <w:t>4.2 Membuat karya seni kolase dengan berbagai bahan di lingkungan sekitar</w:t>
                    </w:r>
                  </w:p>
                  <w:p w:rsidR="00386206" w:rsidRPr="00414A2B" w:rsidRDefault="00386206" w:rsidP="00386206">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414A2B">
                      <w:rPr>
                        <w:rFonts w:asciiTheme="minorHAnsi" w:eastAsiaTheme="minorHAnsi" w:hAnsiTheme="minorHAnsi" w:cstheme="minorHAnsi"/>
                        <w:sz w:val="18"/>
                        <w:szCs w:val="18"/>
                      </w:rPr>
                      <w:t>4.3 Menggambar model benda kesukaan berdasarkan pengamatan langsung</w:t>
                    </w:r>
                  </w:p>
                  <w:p w:rsidR="00386206" w:rsidRPr="00414A2B" w:rsidRDefault="00386206" w:rsidP="00386206">
                    <w:pPr>
                      <w:autoSpaceDE w:val="0"/>
                      <w:autoSpaceDN w:val="0"/>
                      <w:adjustRightInd w:val="0"/>
                      <w:spacing w:after="0" w:line="240" w:lineRule="auto"/>
                      <w:ind w:left="284" w:hanging="284"/>
                      <w:jc w:val="both"/>
                      <w:rPr>
                        <w:rFonts w:asciiTheme="minorHAnsi" w:hAnsiTheme="minorHAnsi" w:cstheme="minorHAnsi"/>
                        <w:sz w:val="18"/>
                        <w:szCs w:val="18"/>
                      </w:rPr>
                    </w:pPr>
                    <w:r w:rsidRPr="00414A2B">
                      <w:rPr>
                        <w:rFonts w:asciiTheme="minorHAnsi" w:eastAsiaTheme="minorHAnsi" w:hAnsiTheme="minorHAnsi" w:cstheme="minorHAnsi"/>
                        <w:sz w:val="18"/>
                        <w:szCs w:val="18"/>
                      </w:rPr>
                      <w:t>4.5 Menyanyikan lagu dengan gerak tangan dan badan sesuai dengan tinggi rendah nada</w:t>
                    </w:r>
                  </w:p>
                  <w:p w:rsidR="00386206" w:rsidRPr="00414A2B" w:rsidRDefault="00386206" w:rsidP="00386206">
                    <w:pPr>
                      <w:shd w:val="clear" w:color="auto" w:fill="FFFFFF"/>
                      <w:spacing w:after="0" w:line="240" w:lineRule="auto"/>
                      <w:ind w:left="284" w:hanging="284"/>
                      <w:jc w:val="both"/>
                      <w:rPr>
                        <w:rFonts w:asciiTheme="minorHAnsi" w:hAnsiTheme="minorHAnsi" w:cstheme="minorHAnsi"/>
                        <w:sz w:val="18"/>
                        <w:szCs w:val="18"/>
                      </w:rPr>
                    </w:pPr>
                    <w:r w:rsidRPr="00414A2B">
                      <w:rPr>
                        <w:rFonts w:asciiTheme="minorHAnsi" w:hAnsiTheme="minorHAnsi" w:cstheme="minorHAnsi"/>
                        <w:sz w:val="18"/>
                        <w:szCs w:val="18"/>
                      </w:rPr>
                      <w:t>4</w:t>
                    </w:r>
                    <w:r w:rsidRPr="00414A2B">
                      <w:rPr>
                        <w:rFonts w:asciiTheme="minorHAnsi" w:hAnsiTheme="minorHAnsi" w:cstheme="minorHAnsi"/>
                        <w:sz w:val="18"/>
                        <w:szCs w:val="18"/>
                        <w:lang w:val="id-ID"/>
                      </w:rPr>
                      <w:t>.7 Menyanyikan solmisasi lagu wajib dan lagu daerah yang harus dikenal</w:t>
                    </w:r>
                  </w:p>
                  <w:p w:rsidR="00386206" w:rsidRPr="00414A2B" w:rsidRDefault="00386206" w:rsidP="00386206">
                    <w:pPr>
                      <w:shd w:val="clear" w:color="auto" w:fill="FFFFFF"/>
                      <w:spacing w:after="0" w:line="240" w:lineRule="auto"/>
                      <w:ind w:left="284" w:hanging="284"/>
                      <w:jc w:val="both"/>
                      <w:rPr>
                        <w:rFonts w:asciiTheme="minorHAnsi" w:hAnsiTheme="minorHAnsi" w:cstheme="minorHAnsi"/>
                        <w:sz w:val="18"/>
                        <w:szCs w:val="18"/>
                        <w:lang w:val="id-ID"/>
                      </w:rPr>
                    </w:pPr>
                    <w:r w:rsidRPr="00414A2B">
                      <w:rPr>
                        <w:rFonts w:asciiTheme="minorHAnsi" w:hAnsiTheme="minorHAnsi" w:cstheme="minorHAnsi"/>
                        <w:sz w:val="18"/>
                        <w:szCs w:val="18"/>
                        <w:lang w:val="id-ID"/>
                      </w:rPr>
                      <w:t>4.8 Memainkan alat musik melodis lagu yang telah dikenal sesuai dengan isi lagu</w:t>
                    </w:r>
                  </w:p>
                  <w:p w:rsidR="00386206" w:rsidRPr="00414A2B" w:rsidRDefault="00386206" w:rsidP="00386206">
                    <w:pPr>
                      <w:autoSpaceDE w:val="0"/>
                      <w:autoSpaceDN w:val="0"/>
                      <w:adjustRightInd w:val="0"/>
                      <w:spacing w:after="0" w:line="240" w:lineRule="auto"/>
                      <w:ind w:left="284" w:hanging="284"/>
                      <w:jc w:val="both"/>
                      <w:rPr>
                        <w:rFonts w:asciiTheme="minorHAnsi" w:hAnsiTheme="minorHAnsi" w:cstheme="minorHAnsi"/>
                        <w:sz w:val="18"/>
                        <w:szCs w:val="18"/>
                      </w:rPr>
                    </w:pPr>
                    <w:r w:rsidRPr="00414A2B">
                      <w:rPr>
                        <w:rFonts w:asciiTheme="minorHAnsi" w:eastAsiaTheme="minorHAnsi" w:hAnsiTheme="minorHAnsi" w:cstheme="minorHAnsi"/>
                        <w:sz w:val="18"/>
                        <w:szCs w:val="18"/>
                      </w:rPr>
                      <w:t>4.10 Memperagakan makna gerak ke dalam bentuk tari bertema dengan mengacu pada gaya tari daerah berdasarkan ruang gerak</w:t>
                    </w:r>
                  </w:p>
                  <w:p w:rsidR="00386206" w:rsidRPr="00414A2B" w:rsidRDefault="00386206" w:rsidP="00386206">
                    <w:pPr>
                      <w:autoSpaceDE w:val="0"/>
                      <w:autoSpaceDN w:val="0"/>
                      <w:adjustRightInd w:val="0"/>
                      <w:spacing w:after="0" w:line="240" w:lineRule="auto"/>
                      <w:ind w:left="284" w:hanging="284"/>
                      <w:jc w:val="both"/>
                      <w:rPr>
                        <w:rFonts w:asciiTheme="minorHAnsi" w:hAnsiTheme="minorHAnsi" w:cstheme="minorHAnsi"/>
                        <w:sz w:val="18"/>
                        <w:szCs w:val="18"/>
                      </w:rPr>
                    </w:pPr>
                    <w:r w:rsidRPr="00414A2B">
                      <w:rPr>
                        <w:rFonts w:asciiTheme="minorHAnsi" w:eastAsiaTheme="minorHAnsi" w:hAnsiTheme="minorHAnsi" w:cstheme="minorHAnsi"/>
                        <w:sz w:val="18"/>
                        <w:szCs w:val="18"/>
                      </w:rPr>
                      <w:t>4.17 Menceritakan cerita terkait situs-situs</w:t>
                    </w:r>
                    <w:r w:rsidRPr="00386206">
                      <w:rPr>
                        <w:rFonts w:asciiTheme="minorHAnsi" w:eastAsiaTheme="minorHAnsi" w:hAnsiTheme="minorHAnsi" w:cstheme="minorHAnsi"/>
                        <w:sz w:val="18"/>
                        <w:szCs w:val="18"/>
                      </w:rPr>
                      <w:t xml:space="preserve"> </w:t>
                    </w:r>
                    <w:r w:rsidRPr="00414A2B">
                      <w:rPr>
                        <w:rFonts w:asciiTheme="minorHAnsi" w:eastAsiaTheme="minorHAnsi" w:hAnsiTheme="minorHAnsi" w:cstheme="minorHAnsi"/>
                        <w:sz w:val="18"/>
                        <w:szCs w:val="18"/>
                      </w:rPr>
                      <w:t>budaya baik benda maupun tak benda di Indonesia dengan menggunakan bahasa daerah</w:t>
                    </w:r>
                  </w:p>
                  <w:p w:rsidR="00386206" w:rsidRPr="00414A2B" w:rsidRDefault="00386206" w:rsidP="00386206">
                    <w:pPr>
                      <w:autoSpaceDE w:val="0"/>
                      <w:autoSpaceDN w:val="0"/>
                      <w:adjustRightInd w:val="0"/>
                      <w:spacing w:after="0" w:line="240" w:lineRule="auto"/>
                      <w:ind w:left="284" w:hanging="284"/>
                      <w:jc w:val="both"/>
                      <w:rPr>
                        <w:rFonts w:asciiTheme="minorHAnsi" w:hAnsiTheme="minorHAnsi" w:cstheme="minorHAnsi"/>
                        <w:sz w:val="18"/>
                        <w:szCs w:val="18"/>
                        <w:lang w:val="id-ID"/>
                      </w:rPr>
                    </w:pPr>
                  </w:p>
                  <w:p w:rsidR="00C94750" w:rsidRPr="00414A2B" w:rsidRDefault="00C94750" w:rsidP="00C94750">
                    <w:pPr>
                      <w:spacing w:after="0" w:line="240" w:lineRule="auto"/>
                      <w:ind w:left="11"/>
                      <w:rPr>
                        <w:sz w:val="18"/>
                        <w:szCs w:val="18"/>
                      </w:rPr>
                    </w:pPr>
                  </w:p>
                  <w:p w:rsidR="00C94750" w:rsidRPr="00C573B9" w:rsidRDefault="00C94750" w:rsidP="00C94750">
                    <w:pPr>
                      <w:spacing w:line="240" w:lineRule="auto"/>
                      <w:jc w:val="both"/>
                      <w:rPr>
                        <w:rFonts w:cs="Times New Roman"/>
                        <w:noProof/>
                        <w:color w:val="1D1B11"/>
                        <w:sz w:val="16"/>
                        <w:szCs w:val="16"/>
                      </w:rPr>
                    </w:pPr>
                  </w:p>
                </w:txbxContent>
              </v:textbox>
            </v:rect>
            <v:shape id="_x0000_s1125" type="#_x0000_t32" style="position:absolute;left:4534;top:6349;width:5673;height:50;flip:y" o:connectortype="straight" strokecolor="#c00000" strokeweight="1pt">
              <v:stroke dashstyle="dash"/>
              <v:shadow color="#868686"/>
            </v:shape>
            <v:shape id="_x0000_s1131" type="#_x0000_t32" style="position:absolute;left:7739;top:2041;width:1;height:836" o:connectortype="straight" strokeweight="1.5pt"/>
            <v:shape id="_x0000_s1132" type="#_x0000_t32" style="position:absolute;left:2244;top:2417;width:12121;height:0" o:connectortype="straight" strokeweight="1.5pt"/>
            <v:shape id="_x0000_s1135" type="#_x0000_t32" style="position:absolute;left:2243;top:2417;width:0;height:460" o:connectortype="straight" strokeweight="1.5pt"/>
            <v:shape id="_x0000_s1136" type="#_x0000_t32" style="position:absolute;left:2243;top:2417;width:12121;height:0" o:connectortype="straight" strokeweight="1.5pt"/>
          </v:group>
        </w:pict>
      </w:r>
    </w:p>
    <w:p w:rsidR="005B0030" w:rsidRDefault="00C94750" w:rsidP="00C94750">
      <w:pPr>
        <w:tabs>
          <w:tab w:val="left" w:pos="5497"/>
        </w:tabs>
      </w:pPr>
      <w:r>
        <w:tab/>
      </w:r>
    </w:p>
    <w:p w:rsidR="00DB4E72" w:rsidRDefault="00DB4E72" w:rsidP="005B0030"/>
    <w:p w:rsidR="00DB4E72" w:rsidRDefault="00DB4E72" w:rsidP="005B0030"/>
    <w:p w:rsidR="00DB4E72" w:rsidRDefault="00DB4E72" w:rsidP="005B0030"/>
    <w:p w:rsidR="00DB4E72" w:rsidRDefault="00DB4E72" w:rsidP="005B0030"/>
    <w:p w:rsidR="00DB4E72" w:rsidRDefault="00DB4E72" w:rsidP="005B0030"/>
    <w:p w:rsidR="00DB4E72" w:rsidRDefault="00DB4E72" w:rsidP="005B0030"/>
    <w:p w:rsidR="00DB4E72" w:rsidRDefault="00DB4E72" w:rsidP="005B0030"/>
    <w:p w:rsidR="00DB4E72" w:rsidRDefault="00DB4E72" w:rsidP="005B0030"/>
    <w:p w:rsidR="00DB4E72" w:rsidRDefault="00DB4E72" w:rsidP="005B0030"/>
    <w:p w:rsidR="00DB4E72" w:rsidRDefault="00DB4E72" w:rsidP="005B0030"/>
    <w:p w:rsidR="00DB4E72" w:rsidRDefault="00DB4E72" w:rsidP="005B0030"/>
    <w:p w:rsidR="00DB4E72" w:rsidRDefault="00DB4E72" w:rsidP="005B0030"/>
    <w:p w:rsidR="00DB4E72" w:rsidRDefault="00DB4E72" w:rsidP="005B0030"/>
    <w:p w:rsidR="00DB4E72" w:rsidRDefault="00DB4E72" w:rsidP="005B0030"/>
    <w:p w:rsidR="00DB4E72" w:rsidRDefault="00DB4E72" w:rsidP="005B0030"/>
    <w:p w:rsidR="00DB4E72" w:rsidRDefault="00DB4E72" w:rsidP="005B0030"/>
    <w:p w:rsidR="00DB4E72" w:rsidRDefault="00DB4E72" w:rsidP="005B0030"/>
    <w:p w:rsidR="00DB4E72" w:rsidRDefault="00DB4E72" w:rsidP="005B0030"/>
    <w:p w:rsidR="00DB4E72" w:rsidRDefault="00DB4E72" w:rsidP="005B0030"/>
    <w:p w:rsidR="005B0030" w:rsidRDefault="005B0030" w:rsidP="005B0030"/>
    <w:p w:rsidR="005A1CFC" w:rsidRDefault="00892D33" w:rsidP="005B0030">
      <w:r>
        <w:rPr>
          <w:noProof/>
        </w:rPr>
        <w:lastRenderedPageBreak/>
        <w:pict>
          <v:group id="_x0000_s1158" style="position:absolute;margin-left:-6.7pt;margin-top:1.4pt;width:732.6pt;height:422.45pt;z-index:251852800" coordorigin="586,989" coordsize="14652,8449">
            <v:rect id="_x0000_s1093" style="position:absolute;left:10279;top:2877;width:4959;height:5334" o:regroupid="9" strokecolor="black [3213]" strokeweight="1pt">
              <v:shadow color="#868686"/>
              <v:textbox style="mso-next-textbox:#_x0000_s1093">
                <w:txbxContent>
                  <w:p w:rsidR="007A660E" w:rsidRPr="00556242" w:rsidRDefault="00556242" w:rsidP="007A660E">
                    <w:pPr>
                      <w:spacing w:line="240" w:lineRule="auto"/>
                      <w:jc w:val="center"/>
                      <w:rPr>
                        <w:rFonts w:asciiTheme="minorHAnsi" w:hAnsiTheme="minorHAnsi" w:cstheme="minorHAnsi"/>
                        <w:b/>
                        <w:color w:val="1D1B11"/>
                        <w:sz w:val="20"/>
                        <w:szCs w:val="20"/>
                      </w:rPr>
                    </w:pPr>
                    <w:r w:rsidRPr="00556242">
                      <w:rPr>
                        <w:rFonts w:asciiTheme="minorHAnsi" w:hAnsiTheme="minorHAnsi" w:cstheme="minorHAnsi"/>
                        <w:b/>
                        <w:color w:val="1D1B11"/>
                        <w:sz w:val="20"/>
                        <w:szCs w:val="20"/>
                      </w:rPr>
                      <w:t>PJOK</w:t>
                    </w:r>
                  </w:p>
                  <w:p w:rsidR="007A660E" w:rsidRPr="00414A2B" w:rsidRDefault="007A660E" w:rsidP="00A37EC3">
                    <w:pPr>
                      <w:autoSpaceDE w:val="0"/>
                      <w:autoSpaceDN w:val="0"/>
                      <w:adjustRightInd w:val="0"/>
                      <w:spacing w:after="0" w:line="240" w:lineRule="auto"/>
                      <w:ind w:left="284" w:hanging="284"/>
                      <w:jc w:val="both"/>
                      <w:rPr>
                        <w:rFonts w:asciiTheme="minorHAnsi" w:hAnsiTheme="minorHAnsi" w:cstheme="minorHAnsi"/>
                        <w:sz w:val="18"/>
                        <w:szCs w:val="18"/>
                      </w:rPr>
                    </w:pPr>
                    <w:r w:rsidRPr="00A37EC3">
                      <w:rPr>
                        <w:rFonts w:asciiTheme="minorHAnsi" w:eastAsiaTheme="minorHAnsi" w:hAnsiTheme="minorHAnsi" w:cstheme="minorHAnsi"/>
                        <w:sz w:val="16"/>
                        <w:szCs w:val="16"/>
                      </w:rPr>
                      <w:t>1</w:t>
                    </w:r>
                    <w:r w:rsidRPr="00414A2B">
                      <w:rPr>
                        <w:rFonts w:asciiTheme="minorHAnsi" w:eastAsiaTheme="minorHAnsi" w:hAnsiTheme="minorHAnsi" w:cstheme="minorHAnsi"/>
                        <w:sz w:val="18"/>
                        <w:szCs w:val="18"/>
                      </w:rPr>
                      <w:t>.1 Menghargai tubuh dengan seluruh</w:t>
                    </w:r>
                    <w:r w:rsidR="00A37EC3" w:rsidRPr="00414A2B">
                      <w:rPr>
                        <w:rFonts w:asciiTheme="minorHAnsi" w:eastAsiaTheme="minorHAnsi" w:hAnsiTheme="minorHAnsi" w:cstheme="minorHAnsi"/>
                        <w:sz w:val="18"/>
                        <w:szCs w:val="18"/>
                      </w:rPr>
                      <w:t xml:space="preserve"> </w:t>
                    </w:r>
                    <w:r w:rsidRPr="00414A2B">
                      <w:rPr>
                        <w:rFonts w:asciiTheme="minorHAnsi" w:eastAsiaTheme="minorHAnsi" w:hAnsiTheme="minorHAnsi" w:cstheme="minorHAnsi"/>
                        <w:sz w:val="18"/>
                        <w:szCs w:val="18"/>
                      </w:rPr>
                      <w:t>perangkat gerak dan kemampuannya</w:t>
                    </w:r>
                    <w:r w:rsidR="00A37EC3" w:rsidRPr="00414A2B">
                      <w:rPr>
                        <w:rFonts w:asciiTheme="minorHAnsi" w:eastAsiaTheme="minorHAnsi" w:hAnsiTheme="minorHAnsi" w:cstheme="minorHAnsi"/>
                        <w:sz w:val="18"/>
                        <w:szCs w:val="18"/>
                      </w:rPr>
                      <w:t xml:space="preserve"> </w:t>
                    </w:r>
                    <w:r w:rsidRPr="00414A2B">
                      <w:rPr>
                        <w:rFonts w:asciiTheme="minorHAnsi" w:eastAsiaTheme="minorHAnsi" w:hAnsiTheme="minorHAnsi" w:cstheme="minorHAnsi"/>
                        <w:sz w:val="18"/>
                        <w:szCs w:val="18"/>
                      </w:rPr>
                      <w:t>sebagai anugerah Tuhan yang tidak</w:t>
                    </w:r>
                    <w:r w:rsidR="00A37EC3" w:rsidRPr="00414A2B">
                      <w:rPr>
                        <w:rFonts w:asciiTheme="minorHAnsi" w:eastAsiaTheme="minorHAnsi" w:hAnsiTheme="minorHAnsi" w:cstheme="minorHAnsi"/>
                        <w:sz w:val="18"/>
                        <w:szCs w:val="18"/>
                      </w:rPr>
                      <w:t xml:space="preserve"> </w:t>
                    </w:r>
                    <w:r w:rsidRPr="00414A2B">
                      <w:rPr>
                        <w:rFonts w:asciiTheme="minorHAnsi" w:eastAsiaTheme="minorHAnsi" w:hAnsiTheme="minorHAnsi" w:cstheme="minorHAnsi"/>
                        <w:sz w:val="18"/>
                        <w:szCs w:val="18"/>
                      </w:rPr>
                      <w:t>ternilai</w:t>
                    </w:r>
                  </w:p>
                  <w:p w:rsidR="007A660E" w:rsidRPr="00414A2B" w:rsidRDefault="007A660E" w:rsidP="00A37EC3">
                    <w:pPr>
                      <w:spacing w:after="0" w:line="240" w:lineRule="auto"/>
                      <w:ind w:left="284" w:hanging="284"/>
                      <w:jc w:val="both"/>
                      <w:rPr>
                        <w:rFonts w:asciiTheme="minorHAnsi" w:hAnsiTheme="minorHAnsi" w:cstheme="minorHAnsi"/>
                        <w:sz w:val="18"/>
                        <w:szCs w:val="18"/>
                      </w:rPr>
                    </w:pPr>
                    <w:r w:rsidRPr="00414A2B">
                      <w:rPr>
                        <w:rFonts w:asciiTheme="minorHAnsi" w:hAnsiTheme="minorHAnsi" w:cstheme="minorHAnsi"/>
                        <w:sz w:val="18"/>
                        <w:szCs w:val="18"/>
                      </w:rPr>
                      <w:t>1</w:t>
                    </w:r>
                    <w:r w:rsidRPr="00414A2B">
                      <w:rPr>
                        <w:rFonts w:asciiTheme="minorHAnsi" w:hAnsiTheme="minorHAnsi" w:cstheme="minorHAnsi"/>
                        <w:sz w:val="18"/>
                        <w:szCs w:val="18"/>
                        <w:lang w:val="id-ID"/>
                      </w:rPr>
                      <w:t>.2</w:t>
                    </w:r>
                    <w:r w:rsidRPr="00414A2B">
                      <w:rPr>
                        <w:rFonts w:asciiTheme="minorHAnsi" w:hAnsiTheme="minorHAnsi" w:cstheme="minorHAnsi"/>
                        <w:sz w:val="18"/>
                        <w:szCs w:val="18"/>
                      </w:rPr>
                      <w:t xml:space="preserve"> </w:t>
                    </w:r>
                    <w:r w:rsidRPr="00414A2B">
                      <w:rPr>
                        <w:rFonts w:asciiTheme="minorHAnsi" w:hAnsiTheme="minorHAnsi" w:cstheme="minorHAnsi"/>
                        <w:sz w:val="18"/>
                        <w:szCs w:val="18"/>
                        <w:lang w:val="id-ID"/>
                      </w:rPr>
                      <w:t xml:space="preserve">Tumbuhnya kesadaran bahwa tubuh harus dipelihara dan dibina, </w:t>
                    </w:r>
                    <w:r w:rsidR="00A37EC3" w:rsidRPr="00414A2B">
                      <w:rPr>
                        <w:rFonts w:asciiTheme="minorHAnsi" w:hAnsiTheme="minorHAnsi" w:cstheme="minorHAnsi"/>
                        <w:sz w:val="18"/>
                        <w:szCs w:val="18"/>
                      </w:rPr>
                      <w:t xml:space="preserve"> s</w:t>
                    </w:r>
                    <w:r w:rsidRPr="00414A2B">
                      <w:rPr>
                        <w:rFonts w:asciiTheme="minorHAnsi" w:hAnsiTheme="minorHAnsi" w:cstheme="minorHAnsi"/>
                        <w:sz w:val="18"/>
                        <w:szCs w:val="18"/>
                        <w:lang w:val="id-ID"/>
                      </w:rPr>
                      <w:t>ebagai wujud syukur kepada sang Pencipta</w:t>
                    </w:r>
                  </w:p>
                  <w:p w:rsidR="00A37EC3" w:rsidRPr="00414A2B" w:rsidRDefault="00A37EC3" w:rsidP="00A37EC3">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414A2B">
                      <w:rPr>
                        <w:rFonts w:asciiTheme="minorHAnsi" w:eastAsiaTheme="minorHAnsi" w:hAnsiTheme="minorHAnsi" w:cstheme="minorHAnsi"/>
                        <w:sz w:val="18"/>
                        <w:szCs w:val="18"/>
                      </w:rPr>
                      <w:t>2.1 Menunjukkan disiplin, kerja sama, toleransi, belajar menerima kekalahan dan kemenangan, sportif dan tanggung jawab, menghargai perbedaan</w:t>
                    </w:r>
                  </w:p>
                  <w:p w:rsidR="00A37EC3" w:rsidRDefault="00A37EC3" w:rsidP="00A37EC3">
                    <w:pPr>
                      <w:autoSpaceDE w:val="0"/>
                      <w:autoSpaceDN w:val="0"/>
                      <w:adjustRightInd w:val="0"/>
                      <w:spacing w:after="0" w:line="240" w:lineRule="auto"/>
                      <w:ind w:left="284" w:hanging="284"/>
                      <w:jc w:val="both"/>
                      <w:rPr>
                        <w:rFonts w:asciiTheme="minorHAnsi" w:eastAsiaTheme="minorHAnsi" w:hAnsiTheme="minorHAnsi" w:cstheme="minorHAnsi"/>
                        <w:sz w:val="18"/>
                        <w:szCs w:val="18"/>
                        <w:lang w:val="id-ID"/>
                      </w:rPr>
                    </w:pPr>
                    <w:r w:rsidRPr="00414A2B">
                      <w:rPr>
                        <w:rFonts w:asciiTheme="minorHAnsi" w:eastAsiaTheme="minorHAnsi" w:hAnsiTheme="minorHAnsi" w:cstheme="minorHAnsi"/>
                        <w:sz w:val="18"/>
                        <w:szCs w:val="18"/>
                      </w:rPr>
                      <w:t>2.2 Menunjukkan perilaku santun kepada teman, guru dan lingkungan sekolah selama pembelajaran penjas</w:t>
                    </w:r>
                  </w:p>
                  <w:p w:rsidR="00BC063D" w:rsidRPr="00414A2B" w:rsidRDefault="00BC063D" w:rsidP="00BC063D">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414A2B">
                      <w:rPr>
                        <w:rFonts w:asciiTheme="minorHAnsi" w:eastAsiaTheme="minorHAnsi" w:hAnsiTheme="minorHAnsi" w:cstheme="minorHAnsi"/>
                        <w:sz w:val="18"/>
                        <w:szCs w:val="18"/>
                      </w:rPr>
                      <w:t>2.4 Menunjukkan kemauan bekerjasama dalam melakukan berbagai aktivitas fisik dalam bentuk permainan</w:t>
                    </w:r>
                  </w:p>
                  <w:p w:rsidR="00BC063D" w:rsidRPr="00414A2B" w:rsidRDefault="00BC063D" w:rsidP="00BC063D">
                    <w:pPr>
                      <w:autoSpaceDE w:val="0"/>
                      <w:autoSpaceDN w:val="0"/>
                      <w:adjustRightInd w:val="0"/>
                      <w:spacing w:after="0" w:line="240" w:lineRule="auto"/>
                      <w:ind w:left="284" w:hanging="284"/>
                      <w:jc w:val="both"/>
                      <w:rPr>
                        <w:rFonts w:asciiTheme="minorHAnsi" w:hAnsiTheme="minorHAnsi" w:cstheme="minorHAnsi"/>
                        <w:sz w:val="18"/>
                        <w:szCs w:val="18"/>
                      </w:rPr>
                    </w:pPr>
                    <w:r w:rsidRPr="00414A2B">
                      <w:rPr>
                        <w:rFonts w:asciiTheme="minorHAnsi" w:eastAsiaTheme="minorHAnsi" w:hAnsiTheme="minorHAnsi" w:cstheme="minorHAnsi"/>
                        <w:sz w:val="18"/>
                        <w:szCs w:val="18"/>
                      </w:rPr>
                      <w:t>2.7 Menerima kekalahan dan kemenangan dalam permainan</w:t>
                    </w:r>
                  </w:p>
                  <w:p w:rsidR="00BC063D" w:rsidRPr="00414A2B" w:rsidRDefault="00BC063D" w:rsidP="00BC063D">
                    <w:pPr>
                      <w:autoSpaceDE w:val="0"/>
                      <w:autoSpaceDN w:val="0"/>
                      <w:adjustRightInd w:val="0"/>
                      <w:spacing w:after="0" w:line="240" w:lineRule="auto"/>
                      <w:ind w:left="284" w:hanging="284"/>
                      <w:jc w:val="both"/>
                      <w:rPr>
                        <w:rFonts w:asciiTheme="minorHAnsi" w:hAnsiTheme="minorHAnsi" w:cstheme="minorHAnsi"/>
                        <w:sz w:val="18"/>
                        <w:szCs w:val="18"/>
                      </w:rPr>
                    </w:pPr>
                    <w:r w:rsidRPr="00414A2B">
                      <w:rPr>
                        <w:rFonts w:asciiTheme="minorHAnsi" w:eastAsiaTheme="minorHAnsi" w:hAnsiTheme="minorHAnsi" w:cstheme="minorHAnsi"/>
                        <w:sz w:val="18"/>
                        <w:szCs w:val="18"/>
                      </w:rPr>
                      <w:t>3.9 Memahami pengaruh aktivitas fisik dan istirahat yang cukup terhadap pertumbuhan dan perkembangan tubuh</w:t>
                    </w:r>
                    <w:r w:rsidRPr="00414A2B">
                      <w:rPr>
                        <w:rFonts w:asciiTheme="minorHAnsi" w:hAnsiTheme="minorHAnsi" w:cstheme="minorHAnsi"/>
                        <w:sz w:val="18"/>
                        <w:szCs w:val="18"/>
                        <w:lang w:val="id-ID"/>
                      </w:rPr>
                      <w:t xml:space="preserve">. </w:t>
                    </w:r>
                  </w:p>
                  <w:p w:rsidR="00BC063D" w:rsidRPr="00414A2B" w:rsidRDefault="00BC063D" w:rsidP="00BC063D">
                    <w:pPr>
                      <w:autoSpaceDE w:val="0"/>
                      <w:autoSpaceDN w:val="0"/>
                      <w:adjustRightInd w:val="0"/>
                      <w:spacing w:after="0" w:line="240" w:lineRule="auto"/>
                      <w:ind w:left="284" w:hanging="284"/>
                      <w:jc w:val="both"/>
                      <w:rPr>
                        <w:rFonts w:asciiTheme="minorHAnsi" w:hAnsiTheme="minorHAnsi" w:cstheme="minorHAnsi"/>
                        <w:sz w:val="18"/>
                        <w:szCs w:val="18"/>
                      </w:rPr>
                    </w:pPr>
                    <w:r w:rsidRPr="00414A2B">
                      <w:rPr>
                        <w:rFonts w:asciiTheme="minorHAnsi" w:eastAsiaTheme="minorHAnsi" w:hAnsiTheme="minorHAnsi" w:cstheme="minorHAnsi"/>
                        <w:sz w:val="18"/>
                        <w:szCs w:val="18"/>
                      </w:rPr>
                      <w:t>4.3 Mempraktikkan kombinasi pola gerak dasar lokomotor untuk membentuk gerakan dasar atletik jalan cepat dan lari yang dilandasi konsep gerak melalui permainan dan atau olahraga tradisional</w:t>
                    </w:r>
                    <w:r w:rsidRPr="00414A2B">
                      <w:rPr>
                        <w:rFonts w:asciiTheme="minorHAnsi" w:hAnsiTheme="minorHAnsi" w:cstheme="minorHAnsi"/>
                        <w:sz w:val="18"/>
                        <w:szCs w:val="18"/>
                        <w:lang w:val="id-ID"/>
                      </w:rPr>
                      <w:t>.</w:t>
                    </w:r>
                  </w:p>
                  <w:p w:rsidR="00BC063D" w:rsidRPr="00414A2B" w:rsidRDefault="00BC063D" w:rsidP="00BC063D">
                    <w:pPr>
                      <w:autoSpaceDE w:val="0"/>
                      <w:autoSpaceDN w:val="0"/>
                      <w:adjustRightInd w:val="0"/>
                      <w:spacing w:after="0" w:line="240" w:lineRule="auto"/>
                      <w:ind w:left="284" w:hanging="284"/>
                      <w:jc w:val="both"/>
                      <w:rPr>
                        <w:rFonts w:asciiTheme="minorHAnsi" w:hAnsiTheme="minorHAnsi" w:cstheme="minorHAnsi"/>
                        <w:sz w:val="18"/>
                        <w:szCs w:val="18"/>
                      </w:rPr>
                    </w:pPr>
                    <w:r w:rsidRPr="00414A2B">
                      <w:rPr>
                        <w:rFonts w:asciiTheme="minorHAnsi" w:eastAsiaTheme="minorHAnsi" w:hAnsiTheme="minorHAnsi" w:cstheme="minorHAnsi"/>
                        <w:sz w:val="18"/>
                        <w:szCs w:val="18"/>
                      </w:rPr>
                      <w:t>4.6 Mempraktikkan gerak dasar langkah dan ayunan lengan bertema budaya daerah mengikuti irama (ketukan) tanpa/dengan musik dalam aktivitas gerak ritmik</w:t>
                    </w:r>
                  </w:p>
                  <w:p w:rsidR="00BC063D" w:rsidRPr="00414A2B" w:rsidRDefault="00BC063D" w:rsidP="00BC063D">
                    <w:pPr>
                      <w:spacing w:after="0" w:line="240" w:lineRule="auto"/>
                      <w:ind w:left="11"/>
                      <w:rPr>
                        <w:rFonts w:asciiTheme="minorHAnsi" w:hAnsiTheme="minorHAnsi" w:cstheme="minorHAnsi"/>
                        <w:sz w:val="18"/>
                        <w:szCs w:val="18"/>
                      </w:rPr>
                    </w:pPr>
                  </w:p>
                  <w:p w:rsidR="00BC063D" w:rsidRPr="00BC063D" w:rsidRDefault="00BC063D" w:rsidP="00A37EC3">
                    <w:pPr>
                      <w:autoSpaceDE w:val="0"/>
                      <w:autoSpaceDN w:val="0"/>
                      <w:adjustRightInd w:val="0"/>
                      <w:spacing w:after="0" w:line="240" w:lineRule="auto"/>
                      <w:ind w:left="284" w:hanging="284"/>
                      <w:jc w:val="both"/>
                      <w:rPr>
                        <w:rFonts w:asciiTheme="minorHAnsi" w:eastAsiaTheme="minorHAnsi" w:hAnsiTheme="minorHAnsi" w:cstheme="minorHAnsi"/>
                        <w:sz w:val="18"/>
                        <w:szCs w:val="18"/>
                        <w:lang w:val="id-ID"/>
                      </w:rPr>
                    </w:pPr>
                  </w:p>
                  <w:p w:rsidR="007A660E" w:rsidRPr="00C573B9" w:rsidRDefault="007A660E" w:rsidP="007A660E">
                    <w:pPr>
                      <w:spacing w:after="0" w:line="240" w:lineRule="auto"/>
                      <w:ind w:left="11"/>
                      <w:rPr>
                        <w:sz w:val="16"/>
                        <w:szCs w:val="16"/>
                      </w:rPr>
                    </w:pPr>
                  </w:p>
                </w:txbxContent>
              </v:textbox>
            </v:rect>
            <v:rect id="_x0000_s1102" style="position:absolute;left:5134;top:2968;width:4921;height:5634" o:regroupid="9" strokecolor="#002060" strokeweight="1pt">
              <v:shadow color="#868686"/>
              <v:textbox style="mso-next-textbox:#_x0000_s1102">
                <w:txbxContent>
                  <w:p w:rsidR="007B6C67" w:rsidRPr="007B6C67" w:rsidRDefault="007B6C67" w:rsidP="007B6C67">
                    <w:pPr>
                      <w:spacing w:after="0" w:line="240" w:lineRule="auto"/>
                      <w:jc w:val="center"/>
                      <w:rPr>
                        <w:rFonts w:asciiTheme="minorHAnsi" w:hAnsiTheme="minorHAnsi" w:cstheme="minorHAnsi"/>
                        <w:b/>
                      </w:rPr>
                    </w:pPr>
                    <w:r w:rsidRPr="007B6C67">
                      <w:rPr>
                        <w:rFonts w:asciiTheme="minorHAnsi" w:hAnsiTheme="minorHAnsi" w:cstheme="minorHAnsi"/>
                        <w:b/>
                      </w:rPr>
                      <w:t xml:space="preserve">B. </w:t>
                    </w:r>
                    <w:r>
                      <w:rPr>
                        <w:rFonts w:asciiTheme="minorHAnsi" w:hAnsiTheme="minorHAnsi" w:cstheme="minorHAnsi"/>
                        <w:b/>
                      </w:rPr>
                      <w:t xml:space="preserve">Inggris </w:t>
                    </w:r>
                  </w:p>
                  <w:p w:rsidR="00107263" w:rsidRPr="00107263" w:rsidRDefault="00107263" w:rsidP="00107263">
                    <w:pPr>
                      <w:pStyle w:val="ListParagraph"/>
                      <w:numPr>
                        <w:ilvl w:val="1"/>
                        <w:numId w:val="8"/>
                      </w:numPr>
                      <w:spacing w:after="0" w:line="240" w:lineRule="auto"/>
                      <w:jc w:val="both"/>
                      <w:rPr>
                        <w:rFonts w:asciiTheme="minorHAnsi" w:hAnsiTheme="minorHAnsi" w:cstheme="minorHAnsi"/>
                        <w:sz w:val="20"/>
                        <w:szCs w:val="20"/>
                      </w:rPr>
                    </w:pPr>
                    <w:r w:rsidRPr="00107263">
                      <w:rPr>
                        <w:rFonts w:asciiTheme="minorHAnsi" w:hAnsiTheme="minorHAnsi" w:cstheme="minorHAnsi"/>
                        <w:sz w:val="20"/>
                        <w:szCs w:val="20"/>
                      </w:rPr>
                      <w:t>Bercakap-cakap untuk menyertai tindakan secara berterima yang melibatkan tindak tutur: mengenalkan diri, memberi salam/sapaan, memberi salam perpisahan dan memberi aba-aba.</w:t>
                    </w:r>
                  </w:p>
                  <w:p w:rsidR="007B6C67" w:rsidRDefault="007B6C67" w:rsidP="00107263">
                    <w:pPr>
                      <w:pStyle w:val="ListParagraph"/>
                      <w:numPr>
                        <w:ilvl w:val="1"/>
                        <w:numId w:val="7"/>
                      </w:numPr>
                      <w:spacing w:after="0" w:line="240" w:lineRule="auto"/>
                      <w:ind w:left="426"/>
                      <w:jc w:val="both"/>
                      <w:rPr>
                        <w:rFonts w:asciiTheme="minorHAnsi" w:hAnsiTheme="minorHAnsi" w:cstheme="minorHAnsi"/>
                        <w:sz w:val="20"/>
                        <w:szCs w:val="20"/>
                      </w:rPr>
                    </w:pPr>
                    <w:r w:rsidRPr="007B6C67">
                      <w:rPr>
                        <w:rFonts w:asciiTheme="minorHAnsi" w:hAnsiTheme="minorHAnsi" w:cstheme="minorHAnsi"/>
                        <w:sz w:val="20"/>
                        <w:szCs w:val="20"/>
                      </w:rPr>
                      <w:t>Membaca nyaring dengan melafalkan alfabet dan ucapan yang tepat yang melibatkan kata, frasa dan kalimat dengan baik dan benar</w:t>
                    </w:r>
                  </w:p>
                  <w:p w:rsidR="00E721BF" w:rsidRPr="00E721BF" w:rsidRDefault="00E721BF" w:rsidP="00E721BF">
                    <w:pPr>
                      <w:pStyle w:val="ListParagraph"/>
                      <w:numPr>
                        <w:ilvl w:val="1"/>
                        <w:numId w:val="9"/>
                      </w:numPr>
                      <w:spacing w:after="0" w:line="240" w:lineRule="auto"/>
                      <w:jc w:val="both"/>
                      <w:rPr>
                        <w:rFonts w:asciiTheme="minorHAnsi" w:hAnsiTheme="minorHAnsi" w:cstheme="minorHAnsi"/>
                        <w:color w:val="000000"/>
                        <w:sz w:val="20"/>
                        <w:szCs w:val="20"/>
                      </w:rPr>
                    </w:pPr>
                    <w:r w:rsidRPr="00E721BF">
                      <w:rPr>
                        <w:rFonts w:asciiTheme="minorHAnsi" w:hAnsiTheme="minorHAnsi" w:cstheme="minorHAnsi"/>
                        <w:color w:val="000000"/>
                        <w:sz w:val="20"/>
                        <w:szCs w:val="20"/>
                      </w:rPr>
                      <w:t>Merespon dengan melakukan tindakan sesuai instruksi secara berterima dalam konteks kelas</w:t>
                    </w:r>
                  </w:p>
                  <w:p w:rsidR="00107263" w:rsidRPr="00107263" w:rsidRDefault="00107263" w:rsidP="009A7AF7">
                    <w:pPr>
                      <w:pStyle w:val="ListParagraph"/>
                      <w:spacing w:after="0" w:line="240" w:lineRule="auto"/>
                      <w:rPr>
                        <w:rFonts w:asciiTheme="minorHAnsi" w:hAnsiTheme="minorHAnsi" w:cstheme="minorHAnsi"/>
                        <w:b/>
                      </w:rPr>
                    </w:pPr>
                  </w:p>
                  <w:p w:rsidR="00BC063D" w:rsidRPr="00BC063D" w:rsidRDefault="00BC063D" w:rsidP="00BC063D">
                    <w:pPr>
                      <w:spacing w:after="0" w:line="240" w:lineRule="auto"/>
                      <w:jc w:val="center"/>
                      <w:rPr>
                        <w:rFonts w:asciiTheme="minorHAnsi" w:hAnsiTheme="minorHAnsi" w:cstheme="minorHAnsi"/>
                        <w:b/>
                        <w:sz w:val="20"/>
                        <w:lang w:val="id-ID"/>
                      </w:rPr>
                    </w:pPr>
                    <w:r w:rsidRPr="00BC063D">
                      <w:rPr>
                        <w:rFonts w:asciiTheme="minorHAnsi" w:hAnsiTheme="minorHAnsi" w:cstheme="minorHAnsi"/>
                        <w:b/>
                        <w:sz w:val="20"/>
                      </w:rPr>
                      <w:t>PLH</w:t>
                    </w:r>
                  </w:p>
                  <w:p w:rsidR="00B40126" w:rsidRPr="00ED3E65" w:rsidRDefault="008F1802" w:rsidP="00B40126">
                    <w:pPr>
                      <w:spacing w:after="0" w:line="240" w:lineRule="auto"/>
                      <w:jc w:val="both"/>
                      <w:rPr>
                        <w:rFonts w:asciiTheme="minorHAnsi" w:hAnsiTheme="minorHAnsi" w:cstheme="minorHAnsi"/>
                        <w:sz w:val="20"/>
                        <w:szCs w:val="20"/>
                      </w:rPr>
                    </w:pPr>
                    <w:r>
                      <w:rPr>
                        <w:rFonts w:asciiTheme="minorHAnsi" w:hAnsiTheme="minorHAnsi" w:cstheme="minorHAnsi"/>
                        <w:sz w:val="20"/>
                        <w:szCs w:val="20"/>
                      </w:rPr>
                      <w:t>3.</w:t>
                    </w:r>
                    <w:r w:rsidR="00B40126" w:rsidRPr="00ED3E65">
                      <w:rPr>
                        <w:rFonts w:asciiTheme="minorHAnsi" w:hAnsiTheme="minorHAnsi" w:cstheme="minorHAnsi"/>
                        <w:sz w:val="20"/>
                        <w:szCs w:val="20"/>
                      </w:rPr>
                      <w:t>1 Mengenal berbagai tanaman bunga dalam pot</w:t>
                    </w:r>
                  </w:p>
                  <w:p w:rsidR="00B40126" w:rsidRPr="00ED3E65" w:rsidRDefault="008F1802" w:rsidP="00B40126">
                    <w:pPr>
                      <w:spacing w:after="0" w:line="240" w:lineRule="auto"/>
                      <w:jc w:val="both"/>
                      <w:rPr>
                        <w:rFonts w:asciiTheme="minorHAnsi" w:hAnsiTheme="minorHAnsi" w:cstheme="minorHAnsi"/>
                        <w:sz w:val="20"/>
                        <w:szCs w:val="20"/>
                      </w:rPr>
                    </w:pPr>
                    <w:r>
                      <w:rPr>
                        <w:rFonts w:asciiTheme="minorHAnsi" w:hAnsiTheme="minorHAnsi" w:cstheme="minorHAnsi"/>
                        <w:sz w:val="20"/>
                        <w:szCs w:val="20"/>
                      </w:rPr>
                      <w:t>3.2</w:t>
                    </w:r>
                    <w:r w:rsidR="00B40126" w:rsidRPr="00ED3E65">
                      <w:rPr>
                        <w:rFonts w:asciiTheme="minorHAnsi" w:hAnsiTheme="minorHAnsi" w:cstheme="minorHAnsi"/>
                        <w:sz w:val="20"/>
                        <w:szCs w:val="20"/>
                      </w:rPr>
                      <w:t xml:space="preserve"> Menyenangi penanaman bunga dalam pot</w:t>
                    </w:r>
                  </w:p>
                  <w:p w:rsidR="00B40126" w:rsidRPr="00ED3E65" w:rsidRDefault="008F1802" w:rsidP="00B40126">
                    <w:pPr>
                      <w:spacing w:after="0" w:line="240" w:lineRule="auto"/>
                      <w:jc w:val="both"/>
                      <w:rPr>
                        <w:rFonts w:asciiTheme="minorHAnsi" w:hAnsiTheme="minorHAnsi" w:cstheme="minorHAnsi"/>
                        <w:sz w:val="20"/>
                        <w:szCs w:val="20"/>
                      </w:rPr>
                    </w:pPr>
                    <w:r>
                      <w:rPr>
                        <w:rFonts w:asciiTheme="minorHAnsi" w:hAnsiTheme="minorHAnsi" w:cstheme="minorHAnsi"/>
                        <w:sz w:val="20"/>
                        <w:szCs w:val="20"/>
                      </w:rPr>
                      <w:t xml:space="preserve">4.1 </w:t>
                    </w:r>
                    <w:r w:rsidR="00B40126" w:rsidRPr="00ED3E65">
                      <w:rPr>
                        <w:rFonts w:asciiTheme="minorHAnsi" w:hAnsiTheme="minorHAnsi" w:cstheme="minorHAnsi"/>
                        <w:sz w:val="20"/>
                        <w:szCs w:val="20"/>
                      </w:rPr>
                      <w:t>Mempraktekkan penanaman bunga dalam pot</w:t>
                    </w:r>
                  </w:p>
                  <w:p w:rsidR="009A7AF7" w:rsidRDefault="009A7AF7" w:rsidP="00B40126">
                    <w:pPr>
                      <w:spacing w:after="0" w:line="240" w:lineRule="auto"/>
                      <w:jc w:val="both"/>
                      <w:rPr>
                        <w:rFonts w:asciiTheme="minorHAnsi" w:hAnsiTheme="minorHAnsi" w:cstheme="minorHAnsi"/>
                        <w:b/>
                        <w:noProof/>
                        <w:lang w:eastAsia="id-ID"/>
                      </w:rPr>
                    </w:pPr>
                  </w:p>
                  <w:p w:rsidR="00B40126" w:rsidRPr="00B40126" w:rsidRDefault="00B40126" w:rsidP="00B40126">
                    <w:pPr>
                      <w:spacing w:after="0" w:line="240" w:lineRule="auto"/>
                      <w:jc w:val="both"/>
                      <w:rPr>
                        <w:rFonts w:asciiTheme="minorHAnsi" w:hAnsiTheme="minorHAnsi" w:cstheme="minorHAnsi"/>
                        <w:b/>
                        <w:noProof/>
                        <w:lang w:eastAsia="id-ID"/>
                      </w:rPr>
                    </w:pPr>
                  </w:p>
                  <w:p w:rsidR="00BC063D" w:rsidRPr="00BC063D" w:rsidRDefault="00BC063D" w:rsidP="00BC063D">
                    <w:pPr>
                      <w:spacing w:after="0" w:line="240" w:lineRule="auto"/>
                      <w:jc w:val="center"/>
                      <w:rPr>
                        <w:rFonts w:asciiTheme="minorHAnsi" w:hAnsiTheme="minorHAnsi" w:cstheme="minorHAnsi"/>
                        <w:b/>
                        <w:sz w:val="20"/>
                      </w:rPr>
                    </w:pPr>
                    <w:r w:rsidRPr="00BC063D">
                      <w:rPr>
                        <w:rFonts w:asciiTheme="minorHAnsi" w:hAnsiTheme="minorHAnsi" w:cstheme="minorHAnsi"/>
                        <w:b/>
                        <w:sz w:val="20"/>
                      </w:rPr>
                      <w:t>B. SUNDA</w:t>
                    </w:r>
                  </w:p>
                  <w:p w:rsidR="00BC063D" w:rsidRPr="007D0183" w:rsidRDefault="007D0183" w:rsidP="00BC063D">
                    <w:pPr>
                      <w:spacing w:after="0" w:line="360" w:lineRule="auto"/>
                      <w:jc w:val="both"/>
                      <w:rPr>
                        <w:rFonts w:asciiTheme="minorHAnsi" w:hAnsiTheme="minorHAnsi" w:cstheme="minorHAnsi"/>
                        <w:sz w:val="18"/>
                        <w:szCs w:val="18"/>
                      </w:rPr>
                    </w:pPr>
                    <w:r w:rsidRPr="007D0183">
                      <w:rPr>
                        <w:rFonts w:ascii="Arial" w:hAnsi="Arial"/>
                        <w:sz w:val="18"/>
                        <w:szCs w:val="18"/>
                      </w:rPr>
                      <w:t>1.1  Menyimak carita pondok</w:t>
                    </w:r>
                    <w:r w:rsidR="00BC063D" w:rsidRPr="007D0183">
                      <w:rPr>
                        <w:rFonts w:asciiTheme="minorHAnsi" w:hAnsiTheme="minorHAnsi" w:cstheme="minorHAnsi"/>
                        <w:sz w:val="18"/>
                        <w:szCs w:val="18"/>
                      </w:rPr>
                      <w:t xml:space="preserve"> </w:t>
                    </w:r>
                  </w:p>
                  <w:p w:rsidR="00BC063D" w:rsidRPr="007D0183" w:rsidRDefault="007D0183" w:rsidP="00BC063D">
                    <w:pPr>
                      <w:spacing w:after="0" w:line="360" w:lineRule="auto"/>
                      <w:jc w:val="both"/>
                      <w:rPr>
                        <w:rFonts w:asciiTheme="minorHAnsi" w:hAnsiTheme="minorHAnsi" w:cstheme="minorHAnsi"/>
                        <w:sz w:val="18"/>
                        <w:szCs w:val="18"/>
                        <w:lang w:val="id-ID"/>
                      </w:rPr>
                    </w:pPr>
                    <w:r w:rsidRPr="007D0183">
                      <w:rPr>
                        <w:rFonts w:ascii="Arial" w:hAnsi="Arial"/>
                        <w:sz w:val="18"/>
                        <w:szCs w:val="18"/>
                      </w:rPr>
                      <w:t>2.5  Mengkritik  atau memberikan pujian</w:t>
                    </w:r>
                  </w:p>
                  <w:p w:rsidR="00BC063D" w:rsidRPr="00B81AAC" w:rsidRDefault="00B81AAC" w:rsidP="00B81AAC">
                    <w:pPr>
                      <w:pStyle w:val="ListParagraph"/>
                      <w:spacing w:line="360" w:lineRule="auto"/>
                      <w:ind w:left="0"/>
                      <w:jc w:val="both"/>
                      <w:rPr>
                        <w:rFonts w:asciiTheme="minorHAnsi" w:hAnsiTheme="minorHAnsi" w:cstheme="minorHAnsi"/>
                        <w:sz w:val="18"/>
                        <w:szCs w:val="18"/>
                      </w:rPr>
                    </w:pPr>
                    <w:r w:rsidRPr="00B81AAC">
                      <w:rPr>
                        <w:rFonts w:ascii="Arial" w:hAnsi="Arial"/>
                        <w:sz w:val="18"/>
                        <w:szCs w:val="18"/>
                      </w:rPr>
                      <w:t>3.1  Membaca apresiasi</w:t>
                    </w:r>
                  </w:p>
                  <w:p w:rsidR="007B6C67" w:rsidRPr="007B6C67" w:rsidRDefault="007B6C67" w:rsidP="007B6C67">
                    <w:pPr>
                      <w:spacing w:after="0" w:line="240" w:lineRule="auto"/>
                      <w:rPr>
                        <w:rFonts w:asciiTheme="minorHAnsi" w:hAnsiTheme="minorHAnsi" w:cstheme="minorHAnsi"/>
                      </w:rPr>
                    </w:pPr>
                  </w:p>
                  <w:p w:rsidR="007B6C67" w:rsidRPr="007B6C67" w:rsidRDefault="007B6C67" w:rsidP="007B6C67">
                    <w:pPr>
                      <w:spacing w:line="240" w:lineRule="auto"/>
                      <w:jc w:val="both"/>
                      <w:rPr>
                        <w:rFonts w:asciiTheme="minorHAnsi" w:hAnsiTheme="minorHAnsi" w:cstheme="minorHAnsi"/>
                        <w:noProof/>
                        <w:color w:val="1D1B11"/>
                        <w:lang w:val="id-ID"/>
                      </w:rPr>
                    </w:pPr>
                  </w:p>
                </w:txbxContent>
              </v:textbox>
            </v:rect>
            <v:rect id="_x0000_s1112" style="position:absolute;left:586;top:2877;width:4186;height:6561" o:regroupid="9" strokecolor="black [3213]" strokeweight="1pt">
              <v:shadow color="#868686"/>
              <v:textbox style="mso-next-textbox:#_x0000_s1112">
                <w:txbxContent>
                  <w:p w:rsidR="005A1CFC" w:rsidRDefault="005A1CFC" w:rsidP="005A1CFC">
                    <w:pPr>
                      <w:spacing w:after="0" w:line="240" w:lineRule="auto"/>
                      <w:jc w:val="center"/>
                      <w:rPr>
                        <w:rFonts w:asciiTheme="minorHAnsi" w:hAnsiTheme="minorHAnsi" w:cstheme="minorHAnsi"/>
                        <w:b/>
                        <w:color w:val="1D1B11"/>
                        <w:sz w:val="20"/>
                        <w:szCs w:val="20"/>
                        <w:lang w:val="id-ID"/>
                      </w:rPr>
                    </w:pPr>
                    <w:r w:rsidRPr="00556242">
                      <w:rPr>
                        <w:rFonts w:asciiTheme="minorHAnsi" w:hAnsiTheme="minorHAnsi" w:cstheme="minorHAnsi"/>
                        <w:b/>
                        <w:color w:val="1D1B11"/>
                        <w:sz w:val="20"/>
                        <w:szCs w:val="20"/>
                      </w:rPr>
                      <w:t>IPS</w:t>
                    </w:r>
                  </w:p>
                  <w:p w:rsidR="00BC063D" w:rsidRPr="005A1CFC" w:rsidRDefault="00BC063D" w:rsidP="00BC063D">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5A1CFC">
                      <w:rPr>
                        <w:rFonts w:asciiTheme="minorHAnsi" w:eastAsiaTheme="minorHAnsi" w:hAnsiTheme="minorHAnsi" w:cstheme="minorHAnsi"/>
                        <w:sz w:val="18"/>
                        <w:szCs w:val="18"/>
                      </w:rPr>
                      <w:t>1.1 Menerima karunia Tuhan YME yang telah menciptakan waktu dengan segala perubahannya</w:t>
                    </w:r>
                  </w:p>
                  <w:p w:rsidR="00BC063D" w:rsidRPr="005A1CFC" w:rsidRDefault="00BC063D" w:rsidP="00BC063D">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5A1CFC">
                      <w:rPr>
                        <w:rFonts w:asciiTheme="minorHAnsi" w:eastAsiaTheme="minorHAnsi" w:hAnsiTheme="minorHAnsi" w:cstheme="minorHAnsi"/>
                        <w:sz w:val="18"/>
                        <w:szCs w:val="18"/>
                      </w:rPr>
                      <w:t>1.3 Menerima karunia Tuhan YME yang telah menciptakan manusia dan lingkungannya</w:t>
                    </w:r>
                  </w:p>
                  <w:p w:rsidR="00BC063D" w:rsidRPr="005A1CFC" w:rsidRDefault="00BC063D" w:rsidP="00BC063D">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5A1CFC">
                      <w:rPr>
                        <w:rFonts w:asciiTheme="minorHAnsi" w:eastAsiaTheme="minorHAnsi" w:hAnsiTheme="minorHAnsi" w:cstheme="minorHAnsi"/>
                        <w:sz w:val="18"/>
                        <w:szCs w:val="18"/>
                      </w:rPr>
                      <w:t>2.1 Menunjukkan perilaku jujur, disiplin bertanggung jawab, peduli, santun dan percaya diri sebagaimana ditunjukkan oleh tokoh-tokoh pada masa Hindu Buddha dan Islam dalam kehidupannya sekarang</w:t>
                    </w:r>
                  </w:p>
                  <w:p w:rsidR="00BC063D" w:rsidRPr="005A1CFC" w:rsidRDefault="00BC063D" w:rsidP="00BC063D">
                    <w:pPr>
                      <w:adjustRightInd w:val="0"/>
                      <w:spacing w:after="0" w:line="240" w:lineRule="auto"/>
                      <w:ind w:left="284" w:hanging="284"/>
                      <w:jc w:val="both"/>
                      <w:rPr>
                        <w:rFonts w:asciiTheme="minorHAnsi" w:hAnsiTheme="minorHAnsi" w:cstheme="minorHAnsi"/>
                        <w:sz w:val="18"/>
                        <w:szCs w:val="18"/>
                      </w:rPr>
                    </w:pPr>
                    <w:r w:rsidRPr="005A1CFC">
                      <w:rPr>
                        <w:rFonts w:asciiTheme="minorHAnsi" w:hAnsiTheme="minorHAnsi" w:cstheme="minorHAnsi"/>
                        <w:sz w:val="18"/>
                        <w:szCs w:val="18"/>
                        <w:lang w:val="id-ID"/>
                      </w:rPr>
                      <w:t>2.3</w:t>
                    </w:r>
                    <w:r w:rsidRPr="005A1CFC">
                      <w:rPr>
                        <w:rFonts w:asciiTheme="minorHAnsi" w:hAnsiTheme="minorHAnsi" w:cstheme="minorHAnsi"/>
                        <w:sz w:val="18"/>
                        <w:szCs w:val="18"/>
                      </w:rPr>
                      <w:t xml:space="preserve"> </w:t>
                    </w:r>
                    <w:r w:rsidRPr="005A1CFC">
                      <w:rPr>
                        <w:rFonts w:asciiTheme="minorHAnsi" w:hAnsiTheme="minorHAnsi" w:cstheme="minorHAnsi"/>
                        <w:sz w:val="18"/>
                        <w:szCs w:val="18"/>
                        <w:lang w:val="id-ID"/>
                      </w:rPr>
                      <w:t>Menunjukkan perilaku santun, toleran dan peduli dalam melakukan interaksi sosial dengan lingkungan dan teman sebaya</w:t>
                    </w:r>
                  </w:p>
                  <w:p w:rsidR="00BC063D" w:rsidRPr="00BC063D" w:rsidRDefault="00BC063D" w:rsidP="00BC063D">
                    <w:pPr>
                      <w:autoSpaceDE w:val="0"/>
                      <w:autoSpaceDN w:val="0"/>
                      <w:adjustRightInd w:val="0"/>
                      <w:spacing w:after="0" w:line="240" w:lineRule="auto"/>
                      <w:ind w:left="284" w:hanging="284"/>
                      <w:jc w:val="both"/>
                      <w:rPr>
                        <w:rFonts w:asciiTheme="minorHAnsi" w:hAnsiTheme="minorHAnsi" w:cstheme="minorHAnsi"/>
                        <w:sz w:val="18"/>
                        <w:szCs w:val="18"/>
                        <w:lang w:val="id-ID"/>
                      </w:rPr>
                    </w:pPr>
                    <w:r w:rsidRPr="005A1CFC">
                      <w:rPr>
                        <w:rFonts w:asciiTheme="minorHAnsi" w:eastAsiaTheme="minorHAnsi" w:hAnsiTheme="minorHAnsi" w:cstheme="minorHAnsi"/>
                        <w:sz w:val="18"/>
                        <w:szCs w:val="18"/>
                      </w:rPr>
                      <w:t>3.2 Memahami manusia, perubahan dan keberlanjutan dalam waktu pada masa praaksara, Hindu-Budha, Islam dalam aspek pemerintah, sosial, ekonomi, dan pendidikan</w:t>
                    </w:r>
                  </w:p>
                  <w:p w:rsidR="005A1CFC" w:rsidRPr="005A1CFC" w:rsidRDefault="005A1CFC" w:rsidP="005A1CFC">
                    <w:pPr>
                      <w:adjustRightInd w:val="0"/>
                      <w:spacing w:after="0" w:line="240" w:lineRule="auto"/>
                      <w:ind w:left="284" w:hanging="284"/>
                      <w:jc w:val="both"/>
                      <w:rPr>
                        <w:rFonts w:asciiTheme="minorHAnsi" w:hAnsiTheme="minorHAnsi" w:cstheme="minorHAnsi"/>
                        <w:bCs/>
                        <w:sz w:val="18"/>
                        <w:szCs w:val="18"/>
                      </w:rPr>
                    </w:pPr>
                    <w:r w:rsidRPr="005A1CFC">
                      <w:rPr>
                        <w:rFonts w:asciiTheme="minorHAnsi" w:hAnsiTheme="minorHAnsi" w:cstheme="minorHAnsi"/>
                        <w:bCs/>
                        <w:sz w:val="18"/>
                        <w:szCs w:val="18"/>
                        <w:lang w:val="id-ID"/>
                      </w:rPr>
                      <w:t>3.5 Memahami manusia dalam dinamika interaksi dengan lingkungan alam, sosial, budaya, dan ekonomi</w:t>
                    </w:r>
                  </w:p>
                  <w:p w:rsidR="005A1CFC" w:rsidRPr="005A1CFC" w:rsidRDefault="005A1CFC" w:rsidP="005A1CFC">
                    <w:pPr>
                      <w:autoSpaceDE w:val="0"/>
                      <w:autoSpaceDN w:val="0"/>
                      <w:adjustRightInd w:val="0"/>
                      <w:spacing w:after="0" w:line="240" w:lineRule="auto"/>
                      <w:ind w:left="284" w:hanging="284"/>
                      <w:jc w:val="both"/>
                      <w:rPr>
                        <w:rFonts w:asciiTheme="minorHAnsi" w:hAnsiTheme="minorHAnsi" w:cstheme="minorHAnsi"/>
                        <w:bCs/>
                        <w:sz w:val="18"/>
                        <w:szCs w:val="18"/>
                      </w:rPr>
                    </w:pPr>
                    <w:r w:rsidRPr="005A1CFC">
                      <w:rPr>
                        <w:rFonts w:asciiTheme="minorHAnsi" w:eastAsiaTheme="minorHAnsi" w:hAnsiTheme="minorHAnsi" w:cstheme="minorHAnsi"/>
                        <w:sz w:val="18"/>
                        <w:szCs w:val="18"/>
                      </w:rPr>
                      <w:t>4.2 Merangkum hasil pengamatan dan menceritakan manusia, perubahan dan keberlanjutan dalam waktu pada masa praaksara, Hindu-Budha, Islam dalam aspek pemerintah, sosial, ekonomi, dan pendidikan</w:t>
                    </w:r>
                  </w:p>
                  <w:p w:rsidR="005A1CFC" w:rsidRPr="005A1CFC" w:rsidRDefault="005A1CFC" w:rsidP="005A1CFC">
                    <w:pPr>
                      <w:spacing w:after="0" w:line="240" w:lineRule="auto"/>
                      <w:ind w:left="284" w:hanging="284"/>
                      <w:jc w:val="both"/>
                      <w:rPr>
                        <w:rFonts w:asciiTheme="minorHAnsi" w:hAnsiTheme="minorHAnsi" w:cstheme="minorHAnsi"/>
                        <w:bCs/>
                        <w:sz w:val="18"/>
                        <w:szCs w:val="18"/>
                        <w:lang w:val="id-ID"/>
                      </w:rPr>
                    </w:pPr>
                    <w:r w:rsidRPr="005A1CFC">
                      <w:rPr>
                        <w:rFonts w:asciiTheme="minorHAnsi" w:hAnsiTheme="minorHAnsi" w:cstheme="minorHAnsi"/>
                        <w:bCs/>
                        <w:sz w:val="18"/>
                        <w:szCs w:val="18"/>
                        <w:lang w:val="id-ID"/>
                      </w:rPr>
                      <w:t>4.5</w:t>
                    </w:r>
                    <w:r>
                      <w:rPr>
                        <w:rFonts w:asciiTheme="minorHAnsi" w:hAnsiTheme="minorHAnsi" w:cstheme="minorHAnsi"/>
                        <w:bCs/>
                        <w:sz w:val="18"/>
                        <w:szCs w:val="18"/>
                      </w:rPr>
                      <w:t xml:space="preserve"> </w:t>
                    </w:r>
                    <w:r w:rsidRPr="005A1CFC">
                      <w:rPr>
                        <w:rFonts w:asciiTheme="minorHAnsi" w:hAnsiTheme="minorHAnsi" w:cstheme="minorHAnsi"/>
                        <w:bCs/>
                        <w:sz w:val="18"/>
                        <w:szCs w:val="18"/>
                        <w:lang w:val="id-ID"/>
                      </w:rPr>
                      <w:t>Menceritakan manusia dalam dinamika interaksi dengan lingkungan alam, sosial, budaya, dan ekonomi</w:t>
                    </w:r>
                  </w:p>
                  <w:p w:rsidR="005A1CFC" w:rsidRPr="005A1CFC" w:rsidRDefault="005A1CFC" w:rsidP="005A1CFC">
                    <w:pPr>
                      <w:spacing w:line="240" w:lineRule="auto"/>
                      <w:jc w:val="both"/>
                      <w:rPr>
                        <w:rFonts w:asciiTheme="minorHAnsi" w:hAnsiTheme="minorHAnsi" w:cstheme="minorHAnsi"/>
                        <w:noProof/>
                        <w:color w:val="1D1B11"/>
                        <w:sz w:val="18"/>
                        <w:szCs w:val="18"/>
                        <w:lang w:val="id-ID"/>
                      </w:rPr>
                    </w:pPr>
                  </w:p>
                </w:txbxContent>
              </v:textbox>
            </v:rect>
            <v:shape id="_x0000_s1128" type="#_x0000_t32" style="position:absolute;left:5134;top:5685;width:4921;height:0" o:connectortype="straight" o:regroupid="9" strokecolor="#002060" strokeweight="1pt">
              <v:stroke dashstyle="dash"/>
              <v:shadow color="#868686"/>
            </v:shape>
            <v:group id="_x0000_s1145" style="position:absolute;left:2519;top:989;width:12122;height:1979" coordorigin="2242,989" coordsize="12122,1979" o:regroupid="9">
              <v:shape id="_x0000_s1146" type="#_x0000_t32" style="position:absolute;left:14364;top:2417;width:0;height:460" o:connectortype="straight" strokeweight="1.5pt"/>
              <v:shape id="_x0000_s1147" type="#_x0000_t32" style="position:absolute;left:2242;top:2417;width:0;height:460" o:connectortype="straight" strokeweight="1.5pt"/>
              <v:shape id="_x0000_s1148" type="#_x0000_t32" style="position:absolute;left:2242;top:2417;width:12121;height:0" o:connectortype="straight" strokeweight="1.5pt"/>
              <v:roundrect id="_x0000_s1149" style="position:absolute;left:6059;top:989;width:3369;height:1052" arcsize="10923f" strokecolor="#f79646" strokeweight="5pt">
                <v:stroke linestyle="thickThin"/>
                <v:shadow color="#868686"/>
                <v:textbox style="mso-next-textbox:#_x0000_s1149">
                  <w:txbxContent>
                    <w:p w:rsidR="007157BF" w:rsidRPr="00386206" w:rsidRDefault="007157BF" w:rsidP="007157BF">
                      <w:pPr>
                        <w:spacing w:after="0" w:line="240" w:lineRule="auto"/>
                        <w:jc w:val="center"/>
                        <w:rPr>
                          <w:rFonts w:asciiTheme="minorHAnsi" w:hAnsiTheme="minorHAnsi" w:cstheme="minorHAnsi"/>
                          <w:b/>
                          <w:noProof/>
                          <w:sz w:val="24"/>
                          <w:szCs w:val="28"/>
                        </w:rPr>
                      </w:pPr>
                      <w:r w:rsidRPr="00386206">
                        <w:rPr>
                          <w:rFonts w:asciiTheme="minorHAnsi" w:hAnsiTheme="minorHAnsi" w:cstheme="minorHAnsi"/>
                          <w:b/>
                          <w:noProof/>
                          <w:sz w:val="24"/>
                          <w:szCs w:val="28"/>
                        </w:rPr>
                        <w:t>Tema:1</w:t>
                      </w:r>
                    </w:p>
                    <w:p w:rsidR="007157BF" w:rsidRPr="00386206" w:rsidRDefault="007157BF" w:rsidP="007157BF">
                      <w:pPr>
                        <w:spacing w:after="0" w:line="240" w:lineRule="auto"/>
                        <w:jc w:val="center"/>
                        <w:rPr>
                          <w:rFonts w:asciiTheme="minorHAnsi" w:hAnsiTheme="minorHAnsi" w:cstheme="minorHAnsi"/>
                          <w:b/>
                          <w:noProof/>
                          <w:sz w:val="24"/>
                          <w:szCs w:val="28"/>
                        </w:rPr>
                      </w:pPr>
                      <w:r w:rsidRPr="00386206">
                        <w:rPr>
                          <w:rFonts w:asciiTheme="minorHAnsi" w:hAnsiTheme="minorHAnsi" w:cstheme="minorHAnsi"/>
                          <w:b/>
                          <w:noProof/>
                          <w:sz w:val="24"/>
                          <w:szCs w:val="28"/>
                        </w:rPr>
                        <w:t>Indahnya Kebersamaan</w:t>
                      </w:r>
                    </w:p>
                  </w:txbxContent>
                </v:textbox>
              </v:roundrect>
              <v:shape id="_x0000_s1150" type="#_x0000_t32" style="position:absolute;left:7587;top:2041;width:1;height:927" o:connectortype="straight" strokeweight="1.5pt"/>
            </v:group>
            <v:shape id="_x0000_s1152" type="#_x0000_t32" style="position:absolute;left:5134;top:7175;width:4921;height:0" o:connectortype="straight" o:regroupid="9" strokecolor="#002060" strokeweight="1pt">
              <v:stroke dashstyle="dash"/>
              <v:shadow color="#868686"/>
            </v:shape>
          </v:group>
        </w:pict>
      </w:r>
    </w:p>
    <w:p w:rsidR="005A1CFC" w:rsidRDefault="005A1CFC" w:rsidP="005B0030"/>
    <w:p w:rsidR="005A1CFC" w:rsidRDefault="005A1CFC" w:rsidP="005B0030"/>
    <w:p w:rsidR="005A1CFC" w:rsidRDefault="005A1CFC" w:rsidP="005B0030"/>
    <w:p w:rsidR="005A1CFC" w:rsidRDefault="005A1CFC" w:rsidP="005B0030"/>
    <w:p w:rsidR="00414A2B" w:rsidRDefault="00414A2B" w:rsidP="005B0030"/>
    <w:p w:rsidR="00414A2B" w:rsidRDefault="00414A2B" w:rsidP="005B0030"/>
    <w:p w:rsidR="00414A2B" w:rsidRDefault="00414A2B" w:rsidP="005B0030"/>
    <w:p w:rsidR="00414A2B" w:rsidRDefault="00414A2B" w:rsidP="005B0030"/>
    <w:p w:rsidR="007B6C67" w:rsidRDefault="007B6C67" w:rsidP="005B0030"/>
    <w:p w:rsidR="007B6C67" w:rsidRDefault="007B6C67" w:rsidP="005B0030"/>
    <w:p w:rsidR="007B6C67" w:rsidRDefault="007B6C67" w:rsidP="005B0030"/>
    <w:p w:rsidR="007B6C67" w:rsidRDefault="007B6C67" w:rsidP="005B0030"/>
    <w:p w:rsidR="007B6C67" w:rsidRDefault="007B6C67" w:rsidP="005B0030"/>
    <w:p w:rsidR="00BC063D" w:rsidRDefault="00BC063D" w:rsidP="005B0030">
      <w:pPr>
        <w:spacing w:after="0" w:line="240" w:lineRule="auto"/>
        <w:ind w:left="810"/>
        <w:rPr>
          <w:lang w:val="id-ID"/>
        </w:rPr>
      </w:pPr>
    </w:p>
    <w:p w:rsidR="00BC063D" w:rsidRDefault="00BC063D" w:rsidP="005B0030">
      <w:pPr>
        <w:spacing w:after="0" w:line="240" w:lineRule="auto"/>
        <w:ind w:left="810"/>
        <w:rPr>
          <w:lang w:val="id-ID"/>
        </w:rPr>
      </w:pPr>
    </w:p>
    <w:p w:rsidR="00BC063D" w:rsidRDefault="00BC063D" w:rsidP="005B0030">
      <w:pPr>
        <w:spacing w:after="0" w:line="240" w:lineRule="auto"/>
        <w:ind w:left="810"/>
        <w:rPr>
          <w:lang w:val="id-ID"/>
        </w:rPr>
      </w:pPr>
    </w:p>
    <w:p w:rsidR="00BC063D" w:rsidRDefault="00BC063D" w:rsidP="005B0030">
      <w:pPr>
        <w:spacing w:after="0" w:line="240" w:lineRule="auto"/>
        <w:ind w:left="810"/>
        <w:rPr>
          <w:lang w:val="id-ID"/>
        </w:rPr>
      </w:pPr>
    </w:p>
    <w:p w:rsidR="00BC063D" w:rsidRDefault="00BC063D" w:rsidP="005B0030">
      <w:pPr>
        <w:spacing w:after="0" w:line="240" w:lineRule="auto"/>
        <w:ind w:left="810"/>
        <w:rPr>
          <w:lang w:val="id-ID"/>
        </w:rPr>
      </w:pPr>
    </w:p>
    <w:p w:rsidR="00BC063D" w:rsidRDefault="00BC063D" w:rsidP="005B0030">
      <w:pPr>
        <w:spacing w:after="0" w:line="240" w:lineRule="auto"/>
        <w:ind w:left="810"/>
        <w:rPr>
          <w:lang w:val="id-ID"/>
        </w:rPr>
      </w:pPr>
    </w:p>
    <w:p w:rsidR="007157BF" w:rsidRDefault="007157BF" w:rsidP="005B0030">
      <w:pPr>
        <w:spacing w:after="0" w:line="240" w:lineRule="auto"/>
        <w:ind w:left="810"/>
        <w:rPr>
          <w:lang w:val="id-ID"/>
        </w:rPr>
      </w:pPr>
    </w:p>
    <w:p w:rsidR="005B0030" w:rsidRPr="008C6DCD" w:rsidRDefault="005B0030" w:rsidP="005B0030">
      <w:pPr>
        <w:spacing w:after="0" w:line="240" w:lineRule="auto"/>
        <w:ind w:left="810"/>
      </w:pPr>
      <w:r>
        <w:t>Bogor,  Juli 2014</w:t>
      </w:r>
    </w:p>
    <w:p w:rsidR="005B0030" w:rsidRDefault="005B0030" w:rsidP="005B0030">
      <w:pPr>
        <w:spacing w:after="0" w:line="240" w:lineRule="auto"/>
        <w:ind w:left="810"/>
      </w:pPr>
      <w:r>
        <w:t>Disahkan oleh,</w:t>
      </w:r>
      <w:r>
        <w:tab/>
      </w:r>
      <w:r>
        <w:tab/>
      </w:r>
      <w:r>
        <w:tab/>
      </w:r>
      <w:r>
        <w:tab/>
      </w:r>
      <w:r>
        <w:tab/>
      </w:r>
      <w:r>
        <w:tab/>
      </w:r>
      <w:r>
        <w:tab/>
      </w:r>
      <w:r>
        <w:tab/>
      </w:r>
      <w:r>
        <w:tab/>
      </w:r>
      <w:r>
        <w:tab/>
      </w:r>
      <w:r>
        <w:tab/>
      </w:r>
      <w:r>
        <w:tab/>
      </w:r>
      <w:r>
        <w:tab/>
      </w:r>
      <w:r>
        <w:tab/>
        <w:t>Dibuat oleh,</w:t>
      </w:r>
    </w:p>
    <w:p w:rsidR="005B0030" w:rsidRDefault="005B0030" w:rsidP="005B0030">
      <w:pPr>
        <w:spacing w:after="0" w:line="240" w:lineRule="auto"/>
        <w:ind w:left="810"/>
      </w:pPr>
    </w:p>
    <w:p w:rsidR="00ED3E65" w:rsidRPr="007157BF" w:rsidRDefault="00ED3E65" w:rsidP="005B0030">
      <w:pPr>
        <w:spacing w:after="0" w:line="240" w:lineRule="auto"/>
        <w:ind w:left="810"/>
        <w:rPr>
          <w:lang w:val="id-ID"/>
        </w:rPr>
      </w:pPr>
    </w:p>
    <w:p w:rsidR="005B0030" w:rsidRDefault="005B0030" w:rsidP="005B0030">
      <w:pPr>
        <w:spacing w:after="0" w:line="240" w:lineRule="auto"/>
        <w:ind w:left="810"/>
      </w:pPr>
    </w:p>
    <w:p w:rsidR="005B0030" w:rsidRDefault="005B0030" w:rsidP="005B0030">
      <w:pPr>
        <w:spacing w:after="0" w:line="240" w:lineRule="auto"/>
        <w:ind w:left="810"/>
      </w:pPr>
      <w:r>
        <w:rPr>
          <w:u w:val="single"/>
        </w:rPr>
        <w:t>Deritia Rahayu</w:t>
      </w:r>
      <w:r>
        <w:tab/>
      </w:r>
      <w:r>
        <w:tab/>
      </w:r>
      <w:r>
        <w:tab/>
      </w:r>
      <w:r>
        <w:tab/>
      </w:r>
      <w:r>
        <w:tab/>
      </w:r>
      <w:r>
        <w:tab/>
      </w:r>
      <w:r>
        <w:tab/>
      </w:r>
      <w:r>
        <w:tab/>
      </w:r>
      <w:r>
        <w:tab/>
      </w:r>
      <w:r>
        <w:tab/>
      </w:r>
      <w:r>
        <w:tab/>
      </w:r>
      <w:r>
        <w:tab/>
      </w:r>
      <w:r>
        <w:tab/>
      </w:r>
      <w:r>
        <w:tab/>
      </w:r>
      <w:r w:rsidR="00ED3E65" w:rsidRPr="00ED3E65">
        <w:rPr>
          <w:u w:val="single"/>
        </w:rPr>
        <w:t>Yayang Suherman</w:t>
      </w:r>
    </w:p>
    <w:p w:rsidR="005B0030" w:rsidRPr="009A7AF7" w:rsidRDefault="005B0030" w:rsidP="009A7AF7">
      <w:pPr>
        <w:spacing w:after="0" w:line="240" w:lineRule="auto"/>
        <w:ind w:left="810"/>
        <w:rPr>
          <w:lang w:val="id-ID"/>
        </w:rPr>
      </w:pPr>
      <w:r>
        <w:t>Manager SD</w:t>
      </w:r>
      <w:r>
        <w:tab/>
      </w:r>
      <w:r>
        <w:tab/>
      </w:r>
      <w:r>
        <w:tab/>
      </w:r>
      <w:r>
        <w:tab/>
      </w:r>
      <w:r>
        <w:tab/>
      </w:r>
      <w:r>
        <w:tab/>
      </w:r>
      <w:r>
        <w:tab/>
      </w:r>
      <w:r>
        <w:tab/>
      </w:r>
      <w:r>
        <w:tab/>
      </w:r>
      <w:r>
        <w:tab/>
      </w:r>
      <w:r>
        <w:tab/>
      </w:r>
      <w:r>
        <w:tab/>
      </w:r>
      <w:r>
        <w:tab/>
      </w:r>
      <w:r>
        <w:tab/>
        <w:t>Fasilitator</w:t>
      </w:r>
    </w:p>
    <w:sectPr w:rsidR="005B0030" w:rsidRPr="009A7AF7" w:rsidSect="006A2C18">
      <w:headerReference w:type="default" r:id="rId8"/>
      <w:pgSz w:w="15842" w:h="12242" w:orient="landscape" w:code="1"/>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634A" w:rsidRDefault="001A634A" w:rsidP="00FF6A2B">
      <w:pPr>
        <w:spacing w:after="0" w:line="240" w:lineRule="auto"/>
      </w:pPr>
      <w:r>
        <w:separator/>
      </w:r>
    </w:p>
  </w:endnote>
  <w:endnote w:type="continuationSeparator" w:id="1">
    <w:p w:rsidR="001A634A" w:rsidRDefault="001A634A" w:rsidP="00FF6A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Italic">
    <w:altName w:val="Arial"/>
    <w:panose1 w:val="00000000000000000000"/>
    <w:charset w:val="00"/>
    <w:family w:val="swiss"/>
    <w:notTrueType/>
    <w:pitch w:val="default"/>
    <w:sig w:usb0="20000003" w:usb1="00000000" w:usb2="00000000" w:usb3="00000000" w:csb0="00000101" w:csb1="00000000"/>
  </w:font>
  <w:font w:name="TimesNewRoman-Arab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634A" w:rsidRDefault="001A634A" w:rsidP="00FF6A2B">
      <w:pPr>
        <w:spacing w:after="0" w:line="240" w:lineRule="auto"/>
      </w:pPr>
      <w:r>
        <w:separator/>
      </w:r>
    </w:p>
  </w:footnote>
  <w:footnote w:type="continuationSeparator" w:id="1">
    <w:p w:rsidR="001A634A" w:rsidRDefault="001A634A" w:rsidP="00FF6A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535C" w:rsidRDefault="00740C42">
    <w:pPr>
      <w:pStyle w:val="Header"/>
    </w:pPr>
    <w:r>
      <w:rPr>
        <w:noProof/>
      </w:rPr>
      <w:pict>
        <v:rect id="_x0000_s2051" style="position:absolute;margin-left:639.25pt;margin-top:-26.9pt;width:96pt;height:31.45pt;z-index:251658240">
          <v:textbox style="mso-next-textbox:#_x0000_s2051">
            <w:txbxContent>
              <w:p w:rsidR="00740C42" w:rsidRPr="00D16312" w:rsidRDefault="00740C42" w:rsidP="00740C42">
                <w:pPr>
                  <w:spacing w:after="0"/>
                  <w:rPr>
                    <w:sz w:val="18"/>
                    <w:szCs w:val="18"/>
                  </w:rPr>
                </w:pPr>
                <w:r w:rsidRPr="00D16312">
                  <w:rPr>
                    <w:sz w:val="18"/>
                    <w:szCs w:val="18"/>
                  </w:rPr>
                  <w:t>F.SAB.SD.06.01.06</w:t>
                </w:r>
              </w:p>
              <w:p w:rsidR="00740C42" w:rsidRPr="00D16312" w:rsidRDefault="00740C42" w:rsidP="00740C42">
                <w:pPr>
                  <w:spacing w:after="0"/>
                  <w:rPr>
                    <w:sz w:val="18"/>
                    <w:szCs w:val="18"/>
                  </w:rPr>
                </w:pPr>
                <w:r w:rsidRPr="00D16312">
                  <w:rPr>
                    <w:sz w:val="18"/>
                    <w:szCs w:val="18"/>
                  </w:rPr>
                  <w:t>Tgl.Revisi: 13-08-2014</w:t>
                </w:r>
              </w:p>
            </w:txbxContent>
          </v:textbox>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B32AF"/>
    <w:multiLevelType w:val="hybridMultilevel"/>
    <w:tmpl w:val="757A4B90"/>
    <w:lvl w:ilvl="0" w:tplc="018471DC">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F643DA"/>
    <w:multiLevelType w:val="multilevel"/>
    <w:tmpl w:val="653AB7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7B709C9"/>
    <w:multiLevelType w:val="multilevel"/>
    <w:tmpl w:val="2C4EF940"/>
    <w:lvl w:ilvl="0">
      <w:start w:val="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1856" w:hanging="72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2784" w:hanging="108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3">
    <w:nsid w:val="1A822A2C"/>
    <w:multiLevelType w:val="multilevel"/>
    <w:tmpl w:val="242C0FB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412434DB"/>
    <w:multiLevelType w:val="multilevel"/>
    <w:tmpl w:val="FCAE37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5">
    <w:nsid w:val="450877E0"/>
    <w:multiLevelType w:val="multilevel"/>
    <w:tmpl w:val="7F16CC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nsid w:val="4513288C"/>
    <w:multiLevelType w:val="multilevel"/>
    <w:tmpl w:val="7E62EC9C"/>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1856" w:hanging="72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2784" w:hanging="108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7">
    <w:nsid w:val="5C420E1D"/>
    <w:multiLevelType w:val="hybridMultilevel"/>
    <w:tmpl w:val="F7FE9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EB5409"/>
    <w:multiLevelType w:val="multilevel"/>
    <w:tmpl w:val="36E67B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abstractNumId w:val="5"/>
  </w:num>
  <w:num w:numId="2">
    <w:abstractNumId w:val="4"/>
  </w:num>
  <w:num w:numId="3">
    <w:abstractNumId w:val="8"/>
  </w:num>
  <w:num w:numId="4">
    <w:abstractNumId w:val="0"/>
  </w:num>
  <w:num w:numId="5">
    <w:abstractNumId w:val="7"/>
  </w:num>
  <w:num w:numId="6">
    <w:abstractNumId w:val="2"/>
  </w:num>
  <w:num w:numId="7">
    <w:abstractNumId w:val="6"/>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drawingGridHorizontalSpacing w:val="110"/>
  <w:displayHorizontalDrawingGridEvery w:val="2"/>
  <w:characterSpacingControl w:val="doNotCompress"/>
  <w:hdrShapeDefaults>
    <o:shapedefaults v:ext="edit" spidmax="16386">
      <o:colormenu v:ext="edit" strokecolor="#002060"/>
    </o:shapedefaults>
    <o:shapelayout v:ext="edit">
      <o:idmap v:ext="edit" data="2"/>
    </o:shapelayout>
  </w:hdrShapeDefaults>
  <w:footnotePr>
    <w:footnote w:id="0"/>
    <w:footnote w:id="1"/>
  </w:footnotePr>
  <w:endnotePr>
    <w:endnote w:id="0"/>
    <w:endnote w:id="1"/>
  </w:endnotePr>
  <w:compat/>
  <w:rsids>
    <w:rsidRoot w:val="005B0030"/>
    <w:rsid w:val="00007EA1"/>
    <w:rsid w:val="00033F04"/>
    <w:rsid w:val="00045C02"/>
    <w:rsid w:val="00057657"/>
    <w:rsid w:val="00092889"/>
    <w:rsid w:val="000A0133"/>
    <w:rsid w:val="000C256F"/>
    <w:rsid w:val="00107263"/>
    <w:rsid w:val="00142D02"/>
    <w:rsid w:val="001518F8"/>
    <w:rsid w:val="00161641"/>
    <w:rsid w:val="00167F3E"/>
    <w:rsid w:val="001A634A"/>
    <w:rsid w:val="00201B6C"/>
    <w:rsid w:val="002670B9"/>
    <w:rsid w:val="00290D0B"/>
    <w:rsid w:val="002B3BA1"/>
    <w:rsid w:val="002F5049"/>
    <w:rsid w:val="00317FD3"/>
    <w:rsid w:val="003427E4"/>
    <w:rsid w:val="003569BD"/>
    <w:rsid w:val="00363BFA"/>
    <w:rsid w:val="00386206"/>
    <w:rsid w:val="003D099F"/>
    <w:rsid w:val="003D1A82"/>
    <w:rsid w:val="0040407A"/>
    <w:rsid w:val="00414A2B"/>
    <w:rsid w:val="004603A3"/>
    <w:rsid w:val="00471C79"/>
    <w:rsid w:val="004B22E4"/>
    <w:rsid w:val="004B44C2"/>
    <w:rsid w:val="00500129"/>
    <w:rsid w:val="00556242"/>
    <w:rsid w:val="005567A8"/>
    <w:rsid w:val="005A1CFC"/>
    <w:rsid w:val="005B0030"/>
    <w:rsid w:val="005C01B4"/>
    <w:rsid w:val="005C32AE"/>
    <w:rsid w:val="005D117B"/>
    <w:rsid w:val="006044B4"/>
    <w:rsid w:val="00651FBE"/>
    <w:rsid w:val="006633E8"/>
    <w:rsid w:val="00663467"/>
    <w:rsid w:val="006B440F"/>
    <w:rsid w:val="006F6F47"/>
    <w:rsid w:val="007157BF"/>
    <w:rsid w:val="0073565B"/>
    <w:rsid w:val="007403F7"/>
    <w:rsid w:val="00740C42"/>
    <w:rsid w:val="007443BF"/>
    <w:rsid w:val="00763D56"/>
    <w:rsid w:val="007A660E"/>
    <w:rsid w:val="007B34B1"/>
    <w:rsid w:val="007B4B2F"/>
    <w:rsid w:val="007B6C67"/>
    <w:rsid w:val="007D0183"/>
    <w:rsid w:val="007D15E6"/>
    <w:rsid w:val="007D230D"/>
    <w:rsid w:val="007D24A6"/>
    <w:rsid w:val="008115F2"/>
    <w:rsid w:val="00851A13"/>
    <w:rsid w:val="008522E8"/>
    <w:rsid w:val="00876CFC"/>
    <w:rsid w:val="00892D33"/>
    <w:rsid w:val="008F1802"/>
    <w:rsid w:val="008F4F68"/>
    <w:rsid w:val="00900257"/>
    <w:rsid w:val="00910712"/>
    <w:rsid w:val="0092189E"/>
    <w:rsid w:val="00923526"/>
    <w:rsid w:val="00926BFA"/>
    <w:rsid w:val="00960C55"/>
    <w:rsid w:val="00960F09"/>
    <w:rsid w:val="0096449B"/>
    <w:rsid w:val="00972DA0"/>
    <w:rsid w:val="009874AB"/>
    <w:rsid w:val="00991E73"/>
    <w:rsid w:val="009A3B57"/>
    <w:rsid w:val="009A7AF7"/>
    <w:rsid w:val="009F7798"/>
    <w:rsid w:val="00A33FC5"/>
    <w:rsid w:val="00A37EC3"/>
    <w:rsid w:val="00A55C33"/>
    <w:rsid w:val="00A84ED3"/>
    <w:rsid w:val="00A876CC"/>
    <w:rsid w:val="00AC3586"/>
    <w:rsid w:val="00AC5084"/>
    <w:rsid w:val="00B40126"/>
    <w:rsid w:val="00B81AAC"/>
    <w:rsid w:val="00B9346F"/>
    <w:rsid w:val="00BA292D"/>
    <w:rsid w:val="00BA71B7"/>
    <w:rsid w:val="00BC063D"/>
    <w:rsid w:val="00C94750"/>
    <w:rsid w:val="00CA14E3"/>
    <w:rsid w:val="00CB0060"/>
    <w:rsid w:val="00CD0D75"/>
    <w:rsid w:val="00CF3DAF"/>
    <w:rsid w:val="00D060AD"/>
    <w:rsid w:val="00D31CCC"/>
    <w:rsid w:val="00D60269"/>
    <w:rsid w:val="00D92CA5"/>
    <w:rsid w:val="00DB4E72"/>
    <w:rsid w:val="00DD7080"/>
    <w:rsid w:val="00E574DC"/>
    <w:rsid w:val="00E721BF"/>
    <w:rsid w:val="00E72FA8"/>
    <w:rsid w:val="00E81E8A"/>
    <w:rsid w:val="00ED3E65"/>
    <w:rsid w:val="00EE5085"/>
    <w:rsid w:val="00EE5E83"/>
    <w:rsid w:val="00EF0BB7"/>
    <w:rsid w:val="00EF346D"/>
    <w:rsid w:val="00F06D7F"/>
    <w:rsid w:val="00F2044D"/>
    <w:rsid w:val="00F376F9"/>
    <w:rsid w:val="00F45CF4"/>
    <w:rsid w:val="00F6445E"/>
    <w:rsid w:val="00F91858"/>
    <w:rsid w:val="00FC6DA3"/>
    <w:rsid w:val="00FE35B2"/>
    <w:rsid w:val="00FF6A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strokecolor="#002060"/>
    </o:shapedefaults>
    <o:shapelayout v:ext="edit">
      <o:idmap v:ext="edit" data="1"/>
      <o:rules v:ext="edit">
        <o:r id="V:Rule22" type="connector" idref="#_x0000_s1122"/>
        <o:r id="V:Rule23" type="connector" idref="#_x0000_s1121"/>
        <o:r id="V:Rule24" type="connector" idref="#_x0000_s1131"/>
        <o:r id="V:Rule25" type="connector" idref="#_x0000_s1132"/>
        <o:r id="V:Rule26" type="connector" idref="#_x0000_s1077"/>
        <o:r id="V:Rule27" type="connector" idref="#_x0000_s1136"/>
        <o:r id="V:Rule28" type="connector" idref="#_x0000_s1135"/>
        <o:r id="V:Rule29" type="connector" idref="#_x0000_s1150"/>
        <o:r id="V:Rule30" type="connector" idref="#_x0000_s1090"/>
        <o:r id="V:Rule31" type="connector" idref="#_x0000_s1152"/>
        <o:r id="V:Rule32" type="connector" idref="#_x0000_s1119"/>
        <o:r id="V:Rule33" type="connector" idref="#_x0000_s1094"/>
        <o:r id="V:Rule34" type="connector" idref="#_x0000_s1105"/>
        <o:r id="V:Rule35" type="connector" idref="#_x0000_s1076"/>
        <o:r id="V:Rule36" type="connector" idref="#_x0000_s1124"/>
        <o:r id="V:Rule37" type="connector" idref="#_x0000_s1147"/>
        <o:r id="V:Rule38" type="connector" idref="#_x0000_s1148"/>
        <o:r id="V:Rule39" type="connector" idref="#_x0000_s1125"/>
        <o:r id="V:Rule40" type="connector" idref="#_x0000_s1128"/>
        <o:r id="V:Rule41" type="connector" idref="#_x0000_s1146"/>
        <o:r id="V:Rule42" type="connector" idref="#_x0000_s1082"/>
      </o:rules>
      <o:regrouptable v:ext="edit">
        <o:entry new="1" old="0"/>
        <o:entry new="2" old="0"/>
        <o:entry new="3" old="0"/>
        <o:entry new="4" old="0"/>
        <o:entry new="5" old="0"/>
        <o:entry new="6" old="0"/>
        <o:entry new="7" old="0"/>
        <o:entry new="8" old="0"/>
        <o:entry new="9"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030"/>
    <w:rPr>
      <w:rFonts w:ascii="Arial Narrow" w:eastAsia="Times New Roman" w:hAnsi="Arial Narrow"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B0030"/>
    <w:pPr>
      <w:ind w:left="720"/>
      <w:contextualSpacing/>
    </w:pPr>
  </w:style>
  <w:style w:type="paragraph" w:styleId="Header">
    <w:name w:val="header"/>
    <w:basedOn w:val="Normal"/>
    <w:link w:val="HeaderChar"/>
    <w:uiPriority w:val="99"/>
    <w:unhideWhenUsed/>
    <w:rsid w:val="005B00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030"/>
    <w:rPr>
      <w:rFonts w:ascii="Arial Narrow" w:eastAsia="Times New Roman" w:hAnsi="Arial Narrow" w:cs="Arial"/>
    </w:rPr>
  </w:style>
  <w:style w:type="character" w:customStyle="1" w:styleId="ListParagraphChar">
    <w:name w:val="List Paragraph Char"/>
    <w:basedOn w:val="DefaultParagraphFont"/>
    <w:link w:val="ListParagraph"/>
    <w:uiPriority w:val="99"/>
    <w:rsid w:val="005B0030"/>
    <w:rPr>
      <w:rFonts w:ascii="Arial Narrow" w:eastAsia="Times New Roman" w:hAnsi="Arial Narrow" w:cs="Arial"/>
    </w:rPr>
  </w:style>
  <w:style w:type="paragraph" w:customStyle="1" w:styleId="Default">
    <w:name w:val="Default"/>
    <w:rsid w:val="005B0030"/>
    <w:pPr>
      <w:autoSpaceDE w:val="0"/>
      <w:autoSpaceDN w:val="0"/>
      <w:adjustRightInd w:val="0"/>
      <w:spacing w:after="0" w:line="240" w:lineRule="auto"/>
    </w:pPr>
    <w:rPr>
      <w:rFonts w:ascii="Calibri" w:eastAsia="Times New Roman" w:hAnsi="Calibri" w:cs="Times New Roman"/>
      <w:color w:val="000000"/>
      <w:sz w:val="24"/>
      <w:szCs w:val="24"/>
      <w:lang w:val="id-ID"/>
    </w:rPr>
  </w:style>
  <w:style w:type="paragraph" w:styleId="Footer">
    <w:name w:val="footer"/>
    <w:basedOn w:val="Normal"/>
    <w:link w:val="FooterChar"/>
    <w:uiPriority w:val="99"/>
    <w:unhideWhenUsed/>
    <w:rsid w:val="00FF6A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A2B"/>
    <w:rPr>
      <w:rFonts w:ascii="Arial Narrow" w:eastAsia="Times New Roman" w:hAnsi="Arial Narrow" w:cs="Arial"/>
    </w:rPr>
  </w:style>
  <w:style w:type="paragraph" w:styleId="BalloonText">
    <w:name w:val="Balloon Text"/>
    <w:basedOn w:val="Normal"/>
    <w:link w:val="BalloonTextChar"/>
    <w:uiPriority w:val="99"/>
    <w:semiHidden/>
    <w:unhideWhenUsed/>
    <w:rsid w:val="00715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7B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1699</TotalTime>
  <Pages>3</Pages>
  <Words>52</Words>
  <Characters>301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lsc</cp:lastModifiedBy>
  <cp:revision>19</cp:revision>
  <cp:lastPrinted>2014-08-14T06:46:00Z</cp:lastPrinted>
  <dcterms:created xsi:type="dcterms:W3CDTF">2014-07-11T18:38:00Z</dcterms:created>
  <dcterms:modified xsi:type="dcterms:W3CDTF">2014-08-14T09:11:00Z</dcterms:modified>
</cp:coreProperties>
</file>