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>
      <w:pPr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刘亮亮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长春市宽城区万龙台北明珠A8栋4门3008室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220105198308152612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17767789789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3A4A7291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、判令被告向原告偿还信用卡欠款</w:t>
      </w:r>
      <w:r w:rsidRPr="0096374D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(</w:t>
      </w:r>
      <w:r>
        <w:rPr>
          <w:sz w:val="28"/>
          <w:szCs w:val="28"/>
        </w:rPr>
        <w:t>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日，欠款本金为</w:t>
      </w:r>
      <w:proofErr w:type="spellStart"/>
      <w:r w:rsidR="005D4A65" w:rsidRPr="0096374D">
        <w:rPr>
          <w:rFonts w:ascii="宋体" w:hAnsi="宋体"/>
          <w:sz w:val="28"/>
          <w:szCs w:val="28"/>
        </w:rPr>
        <w:t>17345.57</w:t>
      </w:r>
      <w:proofErr w:type="spellEnd"/>
      <w:r>
        <w:rPr>
          <w:sz w:val="28"/>
          <w:szCs w:val="28"/>
        </w:rPr>
        <w:t>元、利息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r_wr_i</w:t>
      </w:r>
      <w:proofErr w:type="spellEnd"/>
      <w:r>
        <w:rPr>
          <w:sz w:val="28"/>
          <w:szCs w:val="28"/>
        </w:rPr>
        <w:t>元、违约金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r_wr_k</w:t>
      </w:r>
      <w:proofErr w:type="spellEnd"/>
      <w:r>
        <w:rPr>
          <w:sz w:val="28"/>
          <w:szCs w:val="28"/>
        </w:rPr>
        <w:t>元、分期手续费</w:t>
      </w:r>
      <w:proofErr w:type="spellStart"/>
      <w:r w:rsidR="005D4A65" w:rsidRPr="0096374D">
        <w:rPr>
          <w:rFonts w:asciiTheme="minorEastAsia" w:eastAsiaTheme="minorEastAsia" w:hAnsiTheme="minorEastAsia" w:hint="eastAsia"/>
          <w:sz w:val="28"/>
          <w:szCs w:val="28"/>
        </w:rPr>
        <w:t>e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r_wr_l</w:t>
      </w:r>
      <w:proofErr w:type="spellEnd"/>
      <w:r>
        <w:rPr>
          <w:sz w:val="28"/>
          <w:szCs w:val="28"/>
        </w:rPr>
        <w:t>元</w:t>
      </w:r>
      <w:r>
        <w:rPr>
          <w:sz w:val="28"/>
          <w:szCs w:val="28"/>
        </w:rPr>
        <w:t>)</w:t>
      </w:r>
      <w:r>
        <w:rPr>
          <w:sz w:val="28"/>
          <w:szCs w:val="28"/>
        </w:rPr>
        <w:t>，自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日起的利息及其他费用按《兴业银行信用卡</w:t>
      </w:r>
      <w:r>
        <w:rPr>
          <w:sz w:val="28"/>
          <w:szCs w:val="28"/>
        </w:rPr>
        <w:t>(</w:t>
      </w:r>
      <w:r>
        <w:rPr>
          <w:sz w:val="28"/>
          <w:szCs w:val="28"/>
        </w:rPr>
        <w:t>个人卡</w:t>
      </w:r>
      <w:r>
        <w:rPr>
          <w:sz w:val="28"/>
          <w:szCs w:val="28"/>
        </w:rPr>
        <w:t>)</w:t>
      </w:r>
      <w:r>
        <w:rPr>
          <w:sz w:val="28"/>
          <w:szCs w:val="28"/>
        </w:rPr>
        <w:t>领用合约》约定支付至清偿之日止。</w:t>
      </w:r>
    </w:p>
    <w:p w14:paraId="1D49008B" w14:textId="61A2F88C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>
      <w:pPr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0.00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>
      <w:pPr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8D77B1">
      <w:pPr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30494C"/>
    <w:rsid w:val="00382396"/>
    <w:rsid w:val="005D4A65"/>
    <w:rsid w:val="00687372"/>
    <w:rsid w:val="007273EE"/>
    <w:rsid w:val="008D77B1"/>
    <w:rsid w:val="0096374D"/>
    <w:rsid w:val="00CA5086"/>
    <w:rsid w:val="00F72270"/>
    <w:rsid w:val="00F827E9"/>
    <w:rsid w:val="00F9270A"/>
    <w:rsid w:val="00F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11</cp:revision>
  <dcterms:created xsi:type="dcterms:W3CDTF">2023-10-30T11:06:00Z</dcterms:created>
  <dcterms:modified xsi:type="dcterms:W3CDTF">2023-12-21T17:01:00Z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