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5677" w:rsidRDefault="005B5677">
      <w:pPr>
        <w:pStyle w:val="Heading3"/>
        <w:jc w:val="left"/>
        <w:rPr>
          <w:b w:val="0"/>
        </w:rPr>
      </w:pPr>
    </w:p>
    <w:p w:rsidR="005B5677" w:rsidRDefault="005B5677">
      <w:pPr>
        <w:jc w:val="center"/>
        <w:rPr>
          <w:rFonts w:ascii="Garamond" w:hAnsi="Garamond"/>
          <w:b/>
          <w:sz w:val="28"/>
          <w:u w:val="single"/>
        </w:rPr>
      </w:pPr>
      <w:r>
        <w:rPr>
          <w:rFonts w:ascii="Garamond" w:hAnsi="Garamond"/>
          <w:b/>
          <w:sz w:val="28"/>
          <w:u w:val="single"/>
        </w:rPr>
        <w:t>PROFORMA FOR MOD CLEARANCE – RESEARCH, SURVEY, EXPLORATION IN MARITIME ZONES OF INDIA (MZI)</w:t>
      </w:r>
    </w:p>
    <w:p w:rsidR="005B5677" w:rsidRDefault="005B5677">
      <w:pPr>
        <w:rPr>
          <w:rFonts w:ascii="Garamond" w:hAnsi="Garamond"/>
          <w:sz w:val="28"/>
        </w:rPr>
      </w:pPr>
    </w:p>
    <w:p w:rsidR="005B5677" w:rsidRDefault="005B5677">
      <w:pPr>
        <w:rPr>
          <w:rFonts w:ascii="Garamond" w:hAnsi="Garamond"/>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38"/>
        <w:gridCol w:w="3960"/>
        <w:gridCol w:w="1386"/>
        <w:gridCol w:w="1386"/>
        <w:gridCol w:w="1386"/>
      </w:tblGrid>
      <w:tr w:rsidR="005B5677" w:rsidRPr="00E75D96">
        <w:tc>
          <w:tcPr>
            <w:tcW w:w="738" w:type="dxa"/>
          </w:tcPr>
          <w:p w:rsidR="005B5677" w:rsidRPr="00E75D96" w:rsidRDefault="005B5677" w:rsidP="00E75D96">
            <w:pPr>
              <w:jc w:val="both"/>
              <w:rPr>
                <w:rFonts w:cs="Arial"/>
                <w:sz w:val="22"/>
                <w:szCs w:val="22"/>
              </w:rPr>
            </w:pPr>
            <w:r w:rsidRPr="00E75D96">
              <w:rPr>
                <w:rFonts w:cs="Arial"/>
                <w:sz w:val="22"/>
                <w:szCs w:val="22"/>
              </w:rPr>
              <w:t>Sl.</w:t>
            </w:r>
          </w:p>
          <w:p w:rsidR="005B5677" w:rsidRPr="00E75D96" w:rsidRDefault="005B5677" w:rsidP="00E75D96">
            <w:pPr>
              <w:jc w:val="both"/>
              <w:rPr>
                <w:rFonts w:cs="Arial"/>
                <w:sz w:val="22"/>
                <w:szCs w:val="22"/>
              </w:rPr>
            </w:pPr>
            <w:r w:rsidRPr="00E75D96">
              <w:rPr>
                <w:rFonts w:cs="Arial"/>
                <w:sz w:val="22"/>
                <w:szCs w:val="22"/>
              </w:rPr>
              <w:t>No</w:t>
            </w:r>
          </w:p>
        </w:tc>
        <w:tc>
          <w:tcPr>
            <w:tcW w:w="3960" w:type="dxa"/>
          </w:tcPr>
          <w:p w:rsidR="005B5677" w:rsidRPr="00E75D96" w:rsidRDefault="005B5677">
            <w:pPr>
              <w:jc w:val="both"/>
              <w:rPr>
                <w:rFonts w:cs="Arial"/>
                <w:sz w:val="22"/>
                <w:szCs w:val="22"/>
              </w:rPr>
            </w:pPr>
          </w:p>
        </w:tc>
        <w:tc>
          <w:tcPr>
            <w:tcW w:w="4158" w:type="dxa"/>
            <w:gridSpan w:val="3"/>
          </w:tcPr>
          <w:p w:rsidR="005B5677" w:rsidRPr="00E75D96" w:rsidRDefault="005B5677">
            <w:pPr>
              <w:jc w:val="both"/>
              <w:rPr>
                <w:rFonts w:cs="Arial"/>
                <w:sz w:val="22"/>
                <w:szCs w:val="22"/>
              </w:rPr>
            </w:pPr>
          </w:p>
        </w:tc>
      </w:tr>
      <w:tr w:rsidR="005B5677" w:rsidRPr="00E75D96">
        <w:tc>
          <w:tcPr>
            <w:tcW w:w="738" w:type="dxa"/>
          </w:tcPr>
          <w:p w:rsidR="005B5677" w:rsidRPr="00E75D96" w:rsidRDefault="005B5677" w:rsidP="00E75D96">
            <w:pPr>
              <w:jc w:val="both"/>
              <w:rPr>
                <w:rFonts w:cs="Arial"/>
                <w:sz w:val="22"/>
                <w:szCs w:val="22"/>
              </w:rPr>
            </w:pPr>
            <w:r w:rsidRPr="00E75D96">
              <w:rPr>
                <w:rFonts w:cs="Arial"/>
                <w:sz w:val="22"/>
                <w:szCs w:val="22"/>
              </w:rPr>
              <w:t>1.</w:t>
            </w:r>
          </w:p>
        </w:tc>
        <w:tc>
          <w:tcPr>
            <w:tcW w:w="3960" w:type="dxa"/>
          </w:tcPr>
          <w:p w:rsidR="005B5677" w:rsidRPr="00E75D96" w:rsidRDefault="005B5677">
            <w:pPr>
              <w:jc w:val="both"/>
              <w:rPr>
                <w:rFonts w:cs="Arial"/>
                <w:sz w:val="22"/>
                <w:szCs w:val="22"/>
              </w:rPr>
            </w:pPr>
            <w:r w:rsidRPr="00E75D96">
              <w:rPr>
                <w:rFonts w:cs="Arial"/>
                <w:sz w:val="22"/>
                <w:szCs w:val="22"/>
              </w:rPr>
              <w:t>Name of the sponsoring organisation / institution.  The names of Director and research staff of the project with their bio-data</w:t>
            </w:r>
          </w:p>
        </w:tc>
        <w:tc>
          <w:tcPr>
            <w:tcW w:w="4158" w:type="dxa"/>
            <w:gridSpan w:val="3"/>
          </w:tcPr>
          <w:p w:rsidR="005B5677" w:rsidRPr="00B83D73" w:rsidRDefault="005C66F1">
            <w:pPr>
              <w:jc w:val="both"/>
              <w:rPr>
                <w:rFonts w:cs="Arial"/>
                <w:sz w:val="20"/>
                <w:szCs w:val="20"/>
              </w:rPr>
            </w:pPr>
            <w:r w:rsidRPr="00B83D73">
              <w:rPr>
                <w:rFonts w:cs="Arial"/>
                <w:sz w:val="20"/>
                <w:szCs w:val="20"/>
              </w:rPr>
              <w:t>CSIR-CMERI, Durgapur</w:t>
            </w:r>
          </w:p>
          <w:p w:rsidR="0027236E" w:rsidRPr="00B83D73" w:rsidRDefault="0027236E">
            <w:pPr>
              <w:jc w:val="both"/>
              <w:rPr>
                <w:rFonts w:cs="Arial"/>
                <w:sz w:val="20"/>
                <w:szCs w:val="20"/>
              </w:rPr>
            </w:pPr>
            <w:r w:rsidRPr="00B83D73">
              <w:rPr>
                <w:rFonts w:cs="Arial"/>
                <w:sz w:val="20"/>
                <w:szCs w:val="20"/>
              </w:rPr>
              <w:t>Prof. Gautam Biswas -Director</w:t>
            </w:r>
          </w:p>
          <w:p w:rsidR="0027236E" w:rsidRPr="00B83D73" w:rsidRDefault="0027236E">
            <w:pPr>
              <w:jc w:val="both"/>
              <w:rPr>
                <w:rFonts w:cs="Arial"/>
                <w:sz w:val="20"/>
                <w:szCs w:val="20"/>
              </w:rPr>
            </w:pPr>
            <w:r w:rsidRPr="00B83D73">
              <w:rPr>
                <w:rFonts w:cs="Arial"/>
                <w:sz w:val="20"/>
                <w:szCs w:val="20"/>
              </w:rPr>
              <w:t>Prof. S.N. Shome – Principal Proj. Leader</w:t>
            </w:r>
          </w:p>
          <w:p w:rsidR="0027236E" w:rsidRPr="00E75D96" w:rsidRDefault="0027236E">
            <w:pPr>
              <w:jc w:val="both"/>
              <w:rPr>
                <w:rFonts w:cs="Arial"/>
                <w:sz w:val="22"/>
                <w:szCs w:val="22"/>
              </w:rPr>
            </w:pPr>
            <w:r w:rsidRPr="00B83D73">
              <w:rPr>
                <w:rFonts w:cs="Arial"/>
                <w:sz w:val="20"/>
                <w:szCs w:val="20"/>
              </w:rPr>
              <w:t>Prof. S. Nandy – Proj. Leader</w:t>
            </w:r>
          </w:p>
        </w:tc>
      </w:tr>
      <w:tr w:rsidR="005B5677" w:rsidRPr="00E75D96">
        <w:tc>
          <w:tcPr>
            <w:tcW w:w="738" w:type="dxa"/>
          </w:tcPr>
          <w:p w:rsidR="005B5677" w:rsidRPr="00E75D96" w:rsidRDefault="005B5677" w:rsidP="00E75D96">
            <w:pPr>
              <w:jc w:val="both"/>
              <w:rPr>
                <w:rFonts w:cs="Arial"/>
                <w:sz w:val="22"/>
                <w:szCs w:val="22"/>
              </w:rPr>
            </w:pPr>
            <w:r w:rsidRPr="00E75D96">
              <w:rPr>
                <w:rFonts w:cs="Arial"/>
                <w:sz w:val="22"/>
                <w:szCs w:val="22"/>
              </w:rPr>
              <w:t>2.</w:t>
            </w:r>
          </w:p>
        </w:tc>
        <w:tc>
          <w:tcPr>
            <w:tcW w:w="3960" w:type="dxa"/>
          </w:tcPr>
          <w:p w:rsidR="005B5677" w:rsidRPr="00E75D96" w:rsidRDefault="005B5677">
            <w:pPr>
              <w:jc w:val="both"/>
              <w:rPr>
                <w:rFonts w:cs="Arial"/>
                <w:sz w:val="22"/>
                <w:szCs w:val="22"/>
              </w:rPr>
            </w:pPr>
            <w:r w:rsidRPr="00E75D96">
              <w:rPr>
                <w:rFonts w:cs="Arial"/>
                <w:sz w:val="22"/>
                <w:szCs w:val="22"/>
              </w:rPr>
              <w:t>Nationality</w:t>
            </w:r>
          </w:p>
        </w:tc>
        <w:tc>
          <w:tcPr>
            <w:tcW w:w="4158" w:type="dxa"/>
            <w:gridSpan w:val="3"/>
          </w:tcPr>
          <w:p w:rsidR="005B5677" w:rsidRPr="00EB3AAE" w:rsidRDefault="0027236E" w:rsidP="00EB3AAE">
            <w:pPr>
              <w:jc w:val="both"/>
              <w:rPr>
                <w:rFonts w:cs="Arial"/>
                <w:sz w:val="22"/>
                <w:szCs w:val="22"/>
              </w:rPr>
            </w:pPr>
            <w:r w:rsidRPr="00EB3AAE">
              <w:rPr>
                <w:rFonts w:cs="Arial"/>
                <w:sz w:val="22"/>
                <w:szCs w:val="22"/>
              </w:rPr>
              <w:t>Indian</w:t>
            </w:r>
          </w:p>
        </w:tc>
      </w:tr>
      <w:tr w:rsidR="005B5677" w:rsidRPr="00E75D96">
        <w:tc>
          <w:tcPr>
            <w:tcW w:w="738" w:type="dxa"/>
          </w:tcPr>
          <w:p w:rsidR="005B5677" w:rsidRPr="00E75D96" w:rsidRDefault="005B5677" w:rsidP="00E75D96">
            <w:pPr>
              <w:jc w:val="both"/>
              <w:rPr>
                <w:rFonts w:cs="Arial"/>
                <w:sz w:val="22"/>
                <w:szCs w:val="22"/>
              </w:rPr>
            </w:pPr>
            <w:r w:rsidRPr="00E75D96">
              <w:rPr>
                <w:rFonts w:cs="Arial"/>
                <w:sz w:val="22"/>
                <w:szCs w:val="22"/>
              </w:rPr>
              <w:t>3.</w:t>
            </w:r>
          </w:p>
        </w:tc>
        <w:tc>
          <w:tcPr>
            <w:tcW w:w="3960" w:type="dxa"/>
          </w:tcPr>
          <w:p w:rsidR="005B5677" w:rsidRPr="00E75D96" w:rsidRDefault="005B5677">
            <w:pPr>
              <w:jc w:val="both"/>
              <w:rPr>
                <w:rFonts w:cs="Arial"/>
                <w:sz w:val="22"/>
                <w:szCs w:val="22"/>
              </w:rPr>
            </w:pPr>
            <w:r w:rsidRPr="00E75D96">
              <w:rPr>
                <w:rFonts w:cs="Arial"/>
                <w:sz w:val="22"/>
                <w:szCs w:val="22"/>
              </w:rPr>
              <w:t>Is the organisation a Government agency or a private institution? If private, state if Government aided and to what extent?</w:t>
            </w:r>
          </w:p>
        </w:tc>
        <w:tc>
          <w:tcPr>
            <w:tcW w:w="4158" w:type="dxa"/>
            <w:gridSpan w:val="3"/>
          </w:tcPr>
          <w:p w:rsidR="005B5677" w:rsidRPr="00B83D73" w:rsidRDefault="0027236E" w:rsidP="00B83D73">
            <w:pPr>
              <w:jc w:val="both"/>
              <w:rPr>
                <w:rFonts w:cs="Arial"/>
                <w:sz w:val="20"/>
                <w:szCs w:val="20"/>
              </w:rPr>
            </w:pPr>
            <w:r w:rsidRPr="00B83D73">
              <w:rPr>
                <w:rFonts w:cs="Arial"/>
                <w:sz w:val="20"/>
                <w:szCs w:val="20"/>
              </w:rPr>
              <w:t>CMERI</w:t>
            </w:r>
            <w:r w:rsidR="00B83D73">
              <w:rPr>
                <w:rFonts w:cs="Arial"/>
                <w:sz w:val="20"/>
                <w:szCs w:val="20"/>
              </w:rPr>
              <w:t xml:space="preserve"> ( Central Mechanical Engineering Research Institute, Durgapur)</w:t>
            </w:r>
            <w:r w:rsidRPr="00B83D73">
              <w:rPr>
                <w:rFonts w:cs="Arial"/>
                <w:sz w:val="20"/>
                <w:szCs w:val="20"/>
              </w:rPr>
              <w:t xml:space="preserve"> is a constituent laboratory of CSIR</w:t>
            </w:r>
            <w:r w:rsidR="00B83D73">
              <w:rPr>
                <w:rFonts w:cs="Arial"/>
                <w:sz w:val="20"/>
                <w:szCs w:val="20"/>
              </w:rPr>
              <w:t xml:space="preserve"> (Council of Scientific &amp; Industrial Research, New Delhi), an autonomous body under Department of Scientific and Industrial Research, Ministry of Science &amp; Technology,</w:t>
            </w:r>
            <w:r w:rsidRPr="00B83D73">
              <w:rPr>
                <w:rFonts w:cs="Arial"/>
                <w:sz w:val="20"/>
                <w:szCs w:val="20"/>
              </w:rPr>
              <w:t xml:space="preserve"> Govt. of India</w:t>
            </w:r>
            <w:r w:rsidR="00B83D73">
              <w:rPr>
                <w:rFonts w:cs="Arial"/>
                <w:sz w:val="20"/>
                <w:szCs w:val="20"/>
              </w:rPr>
              <w:t>.</w:t>
            </w:r>
          </w:p>
        </w:tc>
      </w:tr>
      <w:tr w:rsidR="005B5677" w:rsidRPr="00E75D96">
        <w:tc>
          <w:tcPr>
            <w:tcW w:w="738" w:type="dxa"/>
          </w:tcPr>
          <w:p w:rsidR="005B5677" w:rsidRPr="00E75D96" w:rsidRDefault="005B5677" w:rsidP="00E75D96">
            <w:pPr>
              <w:jc w:val="both"/>
              <w:rPr>
                <w:rFonts w:cs="Arial"/>
                <w:sz w:val="22"/>
                <w:szCs w:val="22"/>
              </w:rPr>
            </w:pPr>
            <w:r w:rsidRPr="00E75D96">
              <w:rPr>
                <w:rFonts w:cs="Arial"/>
                <w:sz w:val="22"/>
                <w:szCs w:val="22"/>
              </w:rPr>
              <w:t>4.</w:t>
            </w:r>
          </w:p>
        </w:tc>
        <w:tc>
          <w:tcPr>
            <w:tcW w:w="3960" w:type="dxa"/>
          </w:tcPr>
          <w:p w:rsidR="005B5677" w:rsidRPr="00E75D96" w:rsidRDefault="005B5677">
            <w:pPr>
              <w:jc w:val="both"/>
              <w:rPr>
                <w:rFonts w:cs="Arial"/>
                <w:sz w:val="22"/>
                <w:szCs w:val="22"/>
              </w:rPr>
            </w:pPr>
            <w:r w:rsidRPr="00E75D96">
              <w:rPr>
                <w:rFonts w:cs="Arial"/>
                <w:sz w:val="22"/>
                <w:szCs w:val="22"/>
              </w:rPr>
              <w:t>The nature, objectives and description of the research project with complete schedules of activities.</w:t>
            </w:r>
          </w:p>
        </w:tc>
        <w:tc>
          <w:tcPr>
            <w:tcW w:w="4158" w:type="dxa"/>
            <w:gridSpan w:val="3"/>
          </w:tcPr>
          <w:p w:rsidR="005B5677" w:rsidRPr="00B83D73" w:rsidRDefault="0027236E" w:rsidP="00EB3AAE">
            <w:pPr>
              <w:jc w:val="both"/>
              <w:rPr>
                <w:rFonts w:cs="Arial"/>
                <w:sz w:val="20"/>
                <w:szCs w:val="20"/>
              </w:rPr>
            </w:pPr>
            <w:r w:rsidRPr="00B83D73">
              <w:rPr>
                <w:rFonts w:cs="Arial"/>
                <w:sz w:val="20"/>
                <w:szCs w:val="20"/>
              </w:rPr>
              <w:t xml:space="preserve">Development of indigenous underwater robotics systems – AUV &amp; ROV for sea bed mapping data collection and inspection purpose. </w:t>
            </w:r>
            <w:r w:rsidR="00EB3AAE" w:rsidRPr="00B83D73">
              <w:rPr>
                <w:rFonts w:cs="Arial"/>
                <w:sz w:val="20"/>
                <w:szCs w:val="20"/>
              </w:rPr>
              <w:t>First objective is to develop an operational AUV capable of operating up to a de</w:t>
            </w:r>
            <w:r w:rsidR="00BC2848">
              <w:rPr>
                <w:rFonts w:cs="Arial"/>
                <w:sz w:val="20"/>
                <w:szCs w:val="20"/>
              </w:rPr>
              <w:t xml:space="preserve">pth of 100-150m in the sea and </w:t>
            </w:r>
            <w:r w:rsidR="00EB3AAE" w:rsidRPr="00B83D73">
              <w:rPr>
                <w:rFonts w:cs="Arial"/>
                <w:sz w:val="20"/>
                <w:szCs w:val="20"/>
              </w:rPr>
              <w:t xml:space="preserve">the second objective is to design, fabricate &amp; test a Remotely Operated Vehicle (ROV) capable of operating up to a depth of 500m in the sea for doing above. </w:t>
            </w:r>
            <w:r w:rsidRPr="00B83D73">
              <w:rPr>
                <w:rFonts w:cs="Arial"/>
                <w:sz w:val="20"/>
                <w:szCs w:val="20"/>
              </w:rPr>
              <w:t>The systems are now ready for sea trial after successful shallow water experimentation.</w:t>
            </w:r>
          </w:p>
        </w:tc>
      </w:tr>
      <w:tr w:rsidR="00AB2487" w:rsidRPr="00E75D96" w:rsidTr="005B5677">
        <w:trPr>
          <w:trHeight w:val="788"/>
        </w:trPr>
        <w:tc>
          <w:tcPr>
            <w:tcW w:w="738" w:type="dxa"/>
            <w:vMerge w:val="restart"/>
          </w:tcPr>
          <w:p w:rsidR="00AB2487" w:rsidRPr="00E75D96" w:rsidRDefault="00AB2487" w:rsidP="00E75D96">
            <w:pPr>
              <w:jc w:val="both"/>
              <w:rPr>
                <w:rFonts w:cs="Arial"/>
                <w:sz w:val="22"/>
                <w:szCs w:val="22"/>
              </w:rPr>
            </w:pPr>
            <w:r w:rsidRPr="00E75D96">
              <w:rPr>
                <w:rFonts w:cs="Arial"/>
                <w:sz w:val="22"/>
                <w:szCs w:val="22"/>
              </w:rPr>
              <w:t>5.</w:t>
            </w:r>
          </w:p>
        </w:tc>
        <w:tc>
          <w:tcPr>
            <w:tcW w:w="3960" w:type="dxa"/>
            <w:vMerge w:val="restart"/>
          </w:tcPr>
          <w:p w:rsidR="00AB2487" w:rsidRPr="00E75D96" w:rsidRDefault="00AB2487" w:rsidP="00AB2487">
            <w:pPr>
              <w:jc w:val="both"/>
              <w:rPr>
                <w:rFonts w:cs="Arial"/>
                <w:sz w:val="22"/>
                <w:szCs w:val="22"/>
              </w:rPr>
            </w:pPr>
            <w:r w:rsidRPr="00E75D96">
              <w:rPr>
                <w:rFonts w:cs="Arial"/>
                <w:sz w:val="22"/>
                <w:szCs w:val="22"/>
              </w:rPr>
              <w:t>The precise geographical areas in which the activities are to be conducted, including routes and ports to be used during such research.</w:t>
            </w:r>
          </w:p>
        </w:tc>
        <w:tc>
          <w:tcPr>
            <w:tcW w:w="1386" w:type="dxa"/>
          </w:tcPr>
          <w:p w:rsidR="00AB2487" w:rsidRPr="00E75D96" w:rsidRDefault="00AB2487" w:rsidP="00E75D96">
            <w:pPr>
              <w:jc w:val="both"/>
              <w:rPr>
                <w:rFonts w:cs="Arial"/>
                <w:sz w:val="20"/>
                <w:szCs w:val="20"/>
              </w:rPr>
            </w:pPr>
            <w:r w:rsidRPr="00E75D96">
              <w:rPr>
                <w:rFonts w:cs="Arial"/>
                <w:sz w:val="20"/>
                <w:szCs w:val="20"/>
              </w:rPr>
              <w:t> Position 1</w:t>
            </w:r>
          </w:p>
          <w:p w:rsidR="0027236E" w:rsidRPr="00E75D96" w:rsidRDefault="00AB2487" w:rsidP="00AB2487">
            <w:pPr>
              <w:jc w:val="both"/>
              <w:rPr>
                <w:rFonts w:cs="Arial"/>
                <w:sz w:val="20"/>
                <w:szCs w:val="20"/>
              </w:rPr>
            </w:pPr>
            <w:r w:rsidRPr="00E75D96">
              <w:rPr>
                <w:rFonts w:cs="Arial"/>
                <w:sz w:val="20"/>
                <w:szCs w:val="20"/>
              </w:rPr>
              <w:t>depth 30 - 40 m</w:t>
            </w:r>
          </w:p>
        </w:tc>
        <w:tc>
          <w:tcPr>
            <w:tcW w:w="1386" w:type="dxa"/>
          </w:tcPr>
          <w:p w:rsidR="00AB2487" w:rsidRPr="00E75D96" w:rsidRDefault="00AB2487" w:rsidP="00E75D96">
            <w:pPr>
              <w:jc w:val="both"/>
              <w:rPr>
                <w:rFonts w:cs="Arial"/>
                <w:sz w:val="20"/>
                <w:szCs w:val="20"/>
              </w:rPr>
            </w:pPr>
            <w:r w:rsidRPr="00E75D96">
              <w:rPr>
                <w:rFonts w:cs="Arial"/>
                <w:sz w:val="20"/>
                <w:szCs w:val="20"/>
              </w:rPr>
              <w:t>Position 2</w:t>
            </w:r>
          </w:p>
          <w:p w:rsidR="0027236E" w:rsidRPr="00E75D96" w:rsidRDefault="00AB2487" w:rsidP="00E75D96">
            <w:pPr>
              <w:jc w:val="both"/>
              <w:rPr>
                <w:rFonts w:cs="Arial"/>
                <w:sz w:val="20"/>
                <w:szCs w:val="20"/>
              </w:rPr>
            </w:pPr>
            <w:r w:rsidRPr="00E75D96">
              <w:rPr>
                <w:rFonts w:cs="Arial"/>
                <w:sz w:val="20"/>
                <w:szCs w:val="20"/>
              </w:rPr>
              <w:t>depth  150 - 200 m</w:t>
            </w:r>
          </w:p>
        </w:tc>
        <w:tc>
          <w:tcPr>
            <w:tcW w:w="1386" w:type="dxa"/>
          </w:tcPr>
          <w:p w:rsidR="00AB2487" w:rsidRPr="00E75D96" w:rsidRDefault="00AB2487" w:rsidP="00E75D96">
            <w:pPr>
              <w:jc w:val="both"/>
              <w:rPr>
                <w:rFonts w:cs="Arial"/>
                <w:sz w:val="20"/>
                <w:szCs w:val="20"/>
              </w:rPr>
            </w:pPr>
            <w:r w:rsidRPr="00E75D96">
              <w:rPr>
                <w:rFonts w:cs="Arial"/>
                <w:sz w:val="20"/>
                <w:szCs w:val="20"/>
              </w:rPr>
              <w:t>Position 3</w:t>
            </w:r>
          </w:p>
          <w:p w:rsidR="0027236E" w:rsidRPr="00E75D96" w:rsidRDefault="00AB2487" w:rsidP="00E75D96">
            <w:pPr>
              <w:jc w:val="both"/>
              <w:rPr>
                <w:rFonts w:cs="Arial"/>
                <w:sz w:val="20"/>
                <w:szCs w:val="20"/>
              </w:rPr>
            </w:pPr>
            <w:r w:rsidRPr="00E75D96">
              <w:rPr>
                <w:rFonts w:cs="Arial"/>
                <w:sz w:val="20"/>
                <w:szCs w:val="20"/>
              </w:rPr>
              <w:t>depth 500 - 600 m</w:t>
            </w:r>
          </w:p>
        </w:tc>
      </w:tr>
      <w:tr w:rsidR="00AB2487" w:rsidRPr="00E75D96" w:rsidTr="005B5677">
        <w:trPr>
          <w:trHeight w:val="787"/>
        </w:trPr>
        <w:tc>
          <w:tcPr>
            <w:tcW w:w="738" w:type="dxa"/>
            <w:vMerge/>
          </w:tcPr>
          <w:p w:rsidR="00AB2487" w:rsidRPr="00E75D96" w:rsidRDefault="00AB2487" w:rsidP="00E75D96">
            <w:pPr>
              <w:jc w:val="both"/>
              <w:rPr>
                <w:rFonts w:cs="Arial"/>
                <w:sz w:val="22"/>
                <w:szCs w:val="22"/>
              </w:rPr>
            </w:pPr>
          </w:p>
        </w:tc>
        <w:tc>
          <w:tcPr>
            <w:tcW w:w="3960" w:type="dxa"/>
            <w:vMerge/>
          </w:tcPr>
          <w:p w:rsidR="00AB2487" w:rsidRPr="00E75D96" w:rsidRDefault="00AB2487" w:rsidP="00AB2487">
            <w:pPr>
              <w:jc w:val="both"/>
              <w:rPr>
                <w:rFonts w:cs="Arial"/>
                <w:sz w:val="22"/>
                <w:szCs w:val="22"/>
              </w:rPr>
            </w:pPr>
          </w:p>
        </w:tc>
        <w:tc>
          <w:tcPr>
            <w:tcW w:w="1386" w:type="dxa"/>
          </w:tcPr>
          <w:p w:rsidR="00AB2487" w:rsidRPr="00E75D96" w:rsidRDefault="00AB2487" w:rsidP="00E75D96">
            <w:pPr>
              <w:jc w:val="both"/>
              <w:rPr>
                <w:rFonts w:cs="Arial"/>
                <w:sz w:val="20"/>
                <w:szCs w:val="20"/>
              </w:rPr>
            </w:pPr>
            <w:r w:rsidRPr="00E75D96">
              <w:rPr>
                <w:rFonts w:cs="Arial"/>
                <w:sz w:val="20"/>
                <w:szCs w:val="20"/>
              </w:rPr>
              <w:t>13 13 45 N</w:t>
            </w:r>
          </w:p>
          <w:p w:rsidR="00AB2487" w:rsidRPr="00E75D96" w:rsidRDefault="00AB2487" w:rsidP="00E75D96">
            <w:pPr>
              <w:jc w:val="both"/>
              <w:rPr>
                <w:rFonts w:cs="Arial"/>
                <w:sz w:val="20"/>
                <w:szCs w:val="20"/>
              </w:rPr>
            </w:pPr>
            <w:r w:rsidRPr="00E75D96">
              <w:rPr>
                <w:rFonts w:cs="Arial"/>
                <w:sz w:val="20"/>
                <w:szCs w:val="20"/>
              </w:rPr>
              <w:t>08</w:t>
            </w:r>
            <w:r w:rsidR="0002143A">
              <w:rPr>
                <w:rFonts w:cs="Arial"/>
                <w:sz w:val="20"/>
                <w:szCs w:val="20"/>
              </w:rPr>
              <w:t>0</w:t>
            </w:r>
            <w:r w:rsidRPr="00E75D96">
              <w:rPr>
                <w:rFonts w:cs="Arial"/>
                <w:sz w:val="20"/>
                <w:szCs w:val="20"/>
              </w:rPr>
              <w:t xml:space="preserve"> 25 00 E</w:t>
            </w:r>
          </w:p>
          <w:p w:rsidR="00AB2487" w:rsidRPr="00E75D96" w:rsidRDefault="00AB2487" w:rsidP="00E75D96">
            <w:pPr>
              <w:jc w:val="both"/>
              <w:rPr>
                <w:rFonts w:cs="Arial"/>
                <w:sz w:val="20"/>
                <w:szCs w:val="20"/>
              </w:rPr>
            </w:pPr>
            <w:r w:rsidRPr="00E75D96">
              <w:rPr>
                <w:rFonts w:cs="Arial"/>
                <w:sz w:val="20"/>
                <w:szCs w:val="20"/>
              </w:rPr>
              <w:t>13 21 00 N</w:t>
            </w:r>
          </w:p>
          <w:p w:rsidR="0027236E" w:rsidRPr="00E75D96" w:rsidRDefault="00AB2487" w:rsidP="00E75D96">
            <w:pPr>
              <w:jc w:val="both"/>
              <w:rPr>
                <w:rFonts w:cs="Arial"/>
                <w:sz w:val="20"/>
                <w:szCs w:val="20"/>
              </w:rPr>
            </w:pPr>
            <w:r w:rsidRPr="00E75D96">
              <w:rPr>
                <w:rFonts w:cs="Arial"/>
                <w:sz w:val="20"/>
                <w:szCs w:val="20"/>
              </w:rPr>
              <w:t>080 25 00 E</w:t>
            </w:r>
          </w:p>
        </w:tc>
        <w:tc>
          <w:tcPr>
            <w:tcW w:w="1386" w:type="dxa"/>
          </w:tcPr>
          <w:p w:rsidR="00AB2487" w:rsidRPr="00E75D96" w:rsidRDefault="00AB2487" w:rsidP="00E75D96">
            <w:pPr>
              <w:jc w:val="both"/>
              <w:rPr>
                <w:rFonts w:cs="Arial"/>
                <w:sz w:val="20"/>
                <w:szCs w:val="20"/>
              </w:rPr>
            </w:pPr>
            <w:r w:rsidRPr="00E75D96">
              <w:rPr>
                <w:rFonts w:cs="Arial"/>
                <w:sz w:val="20"/>
                <w:szCs w:val="20"/>
              </w:rPr>
              <w:t>13 11 40 N</w:t>
            </w:r>
          </w:p>
          <w:p w:rsidR="00AB2487" w:rsidRPr="00E75D96" w:rsidRDefault="00AB2487" w:rsidP="00E75D96">
            <w:pPr>
              <w:jc w:val="both"/>
              <w:rPr>
                <w:rFonts w:cs="Arial"/>
                <w:sz w:val="20"/>
                <w:szCs w:val="20"/>
              </w:rPr>
            </w:pPr>
            <w:r w:rsidRPr="00E75D96">
              <w:rPr>
                <w:rFonts w:cs="Arial"/>
                <w:sz w:val="20"/>
                <w:szCs w:val="20"/>
              </w:rPr>
              <w:t>080 33 20 E</w:t>
            </w:r>
          </w:p>
          <w:p w:rsidR="00AB2487" w:rsidRPr="00E75D96" w:rsidRDefault="00AB2487" w:rsidP="00E75D96">
            <w:pPr>
              <w:jc w:val="both"/>
              <w:rPr>
                <w:rFonts w:cs="Arial"/>
                <w:sz w:val="20"/>
                <w:szCs w:val="20"/>
              </w:rPr>
            </w:pPr>
            <w:r w:rsidRPr="00E75D96">
              <w:rPr>
                <w:rFonts w:cs="Arial"/>
                <w:sz w:val="20"/>
                <w:szCs w:val="20"/>
              </w:rPr>
              <w:t>13 21 00 N</w:t>
            </w:r>
          </w:p>
          <w:p w:rsidR="0027236E" w:rsidRPr="00E75D96" w:rsidRDefault="00AB2487" w:rsidP="00E75D96">
            <w:pPr>
              <w:jc w:val="both"/>
              <w:rPr>
                <w:rFonts w:cs="Arial"/>
                <w:sz w:val="20"/>
                <w:szCs w:val="20"/>
              </w:rPr>
            </w:pPr>
            <w:r w:rsidRPr="00E75D96">
              <w:rPr>
                <w:rFonts w:cs="Arial"/>
                <w:sz w:val="20"/>
                <w:szCs w:val="20"/>
              </w:rPr>
              <w:t>080 33 20 E</w:t>
            </w:r>
          </w:p>
        </w:tc>
        <w:tc>
          <w:tcPr>
            <w:tcW w:w="1386" w:type="dxa"/>
          </w:tcPr>
          <w:p w:rsidR="00AB2487" w:rsidRPr="00E75D96" w:rsidRDefault="00AB2487" w:rsidP="00E75D96">
            <w:pPr>
              <w:jc w:val="both"/>
              <w:rPr>
                <w:rFonts w:cs="Arial"/>
                <w:sz w:val="20"/>
                <w:szCs w:val="20"/>
              </w:rPr>
            </w:pPr>
            <w:r w:rsidRPr="00E75D96">
              <w:rPr>
                <w:rFonts w:cs="Arial"/>
                <w:sz w:val="20"/>
                <w:szCs w:val="20"/>
              </w:rPr>
              <w:t>13 11 40 N</w:t>
            </w:r>
          </w:p>
          <w:p w:rsidR="00AB2487" w:rsidRPr="00E75D96" w:rsidRDefault="00AB2487" w:rsidP="00E75D96">
            <w:pPr>
              <w:jc w:val="both"/>
              <w:rPr>
                <w:rFonts w:cs="Arial"/>
                <w:sz w:val="20"/>
                <w:szCs w:val="20"/>
              </w:rPr>
            </w:pPr>
            <w:r w:rsidRPr="00E75D96">
              <w:rPr>
                <w:rFonts w:cs="Arial"/>
                <w:sz w:val="20"/>
                <w:szCs w:val="20"/>
              </w:rPr>
              <w:t>080 42 20 E</w:t>
            </w:r>
          </w:p>
          <w:p w:rsidR="00AB2487" w:rsidRPr="00E75D96" w:rsidRDefault="00AB2487" w:rsidP="00E75D96">
            <w:pPr>
              <w:jc w:val="both"/>
              <w:rPr>
                <w:rFonts w:cs="Arial"/>
                <w:sz w:val="20"/>
                <w:szCs w:val="20"/>
              </w:rPr>
            </w:pPr>
            <w:r w:rsidRPr="00E75D96">
              <w:rPr>
                <w:rFonts w:cs="Arial"/>
                <w:sz w:val="20"/>
                <w:szCs w:val="20"/>
              </w:rPr>
              <w:t>13 21 00 N</w:t>
            </w:r>
          </w:p>
          <w:p w:rsidR="0027236E" w:rsidRPr="00E75D96" w:rsidRDefault="00AB2487" w:rsidP="00E75D96">
            <w:pPr>
              <w:jc w:val="both"/>
              <w:rPr>
                <w:rFonts w:cs="Arial"/>
                <w:sz w:val="20"/>
                <w:szCs w:val="20"/>
              </w:rPr>
            </w:pPr>
            <w:r w:rsidRPr="00E75D96">
              <w:rPr>
                <w:rFonts w:cs="Arial"/>
                <w:sz w:val="20"/>
                <w:szCs w:val="20"/>
              </w:rPr>
              <w:t>080 39 30 E</w:t>
            </w:r>
          </w:p>
        </w:tc>
      </w:tr>
      <w:tr w:rsidR="00AB2487" w:rsidRPr="00E75D96">
        <w:tc>
          <w:tcPr>
            <w:tcW w:w="738" w:type="dxa"/>
          </w:tcPr>
          <w:p w:rsidR="00AB2487" w:rsidRPr="00E75D96" w:rsidRDefault="00AB2487" w:rsidP="00E75D96">
            <w:pPr>
              <w:jc w:val="both"/>
              <w:rPr>
                <w:rFonts w:cs="Arial"/>
                <w:sz w:val="22"/>
                <w:szCs w:val="22"/>
              </w:rPr>
            </w:pPr>
            <w:r w:rsidRPr="00E75D96">
              <w:rPr>
                <w:rFonts w:cs="Arial"/>
                <w:sz w:val="22"/>
                <w:szCs w:val="22"/>
              </w:rPr>
              <w:t>6.</w:t>
            </w:r>
          </w:p>
        </w:tc>
        <w:tc>
          <w:tcPr>
            <w:tcW w:w="3960" w:type="dxa"/>
          </w:tcPr>
          <w:p w:rsidR="00AB2487" w:rsidRPr="00E75D96" w:rsidRDefault="00AB2487" w:rsidP="00AB2487">
            <w:pPr>
              <w:jc w:val="both"/>
              <w:rPr>
                <w:rFonts w:cs="Arial"/>
                <w:sz w:val="22"/>
                <w:szCs w:val="22"/>
              </w:rPr>
            </w:pPr>
            <w:r w:rsidRPr="00E75D96">
              <w:rPr>
                <w:rFonts w:cs="Arial"/>
                <w:sz w:val="22"/>
                <w:szCs w:val="22"/>
              </w:rPr>
              <w:t>The proposed ship’s track showing the sequence of each leg to be traversed is to be indicate from time the ship leaves the last foreign port until it arrives at the next foreign port (Attach copy of Chart)</w:t>
            </w:r>
          </w:p>
        </w:tc>
        <w:tc>
          <w:tcPr>
            <w:tcW w:w="4158" w:type="dxa"/>
            <w:gridSpan w:val="3"/>
          </w:tcPr>
          <w:p w:rsidR="00AB2487" w:rsidRPr="00E75D96" w:rsidRDefault="00A9746D" w:rsidP="00AB2487">
            <w:pPr>
              <w:jc w:val="both"/>
              <w:rPr>
                <w:rFonts w:cs="Arial"/>
                <w:sz w:val="22"/>
                <w:szCs w:val="22"/>
              </w:rPr>
            </w:pPr>
            <w:r>
              <w:rPr>
                <w:rFonts w:cs="Arial"/>
                <w:sz w:val="22"/>
                <w:szCs w:val="22"/>
              </w:rPr>
              <w:t>Not applicable.The proposed locations are situated in Indian waters.</w:t>
            </w:r>
          </w:p>
        </w:tc>
      </w:tr>
    </w:tbl>
    <w:p w:rsidR="005B5677" w:rsidRPr="00E75D96" w:rsidRDefault="005B5677" w:rsidP="00E75D96">
      <w:pPr>
        <w:jc w:val="both"/>
        <w:rPr>
          <w:rFonts w:cs="Arial"/>
          <w:sz w:val="22"/>
          <w:szCs w:val="22"/>
        </w:rPr>
      </w:pPr>
      <w:r w:rsidRPr="00E75D96">
        <w:rPr>
          <w:rFonts w:cs="Arial"/>
          <w:sz w:val="22"/>
          <w:szCs w:val="22"/>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38"/>
        <w:gridCol w:w="3960"/>
        <w:gridCol w:w="4158"/>
      </w:tblGrid>
      <w:tr w:rsidR="005B5677" w:rsidRPr="00E75D96">
        <w:tc>
          <w:tcPr>
            <w:tcW w:w="738" w:type="dxa"/>
          </w:tcPr>
          <w:p w:rsidR="005B5677" w:rsidRPr="00E75D96" w:rsidRDefault="005B5677" w:rsidP="00E75D96">
            <w:pPr>
              <w:jc w:val="both"/>
              <w:rPr>
                <w:rFonts w:cs="Arial"/>
                <w:sz w:val="22"/>
                <w:szCs w:val="22"/>
              </w:rPr>
            </w:pPr>
            <w:r w:rsidRPr="00E75D96">
              <w:rPr>
                <w:rFonts w:cs="Arial"/>
                <w:sz w:val="22"/>
                <w:szCs w:val="22"/>
              </w:rPr>
              <w:lastRenderedPageBreak/>
              <w:t>7.</w:t>
            </w:r>
          </w:p>
        </w:tc>
        <w:tc>
          <w:tcPr>
            <w:tcW w:w="3960" w:type="dxa"/>
          </w:tcPr>
          <w:p w:rsidR="005B5677" w:rsidRPr="00E75D96" w:rsidRDefault="005B5677">
            <w:pPr>
              <w:jc w:val="both"/>
              <w:rPr>
                <w:rFonts w:cs="Arial"/>
                <w:sz w:val="22"/>
                <w:szCs w:val="22"/>
              </w:rPr>
            </w:pPr>
            <w:r w:rsidRPr="00E75D96">
              <w:rPr>
                <w:rFonts w:cs="Arial"/>
                <w:sz w:val="22"/>
                <w:szCs w:val="22"/>
              </w:rPr>
              <w:t>The complete schedule of activities, including the expected dates of commencement and termination of the research project, the dates of laying and recovery of observation buoys and their positions, arrival and departure or removal of personnel, installations, vessels and other equipment to be used.</w:t>
            </w:r>
          </w:p>
        </w:tc>
        <w:tc>
          <w:tcPr>
            <w:tcW w:w="4158" w:type="dxa"/>
          </w:tcPr>
          <w:p w:rsidR="005B5677" w:rsidRPr="00E75D96" w:rsidRDefault="00AB2487" w:rsidP="00E75D96">
            <w:pPr>
              <w:jc w:val="both"/>
              <w:rPr>
                <w:rFonts w:cs="Arial"/>
                <w:sz w:val="22"/>
                <w:szCs w:val="22"/>
              </w:rPr>
            </w:pPr>
            <w:r w:rsidRPr="00E75D96">
              <w:rPr>
                <w:rFonts w:cs="Arial"/>
                <w:sz w:val="22"/>
                <w:szCs w:val="22"/>
              </w:rPr>
              <w:t>Expected date of commencement of sea trial : 10.7.2011</w:t>
            </w:r>
          </w:p>
          <w:p w:rsidR="00AB2487" w:rsidRPr="00E75D96" w:rsidRDefault="00AE65A8" w:rsidP="00E75D96">
            <w:pPr>
              <w:jc w:val="both"/>
              <w:rPr>
                <w:rFonts w:cs="Arial"/>
                <w:sz w:val="22"/>
                <w:szCs w:val="22"/>
              </w:rPr>
            </w:pPr>
            <w:r>
              <w:rPr>
                <w:rFonts w:cs="Arial"/>
                <w:sz w:val="22"/>
                <w:szCs w:val="22"/>
              </w:rPr>
              <w:t>Anticipated c</w:t>
            </w:r>
            <w:r w:rsidR="00AB2487" w:rsidRPr="00E75D96">
              <w:rPr>
                <w:rFonts w:cs="Arial"/>
                <w:sz w:val="22"/>
                <w:szCs w:val="22"/>
              </w:rPr>
              <w:t>ompletion of sea trial ; 20.7.2011</w:t>
            </w:r>
          </w:p>
          <w:p w:rsidR="00AB2487" w:rsidRPr="00E75D96" w:rsidRDefault="00AB2487" w:rsidP="00E75D96">
            <w:pPr>
              <w:jc w:val="both"/>
              <w:rPr>
                <w:rFonts w:cs="Arial"/>
                <w:sz w:val="22"/>
                <w:szCs w:val="22"/>
              </w:rPr>
            </w:pPr>
            <w:r w:rsidRPr="00E75D96">
              <w:rPr>
                <w:rFonts w:cs="Arial"/>
                <w:sz w:val="22"/>
                <w:szCs w:val="22"/>
              </w:rPr>
              <w:t xml:space="preserve">The ship would </w:t>
            </w:r>
            <w:r w:rsidR="00AE65A8">
              <w:rPr>
                <w:rFonts w:cs="Arial"/>
                <w:sz w:val="22"/>
                <w:szCs w:val="22"/>
              </w:rPr>
              <w:t xml:space="preserve">start from Chennai port and </w:t>
            </w:r>
            <w:r w:rsidRPr="00E75D96">
              <w:rPr>
                <w:rFonts w:cs="Arial"/>
                <w:sz w:val="22"/>
                <w:szCs w:val="22"/>
              </w:rPr>
              <w:t>return to Chennai port after completion of sea trial.</w:t>
            </w:r>
          </w:p>
        </w:tc>
      </w:tr>
      <w:tr w:rsidR="005B5677" w:rsidRPr="00E75D96">
        <w:tc>
          <w:tcPr>
            <w:tcW w:w="738" w:type="dxa"/>
          </w:tcPr>
          <w:p w:rsidR="005B5677" w:rsidRPr="00E75D96" w:rsidRDefault="005B5677" w:rsidP="00E75D96">
            <w:pPr>
              <w:jc w:val="both"/>
              <w:rPr>
                <w:rFonts w:cs="Arial"/>
                <w:sz w:val="22"/>
                <w:szCs w:val="22"/>
              </w:rPr>
            </w:pPr>
            <w:r w:rsidRPr="00E75D96">
              <w:rPr>
                <w:rFonts w:cs="Arial"/>
                <w:sz w:val="22"/>
                <w:szCs w:val="22"/>
              </w:rPr>
              <w:t>8.</w:t>
            </w:r>
          </w:p>
        </w:tc>
        <w:tc>
          <w:tcPr>
            <w:tcW w:w="3960" w:type="dxa"/>
          </w:tcPr>
          <w:p w:rsidR="005B5677" w:rsidRPr="00E75D96" w:rsidRDefault="005B5677">
            <w:pPr>
              <w:jc w:val="both"/>
              <w:rPr>
                <w:rFonts w:cs="Arial"/>
                <w:sz w:val="22"/>
                <w:szCs w:val="22"/>
              </w:rPr>
            </w:pPr>
            <w:r w:rsidRPr="00E75D96">
              <w:rPr>
                <w:rFonts w:cs="Arial"/>
                <w:sz w:val="22"/>
                <w:szCs w:val="22"/>
              </w:rPr>
              <w:t>Particulars of the vessel to be used</w:t>
            </w:r>
          </w:p>
        </w:tc>
        <w:tc>
          <w:tcPr>
            <w:tcW w:w="4158" w:type="dxa"/>
          </w:tcPr>
          <w:p w:rsidR="005B5677" w:rsidRPr="00E75D96" w:rsidRDefault="005B5677" w:rsidP="00E75D96">
            <w:pPr>
              <w:jc w:val="both"/>
              <w:rPr>
                <w:rFonts w:cs="Arial"/>
                <w:sz w:val="22"/>
                <w:szCs w:val="22"/>
              </w:rPr>
            </w:pPr>
          </w:p>
        </w:tc>
      </w:tr>
      <w:tr w:rsidR="005B5677" w:rsidRPr="00E75D96">
        <w:tc>
          <w:tcPr>
            <w:tcW w:w="738" w:type="dxa"/>
          </w:tcPr>
          <w:p w:rsidR="005B5677" w:rsidRPr="00E75D96" w:rsidRDefault="005B5677" w:rsidP="00E75D96">
            <w:pPr>
              <w:jc w:val="both"/>
              <w:rPr>
                <w:rFonts w:cs="Arial"/>
                <w:sz w:val="22"/>
                <w:szCs w:val="22"/>
              </w:rPr>
            </w:pPr>
          </w:p>
        </w:tc>
        <w:tc>
          <w:tcPr>
            <w:tcW w:w="3960" w:type="dxa"/>
          </w:tcPr>
          <w:p w:rsidR="005B5677" w:rsidRPr="00E75D96" w:rsidRDefault="005B5677">
            <w:pPr>
              <w:jc w:val="both"/>
              <w:rPr>
                <w:rFonts w:cs="Arial"/>
                <w:sz w:val="22"/>
                <w:szCs w:val="22"/>
              </w:rPr>
            </w:pPr>
            <w:r w:rsidRPr="00E75D96">
              <w:rPr>
                <w:rFonts w:cs="Arial"/>
                <w:sz w:val="22"/>
                <w:szCs w:val="22"/>
              </w:rPr>
              <w:t>(a)  Names of vessels</w:t>
            </w:r>
          </w:p>
          <w:p w:rsidR="005B5677" w:rsidRPr="00E75D96" w:rsidRDefault="005B5677">
            <w:pPr>
              <w:jc w:val="both"/>
              <w:rPr>
                <w:rFonts w:cs="Arial"/>
                <w:sz w:val="22"/>
                <w:szCs w:val="22"/>
              </w:rPr>
            </w:pPr>
          </w:p>
        </w:tc>
        <w:tc>
          <w:tcPr>
            <w:tcW w:w="4158" w:type="dxa"/>
          </w:tcPr>
          <w:p w:rsidR="005B5677" w:rsidRPr="00E75D96" w:rsidRDefault="00AB2487" w:rsidP="00E75D96">
            <w:pPr>
              <w:jc w:val="both"/>
              <w:rPr>
                <w:rFonts w:cs="Arial"/>
                <w:sz w:val="22"/>
                <w:szCs w:val="22"/>
              </w:rPr>
            </w:pPr>
            <w:r w:rsidRPr="00E75D96">
              <w:rPr>
                <w:rFonts w:cs="Arial"/>
                <w:sz w:val="22"/>
                <w:szCs w:val="22"/>
              </w:rPr>
              <w:t>SAGAR NIDHI</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pPr>
              <w:jc w:val="both"/>
              <w:rPr>
                <w:rFonts w:cs="Arial"/>
                <w:sz w:val="22"/>
                <w:szCs w:val="22"/>
              </w:rPr>
            </w:pPr>
            <w:r w:rsidRPr="00E75D96">
              <w:rPr>
                <w:rFonts w:cs="Arial"/>
                <w:sz w:val="22"/>
                <w:szCs w:val="22"/>
              </w:rPr>
              <w:t>(b)  Type</w:t>
            </w:r>
          </w:p>
          <w:p w:rsidR="00DD7F5C" w:rsidRPr="00E75D96" w:rsidRDefault="00DD7F5C">
            <w:pPr>
              <w:jc w:val="both"/>
              <w:rPr>
                <w:rFonts w:cs="Arial"/>
                <w:sz w:val="22"/>
                <w:szCs w:val="22"/>
              </w:rPr>
            </w:pPr>
          </w:p>
        </w:tc>
        <w:tc>
          <w:tcPr>
            <w:tcW w:w="4158" w:type="dxa"/>
          </w:tcPr>
          <w:p w:rsidR="00DD7F5C" w:rsidRPr="00E75D96" w:rsidRDefault="00A9746D" w:rsidP="00E75D96">
            <w:pPr>
              <w:jc w:val="both"/>
              <w:rPr>
                <w:rFonts w:cs="Arial"/>
                <w:sz w:val="22"/>
                <w:szCs w:val="22"/>
              </w:rPr>
            </w:pPr>
            <w:r>
              <w:rPr>
                <w:rFonts w:cs="Arial"/>
                <w:sz w:val="22"/>
                <w:szCs w:val="22"/>
              </w:rPr>
              <w:t>Research vessel</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pPr>
              <w:jc w:val="both"/>
              <w:rPr>
                <w:rFonts w:cs="Arial"/>
                <w:sz w:val="22"/>
                <w:szCs w:val="22"/>
              </w:rPr>
            </w:pPr>
            <w:r w:rsidRPr="00E75D96">
              <w:rPr>
                <w:rFonts w:cs="Arial"/>
                <w:sz w:val="22"/>
                <w:szCs w:val="22"/>
              </w:rPr>
              <w:t>(c)  Signal letters/Register No.</w:t>
            </w:r>
          </w:p>
          <w:p w:rsidR="00DD7F5C" w:rsidRPr="00E75D96" w:rsidRDefault="00DD7F5C">
            <w:pPr>
              <w:jc w:val="both"/>
              <w:rPr>
                <w:rFonts w:cs="Arial"/>
                <w:sz w:val="22"/>
                <w:szCs w:val="22"/>
              </w:rPr>
            </w:pPr>
          </w:p>
        </w:tc>
        <w:tc>
          <w:tcPr>
            <w:tcW w:w="4158" w:type="dxa"/>
          </w:tcPr>
          <w:p w:rsidR="00DD7F5C" w:rsidRPr="00E75D96" w:rsidRDefault="0002143A" w:rsidP="00E75D96">
            <w:pPr>
              <w:jc w:val="both"/>
              <w:rPr>
                <w:rFonts w:cs="Arial"/>
                <w:sz w:val="22"/>
                <w:szCs w:val="22"/>
              </w:rPr>
            </w:pPr>
            <w:r>
              <w:rPr>
                <w:rFonts w:cs="Arial"/>
                <w:sz w:val="22"/>
                <w:szCs w:val="22"/>
              </w:rPr>
              <w:t xml:space="preserve">Call sign- AUCE/ Official No.3016 </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pPr>
              <w:jc w:val="both"/>
              <w:rPr>
                <w:rFonts w:cs="Arial"/>
                <w:sz w:val="22"/>
                <w:szCs w:val="22"/>
              </w:rPr>
            </w:pPr>
            <w:r w:rsidRPr="00E75D96">
              <w:rPr>
                <w:rFonts w:cs="Arial"/>
                <w:sz w:val="22"/>
                <w:szCs w:val="22"/>
              </w:rPr>
              <w:t>(d)  Length</w:t>
            </w:r>
          </w:p>
          <w:p w:rsidR="00DD7F5C" w:rsidRPr="00E75D96" w:rsidRDefault="00DD7F5C">
            <w:pPr>
              <w:jc w:val="both"/>
              <w:rPr>
                <w:rFonts w:cs="Arial"/>
                <w:sz w:val="22"/>
                <w:szCs w:val="22"/>
              </w:rPr>
            </w:pPr>
          </w:p>
        </w:tc>
        <w:tc>
          <w:tcPr>
            <w:tcW w:w="4158" w:type="dxa"/>
          </w:tcPr>
          <w:p w:rsidR="00DD7F5C" w:rsidRPr="00E75D96" w:rsidRDefault="00EF6F8C" w:rsidP="00766781">
            <w:pPr>
              <w:jc w:val="both"/>
              <w:rPr>
                <w:rFonts w:cs="Arial"/>
                <w:sz w:val="22"/>
                <w:szCs w:val="22"/>
              </w:rPr>
            </w:pPr>
            <w:r>
              <w:rPr>
                <w:rFonts w:cs="Arial"/>
                <w:sz w:val="22"/>
                <w:szCs w:val="22"/>
              </w:rPr>
              <w:t>10</w:t>
            </w:r>
            <w:r w:rsidR="00766781">
              <w:rPr>
                <w:rFonts w:cs="Arial"/>
                <w:sz w:val="22"/>
                <w:szCs w:val="22"/>
              </w:rPr>
              <w:t>3</w:t>
            </w:r>
            <w:r>
              <w:rPr>
                <w:rFonts w:cs="Arial"/>
                <w:sz w:val="22"/>
                <w:szCs w:val="22"/>
              </w:rPr>
              <w:t xml:space="preserve"> m</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pPr>
              <w:jc w:val="both"/>
              <w:rPr>
                <w:rFonts w:cs="Arial"/>
                <w:sz w:val="22"/>
                <w:szCs w:val="22"/>
              </w:rPr>
            </w:pPr>
            <w:r w:rsidRPr="00E75D96">
              <w:rPr>
                <w:rFonts w:cs="Arial"/>
                <w:sz w:val="22"/>
                <w:szCs w:val="22"/>
              </w:rPr>
              <w:t>(e)  Draught</w:t>
            </w:r>
          </w:p>
          <w:p w:rsidR="00DD7F5C" w:rsidRPr="00E75D96" w:rsidRDefault="00DD7F5C">
            <w:pPr>
              <w:jc w:val="both"/>
              <w:rPr>
                <w:rFonts w:cs="Arial"/>
                <w:sz w:val="22"/>
                <w:szCs w:val="22"/>
              </w:rPr>
            </w:pPr>
          </w:p>
        </w:tc>
        <w:tc>
          <w:tcPr>
            <w:tcW w:w="4158" w:type="dxa"/>
          </w:tcPr>
          <w:p w:rsidR="00DD7F5C" w:rsidRPr="00E75D96" w:rsidRDefault="00790317" w:rsidP="00E75D96">
            <w:pPr>
              <w:jc w:val="both"/>
              <w:rPr>
                <w:rFonts w:cs="Arial"/>
                <w:sz w:val="22"/>
                <w:szCs w:val="22"/>
              </w:rPr>
            </w:pPr>
            <w:r>
              <w:rPr>
                <w:rFonts w:cs="Arial"/>
                <w:sz w:val="22"/>
                <w:szCs w:val="22"/>
              </w:rPr>
              <w:t>4</w:t>
            </w:r>
            <w:r w:rsidR="00EF6F8C">
              <w:rPr>
                <w:rFonts w:cs="Arial"/>
                <w:sz w:val="22"/>
                <w:szCs w:val="22"/>
              </w:rPr>
              <w:t>.5 m</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pPr>
              <w:jc w:val="both"/>
              <w:rPr>
                <w:rFonts w:cs="Arial"/>
                <w:sz w:val="22"/>
                <w:szCs w:val="22"/>
              </w:rPr>
            </w:pPr>
            <w:r w:rsidRPr="00E75D96">
              <w:rPr>
                <w:rFonts w:cs="Arial"/>
                <w:sz w:val="22"/>
                <w:szCs w:val="22"/>
              </w:rPr>
              <w:t>(f)  Tonnage</w:t>
            </w:r>
          </w:p>
          <w:p w:rsidR="00DD7F5C" w:rsidRPr="00E75D96" w:rsidRDefault="00DD7F5C">
            <w:pPr>
              <w:jc w:val="both"/>
              <w:rPr>
                <w:rFonts w:cs="Arial"/>
                <w:sz w:val="22"/>
                <w:szCs w:val="22"/>
              </w:rPr>
            </w:pPr>
          </w:p>
        </w:tc>
        <w:tc>
          <w:tcPr>
            <w:tcW w:w="4158" w:type="dxa"/>
          </w:tcPr>
          <w:p w:rsidR="00DD7F5C" w:rsidRDefault="006B30F9" w:rsidP="006B30F9">
            <w:pPr>
              <w:jc w:val="both"/>
              <w:rPr>
                <w:rFonts w:cs="Arial"/>
                <w:sz w:val="22"/>
                <w:szCs w:val="22"/>
              </w:rPr>
            </w:pPr>
            <w:r>
              <w:rPr>
                <w:rFonts w:cs="Arial"/>
                <w:sz w:val="22"/>
                <w:szCs w:val="22"/>
              </w:rPr>
              <w:t>Register Tonnage: 1459T</w:t>
            </w:r>
          </w:p>
          <w:p w:rsidR="006B30F9" w:rsidRPr="00E75D96" w:rsidRDefault="006B30F9" w:rsidP="006B30F9">
            <w:pPr>
              <w:jc w:val="both"/>
              <w:rPr>
                <w:rFonts w:cs="Arial"/>
                <w:sz w:val="22"/>
                <w:szCs w:val="22"/>
              </w:rPr>
            </w:pPr>
            <w:r>
              <w:rPr>
                <w:rFonts w:cs="Arial"/>
                <w:sz w:val="22"/>
                <w:szCs w:val="22"/>
              </w:rPr>
              <w:t>Gross Tonnage: 4862T</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pPr>
              <w:jc w:val="both"/>
              <w:rPr>
                <w:rFonts w:cs="Arial"/>
                <w:sz w:val="22"/>
                <w:szCs w:val="22"/>
              </w:rPr>
            </w:pPr>
            <w:r w:rsidRPr="00E75D96">
              <w:rPr>
                <w:rFonts w:cs="Arial"/>
                <w:sz w:val="22"/>
                <w:szCs w:val="22"/>
              </w:rPr>
              <w:t>(g)  Speed (if applicable)</w:t>
            </w:r>
          </w:p>
          <w:p w:rsidR="00DD7F5C" w:rsidRPr="00E75D96" w:rsidRDefault="00DD7F5C">
            <w:pPr>
              <w:jc w:val="both"/>
              <w:rPr>
                <w:rFonts w:cs="Arial"/>
                <w:sz w:val="22"/>
                <w:szCs w:val="22"/>
              </w:rPr>
            </w:pPr>
          </w:p>
        </w:tc>
        <w:tc>
          <w:tcPr>
            <w:tcW w:w="4158" w:type="dxa"/>
          </w:tcPr>
          <w:p w:rsidR="00DD7F5C" w:rsidRPr="00E75D96" w:rsidRDefault="00EF6F8C" w:rsidP="00E75D96">
            <w:pPr>
              <w:jc w:val="both"/>
              <w:rPr>
                <w:rFonts w:cs="Arial"/>
                <w:sz w:val="22"/>
                <w:szCs w:val="22"/>
              </w:rPr>
            </w:pPr>
            <w:r>
              <w:rPr>
                <w:rFonts w:cs="Arial"/>
                <w:sz w:val="22"/>
                <w:szCs w:val="22"/>
              </w:rPr>
              <w:t>12 knots</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pPr>
              <w:jc w:val="both"/>
              <w:rPr>
                <w:rFonts w:cs="Arial"/>
                <w:sz w:val="22"/>
                <w:szCs w:val="22"/>
              </w:rPr>
            </w:pPr>
            <w:r w:rsidRPr="00E75D96">
              <w:rPr>
                <w:rFonts w:cs="Arial"/>
                <w:sz w:val="22"/>
                <w:szCs w:val="22"/>
              </w:rPr>
              <w:t xml:space="preserve">      (i) Economical</w:t>
            </w:r>
          </w:p>
          <w:p w:rsidR="00DD7F5C" w:rsidRPr="00E75D96" w:rsidRDefault="00DD7F5C">
            <w:pPr>
              <w:jc w:val="both"/>
              <w:rPr>
                <w:rFonts w:cs="Arial"/>
                <w:sz w:val="22"/>
                <w:szCs w:val="22"/>
              </w:rPr>
            </w:pPr>
          </w:p>
        </w:tc>
        <w:tc>
          <w:tcPr>
            <w:tcW w:w="4158" w:type="dxa"/>
          </w:tcPr>
          <w:p w:rsidR="00DD7F5C" w:rsidRPr="00E75D96" w:rsidRDefault="00EF6F8C" w:rsidP="00EF6F8C">
            <w:pPr>
              <w:jc w:val="both"/>
              <w:rPr>
                <w:rFonts w:cs="Arial"/>
                <w:sz w:val="22"/>
                <w:szCs w:val="22"/>
              </w:rPr>
            </w:pPr>
            <w:r>
              <w:rPr>
                <w:rFonts w:cs="Arial"/>
                <w:sz w:val="22"/>
                <w:szCs w:val="22"/>
              </w:rPr>
              <w:t>09 knots</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pPr>
              <w:jc w:val="both"/>
              <w:rPr>
                <w:rFonts w:cs="Arial"/>
                <w:sz w:val="22"/>
                <w:szCs w:val="22"/>
              </w:rPr>
            </w:pPr>
            <w:r w:rsidRPr="00E75D96">
              <w:rPr>
                <w:rFonts w:cs="Arial"/>
                <w:sz w:val="22"/>
                <w:szCs w:val="22"/>
              </w:rPr>
              <w:t xml:space="preserve">      (ii) Maximum</w:t>
            </w:r>
          </w:p>
          <w:p w:rsidR="00DD7F5C" w:rsidRPr="00E75D96" w:rsidRDefault="00DD7F5C">
            <w:pPr>
              <w:jc w:val="both"/>
              <w:rPr>
                <w:rFonts w:cs="Arial"/>
                <w:sz w:val="22"/>
                <w:szCs w:val="22"/>
              </w:rPr>
            </w:pPr>
          </w:p>
        </w:tc>
        <w:tc>
          <w:tcPr>
            <w:tcW w:w="4158" w:type="dxa"/>
          </w:tcPr>
          <w:p w:rsidR="00DD7F5C" w:rsidRPr="00E75D96" w:rsidRDefault="00EF6F8C" w:rsidP="00E75D96">
            <w:pPr>
              <w:jc w:val="both"/>
              <w:rPr>
                <w:rFonts w:cs="Arial"/>
                <w:sz w:val="22"/>
                <w:szCs w:val="22"/>
              </w:rPr>
            </w:pPr>
            <w:r>
              <w:rPr>
                <w:rFonts w:cs="Arial"/>
                <w:sz w:val="22"/>
                <w:szCs w:val="22"/>
              </w:rPr>
              <w:t>15 knots</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pPr>
              <w:jc w:val="both"/>
              <w:rPr>
                <w:rFonts w:cs="Arial"/>
                <w:sz w:val="22"/>
                <w:szCs w:val="22"/>
              </w:rPr>
            </w:pPr>
            <w:r w:rsidRPr="00E75D96">
              <w:rPr>
                <w:rFonts w:cs="Arial"/>
                <w:sz w:val="22"/>
                <w:szCs w:val="22"/>
              </w:rPr>
              <w:t>(h)  Endurance (if applicable)</w:t>
            </w:r>
          </w:p>
          <w:p w:rsidR="00DD7F5C" w:rsidRPr="00E75D96" w:rsidRDefault="00DD7F5C">
            <w:pPr>
              <w:jc w:val="both"/>
              <w:rPr>
                <w:rFonts w:cs="Arial"/>
                <w:sz w:val="22"/>
                <w:szCs w:val="22"/>
              </w:rPr>
            </w:pPr>
          </w:p>
        </w:tc>
        <w:tc>
          <w:tcPr>
            <w:tcW w:w="4158" w:type="dxa"/>
          </w:tcPr>
          <w:p w:rsidR="00DD7F5C" w:rsidRPr="00E75D96" w:rsidRDefault="00EF6F8C" w:rsidP="00E75D96">
            <w:pPr>
              <w:jc w:val="both"/>
              <w:rPr>
                <w:rFonts w:cs="Arial"/>
                <w:sz w:val="22"/>
                <w:szCs w:val="22"/>
              </w:rPr>
            </w:pPr>
            <w:r>
              <w:rPr>
                <w:rFonts w:cs="Arial"/>
                <w:sz w:val="22"/>
                <w:szCs w:val="22"/>
              </w:rPr>
              <w:t>45 days</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pPr>
              <w:jc w:val="both"/>
              <w:rPr>
                <w:rFonts w:cs="Arial"/>
                <w:sz w:val="22"/>
                <w:szCs w:val="22"/>
              </w:rPr>
            </w:pPr>
            <w:r w:rsidRPr="00E75D96">
              <w:rPr>
                <w:rFonts w:cs="Arial"/>
                <w:sz w:val="22"/>
                <w:szCs w:val="22"/>
              </w:rPr>
              <w:t>(i)  Means of propulsion Diesel</w:t>
            </w:r>
          </w:p>
          <w:p w:rsidR="00DD7F5C" w:rsidRPr="00E75D96" w:rsidRDefault="00DD7F5C">
            <w:pPr>
              <w:jc w:val="both"/>
              <w:rPr>
                <w:rFonts w:cs="Arial"/>
                <w:sz w:val="22"/>
                <w:szCs w:val="22"/>
              </w:rPr>
            </w:pPr>
          </w:p>
        </w:tc>
        <w:tc>
          <w:tcPr>
            <w:tcW w:w="4158" w:type="dxa"/>
          </w:tcPr>
          <w:p w:rsidR="00DD7F5C" w:rsidRPr="00E75D96" w:rsidRDefault="00EF6F8C" w:rsidP="00E75D96">
            <w:pPr>
              <w:jc w:val="both"/>
              <w:rPr>
                <w:rFonts w:cs="Arial"/>
                <w:sz w:val="22"/>
                <w:szCs w:val="22"/>
              </w:rPr>
            </w:pPr>
            <w:r>
              <w:rPr>
                <w:rFonts w:cs="Arial"/>
                <w:sz w:val="22"/>
                <w:szCs w:val="22"/>
              </w:rPr>
              <w:t>Electric-Azimuth</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rsidP="00BE6CEA">
            <w:pPr>
              <w:jc w:val="both"/>
              <w:rPr>
                <w:rFonts w:cs="Arial"/>
                <w:sz w:val="22"/>
                <w:szCs w:val="22"/>
              </w:rPr>
            </w:pPr>
            <w:r w:rsidRPr="00E75D96">
              <w:rPr>
                <w:rFonts w:cs="Arial"/>
                <w:sz w:val="22"/>
                <w:szCs w:val="22"/>
              </w:rPr>
              <w:t>(j)  Name of the Commanding</w:t>
            </w:r>
          </w:p>
        </w:tc>
        <w:tc>
          <w:tcPr>
            <w:tcW w:w="4158" w:type="dxa"/>
          </w:tcPr>
          <w:p w:rsidR="00DD7F5C" w:rsidRPr="00E75D96" w:rsidRDefault="00EF6F8C" w:rsidP="00E75D96">
            <w:pPr>
              <w:jc w:val="both"/>
              <w:rPr>
                <w:rFonts w:cs="Arial"/>
                <w:sz w:val="22"/>
                <w:szCs w:val="22"/>
              </w:rPr>
            </w:pPr>
            <w:r>
              <w:rPr>
                <w:rFonts w:cs="Arial"/>
                <w:sz w:val="22"/>
                <w:szCs w:val="22"/>
              </w:rPr>
              <w:t>Capt</w:t>
            </w:r>
            <w:r w:rsidR="0050083E">
              <w:rPr>
                <w:rFonts w:cs="Arial"/>
                <w:sz w:val="22"/>
                <w:szCs w:val="22"/>
              </w:rPr>
              <w:t>.</w:t>
            </w:r>
            <w:r>
              <w:rPr>
                <w:rFonts w:cs="Arial"/>
                <w:sz w:val="22"/>
                <w:szCs w:val="22"/>
              </w:rPr>
              <w:t xml:space="preserve"> Williams</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rsidP="00BE6CEA">
            <w:pPr>
              <w:jc w:val="both"/>
              <w:rPr>
                <w:rFonts w:cs="Arial"/>
                <w:sz w:val="22"/>
                <w:szCs w:val="22"/>
              </w:rPr>
            </w:pPr>
            <w:r w:rsidRPr="00E75D96">
              <w:rPr>
                <w:rFonts w:cs="Arial"/>
                <w:sz w:val="22"/>
                <w:szCs w:val="22"/>
              </w:rPr>
              <w:t xml:space="preserve">     Officer(s)</w:t>
            </w:r>
          </w:p>
        </w:tc>
        <w:tc>
          <w:tcPr>
            <w:tcW w:w="4158" w:type="dxa"/>
          </w:tcPr>
          <w:p w:rsidR="00DD7F5C" w:rsidRPr="00E75D96" w:rsidRDefault="00576A8D" w:rsidP="00576A8D">
            <w:pPr>
              <w:jc w:val="both"/>
              <w:rPr>
                <w:rFonts w:cs="Arial"/>
                <w:sz w:val="22"/>
                <w:szCs w:val="22"/>
              </w:rPr>
            </w:pPr>
            <w:r>
              <w:rPr>
                <w:rFonts w:cs="Arial"/>
                <w:sz w:val="22"/>
                <w:szCs w:val="22"/>
              </w:rPr>
              <w:t xml:space="preserve">Mr. S.P. </w:t>
            </w:r>
            <w:r w:rsidR="0050083E">
              <w:rPr>
                <w:rFonts w:cs="Arial"/>
                <w:sz w:val="22"/>
                <w:szCs w:val="22"/>
              </w:rPr>
              <w:t>Sudharsan,</w:t>
            </w:r>
            <w:r>
              <w:rPr>
                <w:rFonts w:cs="Arial"/>
                <w:sz w:val="22"/>
                <w:szCs w:val="22"/>
              </w:rPr>
              <w:t xml:space="preserve"> Mr.</w:t>
            </w:r>
            <w:r w:rsidR="0050083E">
              <w:rPr>
                <w:rFonts w:cs="Arial"/>
                <w:sz w:val="22"/>
                <w:szCs w:val="22"/>
              </w:rPr>
              <w:t xml:space="preserve"> Amar</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rsidP="00BE6CEA">
            <w:pPr>
              <w:jc w:val="both"/>
              <w:rPr>
                <w:rFonts w:cs="Arial"/>
                <w:sz w:val="22"/>
                <w:szCs w:val="22"/>
              </w:rPr>
            </w:pPr>
            <w:r w:rsidRPr="00E75D96">
              <w:rPr>
                <w:rFonts w:cs="Arial"/>
                <w:sz w:val="22"/>
                <w:szCs w:val="22"/>
              </w:rPr>
              <w:t xml:space="preserve">     Senior Officer</w:t>
            </w:r>
          </w:p>
        </w:tc>
        <w:tc>
          <w:tcPr>
            <w:tcW w:w="4158" w:type="dxa"/>
          </w:tcPr>
          <w:p w:rsidR="00DD7F5C" w:rsidRPr="00E75D96" w:rsidRDefault="00576A8D" w:rsidP="00E75D96">
            <w:pPr>
              <w:jc w:val="both"/>
              <w:rPr>
                <w:rFonts w:cs="Arial"/>
                <w:sz w:val="22"/>
                <w:szCs w:val="22"/>
              </w:rPr>
            </w:pPr>
            <w:r>
              <w:rPr>
                <w:rFonts w:cs="Arial"/>
                <w:sz w:val="22"/>
                <w:szCs w:val="22"/>
              </w:rPr>
              <w:t>Mr. Anthony Antony</w:t>
            </w:r>
            <w:r w:rsidR="00BA0C95">
              <w:rPr>
                <w:rFonts w:cs="Arial"/>
                <w:sz w:val="22"/>
                <w:szCs w:val="22"/>
              </w:rPr>
              <w:t xml:space="preserve"> (</w:t>
            </w:r>
            <w:r w:rsidR="00BA0C95" w:rsidRPr="00BA0C95">
              <w:rPr>
                <w:rFonts w:cs="Arial"/>
                <w:i/>
                <w:sz w:val="22"/>
                <w:szCs w:val="22"/>
              </w:rPr>
              <w:t>Chief officer</w:t>
            </w:r>
            <w:r w:rsidR="00BA0C95">
              <w:rPr>
                <w:rFonts w:cs="Arial"/>
                <w:i/>
                <w:sz w:val="22"/>
                <w:szCs w:val="22"/>
              </w:rPr>
              <w:t>)</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rsidP="00BE6CEA">
            <w:pPr>
              <w:jc w:val="both"/>
              <w:rPr>
                <w:rFonts w:cs="Arial"/>
                <w:sz w:val="22"/>
                <w:szCs w:val="22"/>
              </w:rPr>
            </w:pPr>
            <w:r w:rsidRPr="00E75D96">
              <w:rPr>
                <w:rFonts w:cs="Arial"/>
                <w:sz w:val="22"/>
                <w:szCs w:val="22"/>
              </w:rPr>
              <w:t xml:space="preserve">     Rank, Seniority</w:t>
            </w:r>
          </w:p>
        </w:tc>
        <w:tc>
          <w:tcPr>
            <w:tcW w:w="4158" w:type="dxa"/>
          </w:tcPr>
          <w:p w:rsidR="00DD7F5C" w:rsidRPr="00E75D96" w:rsidRDefault="00576A8D" w:rsidP="00576A8D">
            <w:pPr>
              <w:jc w:val="both"/>
              <w:rPr>
                <w:rFonts w:cs="Arial"/>
                <w:sz w:val="22"/>
                <w:szCs w:val="22"/>
              </w:rPr>
            </w:pPr>
            <w:r>
              <w:rPr>
                <w:rFonts w:cs="Arial"/>
                <w:sz w:val="22"/>
                <w:szCs w:val="22"/>
              </w:rPr>
              <w:t>Chief officer, 2</w:t>
            </w:r>
            <w:r w:rsidRPr="00576A8D">
              <w:rPr>
                <w:rFonts w:cs="Arial"/>
                <w:sz w:val="22"/>
                <w:szCs w:val="22"/>
                <w:vertAlign w:val="superscript"/>
              </w:rPr>
              <w:t>nd</w:t>
            </w:r>
            <w:r>
              <w:rPr>
                <w:rFonts w:cs="Arial"/>
                <w:sz w:val="22"/>
                <w:szCs w:val="22"/>
              </w:rPr>
              <w:t xml:space="preserve"> Officer, 2</w:t>
            </w:r>
            <w:r w:rsidRPr="00576A8D">
              <w:rPr>
                <w:rFonts w:cs="Arial"/>
                <w:sz w:val="22"/>
                <w:szCs w:val="22"/>
                <w:vertAlign w:val="superscript"/>
              </w:rPr>
              <w:t>nd</w:t>
            </w:r>
            <w:r>
              <w:rPr>
                <w:rFonts w:cs="Arial"/>
                <w:sz w:val="22"/>
                <w:szCs w:val="22"/>
              </w:rPr>
              <w:t xml:space="preserve"> Officer</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rsidP="00BE6CEA">
            <w:pPr>
              <w:jc w:val="both"/>
              <w:rPr>
                <w:rFonts w:cs="Arial"/>
                <w:sz w:val="22"/>
                <w:szCs w:val="22"/>
              </w:rPr>
            </w:pPr>
            <w:r w:rsidRPr="00E75D96">
              <w:rPr>
                <w:rFonts w:cs="Arial"/>
                <w:sz w:val="22"/>
                <w:szCs w:val="22"/>
              </w:rPr>
              <w:t>(k)  Number of officers</w:t>
            </w:r>
          </w:p>
        </w:tc>
        <w:tc>
          <w:tcPr>
            <w:tcW w:w="4158" w:type="dxa"/>
          </w:tcPr>
          <w:p w:rsidR="00DD7F5C" w:rsidRPr="00E75D96" w:rsidRDefault="00576A8D" w:rsidP="00576A8D">
            <w:pPr>
              <w:jc w:val="both"/>
              <w:rPr>
                <w:rFonts w:cs="Arial"/>
                <w:sz w:val="22"/>
                <w:szCs w:val="22"/>
              </w:rPr>
            </w:pPr>
            <w:r>
              <w:rPr>
                <w:rFonts w:cs="Arial"/>
                <w:sz w:val="22"/>
                <w:szCs w:val="22"/>
              </w:rPr>
              <w:t>Captain + 3 officer</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rsidP="00BE6CEA">
            <w:pPr>
              <w:jc w:val="both"/>
              <w:rPr>
                <w:rFonts w:cs="Arial"/>
                <w:sz w:val="22"/>
                <w:szCs w:val="22"/>
              </w:rPr>
            </w:pPr>
            <w:r w:rsidRPr="00E75D96">
              <w:rPr>
                <w:rFonts w:cs="Arial"/>
                <w:sz w:val="22"/>
                <w:szCs w:val="22"/>
              </w:rPr>
              <w:t xml:space="preserve">(l)  Number of sailors </w:t>
            </w:r>
          </w:p>
        </w:tc>
        <w:tc>
          <w:tcPr>
            <w:tcW w:w="4158" w:type="dxa"/>
          </w:tcPr>
          <w:p w:rsidR="00DD7F5C" w:rsidRPr="00E75D96" w:rsidRDefault="00576A8D" w:rsidP="00E75D96">
            <w:pPr>
              <w:jc w:val="both"/>
              <w:rPr>
                <w:rFonts w:cs="Arial"/>
                <w:sz w:val="22"/>
                <w:szCs w:val="22"/>
              </w:rPr>
            </w:pPr>
            <w:r>
              <w:rPr>
                <w:rFonts w:cs="Arial"/>
                <w:sz w:val="22"/>
                <w:szCs w:val="22"/>
              </w:rPr>
              <w:t>23</w:t>
            </w:r>
          </w:p>
        </w:tc>
      </w:tr>
    </w:tbl>
    <w:p w:rsidR="005B5677" w:rsidRPr="00E75D96" w:rsidRDefault="005B5677" w:rsidP="00E75D96">
      <w:pPr>
        <w:jc w:val="both"/>
        <w:rPr>
          <w:rFonts w:cs="Arial"/>
          <w:sz w:val="22"/>
          <w:szCs w:val="22"/>
        </w:rPr>
      </w:pPr>
      <w:r w:rsidRPr="00E75D96">
        <w:rPr>
          <w:rFonts w:cs="Arial"/>
          <w:sz w:val="22"/>
          <w:szCs w:val="22"/>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38"/>
        <w:gridCol w:w="3960"/>
        <w:gridCol w:w="4158"/>
      </w:tblGrid>
      <w:tr w:rsidR="00DD7F5C" w:rsidRPr="00E75D96">
        <w:trPr>
          <w:cantSplit/>
        </w:trPr>
        <w:tc>
          <w:tcPr>
            <w:tcW w:w="738" w:type="dxa"/>
          </w:tcPr>
          <w:p w:rsidR="00DD7F5C" w:rsidRPr="00E75D96" w:rsidRDefault="00DD7F5C" w:rsidP="00E75D96">
            <w:pPr>
              <w:jc w:val="both"/>
              <w:rPr>
                <w:rFonts w:cs="Arial"/>
                <w:sz w:val="22"/>
                <w:szCs w:val="22"/>
              </w:rPr>
            </w:pPr>
            <w:r w:rsidRPr="00E75D96">
              <w:rPr>
                <w:rFonts w:cs="Arial"/>
                <w:sz w:val="22"/>
                <w:szCs w:val="22"/>
              </w:rPr>
              <w:lastRenderedPageBreak/>
              <w:t>9.</w:t>
            </w:r>
          </w:p>
        </w:tc>
        <w:tc>
          <w:tcPr>
            <w:tcW w:w="3960" w:type="dxa"/>
          </w:tcPr>
          <w:p w:rsidR="00DD7F5C" w:rsidRPr="00E75D96" w:rsidRDefault="00DD7F5C">
            <w:pPr>
              <w:jc w:val="both"/>
              <w:rPr>
                <w:rFonts w:cs="Arial"/>
                <w:sz w:val="22"/>
                <w:szCs w:val="22"/>
              </w:rPr>
            </w:pPr>
            <w:r w:rsidRPr="00E75D96">
              <w:rPr>
                <w:rFonts w:cs="Arial"/>
                <w:sz w:val="22"/>
                <w:szCs w:val="22"/>
              </w:rPr>
              <w:t>Details of the equipment to be used for research.  Make and capabilities of the equipment to be given</w:t>
            </w:r>
          </w:p>
        </w:tc>
        <w:tc>
          <w:tcPr>
            <w:tcW w:w="4158" w:type="dxa"/>
          </w:tcPr>
          <w:p w:rsidR="00DD7F5C" w:rsidRPr="00E75D96" w:rsidRDefault="00DD7F5C" w:rsidP="00E75D96">
            <w:pPr>
              <w:jc w:val="both"/>
              <w:rPr>
                <w:rFonts w:cs="Arial"/>
                <w:sz w:val="22"/>
                <w:szCs w:val="22"/>
              </w:rPr>
            </w:pP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rsidP="00E75D96">
            <w:pPr>
              <w:jc w:val="both"/>
              <w:rPr>
                <w:rFonts w:cs="Arial"/>
                <w:sz w:val="22"/>
                <w:szCs w:val="22"/>
              </w:rPr>
            </w:pPr>
            <w:r w:rsidRPr="00E75D96">
              <w:rPr>
                <w:rFonts w:cs="Arial"/>
                <w:sz w:val="22"/>
                <w:szCs w:val="22"/>
              </w:rPr>
              <w:t>(a)  Bathymetric, echo sounder,      Precision Depth Recorder, etc.</w:t>
            </w:r>
          </w:p>
        </w:tc>
        <w:tc>
          <w:tcPr>
            <w:tcW w:w="4158" w:type="dxa"/>
          </w:tcPr>
          <w:p w:rsidR="00DD7F5C" w:rsidRPr="00E75D96" w:rsidRDefault="00EF6F8C" w:rsidP="008466E5">
            <w:pPr>
              <w:jc w:val="both"/>
              <w:rPr>
                <w:rFonts w:cs="Arial"/>
                <w:sz w:val="22"/>
                <w:szCs w:val="22"/>
              </w:rPr>
            </w:pPr>
            <w:r>
              <w:rPr>
                <w:rFonts w:cs="Arial"/>
                <w:sz w:val="22"/>
                <w:szCs w:val="22"/>
              </w:rPr>
              <w:t>Multi beam echosounder Seabat 71</w:t>
            </w:r>
            <w:r w:rsidR="008466E5">
              <w:rPr>
                <w:rFonts w:cs="Arial"/>
                <w:sz w:val="22"/>
                <w:szCs w:val="22"/>
              </w:rPr>
              <w:t xml:space="preserve">50 24kHz. </w:t>
            </w:r>
            <w:r w:rsidR="008466E5" w:rsidRPr="008466E5">
              <w:rPr>
                <w:rFonts w:cs="Arial"/>
                <w:i/>
                <w:sz w:val="20"/>
                <w:szCs w:val="20"/>
              </w:rPr>
              <w:t>Make: Reson</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pPr>
              <w:jc w:val="both"/>
              <w:rPr>
                <w:rFonts w:cs="Arial"/>
                <w:sz w:val="22"/>
                <w:szCs w:val="22"/>
              </w:rPr>
            </w:pPr>
            <w:r w:rsidRPr="00E75D96">
              <w:rPr>
                <w:rFonts w:cs="Arial"/>
                <w:sz w:val="22"/>
                <w:szCs w:val="22"/>
              </w:rPr>
              <w:t>(b)  Magnetic</w:t>
            </w:r>
          </w:p>
        </w:tc>
        <w:tc>
          <w:tcPr>
            <w:tcW w:w="4158" w:type="dxa"/>
          </w:tcPr>
          <w:p w:rsidR="00DD7F5C" w:rsidRPr="00E75D96" w:rsidRDefault="008466E5" w:rsidP="00E75D96">
            <w:pPr>
              <w:jc w:val="both"/>
              <w:rPr>
                <w:rFonts w:cs="Arial"/>
                <w:sz w:val="22"/>
                <w:szCs w:val="22"/>
              </w:rPr>
            </w:pPr>
            <w:r>
              <w:rPr>
                <w:rFonts w:cs="Arial"/>
                <w:sz w:val="22"/>
                <w:szCs w:val="22"/>
              </w:rPr>
              <w:t>-</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pPr>
              <w:jc w:val="both"/>
              <w:rPr>
                <w:rFonts w:cs="Arial"/>
                <w:sz w:val="22"/>
                <w:szCs w:val="22"/>
              </w:rPr>
            </w:pPr>
            <w:r w:rsidRPr="00E75D96">
              <w:rPr>
                <w:rFonts w:cs="Arial"/>
                <w:sz w:val="22"/>
                <w:szCs w:val="22"/>
              </w:rPr>
              <w:t>(c)  Gravity</w:t>
            </w:r>
          </w:p>
        </w:tc>
        <w:tc>
          <w:tcPr>
            <w:tcW w:w="4158" w:type="dxa"/>
          </w:tcPr>
          <w:p w:rsidR="00DD7F5C" w:rsidRPr="00E75D96" w:rsidRDefault="008466E5" w:rsidP="00E75D96">
            <w:pPr>
              <w:jc w:val="both"/>
              <w:rPr>
                <w:rFonts w:cs="Arial"/>
                <w:sz w:val="22"/>
                <w:szCs w:val="22"/>
              </w:rPr>
            </w:pPr>
            <w:r>
              <w:rPr>
                <w:rFonts w:cs="Arial"/>
                <w:sz w:val="22"/>
                <w:szCs w:val="22"/>
              </w:rPr>
              <w:t>-</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pPr>
              <w:jc w:val="both"/>
              <w:rPr>
                <w:rFonts w:cs="Arial"/>
                <w:sz w:val="22"/>
                <w:szCs w:val="22"/>
              </w:rPr>
            </w:pPr>
            <w:r w:rsidRPr="00E75D96">
              <w:rPr>
                <w:rFonts w:cs="Arial"/>
                <w:sz w:val="22"/>
                <w:szCs w:val="22"/>
              </w:rPr>
              <w:t>(d)  Geological</w:t>
            </w:r>
          </w:p>
        </w:tc>
        <w:tc>
          <w:tcPr>
            <w:tcW w:w="4158" w:type="dxa"/>
          </w:tcPr>
          <w:p w:rsidR="0002143A" w:rsidRDefault="0002143A" w:rsidP="00E75D96">
            <w:pPr>
              <w:jc w:val="both"/>
              <w:rPr>
                <w:rFonts w:cs="Arial"/>
                <w:sz w:val="22"/>
                <w:szCs w:val="22"/>
              </w:rPr>
            </w:pPr>
            <w:r>
              <w:rPr>
                <w:rFonts w:cs="Arial"/>
                <w:sz w:val="22"/>
                <w:szCs w:val="22"/>
              </w:rPr>
              <w:t>Sub bottom</w:t>
            </w:r>
            <w:r w:rsidR="00576A8D">
              <w:rPr>
                <w:rFonts w:cs="Arial"/>
                <w:sz w:val="22"/>
                <w:szCs w:val="22"/>
              </w:rPr>
              <w:t xml:space="preserve"> </w:t>
            </w:r>
            <w:r>
              <w:rPr>
                <w:rFonts w:cs="Arial"/>
                <w:sz w:val="22"/>
                <w:szCs w:val="22"/>
              </w:rPr>
              <w:t xml:space="preserve">Profiler </w:t>
            </w:r>
            <w:r w:rsidRPr="0002143A">
              <w:rPr>
                <w:rFonts w:cs="Arial"/>
                <w:i/>
                <w:sz w:val="20"/>
                <w:szCs w:val="20"/>
              </w:rPr>
              <w:t>Make: Innomar</w:t>
            </w:r>
          </w:p>
          <w:p w:rsidR="00DD7F5C" w:rsidRPr="00E75D96" w:rsidRDefault="008466E5" w:rsidP="00E75D96">
            <w:pPr>
              <w:jc w:val="both"/>
              <w:rPr>
                <w:rFonts w:cs="Arial"/>
                <w:sz w:val="22"/>
                <w:szCs w:val="22"/>
              </w:rPr>
            </w:pPr>
            <w:r>
              <w:rPr>
                <w:rFonts w:cs="Arial"/>
                <w:sz w:val="22"/>
                <w:szCs w:val="22"/>
              </w:rPr>
              <w:t xml:space="preserve">Gravity Corer (1.5m), Van veer grab (30cm) </w:t>
            </w:r>
            <w:r w:rsidRPr="008466E5">
              <w:rPr>
                <w:rFonts w:cs="Arial"/>
                <w:i/>
                <w:sz w:val="20"/>
                <w:szCs w:val="20"/>
              </w:rPr>
              <w:t>Make: Norinco Pvt Ltd Chennai</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pPr>
              <w:jc w:val="both"/>
              <w:rPr>
                <w:rFonts w:cs="Arial"/>
                <w:sz w:val="22"/>
                <w:szCs w:val="22"/>
              </w:rPr>
            </w:pPr>
            <w:r w:rsidRPr="00E75D96">
              <w:rPr>
                <w:rFonts w:cs="Arial"/>
                <w:sz w:val="22"/>
                <w:szCs w:val="22"/>
              </w:rPr>
              <w:t>(e)  Biological</w:t>
            </w:r>
          </w:p>
        </w:tc>
        <w:tc>
          <w:tcPr>
            <w:tcW w:w="4158" w:type="dxa"/>
          </w:tcPr>
          <w:p w:rsidR="00DD7F5C" w:rsidRPr="00E75D96" w:rsidRDefault="008466E5" w:rsidP="008466E5">
            <w:pPr>
              <w:jc w:val="both"/>
              <w:rPr>
                <w:rFonts w:cs="Arial"/>
                <w:sz w:val="22"/>
                <w:szCs w:val="22"/>
              </w:rPr>
            </w:pPr>
            <w:r>
              <w:rPr>
                <w:rFonts w:cs="Arial"/>
                <w:sz w:val="22"/>
                <w:szCs w:val="22"/>
              </w:rPr>
              <w:t xml:space="preserve">Rosette with Niskin water sampler 5lts </w:t>
            </w:r>
            <w:r w:rsidRPr="008466E5">
              <w:rPr>
                <w:rFonts w:cs="Arial"/>
                <w:i/>
                <w:sz w:val="20"/>
                <w:szCs w:val="20"/>
              </w:rPr>
              <w:t>Make:</w:t>
            </w:r>
            <w:r>
              <w:rPr>
                <w:rFonts w:cs="Arial"/>
                <w:i/>
                <w:sz w:val="20"/>
                <w:szCs w:val="20"/>
              </w:rPr>
              <w:t xml:space="preserve"> </w:t>
            </w:r>
            <w:r w:rsidRPr="008466E5">
              <w:rPr>
                <w:rFonts w:cs="Arial"/>
                <w:i/>
                <w:sz w:val="20"/>
                <w:szCs w:val="20"/>
              </w:rPr>
              <w:t>General Oceanics</w:t>
            </w:r>
            <w:r>
              <w:rPr>
                <w:rFonts w:cs="Arial"/>
                <w:sz w:val="22"/>
                <w:szCs w:val="22"/>
              </w:rPr>
              <w:t xml:space="preserve">, Cold room (storage), Microscope </w:t>
            </w:r>
            <w:r w:rsidRPr="008466E5">
              <w:rPr>
                <w:rFonts w:cs="Arial"/>
                <w:i/>
                <w:sz w:val="20"/>
                <w:szCs w:val="20"/>
              </w:rPr>
              <w:t>Make: Leica</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pPr>
              <w:jc w:val="both"/>
              <w:rPr>
                <w:rFonts w:cs="Arial"/>
                <w:sz w:val="22"/>
                <w:szCs w:val="22"/>
              </w:rPr>
            </w:pPr>
            <w:r w:rsidRPr="00E75D96">
              <w:rPr>
                <w:rFonts w:cs="Arial"/>
                <w:sz w:val="22"/>
                <w:szCs w:val="22"/>
              </w:rPr>
              <w:t>(f)  Chemical</w:t>
            </w:r>
          </w:p>
        </w:tc>
        <w:tc>
          <w:tcPr>
            <w:tcW w:w="4158" w:type="dxa"/>
          </w:tcPr>
          <w:p w:rsidR="00DD7F5C" w:rsidRPr="00472D31" w:rsidRDefault="008466E5" w:rsidP="00EE37B9">
            <w:pPr>
              <w:pStyle w:val="Heading1"/>
              <w:spacing w:before="0" w:after="0"/>
              <w:rPr>
                <w:rFonts w:ascii="Arial" w:hAnsi="Arial" w:cs="Arial"/>
                <w:sz w:val="22"/>
                <w:szCs w:val="22"/>
              </w:rPr>
            </w:pPr>
            <w:r w:rsidRPr="00472D31">
              <w:rPr>
                <w:rFonts w:ascii="Arial" w:hAnsi="Arial" w:cs="Arial"/>
                <w:b w:val="0"/>
                <w:sz w:val="22"/>
                <w:szCs w:val="22"/>
              </w:rPr>
              <w:t>Auto analyzer</w:t>
            </w:r>
            <w:r w:rsidRPr="00472D31">
              <w:rPr>
                <w:rFonts w:ascii="Arial" w:hAnsi="Arial" w:cs="Arial"/>
                <w:b w:val="0"/>
                <w:sz w:val="20"/>
                <w:szCs w:val="20"/>
              </w:rPr>
              <w:t xml:space="preserve"> </w:t>
            </w:r>
            <w:r w:rsidRPr="00472D31">
              <w:rPr>
                <w:rFonts w:ascii="Arial" w:hAnsi="Arial" w:cs="Arial"/>
                <w:b w:val="0"/>
                <w:i/>
                <w:sz w:val="20"/>
                <w:szCs w:val="20"/>
              </w:rPr>
              <w:t>Make: Skalar</w:t>
            </w:r>
            <w:r w:rsidRPr="00472D31">
              <w:rPr>
                <w:rFonts w:ascii="Arial" w:hAnsi="Arial" w:cs="Arial"/>
                <w:b w:val="0"/>
                <w:sz w:val="20"/>
                <w:szCs w:val="20"/>
              </w:rPr>
              <w:t xml:space="preserve">, </w:t>
            </w:r>
            <w:r w:rsidRPr="00472D31">
              <w:rPr>
                <w:rFonts w:ascii="Arial" w:hAnsi="Arial" w:cs="Arial"/>
                <w:b w:val="0"/>
                <w:sz w:val="22"/>
                <w:szCs w:val="22"/>
              </w:rPr>
              <w:t>Water purifier plant</w:t>
            </w:r>
            <w:r w:rsidRPr="00472D31">
              <w:rPr>
                <w:rFonts w:ascii="Arial" w:hAnsi="Arial" w:cs="Arial"/>
                <w:b w:val="0"/>
                <w:sz w:val="20"/>
                <w:szCs w:val="20"/>
              </w:rPr>
              <w:t xml:space="preserve"> </w:t>
            </w:r>
            <w:r w:rsidRPr="00472D31">
              <w:rPr>
                <w:rFonts w:ascii="Arial" w:hAnsi="Arial" w:cs="Arial"/>
                <w:b w:val="0"/>
                <w:i/>
                <w:sz w:val="20"/>
                <w:szCs w:val="20"/>
              </w:rPr>
              <w:t>Make: Millipore</w:t>
            </w:r>
            <w:r w:rsidR="00EE37B9" w:rsidRPr="00472D31">
              <w:rPr>
                <w:rFonts w:ascii="Arial" w:hAnsi="Arial" w:cs="Arial"/>
                <w:b w:val="0"/>
                <w:sz w:val="20"/>
                <w:szCs w:val="20"/>
              </w:rPr>
              <w:t>, A</w:t>
            </w:r>
            <w:r w:rsidRPr="00472D31">
              <w:rPr>
                <w:rFonts w:ascii="Arial" w:hAnsi="Arial" w:cs="Arial"/>
                <w:b w:val="0"/>
                <w:sz w:val="20"/>
                <w:szCs w:val="20"/>
              </w:rPr>
              <w:t>utosalino meter Tsurumi Seiki Co. LTD</w:t>
            </w:r>
            <w:r w:rsidRPr="00472D31">
              <w:rPr>
                <w:rFonts w:ascii="Arial" w:hAnsi="Arial" w:cs="Arial"/>
                <w:sz w:val="22"/>
                <w:szCs w:val="22"/>
              </w:rPr>
              <w:t xml:space="preserve">, </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pPr>
              <w:jc w:val="both"/>
              <w:rPr>
                <w:rFonts w:cs="Arial"/>
                <w:sz w:val="22"/>
                <w:szCs w:val="22"/>
              </w:rPr>
            </w:pPr>
            <w:r w:rsidRPr="00E75D96">
              <w:rPr>
                <w:rFonts w:cs="Arial"/>
                <w:sz w:val="22"/>
                <w:szCs w:val="22"/>
              </w:rPr>
              <w:t>(g)  Seismic</w:t>
            </w:r>
          </w:p>
        </w:tc>
        <w:tc>
          <w:tcPr>
            <w:tcW w:w="4158" w:type="dxa"/>
          </w:tcPr>
          <w:p w:rsidR="00DD7F5C" w:rsidRPr="00E75D96" w:rsidRDefault="008466E5" w:rsidP="00E75D96">
            <w:pPr>
              <w:jc w:val="both"/>
              <w:rPr>
                <w:rFonts w:cs="Arial"/>
                <w:sz w:val="22"/>
                <w:szCs w:val="22"/>
              </w:rPr>
            </w:pPr>
            <w:r>
              <w:rPr>
                <w:rFonts w:cs="Arial"/>
                <w:sz w:val="22"/>
                <w:szCs w:val="22"/>
              </w:rPr>
              <w:t>-</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pPr>
              <w:jc w:val="both"/>
              <w:rPr>
                <w:rFonts w:cs="Arial"/>
                <w:sz w:val="22"/>
                <w:szCs w:val="22"/>
              </w:rPr>
            </w:pPr>
            <w:r w:rsidRPr="00E75D96">
              <w:rPr>
                <w:rFonts w:cs="Arial"/>
                <w:sz w:val="22"/>
                <w:szCs w:val="22"/>
              </w:rPr>
              <w:t>(h)  Meteorological</w:t>
            </w:r>
          </w:p>
        </w:tc>
        <w:tc>
          <w:tcPr>
            <w:tcW w:w="4158" w:type="dxa"/>
          </w:tcPr>
          <w:p w:rsidR="00DD7F5C" w:rsidRPr="00E75D96" w:rsidRDefault="00EE37B9" w:rsidP="00E75D96">
            <w:pPr>
              <w:jc w:val="both"/>
              <w:rPr>
                <w:rFonts w:cs="Arial"/>
                <w:sz w:val="22"/>
                <w:szCs w:val="22"/>
              </w:rPr>
            </w:pPr>
            <w:r>
              <w:rPr>
                <w:rFonts w:cs="Arial"/>
                <w:sz w:val="22"/>
                <w:szCs w:val="22"/>
              </w:rPr>
              <w:t xml:space="preserve">AWS </w:t>
            </w:r>
            <w:r w:rsidRPr="00EE37B9">
              <w:rPr>
                <w:rFonts w:cs="Arial"/>
                <w:i/>
                <w:sz w:val="20"/>
                <w:szCs w:val="20"/>
              </w:rPr>
              <w:t>Make: Vaisala</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rsidP="00EE37B9">
            <w:pPr>
              <w:jc w:val="both"/>
              <w:rPr>
                <w:rFonts w:cs="Arial"/>
                <w:sz w:val="22"/>
                <w:szCs w:val="22"/>
              </w:rPr>
            </w:pPr>
            <w:r w:rsidRPr="00E75D96">
              <w:rPr>
                <w:rFonts w:cs="Arial"/>
                <w:sz w:val="22"/>
                <w:szCs w:val="22"/>
              </w:rPr>
              <w:t>(i)  Physical (Temperature, Current, Conductivity, etc.)</w:t>
            </w:r>
          </w:p>
        </w:tc>
        <w:tc>
          <w:tcPr>
            <w:tcW w:w="4158" w:type="dxa"/>
          </w:tcPr>
          <w:p w:rsidR="00DD7F5C" w:rsidRPr="00E75D96" w:rsidRDefault="00EE37B9" w:rsidP="0002143A">
            <w:pPr>
              <w:jc w:val="both"/>
              <w:rPr>
                <w:rFonts w:cs="Arial"/>
                <w:sz w:val="22"/>
                <w:szCs w:val="22"/>
              </w:rPr>
            </w:pPr>
            <w:r>
              <w:rPr>
                <w:rFonts w:cs="Arial"/>
                <w:sz w:val="22"/>
                <w:szCs w:val="22"/>
              </w:rPr>
              <w:t xml:space="preserve">CTD unit </w:t>
            </w:r>
            <w:r w:rsidRPr="00EE37B9">
              <w:rPr>
                <w:rFonts w:cs="Arial"/>
                <w:i/>
                <w:sz w:val="20"/>
                <w:szCs w:val="20"/>
              </w:rPr>
              <w:t>Make: Idronaut</w:t>
            </w:r>
            <w:r>
              <w:rPr>
                <w:rFonts w:cs="Arial"/>
                <w:sz w:val="22"/>
                <w:szCs w:val="22"/>
              </w:rPr>
              <w:t xml:space="preserve">, Current Profiler </w:t>
            </w:r>
            <w:r w:rsidRPr="00EE37B9">
              <w:rPr>
                <w:rFonts w:cs="Arial"/>
                <w:i/>
                <w:sz w:val="20"/>
                <w:szCs w:val="20"/>
              </w:rPr>
              <w:t>Make: RD Instruments</w:t>
            </w:r>
            <w:r w:rsidR="0002143A">
              <w:rPr>
                <w:rFonts w:cs="Arial"/>
                <w:i/>
                <w:sz w:val="20"/>
                <w:szCs w:val="20"/>
              </w:rPr>
              <w:t xml:space="preserve">, </w:t>
            </w:r>
            <w:r w:rsidR="0002143A" w:rsidRPr="0002143A">
              <w:rPr>
                <w:rFonts w:cs="Arial"/>
                <w:sz w:val="22"/>
                <w:szCs w:val="22"/>
              </w:rPr>
              <w:t>Thermosalinograph</w:t>
            </w:r>
            <w:r w:rsidR="0002143A">
              <w:rPr>
                <w:rFonts w:cs="Arial"/>
                <w:i/>
                <w:sz w:val="20"/>
                <w:szCs w:val="20"/>
              </w:rPr>
              <w:t xml:space="preserve"> Make: Seabird</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EE37B9" w:rsidP="00EE37B9">
            <w:pPr>
              <w:jc w:val="both"/>
              <w:rPr>
                <w:rFonts w:cs="Arial"/>
                <w:sz w:val="22"/>
                <w:szCs w:val="22"/>
              </w:rPr>
            </w:pPr>
            <w:r>
              <w:rPr>
                <w:rFonts w:cs="Arial"/>
                <w:sz w:val="22"/>
                <w:szCs w:val="22"/>
              </w:rPr>
              <w:t xml:space="preserve">(j) </w:t>
            </w:r>
            <w:r w:rsidR="00DD7F5C" w:rsidRPr="00E75D96">
              <w:rPr>
                <w:rFonts w:cs="Arial"/>
                <w:sz w:val="22"/>
                <w:szCs w:val="22"/>
              </w:rPr>
              <w:t>Navigational Radar, Loran,   Omega, Inertial, Satellite Receivers, etc.</w:t>
            </w:r>
          </w:p>
        </w:tc>
        <w:tc>
          <w:tcPr>
            <w:tcW w:w="4158" w:type="dxa"/>
          </w:tcPr>
          <w:p w:rsidR="00DD7F5C" w:rsidRPr="00E75D96" w:rsidRDefault="00EE37B9" w:rsidP="00EE37B9">
            <w:pPr>
              <w:jc w:val="both"/>
              <w:rPr>
                <w:rFonts w:cs="Arial"/>
                <w:sz w:val="22"/>
                <w:szCs w:val="22"/>
              </w:rPr>
            </w:pPr>
            <w:r>
              <w:rPr>
                <w:rFonts w:cs="Arial"/>
                <w:sz w:val="22"/>
                <w:szCs w:val="22"/>
              </w:rPr>
              <w:t xml:space="preserve">Navigational/Radar/Inertial </w:t>
            </w:r>
            <w:r w:rsidRPr="00EE37B9">
              <w:rPr>
                <w:rFonts w:cs="Arial"/>
                <w:i/>
                <w:sz w:val="20"/>
                <w:szCs w:val="20"/>
              </w:rPr>
              <w:t>Make: Raytheon</w:t>
            </w:r>
            <w:r>
              <w:rPr>
                <w:rFonts w:cs="Arial"/>
                <w:sz w:val="22"/>
                <w:szCs w:val="22"/>
              </w:rPr>
              <w:t xml:space="preserve">, Positioning System </w:t>
            </w:r>
            <w:r w:rsidRPr="00EE37B9">
              <w:rPr>
                <w:rFonts w:cs="Arial"/>
                <w:i/>
                <w:sz w:val="20"/>
                <w:szCs w:val="20"/>
              </w:rPr>
              <w:t>Make: Trimble</w:t>
            </w:r>
            <w:r>
              <w:rPr>
                <w:rFonts w:cs="Arial"/>
                <w:sz w:val="22"/>
                <w:szCs w:val="22"/>
              </w:rPr>
              <w:t xml:space="preserve"> </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rsidP="00E75D96">
            <w:pPr>
              <w:jc w:val="both"/>
              <w:rPr>
                <w:rFonts w:cs="Arial"/>
                <w:sz w:val="22"/>
                <w:szCs w:val="22"/>
              </w:rPr>
            </w:pPr>
            <w:r w:rsidRPr="00E75D96">
              <w:rPr>
                <w:rFonts w:cs="Arial"/>
                <w:sz w:val="22"/>
                <w:szCs w:val="22"/>
              </w:rPr>
              <w:t>(k)  Radars other than Navigational radars fitted, purpose, function, make, model and frequency band.</w:t>
            </w:r>
          </w:p>
        </w:tc>
        <w:tc>
          <w:tcPr>
            <w:tcW w:w="4158" w:type="dxa"/>
          </w:tcPr>
          <w:p w:rsidR="00DD7F5C" w:rsidRPr="00E75D96" w:rsidRDefault="00EE37B9" w:rsidP="00E75D96">
            <w:pPr>
              <w:jc w:val="both"/>
              <w:rPr>
                <w:rFonts w:cs="Arial"/>
                <w:sz w:val="22"/>
                <w:szCs w:val="22"/>
              </w:rPr>
            </w:pPr>
            <w:r>
              <w:rPr>
                <w:rFonts w:cs="Arial"/>
                <w:sz w:val="22"/>
                <w:szCs w:val="22"/>
              </w:rPr>
              <w:t>-</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rsidP="00E75D96">
            <w:pPr>
              <w:jc w:val="both"/>
              <w:rPr>
                <w:rFonts w:cs="Arial"/>
                <w:sz w:val="22"/>
                <w:szCs w:val="22"/>
              </w:rPr>
            </w:pPr>
            <w:r w:rsidRPr="00E75D96">
              <w:rPr>
                <w:rFonts w:cs="Arial"/>
                <w:sz w:val="22"/>
                <w:szCs w:val="22"/>
              </w:rPr>
              <w:t>(l)  Electronic devices e.g. Instantaneous Frequency measurement &amp; analyser equipment fitted onboard – purpose, frequency, coverage</w:t>
            </w:r>
          </w:p>
        </w:tc>
        <w:tc>
          <w:tcPr>
            <w:tcW w:w="4158" w:type="dxa"/>
          </w:tcPr>
          <w:p w:rsidR="00DD7F5C" w:rsidRPr="00E75D96" w:rsidRDefault="00EE37B9" w:rsidP="00E75D96">
            <w:pPr>
              <w:jc w:val="both"/>
              <w:rPr>
                <w:rFonts w:cs="Arial"/>
                <w:sz w:val="22"/>
                <w:szCs w:val="22"/>
              </w:rPr>
            </w:pPr>
            <w:r>
              <w:rPr>
                <w:rFonts w:cs="Arial"/>
                <w:sz w:val="22"/>
                <w:szCs w:val="22"/>
              </w:rPr>
              <w:t>CRO</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rsidP="00E75D96">
            <w:pPr>
              <w:jc w:val="both"/>
              <w:rPr>
                <w:rFonts w:cs="Arial"/>
                <w:sz w:val="22"/>
                <w:szCs w:val="22"/>
              </w:rPr>
            </w:pPr>
            <w:r w:rsidRPr="00E75D96">
              <w:rPr>
                <w:rFonts w:cs="Arial"/>
                <w:sz w:val="22"/>
                <w:szCs w:val="22"/>
              </w:rPr>
              <w:t>(m) Radio communication transmitters/ receivers and D/F number, power output and frequencies covered.</w:t>
            </w:r>
          </w:p>
        </w:tc>
        <w:tc>
          <w:tcPr>
            <w:tcW w:w="4158" w:type="dxa"/>
          </w:tcPr>
          <w:p w:rsidR="0050083E" w:rsidRDefault="003B1637" w:rsidP="00C27688">
            <w:pPr>
              <w:jc w:val="both"/>
              <w:rPr>
                <w:rFonts w:cs="Arial"/>
                <w:sz w:val="22"/>
                <w:szCs w:val="22"/>
              </w:rPr>
            </w:pPr>
            <w:r>
              <w:rPr>
                <w:rFonts w:cs="Arial"/>
                <w:sz w:val="22"/>
                <w:szCs w:val="22"/>
              </w:rPr>
              <w:t xml:space="preserve">HF: </w:t>
            </w:r>
            <w:r w:rsidR="00C27688">
              <w:rPr>
                <w:rFonts w:cs="Arial"/>
                <w:sz w:val="22"/>
                <w:szCs w:val="22"/>
              </w:rPr>
              <w:t>Thrane Thrane</w:t>
            </w:r>
            <w:r w:rsidR="0050083E">
              <w:rPr>
                <w:rFonts w:cs="Arial"/>
                <w:sz w:val="22"/>
                <w:szCs w:val="22"/>
              </w:rPr>
              <w:t>, 250W</w:t>
            </w:r>
            <w:r w:rsidR="00C27688">
              <w:rPr>
                <w:rFonts w:cs="Arial"/>
                <w:sz w:val="22"/>
                <w:szCs w:val="22"/>
              </w:rPr>
              <w:t>/</w:t>
            </w:r>
            <w:r w:rsidR="0050083E">
              <w:rPr>
                <w:rFonts w:cs="Arial"/>
                <w:sz w:val="22"/>
                <w:szCs w:val="22"/>
              </w:rPr>
              <w:t xml:space="preserve"> 500W</w:t>
            </w:r>
          </w:p>
          <w:p w:rsidR="003B1637" w:rsidRDefault="003B1637" w:rsidP="00C27688">
            <w:pPr>
              <w:jc w:val="both"/>
              <w:rPr>
                <w:rFonts w:cs="Arial"/>
                <w:sz w:val="22"/>
                <w:szCs w:val="22"/>
              </w:rPr>
            </w:pPr>
            <w:r>
              <w:rPr>
                <w:rFonts w:cs="Arial"/>
                <w:sz w:val="22"/>
                <w:szCs w:val="22"/>
              </w:rPr>
              <w:t>Freq: 1.605-30MHz</w:t>
            </w:r>
          </w:p>
          <w:p w:rsidR="003B1637" w:rsidRDefault="003B1637" w:rsidP="003B1637">
            <w:pPr>
              <w:jc w:val="both"/>
              <w:rPr>
                <w:rFonts w:cs="Arial"/>
                <w:sz w:val="22"/>
                <w:szCs w:val="22"/>
              </w:rPr>
            </w:pPr>
            <w:r>
              <w:rPr>
                <w:rFonts w:cs="Arial"/>
                <w:sz w:val="22"/>
                <w:szCs w:val="22"/>
              </w:rPr>
              <w:t>VHF: Thrane Thrane, 25W</w:t>
            </w:r>
          </w:p>
          <w:p w:rsidR="003B1637" w:rsidRDefault="003B1637" w:rsidP="003B1637">
            <w:pPr>
              <w:jc w:val="both"/>
              <w:rPr>
                <w:rFonts w:cs="Arial"/>
                <w:sz w:val="22"/>
                <w:szCs w:val="22"/>
              </w:rPr>
            </w:pPr>
            <w:r>
              <w:rPr>
                <w:rFonts w:cs="Arial"/>
                <w:sz w:val="22"/>
                <w:szCs w:val="22"/>
              </w:rPr>
              <w:t>Freq: 150.8-163.6MHz</w:t>
            </w:r>
          </w:p>
          <w:p w:rsidR="00B7156E" w:rsidRPr="00E75D96" w:rsidRDefault="00B7156E" w:rsidP="003B1637">
            <w:pPr>
              <w:jc w:val="both"/>
              <w:rPr>
                <w:rFonts w:cs="Arial"/>
                <w:sz w:val="22"/>
                <w:szCs w:val="22"/>
              </w:rPr>
            </w:pPr>
            <w:r>
              <w:rPr>
                <w:rFonts w:cs="Arial"/>
                <w:sz w:val="22"/>
                <w:szCs w:val="22"/>
              </w:rPr>
              <w:t>Licence No.:S-014 /01-RLO(SR)</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rsidP="00E75D96">
            <w:pPr>
              <w:jc w:val="both"/>
              <w:rPr>
                <w:rFonts w:cs="Arial"/>
                <w:sz w:val="22"/>
                <w:szCs w:val="22"/>
              </w:rPr>
            </w:pPr>
            <w:r w:rsidRPr="00E75D96">
              <w:rPr>
                <w:rFonts w:cs="Arial"/>
                <w:sz w:val="22"/>
                <w:szCs w:val="22"/>
              </w:rPr>
              <w:t>(n)  Data logging and processing equipment-type and details of computer and interfaces.</w:t>
            </w:r>
          </w:p>
        </w:tc>
        <w:tc>
          <w:tcPr>
            <w:tcW w:w="4158" w:type="dxa"/>
          </w:tcPr>
          <w:p w:rsidR="00DD7F5C" w:rsidRDefault="0002143A" w:rsidP="00E75D96">
            <w:pPr>
              <w:jc w:val="both"/>
              <w:rPr>
                <w:rFonts w:cs="Arial"/>
                <w:sz w:val="22"/>
                <w:szCs w:val="22"/>
              </w:rPr>
            </w:pPr>
            <w:r>
              <w:rPr>
                <w:rFonts w:cs="Arial"/>
                <w:sz w:val="22"/>
                <w:szCs w:val="22"/>
              </w:rPr>
              <w:t>Multibeam: PDS2000 Reson</w:t>
            </w:r>
          </w:p>
          <w:p w:rsidR="0002143A" w:rsidRPr="00E75D96" w:rsidRDefault="0002143A" w:rsidP="00E75D96">
            <w:pPr>
              <w:jc w:val="both"/>
              <w:rPr>
                <w:rFonts w:cs="Arial"/>
                <w:sz w:val="22"/>
                <w:szCs w:val="22"/>
              </w:rPr>
            </w:pPr>
            <w:r>
              <w:rPr>
                <w:rFonts w:cs="Arial"/>
                <w:sz w:val="22"/>
                <w:szCs w:val="22"/>
              </w:rPr>
              <w:t>ADCP: RD Instruments</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rsidP="00E75D96">
            <w:pPr>
              <w:jc w:val="both"/>
              <w:rPr>
                <w:rFonts w:cs="Arial"/>
                <w:sz w:val="22"/>
                <w:szCs w:val="22"/>
              </w:rPr>
            </w:pPr>
            <w:r w:rsidRPr="00E75D96">
              <w:rPr>
                <w:rFonts w:cs="Arial"/>
                <w:sz w:val="22"/>
                <w:szCs w:val="22"/>
              </w:rPr>
              <w:t>(o)  Sonar and TV equipment, acoustic monitoring and frequency analysers fitted on board – purpose, frequency and brief description.</w:t>
            </w:r>
          </w:p>
        </w:tc>
        <w:tc>
          <w:tcPr>
            <w:tcW w:w="4158" w:type="dxa"/>
          </w:tcPr>
          <w:p w:rsidR="00DD7F5C" w:rsidRDefault="0002143A" w:rsidP="00E75D96">
            <w:pPr>
              <w:jc w:val="both"/>
              <w:rPr>
                <w:rFonts w:cs="Arial"/>
                <w:sz w:val="22"/>
                <w:szCs w:val="22"/>
              </w:rPr>
            </w:pPr>
            <w:r>
              <w:rPr>
                <w:rFonts w:cs="Arial"/>
                <w:sz w:val="22"/>
                <w:szCs w:val="22"/>
              </w:rPr>
              <w:t>EA600 Single beam echo sounder</w:t>
            </w:r>
          </w:p>
          <w:p w:rsidR="0002143A" w:rsidRPr="00E75D96" w:rsidRDefault="0002143A" w:rsidP="00E75D96">
            <w:pPr>
              <w:jc w:val="both"/>
              <w:rPr>
                <w:rFonts w:cs="Arial"/>
                <w:sz w:val="22"/>
                <w:szCs w:val="22"/>
              </w:rPr>
            </w:pPr>
            <w:r>
              <w:rPr>
                <w:rFonts w:cs="Arial"/>
                <w:sz w:val="22"/>
                <w:szCs w:val="22"/>
              </w:rPr>
              <w:t>Freq: 12kHz, 38kHz &amp; 200kHz</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rsidP="00E75D96">
            <w:pPr>
              <w:jc w:val="both"/>
              <w:rPr>
                <w:rFonts w:cs="Arial"/>
                <w:sz w:val="22"/>
                <w:szCs w:val="22"/>
              </w:rPr>
            </w:pPr>
            <w:r w:rsidRPr="00E75D96">
              <w:rPr>
                <w:rFonts w:cs="Arial"/>
                <w:sz w:val="22"/>
                <w:szCs w:val="22"/>
              </w:rPr>
              <w:t>(p)  Oceanographic and Hydrographic winches.</w:t>
            </w:r>
          </w:p>
        </w:tc>
        <w:tc>
          <w:tcPr>
            <w:tcW w:w="4158" w:type="dxa"/>
          </w:tcPr>
          <w:p w:rsidR="00DD7F5C" w:rsidRPr="00E75D96" w:rsidRDefault="00EE37B9" w:rsidP="00E75D96">
            <w:pPr>
              <w:jc w:val="both"/>
              <w:rPr>
                <w:rFonts w:cs="Arial"/>
                <w:sz w:val="22"/>
                <w:szCs w:val="22"/>
              </w:rPr>
            </w:pPr>
            <w:r>
              <w:rPr>
                <w:rFonts w:cs="Arial"/>
                <w:sz w:val="22"/>
                <w:szCs w:val="22"/>
              </w:rPr>
              <w:t xml:space="preserve">CTD </w:t>
            </w:r>
            <w:r w:rsidR="0002143A">
              <w:rPr>
                <w:rFonts w:cs="Arial"/>
                <w:sz w:val="22"/>
                <w:szCs w:val="22"/>
              </w:rPr>
              <w:t>and Hydrographic winches</w:t>
            </w:r>
          </w:p>
        </w:tc>
      </w:tr>
      <w:tr w:rsidR="00DD7F5C" w:rsidRPr="00E75D96">
        <w:trPr>
          <w:cantSplit/>
        </w:trPr>
        <w:tc>
          <w:tcPr>
            <w:tcW w:w="738" w:type="dxa"/>
          </w:tcPr>
          <w:p w:rsidR="00DD7F5C" w:rsidRPr="00E75D96" w:rsidRDefault="00DD7F5C" w:rsidP="00E75D96">
            <w:pPr>
              <w:jc w:val="both"/>
              <w:rPr>
                <w:rFonts w:cs="Arial"/>
                <w:sz w:val="22"/>
                <w:szCs w:val="22"/>
              </w:rPr>
            </w:pPr>
          </w:p>
        </w:tc>
        <w:tc>
          <w:tcPr>
            <w:tcW w:w="3960" w:type="dxa"/>
          </w:tcPr>
          <w:p w:rsidR="00DD7F5C" w:rsidRPr="00E75D96" w:rsidRDefault="00DD7F5C" w:rsidP="00E75D96">
            <w:pPr>
              <w:jc w:val="both"/>
              <w:rPr>
                <w:rFonts w:cs="Arial"/>
                <w:sz w:val="22"/>
                <w:szCs w:val="22"/>
              </w:rPr>
            </w:pPr>
            <w:r w:rsidRPr="00E75D96">
              <w:rPr>
                <w:rFonts w:cs="Arial"/>
                <w:sz w:val="22"/>
                <w:szCs w:val="22"/>
              </w:rPr>
              <w:t>(q)  Any other items of underwater research such as CTD Probes, submersibles, etc.</w:t>
            </w:r>
          </w:p>
        </w:tc>
        <w:tc>
          <w:tcPr>
            <w:tcW w:w="4158" w:type="dxa"/>
          </w:tcPr>
          <w:p w:rsidR="00DD7F5C" w:rsidRPr="00E75D96" w:rsidRDefault="0002143A" w:rsidP="00E75D96">
            <w:pPr>
              <w:jc w:val="both"/>
              <w:rPr>
                <w:rFonts w:cs="Arial"/>
                <w:sz w:val="22"/>
                <w:szCs w:val="22"/>
              </w:rPr>
            </w:pPr>
            <w:r>
              <w:rPr>
                <w:rFonts w:cs="Arial"/>
                <w:sz w:val="22"/>
                <w:szCs w:val="22"/>
              </w:rPr>
              <w:t>Acoustic Positioning System (HiPAP and HPR Transducers), CTD with Rosette and other ancillary sensors</w:t>
            </w:r>
          </w:p>
        </w:tc>
      </w:tr>
    </w:tbl>
    <w:p w:rsidR="005B5677" w:rsidRPr="00E75D96" w:rsidRDefault="005B5677" w:rsidP="00E75D96">
      <w:pPr>
        <w:jc w:val="both"/>
        <w:rPr>
          <w:rFonts w:cs="Arial"/>
          <w:sz w:val="22"/>
          <w:szCs w:val="22"/>
        </w:rPr>
      </w:pPr>
      <w:r w:rsidRPr="00E75D96">
        <w:rPr>
          <w:rFonts w:cs="Arial"/>
          <w:sz w:val="22"/>
          <w:szCs w:val="22"/>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38"/>
        <w:gridCol w:w="3960"/>
        <w:gridCol w:w="4158"/>
      </w:tblGrid>
      <w:tr w:rsidR="00DD7F5C" w:rsidRPr="00E75D96" w:rsidTr="00DD7F5C">
        <w:trPr>
          <w:cantSplit/>
          <w:trHeight w:val="731"/>
        </w:trPr>
        <w:tc>
          <w:tcPr>
            <w:tcW w:w="738" w:type="dxa"/>
          </w:tcPr>
          <w:p w:rsidR="00DD7F5C" w:rsidRPr="00E75D96" w:rsidRDefault="00DD7F5C" w:rsidP="00E75D96">
            <w:pPr>
              <w:jc w:val="both"/>
              <w:rPr>
                <w:rFonts w:cs="Arial"/>
                <w:sz w:val="22"/>
                <w:szCs w:val="22"/>
              </w:rPr>
            </w:pPr>
            <w:r w:rsidRPr="00E75D96">
              <w:rPr>
                <w:rFonts w:cs="Arial"/>
                <w:sz w:val="22"/>
                <w:szCs w:val="22"/>
              </w:rPr>
              <w:lastRenderedPageBreak/>
              <w:t>10.</w:t>
            </w:r>
          </w:p>
        </w:tc>
        <w:tc>
          <w:tcPr>
            <w:tcW w:w="3960" w:type="dxa"/>
          </w:tcPr>
          <w:p w:rsidR="00DD7F5C" w:rsidRPr="00E75D96" w:rsidRDefault="00DD7F5C" w:rsidP="00BE6CEA">
            <w:pPr>
              <w:jc w:val="both"/>
              <w:rPr>
                <w:rFonts w:cs="Arial"/>
                <w:sz w:val="22"/>
                <w:szCs w:val="22"/>
              </w:rPr>
            </w:pPr>
            <w:r w:rsidRPr="00E75D96">
              <w:rPr>
                <w:rFonts w:cs="Arial"/>
                <w:sz w:val="22"/>
                <w:szCs w:val="22"/>
              </w:rPr>
              <w:t>Particulars of Submersibles (to be deployed)</w:t>
            </w:r>
          </w:p>
        </w:tc>
        <w:tc>
          <w:tcPr>
            <w:tcW w:w="4158" w:type="dxa"/>
            <w:vMerge w:val="restart"/>
          </w:tcPr>
          <w:p w:rsidR="00DD7F5C" w:rsidRPr="00DD7F5C" w:rsidRDefault="00DD7F5C" w:rsidP="00E75D96">
            <w:pPr>
              <w:jc w:val="both"/>
              <w:rPr>
                <w:rFonts w:cs="Arial"/>
                <w:sz w:val="22"/>
                <w:szCs w:val="22"/>
              </w:rPr>
            </w:pPr>
            <w:r w:rsidRPr="00DD7F5C">
              <w:rPr>
                <w:rFonts w:cs="Arial"/>
                <w:sz w:val="22"/>
                <w:szCs w:val="22"/>
              </w:rPr>
              <w:t>Both AUV and ROV are propelled underwater with the help of thrusters.</w:t>
            </w:r>
          </w:p>
          <w:p w:rsidR="00DD7F5C" w:rsidRPr="00DD7F5C" w:rsidRDefault="00DD7F5C" w:rsidP="00E75D96">
            <w:pPr>
              <w:jc w:val="both"/>
              <w:rPr>
                <w:rFonts w:cs="Arial"/>
                <w:sz w:val="22"/>
                <w:szCs w:val="22"/>
              </w:rPr>
            </w:pPr>
            <w:r w:rsidRPr="00DD7F5C">
              <w:rPr>
                <w:rFonts w:cs="Arial"/>
                <w:sz w:val="22"/>
                <w:szCs w:val="22"/>
              </w:rPr>
              <w:t>AUV- Thrusters make Tecnadyne (1020) &amp; SEA Eye (MCT-01)</w:t>
            </w:r>
          </w:p>
          <w:p w:rsidR="00DD7F5C" w:rsidRPr="00DD7F5C" w:rsidRDefault="00DD7F5C" w:rsidP="00E75D96">
            <w:pPr>
              <w:jc w:val="both"/>
              <w:rPr>
                <w:rFonts w:cs="Arial"/>
                <w:sz w:val="22"/>
                <w:szCs w:val="22"/>
              </w:rPr>
            </w:pPr>
            <w:r w:rsidRPr="00DD7F5C">
              <w:rPr>
                <w:rFonts w:cs="Arial"/>
                <w:sz w:val="22"/>
                <w:szCs w:val="22"/>
              </w:rPr>
              <w:t>ROV- Thrusters –2010 –Tecnadyne</w:t>
            </w:r>
          </w:p>
          <w:p w:rsidR="00DD7F5C" w:rsidRPr="00DD7F5C" w:rsidRDefault="00DD7F5C" w:rsidP="00E75D96">
            <w:pPr>
              <w:jc w:val="both"/>
              <w:rPr>
                <w:rFonts w:cs="Arial"/>
                <w:sz w:val="22"/>
                <w:szCs w:val="22"/>
              </w:rPr>
            </w:pPr>
            <w:r w:rsidRPr="00DD7F5C">
              <w:rPr>
                <w:rFonts w:cs="Arial"/>
                <w:sz w:val="22"/>
                <w:szCs w:val="22"/>
              </w:rPr>
              <w:t>AUV max. depth of operation : 150m</w:t>
            </w:r>
          </w:p>
          <w:p w:rsidR="00DD7F5C" w:rsidRPr="00DD7F5C" w:rsidRDefault="00DD7F5C" w:rsidP="00E75D96">
            <w:pPr>
              <w:jc w:val="both"/>
              <w:rPr>
                <w:rFonts w:cs="Arial"/>
                <w:sz w:val="22"/>
                <w:szCs w:val="22"/>
              </w:rPr>
            </w:pPr>
            <w:r w:rsidRPr="00DD7F5C">
              <w:rPr>
                <w:rFonts w:cs="Arial"/>
                <w:sz w:val="22"/>
                <w:szCs w:val="22"/>
              </w:rPr>
              <w:t>ROV max. depth of operation : 500m</w:t>
            </w:r>
          </w:p>
          <w:p w:rsidR="00DD7F5C" w:rsidRPr="00DD7F5C" w:rsidRDefault="00DD7F5C" w:rsidP="00E75D96">
            <w:pPr>
              <w:jc w:val="both"/>
              <w:rPr>
                <w:rFonts w:cs="Arial"/>
                <w:sz w:val="22"/>
                <w:szCs w:val="22"/>
              </w:rPr>
            </w:pPr>
            <w:r w:rsidRPr="00DD7F5C">
              <w:rPr>
                <w:rFonts w:cs="Arial"/>
                <w:sz w:val="22"/>
                <w:szCs w:val="22"/>
              </w:rPr>
              <w:t>Autonomous and remotely operated for AUV &amp; ROV respectively.</w:t>
            </w:r>
          </w:p>
          <w:p w:rsidR="00DD7F5C" w:rsidRPr="00DD7F5C" w:rsidRDefault="00DD7F5C" w:rsidP="00E75D96">
            <w:pPr>
              <w:jc w:val="both"/>
              <w:rPr>
                <w:rFonts w:cs="Arial"/>
                <w:sz w:val="22"/>
                <w:szCs w:val="22"/>
              </w:rPr>
            </w:pPr>
          </w:p>
          <w:p w:rsidR="00DD7F5C" w:rsidRPr="00DD7F5C" w:rsidRDefault="00DD7F5C" w:rsidP="00E75D96">
            <w:pPr>
              <w:jc w:val="both"/>
              <w:rPr>
                <w:rFonts w:cs="Arial"/>
                <w:sz w:val="22"/>
                <w:szCs w:val="22"/>
              </w:rPr>
            </w:pPr>
            <w:r w:rsidRPr="00DD7F5C">
              <w:rPr>
                <w:rFonts w:cs="Arial"/>
                <w:sz w:val="22"/>
                <w:szCs w:val="22"/>
              </w:rPr>
              <w:t>Instrument</w:t>
            </w:r>
            <w:r w:rsidR="00BC2848">
              <w:rPr>
                <w:rFonts w:cs="Arial"/>
                <w:sz w:val="22"/>
                <w:szCs w:val="22"/>
              </w:rPr>
              <w:t>ation: Please refer to Annexure</w:t>
            </w:r>
          </w:p>
          <w:p w:rsidR="00DD7F5C" w:rsidRPr="00DD7F5C" w:rsidRDefault="00DD7F5C" w:rsidP="00E75D96">
            <w:pPr>
              <w:jc w:val="both"/>
              <w:rPr>
                <w:rFonts w:cs="Arial"/>
                <w:sz w:val="22"/>
                <w:szCs w:val="22"/>
              </w:rPr>
            </w:pPr>
            <w:r w:rsidRPr="00DD7F5C">
              <w:rPr>
                <w:rFonts w:cs="Arial"/>
                <w:sz w:val="22"/>
                <w:szCs w:val="22"/>
              </w:rPr>
              <w:t>Communication Channel: Optical, RF &amp; Accoustic</w:t>
            </w:r>
          </w:p>
          <w:p w:rsidR="00BC2848" w:rsidRPr="00DD7F5C" w:rsidRDefault="00DD7F5C" w:rsidP="00BC2848">
            <w:pPr>
              <w:jc w:val="both"/>
              <w:rPr>
                <w:rFonts w:cs="Arial"/>
                <w:sz w:val="22"/>
                <w:szCs w:val="22"/>
              </w:rPr>
            </w:pPr>
            <w:r w:rsidRPr="00DD7F5C">
              <w:rPr>
                <w:rFonts w:cs="Arial"/>
                <w:sz w:val="22"/>
                <w:szCs w:val="22"/>
              </w:rPr>
              <w:t xml:space="preserve">Purpose of deployment: </w:t>
            </w:r>
            <w:r w:rsidR="00BC2848">
              <w:rPr>
                <w:rFonts w:cs="Arial"/>
                <w:sz w:val="22"/>
                <w:szCs w:val="22"/>
              </w:rPr>
              <w:t>The underwater robots, AUV &amp; ROV are designed for operation upto 4 knots of speed. The main purpose of these R&amp;D projects is to test sea worthiness of the prototypes. The units are supposed to attain</w:t>
            </w:r>
            <w:r w:rsidR="00BC2848" w:rsidRPr="00DD7F5C">
              <w:rPr>
                <w:rFonts w:cs="Arial"/>
                <w:sz w:val="22"/>
                <w:szCs w:val="22"/>
              </w:rPr>
              <w:t xml:space="preserve"> the desired depths without any failure. </w:t>
            </w:r>
            <w:r w:rsidR="00BC2848">
              <w:rPr>
                <w:rFonts w:cs="Arial"/>
                <w:sz w:val="22"/>
                <w:szCs w:val="22"/>
              </w:rPr>
              <w:t>Necessary experimentation,</w:t>
            </w:r>
            <w:r w:rsidR="00BC2848" w:rsidRPr="00DD7F5C">
              <w:rPr>
                <w:rFonts w:cs="Arial"/>
                <w:sz w:val="22"/>
                <w:szCs w:val="22"/>
              </w:rPr>
              <w:t xml:space="preserve"> testing and validation </w:t>
            </w:r>
            <w:r w:rsidR="00BC2848">
              <w:rPr>
                <w:rFonts w:cs="Arial"/>
                <w:sz w:val="22"/>
                <w:szCs w:val="22"/>
              </w:rPr>
              <w:t xml:space="preserve">of algorithm and control functions of </w:t>
            </w:r>
            <w:r w:rsidR="00BC2848" w:rsidRPr="00DD7F5C">
              <w:rPr>
                <w:rFonts w:cs="Arial"/>
                <w:sz w:val="22"/>
                <w:szCs w:val="22"/>
              </w:rPr>
              <w:t>the developed prototype</w:t>
            </w:r>
            <w:r w:rsidR="00BC2848">
              <w:rPr>
                <w:rFonts w:cs="Arial"/>
                <w:sz w:val="22"/>
                <w:szCs w:val="22"/>
              </w:rPr>
              <w:t>s would be done</w:t>
            </w:r>
            <w:r w:rsidR="00BC2848" w:rsidRPr="00DD7F5C">
              <w:rPr>
                <w:rFonts w:cs="Arial"/>
                <w:sz w:val="22"/>
                <w:szCs w:val="22"/>
              </w:rPr>
              <w:t xml:space="preserve"> with respect to functionality and maneuverability.</w:t>
            </w:r>
            <w:r w:rsidR="00BC2848">
              <w:rPr>
                <w:rFonts w:cs="Arial"/>
                <w:sz w:val="22"/>
                <w:szCs w:val="22"/>
              </w:rPr>
              <w:t xml:space="preserve"> </w:t>
            </w:r>
          </w:p>
          <w:p w:rsidR="00DD7F5C" w:rsidRPr="00E75D96" w:rsidRDefault="00BC2848" w:rsidP="00BC2848">
            <w:pPr>
              <w:jc w:val="both"/>
              <w:rPr>
                <w:rFonts w:cs="Arial"/>
                <w:sz w:val="22"/>
                <w:szCs w:val="22"/>
              </w:rPr>
            </w:pPr>
            <w:r w:rsidRPr="00DD7F5C">
              <w:rPr>
                <w:rFonts w:cs="Arial"/>
                <w:sz w:val="22"/>
                <w:szCs w:val="22"/>
              </w:rPr>
              <w:t>Duration: 10-20 July 2011</w:t>
            </w:r>
          </w:p>
        </w:tc>
      </w:tr>
      <w:tr w:rsidR="005B5677" w:rsidRPr="00E75D96">
        <w:trPr>
          <w:cantSplit/>
        </w:trPr>
        <w:tc>
          <w:tcPr>
            <w:tcW w:w="738" w:type="dxa"/>
          </w:tcPr>
          <w:p w:rsidR="005B5677" w:rsidRPr="00E75D96" w:rsidRDefault="005B5677" w:rsidP="00E75D96">
            <w:pPr>
              <w:jc w:val="both"/>
              <w:rPr>
                <w:rFonts w:cs="Arial"/>
                <w:sz w:val="22"/>
                <w:szCs w:val="22"/>
              </w:rPr>
            </w:pPr>
          </w:p>
        </w:tc>
        <w:tc>
          <w:tcPr>
            <w:tcW w:w="3960" w:type="dxa"/>
          </w:tcPr>
          <w:p w:rsidR="005B5677" w:rsidRPr="00E75D96" w:rsidRDefault="005B5677">
            <w:pPr>
              <w:jc w:val="both"/>
              <w:rPr>
                <w:rFonts w:cs="Arial"/>
                <w:sz w:val="22"/>
                <w:szCs w:val="22"/>
              </w:rPr>
            </w:pPr>
            <w:r w:rsidRPr="00E75D96">
              <w:rPr>
                <w:rFonts w:cs="Arial"/>
                <w:sz w:val="22"/>
                <w:szCs w:val="22"/>
              </w:rPr>
              <w:t>(a)  Propulsion details</w:t>
            </w:r>
          </w:p>
        </w:tc>
        <w:tc>
          <w:tcPr>
            <w:tcW w:w="4158" w:type="dxa"/>
            <w:vMerge/>
          </w:tcPr>
          <w:p w:rsidR="005B5677" w:rsidRPr="00E75D96" w:rsidRDefault="005B5677" w:rsidP="00E75D96">
            <w:pPr>
              <w:jc w:val="both"/>
              <w:rPr>
                <w:rFonts w:cs="Arial"/>
                <w:sz w:val="22"/>
                <w:szCs w:val="22"/>
              </w:rPr>
            </w:pPr>
          </w:p>
        </w:tc>
      </w:tr>
      <w:tr w:rsidR="005B5677" w:rsidRPr="00E75D96">
        <w:trPr>
          <w:cantSplit/>
        </w:trPr>
        <w:tc>
          <w:tcPr>
            <w:tcW w:w="738" w:type="dxa"/>
          </w:tcPr>
          <w:p w:rsidR="005B5677" w:rsidRPr="00E75D96" w:rsidRDefault="005B5677" w:rsidP="00E75D96">
            <w:pPr>
              <w:jc w:val="both"/>
              <w:rPr>
                <w:rFonts w:cs="Arial"/>
                <w:sz w:val="22"/>
                <w:szCs w:val="22"/>
              </w:rPr>
            </w:pPr>
          </w:p>
        </w:tc>
        <w:tc>
          <w:tcPr>
            <w:tcW w:w="3960" w:type="dxa"/>
          </w:tcPr>
          <w:p w:rsidR="005B5677" w:rsidRPr="00E75D96" w:rsidRDefault="005B5677">
            <w:pPr>
              <w:jc w:val="both"/>
              <w:rPr>
                <w:rFonts w:cs="Arial"/>
                <w:sz w:val="22"/>
                <w:szCs w:val="22"/>
              </w:rPr>
            </w:pPr>
            <w:r w:rsidRPr="00E75D96">
              <w:rPr>
                <w:rFonts w:cs="Arial"/>
                <w:sz w:val="22"/>
                <w:szCs w:val="22"/>
              </w:rPr>
              <w:t>(b)  Max. operating depth</w:t>
            </w:r>
          </w:p>
        </w:tc>
        <w:tc>
          <w:tcPr>
            <w:tcW w:w="4158" w:type="dxa"/>
            <w:vMerge/>
          </w:tcPr>
          <w:p w:rsidR="005B5677" w:rsidRPr="00E75D96" w:rsidRDefault="005B5677" w:rsidP="00E75D96">
            <w:pPr>
              <w:jc w:val="both"/>
              <w:rPr>
                <w:rFonts w:cs="Arial"/>
                <w:sz w:val="22"/>
                <w:szCs w:val="22"/>
              </w:rPr>
            </w:pPr>
          </w:p>
        </w:tc>
      </w:tr>
      <w:tr w:rsidR="005B5677" w:rsidRPr="00E75D96">
        <w:trPr>
          <w:cantSplit/>
        </w:trPr>
        <w:tc>
          <w:tcPr>
            <w:tcW w:w="738" w:type="dxa"/>
          </w:tcPr>
          <w:p w:rsidR="005B5677" w:rsidRPr="00E75D96" w:rsidRDefault="005B5677" w:rsidP="00E75D96">
            <w:pPr>
              <w:jc w:val="both"/>
              <w:rPr>
                <w:rFonts w:cs="Arial"/>
                <w:sz w:val="22"/>
                <w:szCs w:val="22"/>
              </w:rPr>
            </w:pPr>
          </w:p>
        </w:tc>
        <w:tc>
          <w:tcPr>
            <w:tcW w:w="3960" w:type="dxa"/>
          </w:tcPr>
          <w:p w:rsidR="005B5677" w:rsidRPr="00E75D96" w:rsidRDefault="005B5677" w:rsidP="00E75D96">
            <w:pPr>
              <w:jc w:val="both"/>
              <w:rPr>
                <w:rFonts w:cs="Arial"/>
                <w:sz w:val="22"/>
                <w:szCs w:val="22"/>
              </w:rPr>
            </w:pPr>
            <w:r w:rsidRPr="00E75D96">
              <w:rPr>
                <w:rFonts w:cs="Arial"/>
                <w:sz w:val="22"/>
                <w:szCs w:val="22"/>
              </w:rPr>
              <w:t>(c)  Whether Manual or remotely   operated / crew capacity, etc.</w:t>
            </w:r>
          </w:p>
        </w:tc>
        <w:tc>
          <w:tcPr>
            <w:tcW w:w="4158" w:type="dxa"/>
            <w:vMerge/>
          </w:tcPr>
          <w:p w:rsidR="005B5677" w:rsidRPr="00E75D96" w:rsidRDefault="005B5677" w:rsidP="00E75D96">
            <w:pPr>
              <w:jc w:val="both"/>
              <w:rPr>
                <w:rFonts w:cs="Arial"/>
                <w:sz w:val="22"/>
                <w:szCs w:val="22"/>
              </w:rPr>
            </w:pPr>
          </w:p>
        </w:tc>
      </w:tr>
      <w:tr w:rsidR="005B5677" w:rsidRPr="00E75D96">
        <w:trPr>
          <w:cantSplit/>
        </w:trPr>
        <w:tc>
          <w:tcPr>
            <w:tcW w:w="738" w:type="dxa"/>
          </w:tcPr>
          <w:p w:rsidR="005B5677" w:rsidRPr="00E75D96" w:rsidRDefault="005B5677" w:rsidP="00E75D96">
            <w:pPr>
              <w:jc w:val="both"/>
              <w:rPr>
                <w:rFonts w:cs="Arial"/>
                <w:sz w:val="22"/>
                <w:szCs w:val="22"/>
              </w:rPr>
            </w:pPr>
          </w:p>
        </w:tc>
        <w:tc>
          <w:tcPr>
            <w:tcW w:w="3960" w:type="dxa"/>
          </w:tcPr>
          <w:p w:rsidR="005B5677" w:rsidRPr="00E75D96" w:rsidRDefault="005B5677" w:rsidP="00E75D96">
            <w:pPr>
              <w:jc w:val="both"/>
              <w:rPr>
                <w:rFonts w:cs="Arial"/>
                <w:sz w:val="22"/>
                <w:szCs w:val="22"/>
              </w:rPr>
            </w:pPr>
            <w:r w:rsidRPr="00E75D96">
              <w:rPr>
                <w:rFonts w:cs="Arial"/>
                <w:sz w:val="22"/>
                <w:szCs w:val="22"/>
              </w:rPr>
              <w:t>(d)  Instrumentation / Type of Sensors on board</w:t>
            </w:r>
          </w:p>
        </w:tc>
        <w:tc>
          <w:tcPr>
            <w:tcW w:w="4158" w:type="dxa"/>
            <w:vMerge/>
          </w:tcPr>
          <w:p w:rsidR="005B5677" w:rsidRPr="00E75D96" w:rsidRDefault="005B5677" w:rsidP="00E75D96">
            <w:pPr>
              <w:jc w:val="both"/>
              <w:rPr>
                <w:rFonts w:cs="Arial"/>
                <w:sz w:val="22"/>
                <w:szCs w:val="22"/>
              </w:rPr>
            </w:pPr>
          </w:p>
        </w:tc>
      </w:tr>
      <w:tr w:rsidR="005B5677" w:rsidRPr="00E75D96">
        <w:trPr>
          <w:cantSplit/>
        </w:trPr>
        <w:tc>
          <w:tcPr>
            <w:tcW w:w="738" w:type="dxa"/>
          </w:tcPr>
          <w:p w:rsidR="005B5677" w:rsidRPr="00E75D96" w:rsidRDefault="005B5677" w:rsidP="00E75D96">
            <w:pPr>
              <w:jc w:val="both"/>
              <w:rPr>
                <w:rFonts w:cs="Arial"/>
                <w:sz w:val="22"/>
                <w:szCs w:val="22"/>
              </w:rPr>
            </w:pPr>
          </w:p>
        </w:tc>
        <w:tc>
          <w:tcPr>
            <w:tcW w:w="3960" w:type="dxa"/>
          </w:tcPr>
          <w:p w:rsidR="005B5677" w:rsidRPr="00E75D96" w:rsidRDefault="005B5677" w:rsidP="00E75D96">
            <w:pPr>
              <w:jc w:val="both"/>
              <w:rPr>
                <w:rFonts w:cs="Arial"/>
                <w:sz w:val="22"/>
                <w:szCs w:val="22"/>
              </w:rPr>
            </w:pPr>
            <w:r w:rsidRPr="00E75D96">
              <w:rPr>
                <w:rFonts w:cs="Arial"/>
                <w:sz w:val="22"/>
                <w:szCs w:val="22"/>
              </w:rPr>
              <w:t>(e)  Communication channels</w:t>
            </w:r>
          </w:p>
        </w:tc>
        <w:tc>
          <w:tcPr>
            <w:tcW w:w="4158" w:type="dxa"/>
            <w:vMerge/>
          </w:tcPr>
          <w:p w:rsidR="005B5677" w:rsidRPr="00E75D96" w:rsidRDefault="005B5677" w:rsidP="00E75D96">
            <w:pPr>
              <w:jc w:val="both"/>
              <w:rPr>
                <w:rFonts w:cs="Arial"/>
                <w:sz w:val="22"/>
                <w:szCs w:val="22"/>
              </w:rPr>
            </w:pPr>
          </w:p>
        </w:tc>
      </w:tr>
      <w:tr w:rsidR="005B5677" w:rsidRPr="00E75D96">
        <w:trPr>
          <w:cantSplit/>
        </w:trPr>
        <w:tc>
          <w:tcPr>
            <w:tcW w:w="738" w:type="dxa"/>
          </w:tcPr>
          <w:p w:rsidR="005B5677" w:rsidRPr="00E75D96" w:rsidRDefault="005B5677" w:rsidP="00E75D96">
            <w:pPr>
              <w:jc w:val="both"/>
              <w:rPr>
                <w:rFonts w:cs="Arial"/>
                <w:sz w:val="22"/>
                <w:szCs w:val="22"/>
              </w:rPr>
            </w:pPr>
          </w:p>
        </w:tc>
        <w:tc>
          <w:tcPr>
            <w:tcW w:w="3960" w:type="dxa"/>
          </w:tcPr>
          <w:p w:rsidR="005B5677" w:rsidRPr="00E75D96" w:rsidRDefault="005B5677" w:rsidP="00E75D96">
            <w:pPr>
              <w:jc w:val="both"/>
              <w:rPr>
                <w:rFonts w:cs="Arial"/>
                <w:sz w:val="22"/>
                <w:szCs w:val="22"/>
              </w:rPr>
            </w:pPr>
            <w:r w:rsidRPr="00E75D96">
              <w:rPr>
                <w:rFonts w:cs="Arial"/>
                <w:sz w:val="22"/>
                <w:szCs w:val="22"/>
              </w:rPr>
              <w:t>(f)  Purpose of deployment</w:t>
            </w:r>
          </w:p>
        </w:tc>
        <w:tc>
          <w:tcPr>
            <w:tcW w:w="4158" w:type="dxa"/>
            <w:vMerge/>
          </w:tcPr>
          <w:p w:rsidR="005B5677" w:rsidRPr="00E75D96" w:rsidRDefault="005B5677" w:rsidP="00E75D96">
            <w:pPr>
              <w:jc w:val="both"/>
              <w:rPr>
                <w:rFonts w:cs="Arial"/>
                <w:sz w:val="22"/>
                <w:szCs w:val="22"/>
              </w:rPr>
            </w:pPr>
          </w:p>
        </w:tc>
      </w:tr>
      <w:tr w:rsidR="005B5677" w:rsidRPr="00E75D96">
        <w:trPr>
          <w:cantSplit/>
        </w:trPr>
        <w:tc>
          <w:tcPr>
            <w:tcW w:w="738" w:type="dxa"/>
          </w:tcPr>
          <w:p w:rsidR="005B5677" w:rsidRPr="00E75D96" w:rsidRDefault="005B5677" w:rsidP="00E75D96">
            <w:pPr>
              <w:jc w:val="both"/>
              <w:rPr>
                <w:rFonts w:cs="Arial"/>
                <w:sz w:val="22"/>
                <w:szCs w:val="22"/>
              </w:rPr>
            </w:pPr>
          </w:p>
        </w:tc>
        <w:tc>
          <w:tcPr>
            <w:tcW w:w="3960" w:type="dxa"/>
          </w:tcPr>
          <w:p w:rsidR="005B5677" w:rsidRPr="00E75D96" w:rsidRDefault="005B5677" w:rsidP="00E75D96">
            <w:pPr>
              <w:jc w:val="both"/>
              <w:rPr>
                <w:rFonts w:cs="Arial"/>
                <w:sz w:val="22"/>
                <w:szCs w:val="22"/>
              </w:rPr>
            </w:pPr>
            <w:r w:rsidRPr="00E75D96">
              <w:rPr>
                <w:rFonts w:cs="Arial"/>
                <w:sz w:val="22"/>
                <w:szCs w:val="22"/>
              </w:rPr>
              <w:t>(g)  Duration of deployment / periodicity etc.</w:t>
            </w:r>
          </w:p>
        </w:tc>
        <w:tc>
          <w:tcPr>
            <w:tcW w:w="4158" w:type="dxa"/>
            <w:vMerge/>
          </w:tcPr>
          <w:p w:rsidR="005B5677" w:rsidRPr="00E75D96" w:rsidRDefault="005B5677" w:rsidP="00E75D96">
            <w:pPr>
              <w:jc w:val="both"/>
              <w:rPr>
                <w:rFonts w:cs="Arial"/>
                <w:sz w:val="22"/>
                <w:szCs w:val="22"/>
              </w:rPr>
            </w:pPr>
          </w:p>
        </w:tc>
      </w:tr>
      <w:tr w:rsidR="0022009B" w:rsidRPr="00E75D96" w:rsidTr="00BE6CEA">
        <w:trPr>
          <w:trHeight w:val="2530"/>
        </w:trPr>
        <w:tc>
          <w:tcPr>
            <w:tcW w:w="738" w:type="dxa"/>
          </w:tcPr>
          <w:p w:rsidR="0022009B" w:rsidRPr="00E75D96" w:rsidRDefault="0022009B" w:rsidP="00E75D96">
            <w:pPr>
              <w:jc w:val="both"/>
              <w:rPr>
                <w:rFonts w:cs="Arial"/>
                <w:sz w:val="22"/>
                <w:szCs w:val="22"/>
              </w:rPr>
            </w:pPr>
            <w:r w:rsidRPr="00E75D96">
              <w:rPr>
                <w:rFonts w:cs="Arial"/>
                <w:sz w:val="22"/>
                <w:szCs w:val="22"/>
              </w:rPr>
              <w:t>11.</w:t>
            </w:r>
          </w:p>
        </w:tc>
        <w:tc>
          <w:tcPr>
            <w:tcW w:w="3960" w:type="dxa"/>
          </w:tcPr>
          <w:p w:rsidR="0022009B" w:rsidRPr="00E75D96" w:rsidRDefault="0022009B">
            <w:pPr>
              <w:jc w:val="both"/>
              <w:rPr>
                <w:rFonts w:cs="Arial"/>
                <w:sz w:val="22"/>
                <w:szCs w:val="22"/>
              </w:rPr>
            </w:pPr>
            <w:r w:rsidRPr="00E75D96">
              <w:rPr>
                <w:rFonts w:cs="Arial"/>
                <w:sz w:val="22"/>
                <w:szCs w:val="22"/>
              </w:rPr>
              <w:t>How many Indian Research Personnel / Observers, is the organisation prepared to associate with the project and / or embark on the vessel / platform on a no cost basis.</w:t>
            </w:r>
          </w:p>
          <w:p w:rsidR="0022009B" w:rsidRPr="00E75D96" w:rsidRDefault="0022009B" w:rsidP="0022009B">
            <w:pPr>
              <w:jc w:val="both"/>
              <w:rPr>
                <w:rFonts w:cs="Arial"/>
                <w:sz w:val="22"/>
                <w:szCs w:val="22"/>
              </w:rPr>
            </w:pPr>
            <w:r w:rsidRPr="0022009B">
              <w:rPr>
                <w:rFonts w:cs="Arial"/>
                <w:sz w:val="22"/>
                <w:szCs w:val="22"/>
              </w:rPr>
              <w:t>Will the Indian research personnel be permitted and assisted to handle the equipment fitted on board, record observations or gather samples?</w:t>
            </w:r>
          </w:p>
        </w:tc>
        <w:tc>
          <w:tcPr>
            <w:tcW w:w="4158" w:type="dxa"/>
          </w:tcPr>
          <w:p w:rsidR="0022009B" w:rsidRPr="00E75D96" w:rsidRDefault="00EF6F8C">
            <w:pPr>
              <w:jc w:val="both"/>
              <w:rPr>
                <w:rFonts w:cs="Arial"/>
                <w:sz w:val="22"/>
                <w:szCs w:val="22"/>
              </w:rPr>
            </w:pPr>
            <w:r>
              <w:rPr>
                <w:rFonts w:cs="Arial"/>
                <w:sz w:val="22"/>
                <w:szCs w:val="22"/>
              </w:rPr>
              <w:t>Yes.16 research personnel</w:t>
            </w:r>
          </w:p>
        </w:tc>
      </w:tr>
      <w:tr w:rsidR="0022009B" w:rsidTr="0022009B">
        <w:tc>
          <w:tcPr>
            <w:tcW w:w="738" w:type="dxa"/>
            <w:tcBorders>
              <w:top w:val="single" w:sz="4" w:space="0" w:color="auto"/>
              <w:left w:val="single" w:sz="4" w:space="0" w:color="auto"/>
              <w:bottom w:val="single" w:sz="4" w:space="0" w:color="auto"/>
              <w:right w:val="single" w:sz="4" w:space="0" w:color="auto"/>
            </w:tcBorders>
          </w:tcPr>
          <w:p w:rsidR="0022009B" w:rsidRPr="0022009B" w:rsidRDefault="0022009B" w:rsidP="0022009B">
            <w:pPr>
              <w:jc w:val="both"/>
              <w:rPr>
                <w:rFonts w:cs="Arial"/>
                <w:sz w:val="22"/>
                <w:szCs w:val="22"/>
              </w:rPr>
            </w:pPr>
            <w:r w:rsidRPr="0022009B">
              <w:rPr>
                <w:rFonts w:cs="Arial"/>
                <w:sz w:val="22"/>
                <w:szCs w:val="22"/>
              </w:rPr>
              <w:t>12.</w:t>
            </w:r>
          </w:p>
        </w:tc>
        <w:tc>
          <w:tcPr>
            <w:tcW w:w="3960" w:type="dxa"/>
            <w:tcBorders>
              <w:top w:val="single" w:sz="4" w:space="0" w:color="auto"/>
              <w:left w:val="single" w:sz="4" w:space="0" w:color="auto"/>
              <w:bottom w:val="single" w:sz="4" w:space="0" w:color="auto"/>
              <w:right w:val="single" w:sz="4" w:space="0" w:color="auto"/>
            </w:tcBorders>
          </w:tcPr>
          <w:p w:rsidR="0022009B" w:rsidRPr="0022009B" w:rsidRDefault="0022009B" w:rsidP="00BE6CEA">
            <w:pPr>
              <w:jc w:val="both"/>
              <w:rPr>
                <w:rFonts w:cs="Arial"/>
                <w:sz w:val="22"/>
                <w:szCs w:val="22"/>
              </w:rPr>
            </w:pPr>
            <w:r w:rsidRPr="0022009B">
              <w:rPr>
                <w:rFonts w:cs="Arial"/>
                <w:sz w:val="22"/>
                <w:szCs w:val="22"/>
              </w:rPr>
              <w:t>Is the organisation prepared to accept any temporary installation of Indian equipment on board the research vessel at the expense of the Government of India?</w:t>
            </w:r>
          </w:p>
        </w:tc>
        <w:tc>
          <w:tcPr>
            <w:tcW w:w="4158" w:type="dxa"/>
            <w:tcBorders>
              <w:top w:val="single" w:sz="4" w:space="0" w:color="auto"/>
              <w:left w:val="single" w:sz="4" w:space="0" w:color="auto"/>
              <w:bottom w:val="single" w:sz="4" w:space="0" w:color="auto"/>
              <w:right w:val="single" w:sz="4" w:space="0" w:color="auto"/>
            </w:tcBorders>
          </w:tcPr>
          <w:p w:rsidR="0022009B" w:rsidRPr="0022009B" w:rsidRDefault="00EF6F8C" w:rsidP="00BE6CEA">
            <w:pPr>
              <w:jc w:val="both"/>
              <w:rPr>
                <w:rFonts w:cs="Arial"/>
                <w:sz w:val="22"/>
                <w:szCs w:val="22"/>
              </w:rPr>
            </w:pPr>
            <w:r>
              <w:rPr>
                <w:rFonts w:cs="Arial"/>
                <w:sz w:val="22"/>
                <w:szCs w:val="22"/>
              </w:rPr>
              <w:t>yes</w:t>
            </w:r>
          </w:p>
        </w:tc>
      </w:tr>
    </w:tbl>
    <w:p w:rsidR="005B5677" w:rsidRPr="0022009B" w:rsidRDefault="005B5677">
      <w:pPr>
        <w:rPr>
          <w:rFonts w:cs="Arial"/>
          <w:sz w:val="22"/>
          <w:szCs w:val="22"/>
        </w:rPr>
      </w:pPr>
      <w:r>
        <w:br w:type="page"/>
      </w:r>
    </w:p>
    <w:p w:rsidR="005B5677" w:rsidRPr="0022009B" w:rsidRDefault="005B5677">
      <w:pPr>
        <w:rPr>
          <w:rFonts w:cs="Arial"/>
          <w:sz w:val="22"/>
          <w:szCs w:val="22"/>
        </w:rPr>
      </w:pPr>
    </w:p>
    <w:p w:rsidR="005B5677" w:rsidRPr="0022009B" w:rsidRDefault="005B5677">
      <w:pPr>
        <w:rPr>
          <w:rFonts w:cs="Arial"/>
          <w:sz w:val="22"/>
          <w:szCs w:val="22"/>
        </w:rPr>
      </w:pPr>
      <w:r w:rsidRPr="0022009B">
        <w:rPr>
          <w:rFonts w:cs="Arial"/>
          <w:sz w:val="22"/>
          <w:szCs w:val="22"/>
        </w:rPr>
        <w:t>13. The undermentioned undertaking is to be provided by the organization:</w:t>
      </w:r>
    </w:p>
    <w:p w:rsidR="005B5677" w:rsidRPr="0022009B" w:rsidRDefault="005B5677">
      <w:pPr>
        <w:rPr>
          <w:rFonts w:cs="Arial"/>
          <w:sz w:val="22"/>
          <w:szCs w:val="22"/>
        </w:rPr>
      </w:pPr>
    </w:p>
    <w:p w:rsidR="005B5677" w:rsidRPr="0022009B" w:rsidRDefault="005B5677">
      <w:pPr>
        <w:rPr>
          <w:rFonts w:cs="Arial"/>
          <w:sz w:val="22"/>
          <w:szCs w:val="22"/>
        </w:rPr>
      </w:pPr>
      <w:r w:rsidRPr="0022009B">
        <w:rPr>
          <w:rFonts w:cs="Arial"/>
          <w:sz w:val="22"/>
          <w:szCs w:val="22"/>
        </w:rPr>
        <w:t>I / we hereby undertake: -</w:t>
      </w:r>
    </w:p>
    <w:p w:rsidR="005B5677" w:rsidRPr="0022009B" w:rsidRDefault="005B5677">
      <w:pPr>
        <w:rPr>
          <w:rFonts w:cs="Arial"/>
          <w:sz w:val="22"/>
          <w:szCs w:val="22"/>
        </w:rPr>
      </w:pPr>
    </w:p>
    <w:p w:rsidR="005B5677" w:rsidRPr="0022009B" w:rsidRDefault="005B5677">
      <w:pPr>
        <w:numPr>
          <w:ilvl w:val="0"/>
          <w:numId w:val="12"/>
        </w:numPr>
        <w:jc w:val="both"/>
        <w:rPr>
          <w:rFonts w:cs="Arial"/>
          <w:sz w:val="22"/>
          <w:szCs w:val="22"/>
        </w:rPr>
      </w:pPr>
      <w:r w:rsidRPr="0022009B">
        <w:rPr>
          <w:rFonts w:cs="Arial"/>
          <w:sz w:val="22"/>
          <w:szCs w:val="22"/>
        </w:rPr>
        <w:t>To engage in only bonafide activities as permitted by the GOI</w:t>
      </w:r>
    </w:p>
    <w:p w:rsidR="005B5677" w:rsidRPr="0022009B" w:rsidRDefault="005B5677">
      <w:pPr>
        <w:numPr>
          <w:ilvl w:val="0"/>
          <w:numId w:val="12"/>
        </w:numPr>
        <w:jc w:val="both"/>
        <w:rPr>
          <w:rFonts w:cs="Arial"/>
          <w:sz w:val="22"/>
          <w:szCs w:val="22"/>
        </w:rPr>
      </w:pPr>
      <w:r w:rsidRPr="0022009B">
        <w:rPr>
          <w:rFonts w:cs="Arial"/>
          <w:sz w:val="22"/>
          <w:szCs w:val="22"/>
        </w:rPr>
        <w:t>To associate Indian Scientists / observers nominated by GOI with the activities and afford them all facilities, on a no cost basis.</w:t>
      </w:r>
    </w:p>
    <w:p w:rsidR="005B5677" w:rsidRPr="0022009B" w:rsidRDefault="005B5677">
      <w:pPr>
        <w:numPr>
          <w:ilvl w:val="0"/>
          <w:numId w:val="12"/>
        </w:numPr>
        <w:jc w:val="both"/>
        <w:rPr>
          <w:rFonts w:cs="Arial"/>
          <w:sz w:val="22"/>
          <w:szCs w:val="22"/>
        </w:rPr>
      </w:pPr>
      <w:r w:rsidRPr="0022009B">
        <w:rPr>
          <w:rFonts w:cs="Arial"/>
          <w:sz w:val="22"/>
          <w:szCs w:val="22"/>
        </w:rPr>
        <w:t>To provide Raw &amp; Processed data to the GOI/authorized agency on completion of each phase of the programme and the final results on conclusion of the project.</w:t>
      </w:r>
    </w:p>
    <w:p w:rsidR="005B5677" w:rsidRPr="0022009B" w:rsidRDefault="005B5677">
      <w:pPr>
        <w:numPr>
          <w:ilvl w:val="0"/>
          <w:numId w:val="12"/>
        </w:numPr>
        <w:jc w:val="both"/>
        <w:rPr>
          <w:rFonts w:cs="Arial"/>
          <w:sz w:val="22"/>
          <w:szCs w:val="22"/>
        </w:rPr>
      </w:pPr>
      <w:r w:rsidRPr="0022009B">
        <w:rPr>
          <w:rFonts w:cs="Arial"/>
          <w:sz w:val="22"/>
          <w:szCs w:val="22"/>
        </w:rPr>
        <w:t>That data collected and analysis thereof, shall not be published or disseminated to any third party, without prior concurrence of the GOI.</w:t>
      </w:r>
    </w:p>
    <w:p w:rsidR="005B5677" w:rsidRPr="0022009B" w:rsidRDefault="005B5677">
      <w:pPr>
        <w:numPr>
          <w:ilvl w:val="0"/>
          <w:numId w:val="12"/>
        </w:numPr>
        <w:jc w:val="both"/>
        <w:rPr>
          <w:rFonts w:cs="Arial"/>
          <w:sz w:val="22"/>
          <w:szCs w:val="22"/>
        </w:rPr>
      </w:pPr>
      <w:r w:rsidRPr="0022009B">
        <w:rPr>
          <w:rFonts w:cs="Arial"/>
          <w:sz w:val="22"/>
          <w:szCs w:val="22"/>
        </w:rPr>
        <w:t>To provide GOI with periodical reports as prescribed by GOI on the progress of the project.</w:t>
      </w:r>
    </w:p>
    <w:p w:rsidR="005B5677" w:rsidRPr="0022009B" w:rsidRDefault="005B5677">
      <w:pPr>
        <w:numPr>
          <w:ilvl w:val="0"/>
          <w:numId w:val="12"/>
        </w:numPr>
        <w:jc w:val="both"/>
        <w:rPr>
          <w:rFonts w:cs="Arial"/>
          <w:sz w:val="22"/>
          <w:szCs w:val="22"/>
        </w:rPr>
      </w:pPr>
      <w:r w:rsidRPr="0022009B">
        <w:rPr>
          <w:rFonts w:cs="Arial"/>
          <w:sz w:val="22"/>
          <w:szCs w:val="22"/>
        </w:rPr>
        <w:t>To make no changes or alternations in the programme / project, as approved by the GOI, without its express approval.</w:t>
      </w:r>
    </w:p>
    <w:p w:rsidR="005B5677" w:rsidRPr="0022009B" w:rsidRDefault="005B5677">
      <w:pPr>
        <w:numPr>
          <w:ilvl w:val="0"/>
          <w:numId w:val="12"/>
        </w:numPr>
        <w:jc w:val="both"/>
        <w:rPr>
          <w:rFonts w:cs="Arial"/>
          <w:sz w:val="22"/>
          <w:szCs w:val="22"/>
        </w:rPr>
      </w:pPr>
      <w:r w:rsidRPr="0022009B">
        <w:rPr>
          <w:rFonts w:cs="Arial"/>
          <w:sz w:val="22"/>
          <w:szCs w:val="22"/>
        </w:rPr>
        <w:t>To submit all vessels / platforms for inspection by GOI / authorized agencies prior to their deployment in the MZI, or at any time, thereafter as desired by the GOI.</w:t>
      </w:r>
    </w:p>
    <w:p w:rsidR="005B5677" w:rsidRPr="0022009B" w:rsidRDefault="005B5677">
      <w:pPr>
        <w:numPr>
          <w:ilvl w:val="0"/>
          <w:numId w:val="12"/>
        </w:numPr>
        <w:jc w:val="both"/>
        <w:rPr>
          <w:rFonts w:cs="Arial"/>
          <w:sz w:val="22"/>
          <w:szCs w:val="22"/>
        </w:rPr>
      </w:pPr>
      <w:r w:rsidRPr="0022009B">
        <w:rPr>
          <w:rFonts w:cs="Arial"/>
          <w:sz w:val="22"/>
          <w:szCs w:val="22"/>
        </w:rPr>
        <w:t>To communicate on channels authorized by the GOI and transmit / disseminate real time data, only with prior concurrence of the GOI.</w:t>
      </w:r>
    </w:p>
    <w:p w:rsidR="005B5677" w:rsidRPr="0022009B" w:rsidRDefault="005B5677">
      <w:pPr>
        <w:numPr>
          <w:ilvl w:val="0"/>
          <w:numId w:val="12"/>
        </w:numPr>
        <w:jc w:val="both"/>
        <w:rPr>
          <w:rFonts w:cs="Arial"/>
          <w:sz w:val="22"/>
          <w:szCs w:val="22"/>
        </w:rPr>
      </w:pPr>
      <w:r w:rsidRPr="0022009B">
        <w:rPr>
          <w:rFonts w:cs="Arial"/>
          <w:sz w:val="22"/>
          <w:szCs w:val="22"/>
        </w:rPr>
        <w:t>That the subject research shall not provide or form any basis (both legal or any other) for any claim on the sea area or part thereof, or its resources (both living and non living) in the MZI.</w:t>
      </w:r>
    </w:p>
    <w:p w:rsidR="0022009B" w:rsidRPr="0022009B" w:rsidRDefault="0022009B" w:rsidP="0022009B">
      <w:pPr>
        <w:numPr>
          <w:ilvl w:val="0"/>
          <w:numId w:val="12"/>
        </w:numPr>
        <w:jc w:val="both"/>
        <w:rPr>
          <w:rFonts w:cs="Arial"/>
          <w:sz w:val="22"/>
          <w:szCs w:val="22"/>
        </w:rPr>
      </w:pPr>
      <w:r w:rsidRPr="0022009B">
        <w:rPr>
          <w:rFonts w:cs="Arial"/>
          <w:sz w:val="22"/>
          <w:szCs w:val="22"/>
        </w:rPr>
        <w:t>To abide by all terms and conditions stipulated by the GOI and its exclusive right to terminate the programme / project, at its discretion, at any time.</w:t>
      </w:r>
    </w:p>
    <w:p w:rsidR="0022009B" w:rsidRPr="0022009B" w:rsidRDefault="0022009B" w:rsidP="0022009B">
      <w:pPr>
        <w:numPr>
          <w:ilvl w:val="0"/>
          <w:numId w:val="12"/>
        </w:numPr>
        <w:jc w:val="both"/>
        <w:rPr>
          <w:rFonts w:cs="Arial"/>
          <w:sz w:val="22"/>
          <w:szCs w:val="22"/>
        </w:rPr>
      </w:pPr>
      <w:r w:rsidRPr="0022009B">
        <w:rPr>
          <w:rFonts w:cs="Arial"/>
          <w:sz w:val="22"/>
          <w:szCs w:val="22"/>
        </w:rPr>
        <w:t>To provide GOI with any additional information or details as may be required from time to time.</w:t>
      </w:r>
    </w:p>
    <w:p w:rsidR="0022009B" w:rsidRPr="0022009B" w:rsidRDefault="0022009B" w:rsidP="0022009B">
      <w:pPr>
        <w:jc w:val="both"/>
        <w:rPr>
          <w:rFonts w:cs="Arial"/>
          <w:sz w:val="22"/>
          <w:szCs w:val="22"/>
        </w:rPr>
      </w:pPr>
    </w:p>
    <w:p w:rsidR="0022009B" w:rsidRPr="0022009B" w:rsidRDefault="0022009B" w:rsidP="0022009B">
      <w:pPr>
        <w:rPr>
          <w:rFonts w:cs="Arial"/>
          <w:sz w:val="22"/>
          <w:szCs w:val="22"/>
        </w:rPr>
      </w:pPr>
    </w:p>
    <w:p w:rsidR="0022009B" w:rsidRPr="0022009B" w:rsidRDefault="0022009B" w:rsidP="0022009B">
      <w:pPr>
        <w:rPr>
          <w:rFonts w:cs="Arial"/>
          <w:sz w:val="22"/>
          <w:szCs w:val="22"/>
        </w:rPr>
      </w:pPr>
    </w:p>
    <w:p w:rsidR="0022009B" w:rsidRPr="0022009B" w:rsidRDefault="0022009B" w:rsidP="0022009B">
      <w:pPr>
        <w:rPr>
          <w:rFonts w:cs="Arial"/>
          <w:sz w:val="22"/>
          <w:szCs w:val="22"/>
        </w:rPr>
      </w:pPr>
    </w:p>
    <w:p w:rsidR="0022009B" w:rsidRPr="0022009B" w:rsidRDefault="0022009B" w:rsidP="0022009B">
      <w:pPr>
        <w:rPr>
          <w:rFonts w:cs="Arial"/>
          <w:sz w:val="22"/>
          <w:szCs w:val="22"/>
        </w:rPr>
      </w:pPr>
      <w:r w:rsidRPr="0022009B">
        <w:rPr>
          <w:rFonts w:cs="Arial"/>
          <w:sz w:val="22"/>
          <w:szCs w:val="22"/>
        </w:rPr>
        <w:t>Place :</w:t>
      </w:r>
      <w:r w:rsidR="00BA6DEC">
        <w:rPr>
          <w:rFonts w:cs="Arial"/>
          <w:sz w:val="22"/>
          <w:szCs w:val="22"/>
        </w:rPr>
        <w:t xml:space="preserve"> Durgapur</w:t>
      </w:r>
    </w:p>
    <w:p w:rsidR="0022009B" w:rsidRPr="0022009B" w:rsidRDefault="0022009B" w:rsidP="0022009B">
      <w:pPr>
        <w:rPr>
          <w:rFonts w:cs="Arial"/>
          <w:sz w:val="22"/>
          <w:szCs w:val="22"/>
        </w:rPr>
      </w:pPr>
    </w:p>
    <w:p w:rsidR="0022009B" w:rsidRPr="0022009B" w:rsidRDefault="0022009B" w:rsidP="0022009B">
      <w:pPr>
        <w:rPr>
          <w:rFonts w:cs="Arial"/>
          <w:sz w:val="22"/>
          <w:szCs w:val="22"/>
        </w:rPr>
      </w:pPr>
      <w:r w:rsidRPr="0022009B">
        <w:rPr>
          <w:rFonts w:cs="Arial"/>
          <w:sz w:val="22"/>
          <w:szCs w:val="22"/>
        </w:rPr>
        <w:t>Date :</w:t>
      </w:r>
      <w:r w:rsidRPr="0022009B">
        <w:rPr>
          <w:rFonts w:cs="Arial"/>
          <w:sz w:val="22"/>
          <w:szCs w:val="22"/>
        </w:rPr>
        <w:tab/>
      </w:r>
      <w:r w:rsidR="00BA6DEC">
        <w:rPr>
          <w:rFonts w:cs="Arial"/>
          <w:sz w:val="22"/>
          <w:szCs w:val="22"/>
        </w:rPr>
        <w:t>5.7.2011</w:t>
      </w:r>
      <w:r w:rsidRPr="0022009B">
        <w:rPr>
          <w:rFonts w:cs="Arial"/>
          <w:sz w:val="22"/>
          <w:szCs w:val="22"/>
        </w:rPr>
        <w:tab/>
      </w:r>
      <w:r w:rsidRPr="0022009B">
        <w:rPr>
          <w:rFonts w:cs="Arial"/>
          <w:sz w:val="22"/>
          <w:szCs w:val="22"/>
        </w:rPr>
        <w:tab/>
      </w:r>
      <w:r w:rsidRPr="0022009B">
        <w:rPr>
          <w:rFonts w:cs="Arial"/>
          <w:sz w:val="22"/>
          <w:szCs w:val="22"/>
        </w:rPr>
        <w:tab/>
      </w:r>
      <w:r w:rsidRPr="0022009B">
        <w:rPr>
          <w:rFonts w:cs="Arial"/>
          <w:sz w:val="22"/>
          <w:szCs w:val="22"/>
        </w:rPr>
        <w:tab/>
      </w:r>
      <w:r w:rsidRPr="0022009B">
        <w:rPr>
          <w:rFonts w:cs="Arial"/>
          <w:sz w:val="22"/>
          <w:szCs w:val="22"/>
        </w:rPr>
        <w:tab/>
      </w:r>
      <w:r w:rsidRPr="0022009B">
        <w:rPr>
          <w:rFonts w:cs="Arial"/>
          <w:sz w:val="22"/>
          <w:szCs w:val="22"/>
        </w:rPr>
        <w:tab/>
      </w:r>
    </w:p>
    <w:p w:rsidR="0022009B" w:rsidRPr="0022009B" w:rsidRDefault="0022009B" w:rsidP="0022009B">
      <w:pPr>
        <w:rPr>
          <w:rFonts w:cs="Arial"/>
          <w:sz w:val="22"/>
          <w:szCs w:val="22"/>
        </w:rPr>
      </w:pPr>
    </w:p>
    <w:p w:rsidR="0022009B" w:rsidRPr="0022009B" w:rsidRDefault="0022009B" w:rsidP="0022009B">
      <w:pPr>
        <w:rPr>
          <w:rFonts w:cs="Arial"/>
          <w:sz w:val="22"/>
          <w:szCs w:val="22"/>
        </w:rPr>
      </w:pPr>
    </w:p>
    <w:p w:rsidR="0022009B" w:rsidRPr="0022009B" w:rsidRDefault="0022009B" w:rsidP="0022009B">
      <w:pPr>
        <w:jc w:val="right"/>
        <w:rPr>
          <w:rFonts w:cs="Arial"/>
          <w:sz w:val="22"/>
          <w:szCs w:val="22"/>
        </w:rPr>
      </w:pPr>
    </w:p>
    <w:p w:rsidR="0022009B" w:rsidRPr="0022009B" w:rsidRDefault="0022009B" w:rsidP="0022009B">
      <w:pPr>
        <w:jc w:val="right"/>
        <w:rPr>
          <w:rFonts w:cs="Arial"/>
          <w:sz w:val="22"/>
          <w:szCs w:val="22"/>
        </w:rPr>
      </w:pPr>
    </w:p>
    <w:p w:rsidR="0022009B" w:rsidRPr="0022009B" w:rsidRDefault="0022009B" w:rsidP="00BA6DEC">
      <w:pPr>
        <w:ind w:left="5040"/>
        <w:rPr>
          <w:rFonts w:cs="Arial"/>
          <w:sz w:val="22"/>
          <w:szCs w:val="22"/>
        </w:rPr>
      </w:pPr>
      <w:r w:rsidRPr="0022009B">
        <w:rPr>
          <w:rFonts w:cs="Arial"/>
          <w:sz w:val="22"/>
          <w:szCs w:val="22"/>
        </w:rPr>
        <w:t>Signature of Applicant :</w:t>
      </w:r>
    </w:p>
    <w:p w:rsidR="0022009B" w:rsidRPr="0022009B" w:rsidRDefault="0022009B" w:rsidP="00BA6DEC">
      <w:pPr>
        <w:ind w:left="4320" w:firstLine="720"/>
        <w:rPr>
          <w:rFonts w:cs="Arial"/>
          <w:sz w:val="22"/>
          <w:szCs w:val="22"/>
        </w:rPr>
      </w:pPr>
      <w:r w:rsidRPr="0022009B">
        <w:rPr>
          <w:rFonts w:cs="Arial"/>
          <w:sz w:val="22"/>
          <w:szCs w:val="22"/>
        </w:rPr>
        <w:t>Name :</w:t>
      </w:r>
      <w:r w:rsidR="00BA6DEC">
        <w:rPr>
          <w:rFonts w:cs="Arial"/>
          <w:sz w:val="22"/>
          <w:szCs w:val="22"/>
        </w:rPr>
        <w:t xml:space="preserve"> S. N. Shome</w:t>
      </w:r>
    </w:p>
    <w:p w:rsidR="0022009B" w:rsidRPr="0022009B" w:rsidRDefault="0022009B" w:rsidP="00BA6DEC">
      <w:pPr>
        <w:ind w:left="4320" w:firstLine="720"/>
        <w:rPr>
          <w:rFonts w:cs="Arial"/>
          <w:sz w:val="22"/>
          <w:szCs w:val="22"/>
        </w:rPr>
      </w:pPr>
      <w:r w:rsidRPr="0022009B">
        <w:rPr>
          <w:rFonts w:cs="Arial"/>
          <w:sz w:val="22"/>
          <w:szCs w:val="22"/>
        </w:rPr>
        <w:t>Designation</w:t>
      </w:r>
      <w:r w:rsidR="00BA6DEC">
        <w:rPr>
          <w:rFonts w:cs="Arial"/>
          <w:sz w:val="22"/>
          <w:szCs w:val="22"/>
        </w:rPr>
        <w:t>: Chief Scientist</w:t>
      </w:r>
    </w:p>
    <w:p w:rsidR="0022009B" w:rsidRPr="0022009B" w:rsidRDefault="0022009B" w:rsidP="00BA6DEC">
      <w:pPr>
        <w:ind w:left="4320" w:firstLine="720"/>
        <w:rPr>
          <w:rFonts w:cs="Arial"/>
          <w:sz w:val="22"/>
          <w:szCs w:val="22"/>
        </w:rPr>
      </w:pPr>
      <w:r w:rsidRPr="0022009B">
        <w:rPr>
          <w:rFonts w:cs="Arial"/>
          <w:sz w:val="22"/>
          <w:szCs w:val="22"/>
        </w:rPr>
        <w:t>(Official Stamp)</w:t>
      </w:r>
    </w:p>
    <w:p w:rsidR="00BC2848" w:rsidRPr="00CB191C" w:rsidRDefault="005B5677" w:rsidP="00BC2848">
      <w:pPr>
        <w:jc w:val="right"/>
        <w:rPr>
          <w:rFonts w:ascii="Arial Narrow" w:hAnsi="Arial Narrow"/>
          <w:b/>
          <w:u w:val="single"/>
        </w:rPr>
      </w:pPr>
      <w:r w:rsidRPr="0022009B">
        <w:rPr>
          <w:rFonts w:cs="Arial"/>
          <w:sz w:val="22"/>
          <w:szCs w:val="22"/>
        </w:rPr>
        <w:br w:type="page"/>
      </w:r>
      <w:r w:rsidR="00BC2848" w:rsidRPr="00CB191C">
        <w:rPr>
          <w:rFonts w:ascii="Arial Narrow" w:hAnsi="Arial Narrow"/>
          <w:b/>
          <w:u w:val="single"/>
        </w:rPr>
        <w:lastRenderedPageBreak/>
        <w:t>Annexure</w:t>
      </w:r>
    </w:p>
    <w:p w:rsidR="00BC2848" w:rsidRDefault="00BC2848" w:rsidP="00BC2848">
      <w:pPr>
        <w:jc w:val="center"/>
        <w:rPr>
          <w:rFonts w:cs="Arial"/>
          <w:b/>
          <w:sz w:val="22"/>
          <w:szCs w:val="22"/>
        </w:rPr>
      </w:pPr>
    </w:p>
    <w:p w:rsidR="00BC2848" w:rsidRDefault="00BC2848" w:rsidP="00BC2848">
      <w:pPr>
        <w:jc w:val="center"/>
        <w:rPr>
          <w:rFonts w:cs="Arial"/>
          <w:b/>
          <w:sz w:val="22"/>
          <w:szCs w:val="22"/>
        </w:rPr>
      </w:pPr>
      <w:r w:rsidRPr="002719EF">
        <w:rPr>
          <w:rFonts w:cs="Arial"/>
          <w:b/>
          <w:sz w:val="22"/>
          <w:szCs w:val="22"/>
        </w:rPr>
        <w:t xml:space="preserve">Sub: </w:t>
      </w:r>
      <w:r>
        <w:rPr>
          <w:rFonts w:cs="Arial"/>
          <w:b/>
          <w:sz w:val="22"/>
          <w:szCs w:val="22"/>
        </w:rPr>
        <w:t>List of equipments/materials for Sea trial of AUV/ROV at Chennai Coast</w:t>
      </w:r>
    </w:p>
    <w:p w:rsidR="00BC2848" w:rsidRDefault="00BC2848" w:rsidP="00BC2848"/>
    <w:tbl>
      <w:tblPr>
        <w:tblW w:w="1006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tblPr>
      <w:tblGrid>
        <w:gridCol w:w="652"/>
        <w:gridCol w:w="5528"/>
        <w:gridCol w:w="2977"/>
        <w:gridCol w:w="908"/>
      </w:tblGrid>
      <w:tr w:rsidR="00BC2848" w:rsidRPr="000931AD" w:rsidTr="0064287B">
        <w:tc>
          <w:tcPr>
            <w:tcW w:w="652" w:type="dxa"/>
          </w:tcPr>
          <w:p w:rsidR="00BC2848" w:rsidRPr="00CB191C" w:rsidRDefault="00BC2848" w:rsidP="0064287B">
            <w:pPr>
              <w:jc w:val="center"/>
              <w:rPr>
                <w:rFonts w:cs="Arial"/>
                <w:b/>
                <w:bCs/>
                <w:sz w:val="20"/>
                <w:szCs w:val="20"/>
              </w:rPr>
            </w:pPr>
            <w:r w:rsidRPr="00CB191C">
              <w:rPr>
                <w:rFonts w:cs="Arial"/>
                <w:b/>
                <w:bCs/>
                <w:sz w:val="20"/>
                <w:szCs w:val="20"/>
              </w:rPr>
              <w:t>Sl. no.</w:t>
            </w:r>
          </w:p>
        </w:tc>
        <w:tc>
          <w:tcPr>
            <w:tcW w:w="5528" w:type="dxa"/>
          </w:tcPr>
          <w:p w:rsidR="00BC2848" w:rsidRPr="00CB191C" w:rsidRDefault="00BC2848" w:rsidP="0064287B">
            <w:pPr>
              <w:jc w:val="center"/>
              <w:rPr>
                <w:rFonts w:cs="Arial"/>
                <w:sz w:val="20"/>
                <w:szCs w:val="20"/>
              </w:rPr>
            </w:pPr>
            <w:r w:rsidRPr="00CB191C">
              <w:rPr>
                <w:rFonts w:cs="Arial"/>
                <w:b/>
                <w:bCs/>
                <w:sz w:val="20"/>
                <w:szCs w:val="20"/>
              </w:rPr>
              <w:t>Description of equipments</w:t>
            </w:r>
          </w:p>
        </w:tc>
        <w:tc>
          <w:tcPr>
            <w:tcW w:w="2977" w:type="dxa"/>
          </w:tcPr>
          <w:p w:rsidR="00BC2848" w:rsidRPr="00CB191C" w:rsidRDefault="00BC2848" w:rsidP="0064287B">
            <w:pPr>
              <w:jc w:val="center"/>
              <w:rPr>
                <w:rFonts w:cs="Arial"/>
                <w:b/>
                <w:bCs/>
                <w:sz w:val="20"/>
                <w:szCs w:val="20"/>
              </w:rPr>
            </w:pPr>
            <w:r w:rsidRPr="00CB191C">
              <w:rPr>
                <w:rFonts w:cs="Arial"/>
                <w:b/>
                <w:bCs/>
                <w:sz w:val="20"/>
                <w:szCs w:val="20"/>
              </w:rPr>
              <w:t>Make</w:t>
            </w:r>
          </w:p>
        </w:tc>
        <w:tc>
          <w:tcPr>
            <w:tcW w:w="908" w:type="dxa"/>
          </w:tcPr>
          <w:p w:rsidR="00BC2848" w:rsidRPr="00CB191C" w:rsidRDefault="00BC2848" w:rsidP="0064287B">
            <w:pPr>
              <w:jc w:val="center"/>
              <w:rPr>
                <w:rFonts w:cs="Arial"/>
                <w:b/>
                <w:bCs/>
                <w:sz w:val="20"/>
                <w:szCs w:val="20"/>
              </w:rPr>
            </w:pPr>
            <w:r w:rsidRPr="00CB191C">
              <w:rPr>
                <w:rFonts w:cs="Arial"/>
                <w:b/>
                <w:bCs/>
                <w:sz w:val="20"/>
                <w:szCs w:val="20"/>
              </w:rPr>
              <w:t>Qty.</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1.</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 xml:space="preserve">Forward Looking Sonar (325/675 kHz) </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sz w:val="20"/>
                <w:szCs w:val="20"/>
              </w:rPr>
              <w:t>Tritech, UK</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1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2.</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Seaking ROV 325 kHz Towfish Side Scan Sonar</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sz w:val="20"/>
                <w:szCs w:val="20"/>
              </w:rPr>
              <w:t>Tritech, UK</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1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3.</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USBL acoustic tracking system (32-42 kHz)</w:t>
            </w:r>
            <w:r>
              <w:rPr>
                <w:rFonts w:ascii="Arial Narrow" w:hAnsi="Arial Narrow" w:cs="Arial"/>
                <w:bCs/>
                <w:sz w:val="20"/>
                <w:szCs w:val="20"/>
              </w:rPr>
              <w:t xml:space="preserve"> with acoustic modem</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sz w:val="20"/>
                <w:szCs w:val="20"/>
              </w:rPr>
              <w:t>LinkQuest Inc, USA</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 xml:space="preserve">1 set </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4.</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 xml:space="preserve">Marine CTD, Depth rating: 500m </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sz w:val="20"/>
                <w:szCs w:val="20"/>
              </w:rPr>
              <w:t>Falmouth Scientific Inc., USA</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1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5.</w:t>
            </w:r>
          </w:p>
        </w:tc>
        <w:tc>
          <w:tcPr>
            <w:tcW w:w="5528" w:type="dxa"/>
          </w:tcPr>
          <w:p w:rsidR="00BC2848" w:rsidRPr="003E185C" w:rsidRDefault="00BC2848" w:rsidP="0064287B">
            <w:pPr>
              <w:rPr>
                <w:rFonts w:ascii="Arial Narrow" w:eastAsia="Arial Unicode MS" w:hAnsi="Arial Narrow" w:cs="Arial"/>
                <w:bCs/>
                <w:vanish/>
                <w:color w:val="000000"/>
                <w:sz w:val="20"/>
                <w:szCs w:val="20"/>
              </w:rPr>
            </w:pPr>
            <w:r w:rsidRPr="003E185C">
              <w:rPr>
                <w:rFonts w:ascii="Arial Narrow" w:hAnsi="Arial Narrow" w:cs="Arial"/>
                <w:bCs/>
                <w:color w:val="000000"/>
                <w:sz w:val="20"/>
                <w:szCs w:val="20"/>
              </w:rPr>
              <w:t xml:space="preserve">MRU (Motion Reference Unit) </w:t>
            </w:r>
          </w:p>
          <w:p w:rsidR="00BC2848" w:rsidRPr="00F941DB" w:rsidRDefault="00BC2848" w:rsidP="0064287B">
            <w:pPr>
              <w:pStyle w:val="Heading1"/>
              <w:rPr>
                <w:rFonts w:ascii="Arial Narrow" w:hAnsi="Arial Narrow" w:cs="Arial"/>
                <w:color w:val="000000"/>
                <w:sz w:val="20"/>
                <w:szCs w:val="20"/>
              </w:rPr>
            </w:pP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color w:val="000000"/>
                <w:sz w:val="20"/>
                <w:szCs w:val="20"/>
              </w:rPr>
              <w:t>Seatex, Norway</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1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6.</w:t>
            </w:r>
          </w:p>
        </w:tc>
        <w:tc>
          <w:tcPr>
            <w:tcW w:w="5528" w:type="dxa"/>
          </w:tcPr>
          <w:p w:rsidR="00BC2848" w:rsidRPr="003E185C" w:rsidRDefault="00BC2848" w:rsidP="0064287B">
            <w:pPr>
              <w:rPr>
                <w:rFonts w:ascii="Arial Narrow" w:hAnsi="Arial Narrow" w:cs="Arial"/>
                <w:bCs/>
                <w:sz w:val="20"/>
                <w:szCs w:val="20"/>
              </w:rPr>
            </w:pPr>
            <w:r>
              <w:rPr>
                <w:rFonts w:ascii="Arial Narrow" w:hAnsi="Arial Narrow" w:cs="Arial"/>
                <w:bCs/>
                <w:sz w:val="20"/>
                <w:szCs w:val="20"/>
              </w:rPr>
              <w:t>Wireless Ethernet Bridge with Antennas, AWK-1100, 2.4 GHz</w:t>
            </w:r>
          </w:p>
        </w:tc>
        <w:tc>
          <w:tcPr>
            <w:tcW w:w="2977" w:type="dxa"/>
          </w:tcPr>
          <w:p w:rsidR="00BC2848" w:rsidRPr="003E185C" w:rsidRDefault="00BC2848" w:rsidP="0064287B">
            <w:pPr>
              <w:ind w:right="-51"/>
              <w:jc w:val="center"/>
              <w:rPr>
                <w:rFonts w:ascii="Arial Narrow" w:hAnsi="Arial Narrow" w:cs="Arial"/>
                <w:bCs/>
                <w:sz w:val="20"/>
                <w:szCs w:val="20"/>
              </w:rPr>
            </w:pPr>
            <w:r>
              <w:rPr>
                <w:rFonts w:ascii="Arial Narrow" w:hAnsi="Arial Narrow" w:cs="Arial"/>
                <w:bCs/>
                <w:sz w:val="20"/>
                <w:szCs w:val="20"/>
              </w:rPr>
              <w:t>Moxa, Taiwan</w:t>
            </w:r>
          </w:p>
        </w:tc>
        <w:tc>
          <w:tcPr>
            <w:tcW w:w="908" w:type="dxa"/>
          </w:tcPr>
          <w:p w:rsidR="00BC2848" w:rsidRPr="003E185C" w:rsidRDefault="00BC2848" w:rsidP="0064287B">
            <w:pPr>
              <w:jc w:val="center"/>
              <w:rPr>
                <w:rFonts w:ascii="Arial Narrow" w:hAnsi="Arial Narrow" w:cs="Arial"/>
                <w:bCs/>
                <w:sz w:val="20"/>
                <w:szCs w:val="20"/>
              </w:rPr>
            </w:pPr>
            <w:r>
              <w:rPr>
                <w:rFonts w:ascii="Arial Narrow" w:hAnsi="Arial Narrow" w:cs="Arial"/>
                <w:bCs/>
                <w:sz w:val="20"/>
                <w:szCs w:val="20"/>
              </w:rPr>
              <w:t>1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7.</w:t>
            </w:r>
          </w:p>
        </w:tc>
        <w:tc>
          <w:tcPr>
            <w:tcW w:w="5528" w:type="dxa"/>
          </w:tcPr>
          <w:p w:rsidR="00BC2848" w:rsidRDefault="00BC2848" w:rsidP="0064287B">
            <w:pPr>
              <w:rPr>
                <w:rFonts w:ascii="Arial Narrow" w:hAnsi="Arial Narrow" w:cs="Arial"/>
                <w:bCs/>
                <w:sz w:val="20"/>
                <w:szCs w:val="20"/>
              </w:rPr>
            </w:pPr>
            <w:r>
              <w:rPr>
                <w:rFonts w:ascii="Arial Narrow" w:hAnsi="Arial Narrow" w:cs="Arial"/>
                <w:bCs/>
                <w:sz w:val="20"/>
                <w:szCs w:val="20"/>
              </w:rPr>
              <w:t>GPS, Propak V3 –L1/L2 (1575/1228 MHz) with Antennas</w:t>
            </w:r>
          </w:p>
        </w:tc>
        <w:tc>
          <w:tcPr>
            <w:tcW w:w="2977" w:type="dxa"/>
          </w:tcPr>
          <w:p w:rsidR="00BC2848" w:rsidRDefault="00BC2848" w:rsidP="0064287B">
            <w:pPr>
              <w:ind w:right="-51"/>
              <w:jc w:val="center"/>
              <w:rPr>
                <w:rFonts w:ascii="Arial Narrow" w:hAnsi="Arial Narrow" w:cs="Arial"/>
                <w:bCs/>
                <w:sz w:val="20"/>
                <w:szCs w:val="20"/>
              </w:rPr>
            </w:pPr>
            <w:r>
              <w:rPr>
                <w:rFonts w:ascii="Arial Narrow" w:hAnsi="Arial Narrow" w:cs="Arial"/>
                <w:bCs/>
                <w:sz w:val="20"/>
                <w:szCs w:val="20"/>
              </w:rPr>
              <w:t>Novatel, USA</w:t>
            </w:r>
          </w:p>
        </w:tc>
        <w:tc>
          <w:tcPr>
            <w:tcW w:w="908" w:type="dxa"/>
          </w:tcPr>
          <w:p w:rsidR="00BC2848" w:rsidRDefault="00BC2848" w:rsidP="0064287B">
            <w:pPr>
              <w:jc w:val="center"/>
              <w:rPr>
                <w:rFonts w:ascii="Arial Narrow" w:hAnsi="Arial Narrow" w:cs="Arial"/>
                <w:bCs/>
                <w:sz w:val="20"/>
                <w:szCs w:val="20"/>
              </w:rPr>
            </w:pPr>
            <w:r>
              <w:rPr>
                <w:rFonts w:ascii="Arial Narrow" w:hAnsi="Arial Narrow" w:cs="Arial"/>
                <w:bCs/>
                <w:sz w:val="20"/>
                <w:szCs w:val="20"/>
              </w:rPr>
              <w:t>1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8.</w:t>
            </w:r>
          </w:p>
        </w:tc>
        <w:tc>
          <w:tcPr>
            <w:tcW w:w="5528" w:type="dxa"/>
          </w:tcPr>
          <w:p w:rsidR="00BC2848" w:rsidRPr="003E185C" w:rsidRDefault="00BC2848" w:rsidP="0064287B">
            <w:pPr>
              <w:rPr>
                <w:rFonts w:ascii="Arial Narrow" w:hAnsi="Arial Narrow" w:cs="Arial"/>
                <w:sz w:val="20"/>
                <w:szCs w:val="20"/>
              </w:rPr>
            </w:pPr>
            <w:r w:rsidRPr="003E185C">
              <w:rPr>
                <w:rFonts w:ascii="Arial Narrow" w:hAnsi="Arial Narrow" w:cs="Arial"/>
                <w:bCs/>
                <w:sz w:val="20"/>
                <w:szCs w:val="20"/>
              </w:rPr>
              <w:t>PHINS-Inertial Navigation system</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sz w:val="20"/>
                <w:szCs w:val="20"/>
              </w:rPr>
              <w:t>IXEA, France</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1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9.</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Doppler Velocity Log (DVL): 300 KHz</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sz w:val="20"/>
                <w:szCs w:val="20"/>
              </w:rPr>
              <w:t>RD Instrument, USA</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2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10.</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 xml:space="preserve"> Marine Depth Sensor, 7000m depth rating</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sz w:val="20"/>
                <w:szCs w:val="20"/>
              </w:rPr>
              <w:t>Falmouth Scientific Inc., USA</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2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11.</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Marine Altimeter (1007 series), 3000m depth rating</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sz w:val="20"/>
                <w:szCs w:val="20"/>
              </w:rPr>
              <w:t>Kongsberg Maritime, Canada</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2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12.</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 xml:space="preserve">HID lamps(10W) </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sz w:val="20"/>
                <w:szCs w:val="20"/>
              </w:rPr>
              <w:t>Schilling Robotics, USA</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2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13.</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sz w:val="20"/>
                <w:szCs w:val="20"/>
              </w:rPr>
              <w:t xml:space="preserve">HID Lamp, 50 watt ,1000m depth </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sz w:val="20"/>
                <w:szCs w:val="20"/>
              </w:rPr>
              <w:t>Kongsberg Simrad</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2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14.</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Thrusters SI-MCT01, 300m depth rating</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sz w:val="20"/>
                <w:szCs w:val="20"/>
              </w:rPr>
              <w:t>Sea-Eye, UK</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6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 xml:space="preserve">15. </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Thrusters: Model 1020, 1500m depth rating</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sz w:val="20"/>
                <w:szCs w:val="20"/>
              </w:rPr>
              <w:t>Tecnadyne, USA</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 xml:space="preserve">2 set </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16.</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Thrusters:  Model 2010 Thruster, 700m Depth rating</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sz w:val="20"/>
                <w:szCs w:val="20"/>
              </w:rPr>
              <w:t>Tecnadyne, USA</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7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17.</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OE14-110 Colour Camera, 3000m Depth Rating</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sz w:val="20"/>
                <w:szCs w:val="20"/>
              </w:rPr>
              <w:t>Kongsberg Simrad</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1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18.</w:t>
            </w:r>
          </w:p>
        </w:tc>
        <w:tc>
          <w:tcPr>
            <w:tcW w:w="5528" w:type="dxa"/>
          </w:tcPr>
          <w:p w:rsidR="00BC2848" w:rsidRPr="003E185C" w:rsidRDefault="00BC2848" w:rsidP="0064287B">
            <w:pPr>
              <w:pStyle w:val="HTMLPreformatted"/>
              <w:rPr>
                <w:rFonts w:ascii="Arial Narrow" w:hAnsi="Arial Narrow" w:cs="Arial"/>
                <w:bCs/>
              </w:rPr>
            </w:pPr>
            <w:r w:rsidRPr="003E185C">
              <w:rPr>
                <w:rFonts w:ascii="Arial Narrow" w:eastAsia="Times New Roman" w:hAnsi="Arial Narrow" w:cs="Arial"/>
                <w:color w:val="auto"/>
              </w:rPr>
              <w:t>OE-14-208 camera with OE-11-242 flasher,  Depth rating: 1000m</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sz w:val="20"/>
                <w:szCs w:val="20"/>
              </w:rPr>
              <w:t>Kongsberg Simrad</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1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19.</w:t>
            </w:r>
          </w:p>
        </w:tc>
        <w:tc>
          <w:tcPr>
            <w:tcW w:w="5528" w:type="dxa"/>
          </w:tcPr>
          <w:p w:rsidR="00BC2848" w:rsidRPr="003E185C" w:rsidRDefault="00BC2848" w:rsidP="0064287B">
            <w:pPr>
              <w:pStyle w:val="HTMLPreformatted"/>
              <w:rPr>
                <w:rFonts w:ascii="Arial Narrow" w:hAnsi="Arial Narrow" w:cs="Arial"/>
                <w:bCs/>
              </w:rPr>
            </w:pPr>
            <w:r w:rsidRPr="003E185C">
              <w:rPr>
                <w:rFonts w:ascii="Arial Narrow" w:eastAsia="Times New Roman" w:hAnsi="Arial Narrow" w:cs="Arial"/>
                <w:color w:val="auto"/>
              </w:rPr>
              <w:t xml:space="preserve">OE14-122 PATZ Pan &amp; Tilt Zoom Camera, Depth rating: 3000m  </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sz w:val="20"/>
                <w:szCs w:val="20"/>
              </w:rPr>
              <w:t>Kongsberg Simrad</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1 set</w:t>
            </w:r>
          </w:p>
        </w:tc>
      </w:tr>
      <w:tr w:rsidR="00BC2848" w:rsidRPr="000931AD" w:rsidTr="0064287B">
        <w:tc>
          <w:tcPr>
            <w:tcW w:w="652" w:type="dxa"/>
          </w:tcPr>
          <w:p w:rsidR="00BC2848" w:rsidRPr="003E185C" w:rsidRDefault="00BC2848" w:rsidP="0064287B">
            <w:pPr>
              <w:rPr>
                <w:rFonts w:ascii="Arial Narrow" w:hAnsi="Arial Narrow" w:cs="Arial"/>
                <w:bCs/>
                <w:color w:val="000000"/>
                <w:sz w:val="20"/>
                <w:szCs w:val="20"/>
              </w:rPr>
            </w:pPr>
            <w:r w:rsidRPr="003E185C">
              <w:rPr>
                <w:rFonts w:ascii="Arial Narrow" w:hAnsi="Arial Narrow" w:cs="Arial"/>
                <w:bCs/>
                <w:color w:val="000000"/>
                <w:sz w:val="20"/>
                <w:szCs w:val="20"/>
              </w:rPr>
              <w:t>20.</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Electrical winch system (Capacity: 2 Tons)</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iCs/>
                <w:sz w:val="20"/>
                <w:szCs w:val="20"/>
              </w:rPr>
              <w:t>M/s Ruby International</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1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21.</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 xml:space="preserve">Fibre Optic Umbilical Cable (700m) </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sz w:val="20"/>
                <w:szCs w:val="20"/>
              </w:rPr>
              <w:t>JDR, Norway</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700m</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 xml:space="preserve">22. </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DC regulated power supply, Model L1288-S</w:t>
            </w:r>
            <w:r>
              <w:rPr>
                <w:rFonts w:ascii="Arial Narrow" w:hAnsi="Arial Narrow" w:cs="Arial"/>
                <w:bCs/>
                <w:sz w:val="20"/>
                <w:szCs w:val="20"/>
              </w:rPr>
              <w:t xml:space="preserve">, </w:t>
            </w:r>
            <w:r w:rsidRPr="003E185C">
              <w:rPr>
                <w:rFonts w:ascii="Arial Narrow" w:hAnsi="Arial Narrow" w:cs="Arial"/>
                <w:bCs/>
                <w:sz w:val="20"/>
                <w:szCs w:val="20"/>
              </w:rPr>
              <w:t>Output: 0-128 VDC, 0-8 A</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sz w:val="20"/>
                <w:szCs w:val="20"/>
              </w:rPr>
              <w:t>Aplab</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1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23.</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Industrial PC</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sz w:val="20"/>
                <w:szCs w:val="20"/>
              </w:rPr>
              <w:t>Advantech</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2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24.</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Solid buoyancy Pack</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sz w:val="20"/>
                <w:szCs w:val="20"/>
              </w:rPr>
              <w:t>Flotation Technology, USA</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1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25.</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LCD color video monitor (14”)</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sz w:val="20"/>
                <w:szCs w:val="20"/>
              </w:rPr>
              <w:t>Sony</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2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26.</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Console container (</w:t>
            </w:r>
            <w:r w:rsidRPr="003E185C">
              <w:rPr>
                <w:rFonts w:ascii="Arial Narrow" w:eastAsia="Arial" w:hAnsi="Arial Narrow" w:cs="Arial"/>
                <w:bCs/>
                <w:color w:val="000000"/>
                <w:sz w:val="20"/>
                <w:szCs w:val="20"/>
              </w:rPr>
              <w:t xml:space="preserve">20 ft. X  8 ft. X 8.5 ft.) </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eastAsia="Arial" w:hAnsi="Arial Narrow" w:cs="Arial"/>
                <w:bCs/>
                <w:color w:val="000000"/>
                <w:sz w:val="20"/>
                <w:szCs w:val="20"/>
              </w:rPr>
              <w:t xml:space="preserve">SS Industrial Complex </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1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27.</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 xml:space="preserve">Electrical Slip Ring </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sz w:val="20"/>
                <w:szCs w:val="20"/>
              </w:rPr>
              <w:t>M/s. Focal Technologies, Canada</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1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28.</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 xml:space="preserve">Subsea power system with </w:t>
            </w:r>
            <w:r w:rsidRPr="003E185C">
              <w:rPr>
                <w:rFonts w:ascii="Arial Narrow" w:hAnsi="Arial Narrow" w:cs="Arial"/>
                <w:sz w:val="20"/>
                <w:szCs w:val="20"/>
              </w:rPr>
              <w:t>transformer,  AC/DC</w:t>
            </w:r>
            <w:r>
              <w:rPr>
                <w:rFonts w:ascii="Arial Narrow" w:hAnsi="Arial Narrow" w:cs="Arial"/>
                <w:sz w:val="20"/>
                <w:szCs w:val="20"/>
              </w:rPr>
              <w:t>,</w:t>
            </w:r>
            <w:r w:rsidRPr="003E185C">
              <w:rPr>
                <w:rFonts w:ascii="Arial Narrow" w:hAnsi="Arial Narrow" w:cs="Arial"/>
                <w:sz w:val="20"/>
                <w:szCs w:val="20"/>
              </w:rPr>
              <w:t xml:space="preserve"> </w:t>
            </w:r>
            <w:r w:rsidRPr="003E185C">
              <w:rPr>
                <w:rFonts w:ascii="Arial Narrow" w:hAnsi="Arial Narrow" w:cs="Arial"/>
                <w:bCs/>
                <w:sz w:val="20"/>
                <w:szCs w:val="20"/>
              </w:rPr>
              <w:t xml:space="preserve">DC/DC  </w:t>
            </w:r>
            <w:r>
              <w:rPr>
                <w:rFonts w:ascii="Arial Narrow" w:hAnsi="Arial Narrow" w:cs="Arial"/>
                <w:sz w:val="20"/>
                <w:szCs w:val="20"/>
              </w:rPr>
              <w:t>c</w:t>
            </w:r>
            <w:r w:rsidRPr="003E185C">
              <w:rPr>
                <w:rFonts w:ascii="Arial Narrow" w:hAnsi="Arial Narrow" w:cs="Arial"/>
                <w:sz w:val="20"/>
                <w:szCs w:val="20"/>
              </w:rPr>
              <w:t>onverter</w:t>
            </w:r>
            <w:r>
              <w:rPr>
                <w:rFonts w:ascii="Arial Narrow" w:hAnsi="Arial Narrow" w:cs="Arial"/>
                <w:sz w:val="20"/>
                <w:szCs w:val="20"/>
              </w:rPr>
              <w:t>s</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sz w:val="20"/>
                <w:szCs w:val="20"/>
              </w:rPr>
              <w:t>Tinitron, USA</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1 set</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sidRPr="003E185C">
              <w:rPr>
                <w:rFonts w:ascii="Arial Narrow" w:hAnsi="Arial Narrow" w:cs="Arial"/>
                <w:bCs/>
                <w:sz w:val="20"/>
                <w:szCs w:val="20"/>
              </w:rPr>
              <w:t>29.</w:t>
            </w:r>
          </w:p>
        </w:tc>
        <w:tc>
          <w:tcPr>
            <w:tcW w:w="5528" w:type="dxa"/>
          </w:tcPr>
          <w:p w:rsidR="00BC2848" w:rsidRPr="003E185C" w:rsidRDefault="00BC2848" w:rsidP="0064287B">
            <w:pPr>
              <w:rPr>
                <w:rFonts w:ascii="Arial Narrow" w:hAnsi="Arial Narrow" w:cs="Arial"/>
                <w:bCs/>
                <w:sz w:val="20"/>
                <w:szCs w:val="20"/>
              </w:rPr>
            </w:pPr>
            <w:r w:rsidRPr="003E185C">
              <w:rPr>
                <w:rFonts w:ascii="Arial Narrow" w:hAnsi="Arial Narrow" w:cs="Arial"/>
                <w:sz w:val="20"/>
                <w:szCs w:val="20"/>
              </w:rPr>
              <w:t xml:space="preserve">Compact Field Point (cFP 20-20) with associated cards and electronic accessories </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sz w:val="20"/>
                <w:szCs w:val="20"/>
              </w:rPr>
              <w:t>National Instrument</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 xml:space="preserve">2 set </w:t>
            </w:r>
          </w:p>
        </w:tc>
      </w:tr>
      <w:tr w:rsidR="00BC2848" w:rsidRPr="000931AD" w:rsidTr="0064287B">
        <w:tc>
          <w:tcPr>
            <w:tcW w:w="652" w:type="dxa"/>
          </w:tcPr>
          <w:p w:rsidR="00BC2848" w:rsidRPr="003E185C" w:rsidRDefault="00BC2848" w:rsidP="0064287B">
            <w:pPr>
              <w:rPr>
                <w:rFonts w:ascii="Arial Narrow" w:hAnsi="Arial Narrow" w:cs="Arial"/>
                <w:bCs/>
                <w:sz w:val="20"/>
                <w:szCs w:val="20"/>
              </w:rPr>
            </w:pPr>
            <w:r>
              <w:rPr>
                <w:rFonts w:ascii="Arial Narrow" w:hAnsi="Arial Narrow" w:cs="Arial"/>
                <w:bCs/>
                <w:sz w:val="20"/>
                <w:szCs w:val="20"/>
              </w:rPr>
              <w:t>30.</w:t>
            </w:r>
          </w:p>
        </w:tc>
        <w:tc>
          <w:tcPr>
            <w:tcW w:w="5528" w:type="dxa"/>
          </w:tcPr>
          <w:p w:rsidR="00BC2848" w:rsidRPr="003E185C" w:rsidRDefault="00BC2848" w:rsidP="0064287B">
            <w:pPr>
              <w:rPr>
                <w:rFonts w:ascii="Arial Narrow" w:hAnsi="Arial Narrow" w:cs="Arial"/>
                <w:sz w:val="20"/>
                <w:szCs w:val="20"/>
              </w:rPr>
            </w:pPr>
            <w:r w:rsidRPr="003E185C">
              <w:rPr>
                <w:rFonts w:ascii="Arial Narrow" w:hAnsi="Arial Narrow" w:cs="Arial"/>
                <w:sz w:val="20"/>
                <w:szCs w:val="20"/>
              </w:rPr>
              <w:t>LAPTOP computers</w:t>
            </w:r>
          </w:p>
        </w:tc>
        <w:tc>
          <w:tcPr>
            <w:tcW w:w="2977" w:type="dxa"/>
          </w:tcPr>
          <w:p w:rsidR="00BC2848" w:rsidRPr="003E185C" w:rsidRDefault="00BC2848" w:rsidP="0064287B">
            <w:pPr>
              <w:ind w:right="-51"/>
              <w:rPr>
                <w:rFonts w:ascii="Arial Narrow" w:hAnsi="Arial Narrow" w:cs="Arial"/>
                <w:bCs/>
                <w:sz w:val="20"/>
                <w:szCs w:val="20"/>
              </w:rPr>
            </w:pPr>
            <w:r w:rsidRPr="003E185C">
              <w:rPr>
                <w:rFonts w:ascii="Arial Narrow" w:hAnsi="Arial Narrow" w:cs="Arial"/>
                <w:sz w:val="20"/>
                <w:szCs w:val="20"/>
              </w:rPr>
              <w:t>IBM Thinkpad, Lenovo- D450, HP-4520</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4 sets</w:t>
            </w:r>
          </w:p>
        </w:tc>
      </w:tr>
      <w:tr w:rsidR="00BC2848" w:rsidRPr="000931AD" w:rsidTr="0064287B">
        <w:tc>
          <w:tcPr>
            <w:tcW w:w="652" w:type="dxa"/>
          </w:tcPr>
          <w:p w:rsidR="00BC2848" w:rsidRDefault="00BC2848" w:rsidP="0064287B">
            <w:pPr>
              <w:rPr>
                <w:rFonts w:ascii="Arial Narrow" w:hAnsi="Arial Narrow" w:cs="Arial"/>
                <w:bCs/>
                <w:sz w:val="20"/>
                <w:szCs w:val="20"/>
              </w:rPr>
            </w:pPr>
            <w:r>
              <w:rPr>
                <w:rFonts w:ascii="Arial Narrow" w:hAnsi="Arial Narrow" w:cs="Arial"/>
                <w:bCs/>
                <w:sz w:val="20"/>
                <w:szCs w:val="20"/>
              </w:rPr>
              <w:t>31.</w:t>
            </w:r>
          </w:p>
        </w:tc>
        <w:tc>
          <w:tcPr>
            <w:tcW w:w="5528" w:type="dxa"/>
          </w:tcPr>
          <w:p w:rsidR="00BC2848" w:rsidRPr="003E185C" w:rsidRDefault="00BC2848" w:rsidP="0064287B">
            <w:pPr>
              <w:rPr>
                <w:rFonts w:ascii="Arial Narrow" w:hAnsi="Arial Narrow" w:cs="Arial"/>
                <w:sz w:val="20"/>
                <w:szCs w:val="20"/>
              </w:rPr>
            </w:pPr>
            <w:r w:rsidRPr="003E185C">
              <w:rPr>
                <w:rFonts w:ascii="Arial Narrow" w:hAnsi="Arial Narrow" w:cs="Arial"/>
                <w:bCs/>
                <w:sz w:val="20"/>
                <w:szCs w:val="20"/>
              </w:rPr>
              <w:t>Power Frequency Converter (20kVA, 800Hz)</w:t>
            </w:r>
          </w:p>
        </w:tc>
        <w:tc>
          <w:tcPr>
            <w:tcW w:w="2977" w:type="dxa"/>
          </w:tcPr>
          <w:p w:rsidR="00BC2848" w:rsidRPr="003E185C" w:rsidRDefault="00BC2848" w:rsidP="0064287B">
            <w:pPr>
              <w:ind w:right="-51"/>
              <w:jc w:val="center"/>
              <w:rPr>
                <w:rFonts w:ascii="Arial Narrow" w:hAnsi="Arial Narrow" w:cs="Arial"/>
                <w:bCs/>
                <w:sz w:val="20"/>
                <w:szCs w:val="20"/>
              </w:rPr>
            </w:pPr>
            <w:r w:rsidRPr="003E185C">
              <w:rPr>
                <w:rFonts w:ascii="Arial Narrow" w:hAnsi="Arial Narrow" w:cs="Arial"/>
                <w:bCs/>
                <w:sz w:val="20"/>
                <w:szCs w:val="20"/>
              </w:rPr>
              <w:t>Dubas, Bangalore</w:t>
            </w:r>
          </w:p>
        </w:tc>
        <w:tc>
          <w:tcPr>
            <w:tcW w:w="908" w:type="dxa"/>
          </w:tcPr>
          <w:p w:rsidR="00BC2848" w:rsidRPr="003E185C" w:rsidRDefault="00BC2848" w:rsidP="0064287B">
            <w:pPr>
              <w:jc w:val="center"/>
              <w:rPr>
                <w:rFonts w:ascii="Arial Narrow" w:hAnsi="Arial Narrow" w:cs="Arial"/>
                <w:bCs/>
                <w:sz w:val="20"/>
                <w:szCs w:val="20"/>
              </w:rPr>
            </w:pPr>
            <w:r w:rsidRPr="003E185C">
              <w:rPr>
                <w:rFonts w:ascii="Arial Narrow" w:hAnsi="Arial Narrow" w:cs="Arial"/>
                <w:bCs/>
                <w:sz w:val="20"/>
                <w:szCs w:val="20"/>
              </w:rPr>
              <w:t>1 set</w:t>
            </w:r>
          </w:p>
        </w:tc>
      </w:tr>
    </w:tbl>
    <w:p w:rsidR="005B5677" w:rsidRPr="0022009B" w:rsidRDefault="005B5677">
      <w:pPr>
        <w:ind w:left="360"/>
        <w:jc w:val="both"/>
        <w:rPr>
          <w:rFonts w:cs="Arial"/>
          <w:sz w:val="22"/>
          <w:szCs w:val="22"/>
        </w:rPr>
      </w:pPr>
    </w:p>
    <w:sectPr w:rsidR="005B5677" w:rsidRPr="0022009B" w:rsidSect="00BA3B88">
      <w:headerReference w:type="default" r:id="rId7"/>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94D3F" w:rsidRDefault="00394D3F">
      <w:r>
        <w:separator/>
      </w:r>
    </w:p>
  </w:endnote>
  <w:endnote w:type="continuationSeparator" w:id="1">
    <w:p w:rsidR="00394D3F" w:rsidRDefault="00394D3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0317" w:rsidRDefault="00BA3B88">
    <w:pPr>
      <w:pStyle w:val="Footer"/>
      <w:framePr w:wrap="around" w:vAnchor="text" w:hAnchor="margin" w:xAlign="right" w:y="1"/>
      <w:rPr>
        <w:rStyle w:val="PageNumber"/>
      </w:rPr>
    </w:pPr>
    <w:r>
      <w:rPr>
        <w:rStyle w:val="PageNumber"/>
      </w:rPr>
      <w:fldChar w:fldCharType="begin"/>
    </w:r>
    <w:r w:rsidR="00790317">
      <w:rPr>
        <w:rStyle w:val="PageNumber"/>
      </w:rPr>
      <w:instrText xml:space="preserve">PAGE  </w:instrText>
    </w:r>
    <w:r>
      <w:rPr>
        <w:rStyle w:val="PageNumber"/>
      </w:rPr>
      <w:fldChar w:fldCharType="end"/>
    </w:r>
  </w:p>
  <w:p w:rsidR="00790317" w:rsidRDefault="00790317">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0317" w:rsidRDefault="00BA3B88">
    <w:pPr>
      <w:pStyle w:val="Footer"/>
      <w:framePr w:wrap="around" w:vAnchor="text" w:hAnchor="margin" w:xAlign="right" w:y="1"/>
      <w:rPr>
        <w:rStyle w:val="PageNumber"/>
      </w:rPr>
    </w:pPr>
    <w:r>
      <w:rPr>
        <w:rStyle w:val="PageNumber"/>
      </w:rPr>
      <w:fldChar w:fldCharType="begin"/>
    </w:r>
    <w:r w:rsidR="00790317">
      <w:rPr>
        <w:rStyle w:val="PageNumber"/>
      </w:rPr>
      <w:instrText xml:space="preserve">PAGE  </w:instrText>
    </w:r>
    <w:r>
      <w:rPr>
        <w:rStyle w:val="PageNumber"/>
      </w:rPr>
      <w:fldChar w:fldCharType="separate"/>
    </w:r>
    <w:r w:rsidR="00BA6DEC">
      <w:rPr>
        <w:rStyle w:val="PageNumber"/>
        <w:noProof/>
      </w:rPr>
      <w:t>5</w:t>
    </w:r>
    <w:r>
      <w:rPr>
        <w:rStyle w:val="PageNumber"/>
      </w:rPr>
      <w:fldChar w:fldCharType="end"/>
    </w:r>
  </w:p>
  <w:p w:rsidR="00790317" w:rsidRDefault="0079031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94D3F" w:rsidRDefault="00394D3F">
      <w:r>
        <w:separator/>
      </w:r>
    </w:p>
  </w:footnote>
  <w:footnote w:type="continuationSeparator" w:id="1">
    <w:p w:rsidR="00394D3F" w:rsidRDefault="00394D3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0317" w:rsidRDefault="00790317">
    <w:pPr>
      <w:pStyle w:val="Header"/>
      <w:tabs>
        <w:tab w:val="clear" w:pos="4320"/>
        <w:tab w:val="clear" w:pos="8640"/>
        <w:tab w:val="left" w:pos="2640"/>
      </w:tabs>
    </w:pP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7203FD"/>
    <w:multiLevelType w:val="singleLevel"/>
    <w:tmpl w:val="04090019"/>
    <w:lvl w:ilvl="0">
      <w:start w:val="1"/>
      <w:numFmt w:val="lowerLetter"/>
      <w:lvlText w:val="(%1)"/>
      <w:lvlJc w:val="left"/>
      <w:pPr>
        <w:tabs>
          <w:tab w:val="num" w:pos="360"/>
        </w:tabs>
        <w:ind w:left="360" w:hanging="360"/>
      </w:pPr>
      <w:rPr>
        <w:rFonts w:hint="default"/>
      </w:rPr>
    </w:lvl>
  </w:abstractNum>
  <w:abstractNum w:abstractNumId="1">
    <w:nsid w:val="159106FD"/>
    <w:multiLevelType w:val="hybridMultilevel"/>
    <w:tmpl w:val="B504E802"/>
    <w:lvl w:ilvl="0" w:tplc="63B45DB0">
      <w:start w:val="1"/>
      <w:numFmt w:val="decimal"/>
      <w:lvlText w:val="%1."/>
      <w:lvlJc w:val="left"/>
      <w:pPr>
        <w:tabs>
          <w:tab w:val="num" w:pos="720"/>
        </w:tabs>
        <w:ind w:left="720" w:hanging="360"/>
      </w:pPr>
    </w:lvl>
    <w:lvl w:ilvl="1" w:tplc="AEEAD606" w:tentative="1">
      <w:start w:val="1"/>
      <w:numFmt w:val="lowerLetter"/>
      <w:lvlText w:val="%2."/>
      <w:lvlJc w:val="left"/>
      <w:pPr>
        <w:tabs>
          <w:tab w:val="num" w:pos="1440"/>
        </w:tabs>
        <w:ind w:left="1440" w:hanging="360"/>
      </w:pPr>
    </w:lvl>
    <w:lvl w:ilvl="2" w:tplc="3364D0DE" w:tentative="1">
      <w:start w:val="1"/>
      <w:numFmt w:val="lowerRoman"/>
      <w:lvlText w:val="%3."/>
      <w:lvlJc w:val="right"/>
      <w:pPr>
        <w:tabs>
          <w:tab w:val="num" w:pos="2160"/>
        </w:tabs>
        <w:ind w:left="2160" w:hanging="180"/>
      </w:pPr>
    </w:lvl>
    <w:lvl w:ilvl="3" w:tplc="6B421C0E" w:tentative="1">
      <w:start w:val="1"/>
      <w:numFmt w:val="decimal"/>
      <w:lvlText w:val="%4."/>
      <w:lvlJc w:val="left"/>
      <w:pPr>
        <w:tabs>
          <w:tab w:val="num" w:pos="2880"/>
        </w:tabs>
        <w:ind w:left="2880" w:hanging="360"/>
      </w:pPr>
    </w:lvl>
    <w:lvl w:ilvl="4" w:tplc="8CE6BE14" w:tentative="1">
      <w:start w:val="1"/>
      <w:numFmt w:val="lowerLetter"/>
      <w:lvlText w:val="%5."/>
      <w:lvlJc w:val="left"/>
      <w:pPr>
        <w:tabs>
          <w:tab w:val="num" w:pos="3600"/>
        </w:tabs>
        <w:ind w:left="3600" w:hanging="360"/>
      </w:pPr>
    </w:lvl>
    <w:lvl w:ilvl="5" w:tplc="8654C72C" w:tentative="1">
      <w:start w:val="1"/>
      <w:numFmt w:val="lowerRoman"/>
      <w:lvlText w:val="%6."/>
      <w:lvlJc w:val="right"/>
      <w:pPr>
        <w:tabs>
          <w:tab w:val="num" w:pos="4320"/>
        </w:tabs>
        <w:ind w:left="4320" w:hanging="180"/>
      </w:pPr>
    </w:lvl>
    <w:lvl w:ilvl="6" w:tplc="6CC080EE" w:tentative="1">
      <w:start w:val="1"/>
      <w:numFmt w:val="decimal"/>
      <w:lvlText w:val="%7."/>
      <w:lvlJc w:val="left"/>
      <w:pPr>
        <w:tabs>
          <w:tab w:val="num" w:pos="5040"/>
        </w:tabs>
        <w:ind w:left="5040" w:hanging="360"/>
      </w:pPr>
    </w:lvl>
    <w:lvl w:ilvl="7" w:tplc="B98CE49A" w:tentative="1">
      <w:start w:val="1"/>
      <w:numFmt w:val="lowerLetter"/>
      <w:lvlText w:val="%8."/>
      <w:lvlJc w:val="left"/>
      <w:pPr>
        <w:tabs>
          <w:tab w:val="num" w:pos="5760"/>
        </w:tabs>
        <w:ind w:left="5760" w:hanging="360"/>
      </w:pPr>
    </w:lvl>
    <w:lvl w:ilvl="8" w:tplc="81F4DBD6" w:tentative="1">
      <w:start w:val="1"/>
      <w:numFmt w:val="lowerRoman"/>
      <w:lvlText w:val="%9."/>
      <w:lvlJc w:val="right"/>
      <w:pPr>
        <w:tabs>
          <w:tab w:val="num" w:pos="6480"/>
        </w:tabs>
        <w:ind w:left="6480" w:hanging="180"/>
      </w:pPr>
    </w:lvl>
  </w:abstractNum>
  <w:abstractNum w:abstractNumId="2">
    <w:nsid w:val="1BD73ED5"/>
    <w:multiLevelType w:val="hybridMultilevel"/>
    <w:tmpl w:val="41888DFA"/>
    <w:lvl w:ilvl="0" w:tplc="4A5AE45E">
      <w:start w:val="1"/>
      <w:numFmt w:val="decimal"/>
      <w:lvlText w:val="%1."/>
      <w:lvlJc w:val="left"/>
      <w:pPr>
        <w:tabs>
          <w:tab w:val="num" w:pos="720"/>
        </w:tabs>
        <w:ind w:left="720" w:hanging="360"/>
      </w:pPr>
    </w:lvl>
    <w:lvl w:ilvl="1" w:tplc="9A460D86" w:tentative="1">
      <w:start w:val="1"/>
      <w:numFmt w:val="lowerLetter"/>
      <w:lvlText w:val="%2."/>
      <w:lvlJc w:val="left"/>
      <w:pPr>
        <w:tabs>
          <w:tab w:val="num" w:pos="1440"/>
        </w:tabs>
        <w:ind w:left="1440" w:hanging="360"/>
      </w:pPr>
    </w:lvl>
    <w:lvl w:ilvl="2" w:tplc="1CEAB24E" w:tentative="1">
      <w:start w:val="1"/>
      <w:numFmt w:val="lowerRoman"/>
      <w:lvlText w:val="%3."/>
      <w:lvlJc w:val="right"/>
      <w:pPr>
        <w:tabs>
          <w:tab w:val="num" w:pos="2160"/>
        </w:tabs>
        <w:ind w:left="2160" w:hanging="180"/>
      </w:pPr>
    </w:lvl>
    <w:lvl w:ilvl="3" w:tplc="CCFC5C96" w:tentative="1">
      <w:start w:val="1"/>
      <w:numFmt w:val="decimal"/>
      <w:lvlText w:val="%4."/>
      <w:lvlJc w:val="left"/>
      <w:pPr>
        <w:tabs>
          <w:tab w:val="num" w:pos="2880"/>
        </w:tabs>
        <w:ind w:left="2880" w:hanging="360"/>
      </w:pPr>
    </w:lvl>
    <w:lvl w:ilvl="4" w:tplc="3D740164" w:tentative="1">
      <w:start w:val="1"/>
      <w:numFmt w:val="lowerLetter"/>
      <w:lvlText w:val="%5."/>
      <w:lvlJc w:val="left"/>
      <w:pPr>
        <w:tabs>
          <w:tab w:val="num" w:pos="3600"/>
        </w:tabs>
        <w:ind w:left="3600" w:hanging="360"/>
      </w:pPr>
    </w:lvl>
    <w:lvl w:ilvl="5" w:tplc="A3428C16" w:tentative="1">
      <w:start w:val="1"/>
      <w:numFmt w:val="lowerRoman"/>
      <w:lvlText w:val="%6."/>
      <w:lvlJc w:val="right"/>
      <w:pPr>
        <w:tabs>
          <w:tab w:val="num" w:pos="4320"/>
        </w:tabs>
        <w:ind w:left="4320" w:hanging="180"/>
      </w:pPr>
    </w:lvl>
    <w:lvl w:ilvl="6" w:tplc="B1464144" w:tentative="1">
      <w:start w:val="1"/>
      <w:numFmt w:val="decimal"/>
      <w:lvlText w:val="%7."/>
      <w:lvlJc w:val="left"/>
      <w:pPr>
        <w:tabs>
          <w:tab w:val="num" w:pos="5040"/>
        </w:tabs>
        <w:ind w:left="5040" w:hanging="360"/>
      </w:pPr>
    </w:lvl>
    <w:lvl w:ilvl="7" w:tplc="28F825EC" w:tentative="1">
      <w:start w:val="1"/>
      <w:numFmt w:val="lowerLetter"/>
      <w:lvlText w:val="%8."/>
      <w:lvlJc w:val="left"/>
      <w:pPr>
        <w:tabs>
          <w:tab w:val="num" w:pos="5760"/>
        </w:tabs>
        <w:ind w:left="5760" w:hanging="360"/>
      </w:pPr>
    </w:lvl>
    <w:lvl w:ilvl="8" w:tplc="24A4EBBE" w:tentative="1">
      <w:start w:val="1"/>
      <w:numFmt w:val="lowerRoman"/>
      <w:lvlText w:val="%9."/>
      <w:lvlJc w:val="right"/>
      <w:pPr>
        <w:tabs>
          <w:tab w:val="num" w:pos="6480"/>
        </w:tabs>
        <w:ind w:left="6480" w:hanging="180"/>
      </w:pPr>
    </w:lvl>
  </w:abstractNum>
  <w:abstractNum w:abstractNumId="3">
    <w:nsid w:val="1D8B2474"/>
    <w:multiLevelType w:val="multilevel"/>
    <w:tmpl w:val="427A941A"/>
    <w:lvl w:ilvl="0">
      <w:start w:val="1"/>
      <w:numFmt w:val="decimal"/>
      <w:lvlText w:val="%1"/>
      <w:lvlJc w:val="left"/>
      <w:pPr>
        <w:tabs>
          <w:tab w:val="num" w:pos="432"/>
        </w:tabs>
        <w:ind w:left="432" w:hanging="432"/>
      </w:pPr>
    </w:lvl>
    <w:lvl w:ilvl="1">
      <w:start w:val="1"/>
      <w:numFmt w:val="decimal"/>
      <w:lvlText w:val="3.%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nsid w:val="241569D7"/>
    <w:multiLevelType w:val="singleLevel"/>
    <w:tmpl w:val="316C7034"/>
    <w:lvl w:ilvl="0">
      <w:start w:val="2"/>
      <w:numFmt w:val="lowerRoman"/>
      <w:lvlText w:val="(%1)"/>
      <w:lvlJc w:val="left"/>
      <w:pPr>
        <w:tabs>
          <w:tab w:val="num" w:pos="1080"/>
        </w:tabs>
        <w:ind w:left="1080" w:hanging="720"/>
      </w:pPr>
      <w:rPr>
        <w:rFonts w:hint="default"/>
      </w:rPr>
    </w:lvl>
  </w:abstractNum>
  <w:abstractNum w:abstractNumId="5">
    <w:nsid w:val="2A176CFF"/>
    <w:multiLevelType w:val="hybridMultilevel"/>
    <w:tmpl w:val="9976E272"/>
    <w:lvl w:ilvl="0" w:tplc="66205DEE">
      <w:start w:val="1"/>
      <w:numFmt w:val="bullet"/>
      <w:lvlText w:val=""/>
      <w:lvlJc w:val="left"/>
      <w:pPr>
        <w:tabs>
          <w:tab w:val="num" w:pos="720"/>
        </w:tabs>
        <w:ind w:left="720" w:hanging="360"/>
      </w:pPr>
      <w:rPr>
        <w:rFonts w:ascii="Symbol" w:hAnsi="Symbol" w:hint="default"/>
      </w:rPr>
    </w:lvl>
    <w:lvl w:ilvl="1" w:tplc="ED20AAEE" w:tentative="1">
      <w:start w:val="1"/>
      <w:numFmt w:val="bullet"/>
      <w:lvlText w:val="o"/>
      <w:lvlJc w:val="left"/>
      <w:pPr>
        <w:tabs>
          <w:tab w:val="num" w:pos="1440"/>
        </w:tabs>
        <w:ind w:left="1440" w:hanging="360"/>
      </w:pPr>
      <w:rPr>
        <w:rFonts w:ascii="Courier New" w:hAnsi="Courier New" w:hint="default"/>
      </w:rPr>
    </w:lvl>
    <w:lvl w:ilvl="2" w:tplc="1C44A270" w:tentative="1">
      <w:start w:val="1"/>
      <w:numFmt w:val="bullet"/>
      <w:lvlText w:val=""/>
      <w:lvlJc w:val="left"/>
      <w:pPr>
        <w:tabs>
          <w:tab w:val="num" w:pos="2160"/>
        </w:tabs>
        <w:ind w:left="2160" w:hanging="360"/>
      </w:pPr>
      <w:rPr>
        <w:rFonts w:ascii="Wingdings" w:hAnsi="Wingdings" w:hint="default"/>
      </w:rPr>
    </w:lvl>
    <w:lvl w:ilvl="3" w:tplc="2222FE78" w:tentative="1">
      <w:start w:val="1"/>
      <w:numFmt w:val="bullet"/>
      <w:lvlText w:val=""/>
      <w:lvlJc w:val="left"/>
      <w:pPr>
        <w:tabs>
          <w:tab w:val="num" w:pos="2880"/>
        </w:tabs>
        <w:ind w:left="2880" w:hanging="360"/>
      </w:pPr>
      <w:rPr>
        <w:rFonts w:ascii="Symbol" w:hAnsi="Symbol" w:hint="default"/>
      </w:rPr>
    </w:lvl>
    <w:lvl w:ilvl="4" w:tplc="C700E0A2" w:tentative="1">
      <w:start w:val="1"/>
      <w:numFmt w:val="bullet"/>
      <w:lvlText w:val="o"/>
      <w:lvlJc w:val="left"/>
      <w:pPr>
        <w:tabs>
          <w:tab w:val="num" w:pos="3600"/>
        </w:tabs>
        <w:ind w:left="3600" w:hanging="360"/>
      </w:pPr>
      <w:rPr>
        <w:rFonts w:ascii="Courier New" w:hAnsi="Courier New" w:hint="default"/>
      </w:rPr>
    </w:lvl>
    <w:lvl w:ilvl="5" w:tplc="5A6E8FBE" w:tentative="1">
      <w:start w:val="1"/>
      <w:numFmt w:val="bullet"/>
      <w:lvlText w:val=""/>
      <w:lvlJc w:val="left"/>
      <w:pPr>
        <w:tabs>
          <w:tab w:val="num" w:pos="4320"/>
        </w:tabs>
        <w:ind w:left="4320" w:hanging="360"/>
      </w:pPr>
      <w:rPr>
        <w:rFonts w:ascii="Wingdings" w:hAnsi="Wingdings" w:hint="default"/>
      </w:rPr>
    </w:lvl>
    <w:lvl w:ilvl="6" w:tplc="056E9D12" w:tentative="1">
      <w:start w:val="1"/>
      <w:numFmt w:val="bullet"/>
      <w:lvlText w:val=""/>
      <w:lvlJc w:val="left"/>
      <w:pPr>
        <w:tabs>
          <w:tab w:val="num" w:pos="5040"/>
        </w:tabs>
        <w:ind w:left="5040" w:hanging="360"/>
      </w:pPr>
      <w:rPr>
        <w:rFonts w:ascii="Symbol" w:hAnsi="Symbol" w:hint="default"/>
      </w:rPr>
    </w:lvl>
    <w:lvl w:ilvl="7" w:tplc="66BA67FC" w:tentative="1">
      <w:start w:val="1"/>
      <w:numFmt w:val="bullet"/>
      <w:lvlText w:val="o"/>
      <w:lvlJc w:val="left"/>
      <w:pPr>
        <w:tabs>
          <w:tab w:val="num" w:pos="5760"/>
        </w:tabs>
        <w:ind w:left="5760" w:hanging="360"/>
      </w:pPr>
      <w:rPr>
        <w:rFonts w:ascii="Courier New" w:hAnsi="Courier New" w:hint="default"/>
      </w:rPr>
    </w:lvl>
    <w:lvl w:ilvl="8" w:tplc="B5224EAE" w:tentative="1">
      <w:start w:val="1"/>
      <w:numFmt w:val="bullet"/>
      <w:lvlText w:val=""/>
      <w:lvlJc w:val="left"/>
      <w:pPr>
        <w:tabs>
          <w:tab w:val="num" w:pos="6480"/>
        </w:tabs>
        <w:ind w:left="6480" w:hanging="360"/>
      </w:pPr>
      <w:rPr>
        <w:rFonts w:ascii="Wingdings" w:hAnsi="Wingdings" w:hint="default"/>
      </w:rPr>
    </w:lvl>
  </w:abstractNum>
  <w:abstractNum w:abstractNumId="6">
    <w:nsid w:val="2BC01207"/>
    <w:multiLevelType w:val="singleLevel"/>
    <w:tmpl w:val="04090019"/>
    <w:lvl w:ilvl="0">
      <w:start w:val="1"/>
      <w:numFmt w:val="lowerLetter"/>
      <w:lvlText w:val="(%1)"/>
      <w:lvlJc w:val="left"/>
      <w:pPr>
        <w:tabs>
          <w:tab w:val="num" w:pos="360"/>
        </w:tabs>
        <w:ind w:left="360" w:hanging="360"/>
      </w:pPr>
      <w:rPr>
        <w:rFonts w:hint="default"/>
      </w:rPr>
    </w:lvl>
  </w:abstractNum>
  <w:abstractNum w:abstractNumId="7">
    <w:nsid w:val="2C027E45"/>
    <w:multiLevelType w:val="multilevel"/>
    <w:tmpl w:val="5E2E9C64"/>
    <w:lvl w:ilvl="0">
      <w:start w:val="1"/>
      <w:numFmt w:val="decimal"/>
      <w:lvlText w:val="%1"/>
      <w:lvlJc w:val="left"/>
      <w:pPr>
        <w:tabs>
          <w:tab w:val="num" w:pos="432"/>
        </w:tabs>
        <w:ind w:left="432" w:hanging="432"/>
      </w:pPr>
    </w:lvl>
    <w:lvl w:ilvl="1">
      <w:start w:val="1"/>
      <w:numFmt w:val="none"/>
      <w:lvlText w:val=""/>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31B942C1"/>
    <w:multiLevelType w:val="hybridMultilevel"/>
    <w:tmpl w:val="4C1C378A"/>
    <w:lvl w:ilvl="0" w:tplc="6480DD16">
      <w:start w:val="1"/>
      <w:numFmt w:val="lowerLetter"/>
      <w:lvlText w:val="%1."/>
      <w:lvlJc w:val="left"/>
      <w:pPr>
        <w:tabs>
          <w:tab w:val="num" w:pos="720"/>
        </w:tabs>
        <w:ind w:left="720" w:hanging="360"/>
      </w:pPr>
    </w:lvl>
    <w:lvl w:ilvl="1" w:tplc="489AA33E" w:tentative="1">
      <w:start w:val="1"/>
      <w:numFmt w:val="lowerLetter"/>
      <w:lvlText w:val="%2."/>
      <w:lvlJc w:val="left"/>
      <w:pPr>
        <w:tabs>
          <w:tab w:val="num" w:pos="1440"/>
        </w:tabs>
        <w:ind w:left="1440" w:hanging="360"/>
      </w:pPr>
    </w:lvl>
    <w:lvl w:ilvl="2" w:tplc="18C6DA14" w:tentative="1">
      <w:start w:val="1"/>
      <w:numFmt w:val="lowerRoman"/>
      <w:lvlText w:val="%3."/>
      <w:lvlJc w:val="right"/>
      <w:pPr>
        <w:tabs>
          <w:tab w:val="num" w:pos="2160"/>
        </w:tabs>
        <w:ind w:left="2160" w:hanging="180"/>
      </w:pPr>
    </w:lvl>
    <w:lvl w:ilvl="3" w:tplc="B78E39D8" w:tentative="1">
      <w:start w:val="1"/>
      <w:numFmt w:val="decimal"/>
      <w:lvlText w:val="%4."/>
      <w:lvlJc w:val="left"/>
      <w:pPr>
        <w:tabs>
          <w:tab w:val="num" w:pos="2880"/>
        </w:tabs>
        <w:ind w:left="2880" w:hanging="360"/>
      </w:pPr>
    </w:lvl>
    <w:lvl w:ilvl="4" w:tplc="8F16AE7A" w:tentative="1">
      <w:start w:val="1"/>
      <w:numFmt w:val="lowerLetter"/>
      <w:lvlText w:val="%5."/>
      <w:lvlJc w:val="left"/>
      <w:pPr>
        <w:tabs>
          <w:tab w:val="num" w:pos="3600"/>
        </w:tabs>
        <w:ind w:left="3600" w:hanging="360"/>
      </w:pPr>
    </w:lvl>
    <w:lvl w:ilvl="5" w:tplc="2A9C13BC" w:tentative="1">
      <w:start w:val="1"/>
      <w:numFmt w:val="lowerRoman"/>
      <w:lvlText w:val="%6."/>
      <w:lvlJc w:val="right"/>
      <w:pPr>
        <w:tabs>
          <w:tab w:val="num" w:pos="4320"/>
        </w:tabs>
        <w:ind w:left="4320" w:hanging="180"/>
      </w:pPr>
    </w:lvl>
    <w:lvl w:ilvl="6" w:tplc="60BEDBEA" w:tentative="1">
      <w:start w:val="1"/>
      <w:numFmt w:val="decimal"/>
      <w:lvlText w:val="%7."/>
      <w:lvlJc w:val="left"/>
      <w:pPr>
        <w:tabs>
          <w:tab w:val="num" w:pos="5040"/>
        </w:tabs>
        <w:ind w:left="5040" w:hanging="360"/>
      </w:pPr>
    </w:lvl>
    <w:lvl w:ilvl="7" w:tplc="34F617C6" w:tentative="1">
      <w:start w:val="1"/>
      <w:numFmt w:val="lowerLetter"/>
      <w:lvlText w:val="%8."/>
      <w:lvlJc w:val="left"/>
      <w:pPr>
        <w:tabs>
          <w:tab w:val="num" w:pos="5760"/>
        </w:tabs>
        <w:ind w:left="5760" w:hanging="360"/>
      </w:pPr>
    </w:lvl>
    <w:lvl w:ilvl="8" w:tplc="860E6EAE" w:tentative="1">
      <w:start w:val="1"/>
      <w:numFmt w:val="lowerRoman"/>
      <w:lvlText w:val="%9."/>
      <w:lvlJc w:val="right"/>
      <w:pPr>
        <w:tabs>
          <w:tab w:val="num" w:pos="6480"/>
        </w:tabs>
        <w:ind w:left="6480" w:hanging="180"/>
      </w:pPr>
    </w:lvl>
  </w:abstractNum>
  <w:abstractNum w:abstractNumId="9">
    <w:nsid w:val="39314B38"/>
    <w:multiLevelType w:val="singleLevel"/>
    <w:tmpl w:val="04090019"/>
    <w:lvl w:ilvl="0">
      <w:start w:val="1"/>
      <w:numFmt w:val="lowerLetter"/>
      <w:lvlText w:val="(%1)"/>
      <w:lvlJc w:val="left"/>
      <w:pPr>
        <w:tabs>
          <w:tab w:val="num" w:pos="360"/>
        </w:tabs>
        <w:ind w:left="360" w:hanging="360"/>
      </w:pPr>
      <w:rPr>
        <w:rFonts w:hint="default"/>
      </w:rPr>
    </w:lvl>
  </w:abstractNum>
  <w:abstractNum w:abstractNumId="10">
    <w:nsid w:val="4BB92D79"/>
    <w:multiLevelType w:val="hybridMultilevel"/>
    <w:tmpl w:val="FBA2247A"/>
    <w:lvl w:ilvl="0" w:tplc="5436F7D2">
      <w:start w:val="1"/>
      <w:numFmt w:val="lowerLetter"/>
      <w:lvlText w:val="(%1)"/>
      <w:lvlJc w:val="left"/>
      <w:pPr>
        <w:tabs>
          <w:tab w:val="num" w:pos="720"/>
        </w:tabs>
        <w:ind w:left="720" w:hanging="360"/>
      </w:pPr>
      <w:rPr>
        <w:rFonts w:hint="default"/>
      </w:rPr>
    </w:lvl>
    <w:lvl w:ilvl="1" w:tplc="D7AA13F8" w:tentative="1">
      <w:start w:val="1"/>
      <w:numFmt w:val="lowerLetter"/>
      <w:lvlText w:val="%2."/>
      <w:lvlJc w:val="left"/>
      <w:pPr>
        <w:tabs>
          <w:tab w:val="num" w:pos="1440"/>
        </w:tabs>
        <w:ind w:left="1440" w:hanging="360"/>
      </w:pPr>
    </w:lvl>
    <w:lvl w:ilvl="2" w:tplc="7A963014" w:tentative="1">
      <w:start w:val="1"/>
      <w:numFmt w:val="lowerRoman"/>
      <w:lvlText w:val="%3."/>
      <w:lvlJc w:val="right"/>
      <w:pPr>
        <w:tabs>
          <w:tab w:val="num" w:pos="2160"/>
        </w:tabs>
        <w:ind w:left="2160" w:hanging="180"/>
      </w:pPr>
    </w:lvl>
    <w:lvl w:ilvl="3" w:tplc="CB24B1E4" w:tentative="1">
      <w:start w:val="1"/>
      <w:numFmt w:val="decimal"/>
      <w:lvlText w:val="%4."/>
      <w:lvlJc w:val="left"/>
      <w:pPr>
        <w:tabs>
          <w:tab w:val="num" w:pos="2880"/>
        </w:tabs>
        <w:ind w:left="2880" w:hanging="360"/>
      </w:pPr>
    </w:lvl>
    <w:lvl w:ilvl="4" w:tplc="E3CE010A" w:tentative="1">
      <w:start w:val="1"/>
      <w:numFmt w:val="lowerLetter"/>
      <w:lvlText w:val="%5."/>
      <w:lvlJc w:val="left"/>
      <w:pPr>
        <w:tabs>
          <w:tab w:val="num" w:pos="3600"/>
        </w:tabs>
        <w:ind w:left="3600" w:hanging="360"/>
      </w:pPr>
    </w:lvl>
    <w:lvl w:ilvl="5" w:tplc="3A3C650C" w:tentative="1">
      <w:start w:val="1"/>
      <w:numFmt w:val="lowerRoman"/>
      <w:lvlText w:val="%6."/>
      <w:lvlJc w:val="right"/>
      <w:pPr>
        <w:tabs>
          <w:tab w:val="num" w:pos="4320"/>
        </w:tabs>
        <w:ind w:left="4320" w:hanging="180"/>
      </w:pPr>
    </w:lvl>
    <w:lvl w:ilvl="6" w:tplc="EF4617D2" w:tentative="1">
      <w:start w:val="1"/>
      <w:numFmt w:val="decimal"/>
      <w:lvlText w:val="%7."/>
      <w:lvlJc w:val="left"/>
      <w:pPr>
        <w:tabs>
          <w:tab w:val="num" w:pos="5040"/>
        </w:tabs>
        <w:ind w:left="5040" w:hanging="360"/>
      </w:pPr>
    </w:lvl>
    <w:lvl w:ilvl="7" w:tplc="3E140A68" w:tentative="1">
      <w:start w:val="1"/>
      <w:numFmt w:val="lowerLetter"/>
      <w:lvlText w:val="%8."/>
      <w:lvlJc w:val="left"/>
      <w:pPr>
        <w:tabs>
          <w:tab w:val="num" w:pos="5760"/>
        </w:tabs>
        <w:ind w:left="5760" w:hanging="360"/>
      </w:pPr>
    </w:lvl>
    <w:lvl w:ilvl="8" w:tplc="B87A9CA0" w:tentative="1">
      <w:start w:val="1"/>
      <w:numFmt w:val="lowerRoman"/>
      <w:lvlText w:val="%9."/>
      <w:lvlJc w:val="right"/>
      <w:pPr>
        <w:tabs>
          <w:tab w:val="num" w:pos="6480"/>
        </w:tabs>
        <w:ind w:left="6480" w:hanging="180"/>
      </w:pPr>
    </w:lvl>
  </w:abstractNum>
  <w:abstractNum w:abstractNumId="11">
    <w:nsid w:val="515149DF"/>
    <w:multiLevelType w:val="singleLevel"/>
    <w:tmpl w:val="A8F405DA"/>
    <w:lvl w:ilvl="0">
      <w:start w:val="13"/>
      <w:numFmt w:val="bullet"/>
      <w:lvlText w:val=""/>
      <w:lvlJc w:val="left"/>
      <w:pPr>
        <w:tabs>
          <w:tab w:val="num" w:pos="360"/>
        </w:tabs>
        <w:ind w:left="360" w:hanging="360"/>
      </w:pPr>
      <w:rPr>
        <w:rFonts w:ascii="Symbol" w:hAnsi="Symbol" w:hint="default"/>
      </w:rPr>
    </w:lvl>
  </w:abstractNum>
  <w:abstractNum w:abstractNumId="12">
    <w:nsid w:val="53482822"/>
    <w:multiLevelType w:val="singleLevel"/>
    <w:tmpl w:val="A694137E"/>
    <w:lvl w:ilvl="0">
      <w:start w:val="9"/>
      <w:numFmt w:val="lowerLetter"/>
      <w:lvlText w:val="(%1)"/>
      <w:lvlJc w:val="left"/>
      <w:pPr>
        <w:tabs>
          <w:tab w:val="num" w:pos="720"/>
        </w:tabs>
        <w:ind w:left="720" w:hanging="360"/>
      </w:pPr>
      <w:rPr>
        <w:rFonts w:hint="default"/>
      </w:rPr>
    </w:lvl>
  </w:abstractNum>
  <w:abstractNum w:abstractNumId="13">
    <w:nsid w:val="61DC6F3A"/>
    <w:multiLevelType w:val="singleLevel"/>
    <w:tmpl w:val="BF92C800"/>
    <w:lvl w:ilvl="0">
      <w:start w:val="1"/>
      <w:numFmt w:val="decimal"/>
      <w:lvlText w:val="%1."/>
      <w:lvlJc w:val="left"/>
      <w:pPr>
        <w:tabs>
          <w:tab w:val="num" w:pos="720"/>
        </w:tabs>
        <w:ind w:left="720" w:hanging="720"/>
      </w:pPr>
      <w:rPr>
        <w:rFonts w:hint="default"/>
      </w:rPr>
    </w:lvl>
  </w:abstractNum>
  <w:abstractNum w:abstractNumId="14">
    <w:nsid w:val="6D051A89"/>
    <w:multiLevelType w:val="multilevel"/>
    <w:tmpl w:val="7E8C3254"/>
    <w:lvl w:ilvl="0">
      <w:start w:val="1"/>
      <w:numFmt w:val="decimal"/>
      <w:lvlText w:val="%1"/>
      <w:lvlJc w:val="left"/>
      <w:pPr>
        <w:tabs>
          <w:tab w:val="num" w:pos="1440"/>
        </w:tabs>
        <w:ind w:left="1440" w:hanging="1440"/>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nsid w:val="700F362E"/>
    <w:multiLevelType w:val="singleLevel"/>
    <w:tmpl w:val="8A5ED16E"/>
    <w:lvl w:ilvl="0">
      <w:start w:val="1"/>
      <w:numFmt w:val="decimal"/>
      <w:lvlText w:val="%1"/>
      <w:lvlJc w:val="left"/>
      <w:pPr>
        <w:tabs>
          <w:tab w:val="num" w:pos="1872"/>
        </w:tabs>
        <w:ind w:left="1872" w:hanging="432"/>
      </w:pPr>
      <w:rPr>
        <w:rFonts w:hint="default"/>
      </w:rPr>
    </w:lvl>
  </w:abstractNum>
  <w:num w:numId="1">
    <w:abstractNumId w:val="3"/>
  </w:num>
  <w:num w:numId="2">
    <w:abstractNumId w:val="7"/>
  </w:num>
  <w:num w:numId="3">
    <w:abstractNumId w:val="15"/>
  </w:num>
  <w:num w:numId="4">
    <w:abstractNumId w:val="14"/>
  </w:num>
  <w:num w:numId="5">
    <w:abstractNumId w:val="6"/>
  </w:num>
  <w:num w:numId="6">
    <w:abstractNumId w:val="12"/>
  </w:num>
  <w:num w:numId="7">
    <w:abstractNumId w:val="4"/>
  </w:num>
  <w:num w:numId="8">
    <w:abstractNumId w:val="0"/>
  </w:num>
  <w:num w:numId="9">
    <w:abstractNumId w:val="9"/>
  </w:num>
  <w:num w:numId="10">
    <w:abstractNumId w:val="11"/>
  </w:num>
  <w:num w:numId="11">
    <w:abstractNumId w:val="13"/>
  </w:num>
  <w:num w:numId="12">
    <w:abstractNumId w:val="10"/>
  </w:num>
  <w:num w:numId="13">
    <w:abstractNumId w:val="8"/>
  </w:num>
  <w:num w:numId="14">
    <w:abstractNumId w:val="1"/>
  </w:num>
  <w:num w:numId="15">
    <w:abstractNumId w:val="2"/>
  </w:num>
  <w:num w:numId="1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hdrShapeDefaults>
    <o:shapedefaults v:ext="edit" spidmax="5122"/>
  </w:hdrShapeDefaults>
  <w:footnotePr>
    <w:footnote w:id="0"/>
    <w:footnote w:id="1"/>
  </w:footnotePr>
  <w:endnotePr>
    <w:endnote w:id="0"/>
    <w:endnote w:id="1"/>
  </w:endnotePr>
  <w:compat/>
  <w:rsids>
    <w:rsidRoot w:val="005C66F1"/>
    <w:rsid w:val="0002143A"/>
    <w:rsid w:val="00145AA1"/>
    <w:rsid w:val="00210D0E"/>
    <w:rsid w:val="0022009B"/>
    <w:rsid w:val="0027236E"/>
    <w:rsid w:val="00315CD0"/>
    <w:rsid w:val="00394D3F"/>
    <w:rsid w:val="003A780F"/>
    <w:rsid w:val="003B1637"/>
    <w:rsid w:val="003E171C"/>
    <w:rsid w:val="00472D31"/>
    <w:rsid w:val="004C5FF7"/>
    <w:rsid w:val="004F5296"/>
    <w:rsid w:val="0050083E"/>
    <w:rsid w:val="00576A8D"/>
    <w:rsid w:val="005B5677"/>
    <w:rsid w:val="005C66F1"/>
    <w:rsid w:val="006B30F9"/>
    <w:rsid w:val="00766781"/>
    <w:rsid w:val="00790317"/>
    <w:rsid w:val="008466E5"/>
    <w:rsid w:val="009A6481"/>
    <w:rsid w:val="00A9746D"/>
    <w:rsid w:val="00AB2487"/>
    <w:rsid w:val="00AD5753"/>
    <w:rsid w:val="00AE65A8"/>
    <w:rsid w:val="00B7156E"/>
    <w:rsid w:val="00B83D73"/>
    <w:rsid w:val="00BA0C95"/>
    <w:rsid w:val="00BA3B88"/>
    <w:rsid w:val="00BA6DEC"/>
    <w:rsid w:val="00BC2848"/>
    <w:rsid w:val="00BE6CEA"/>
    <w:rsid w:val="00C27688"/>
    <w:rsid w:val="00DA0039"/>
    <w:rsid w:val="00DD7F5C"/>
    <w:rsid w:val="00E75D96"/>
    <w:rsid w:val="00EB3AAE"/>
    <w:rsid w:val="00EE37B9"/>
    <w:rsid w:val="00EF6F8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3B88"/>
    <w:rPr>
      <w:rFonts w:ascii="Arial" w:hAnsi="Arial"/>
      <w:sz w:val="24"/>
      <w:szCs w:val="24"/>
    </w:rPr>
  </w:style>
  <w:style w:type="paragraph" w:styleId="Heading1">
    <w:name w:val="heading 1"/>
    <w:basedOn w:val="Normal"/>
    <w:next w:val="Normal"/>
    <w:link w:val="Heading1Char"/>
    <w:uiPriority w:val="9"/>
    <w:qFormat/>
    <w:rsid w:val="008466E5"/>
    <w:pPr>
      <w:keepNext/>
      <w:spacing w:before="240" w:after="60"/>
      <w:outlineLvl w:val="0"/>
    </w:pPr>
    <w:rPr>
      <w:rFonts w:ascii="Cambria" w:hAnsi="Cambria"/>
      <w:b/>
      <w:bCs/>
      <w:kern w:val="32"/>
      <w:sz w:val="32"/>
      <w:szCs w:val="32"/>
    </w:rPr>
  </w:style>
  <w:style w:type="paragraph" w:styleId="Heading2">
    <w:name w:val="heading 2"/>
    <w:basedOn w:val="Normal"/>
    <w:next w:val="Normal"/>
    <w:qFormat/>
    <w:rsid w:val="00BA3B88"/>
    <w:pPr>
      <w:keepNext/>
      <w:spacing w:before="240" w:after="120"/>
      <w:jc w:val="both"/>
      <w:outlineLvl w:val="1"/>
    </w:pPr>
    <w:rPr>
      <w:rFonts w:ascii="Times New Roman" w:hAnsi="Times New Roman"/>
      <w:b/>
      <w:smallCaps/>
      <w:color w:val="0000FF"/>
      <w:szCs w:val="20"/>
      <w:u w:val="single"/>
    </w:rPr>
  </w:style>
  <w:style w:type="paragraph" w:styleId="Heading3">
    <w:name w:val="heading 3"/>
    <w:basedOn w:val="Normal"/>
    <w:next w:val="Normal"/>
    <w:qFormat/>
    <w:rsid w:val="00BA3B88"/>
    <w:pPr>
      <w:keepNext/>
      <w:jc w:val="center"/>
      <w:outlineLvl w:val="2"/>
    </w:pPr>
    <w:rPr>
      <w:rFonts w:ascii="Times New Roman" w:hAnsi="Times New Roman"/>
      <w:b/>
      <w:szCs w:val="20"/>
      <w:u w:val="single"/>
    </w:rPr>
  </w:style>
  <w:style w:type="paragraph" w:styleId="Heading5">
    <w:name w:val="heading 5"/>
    <w:basedOn w:val="Normal"/>
    <w:next w:val="Normal"/>
    <w:qFormat/>
    <w:rsid w:val="00BA3B88"/>
    <w:pPr>
      <w:keepNext/>
      <w:jc w:val="right"/>
      <w:outlineLvl w:val="4"/>
    </w:pPr>
    <w:rPr>
      <w:rFonts w:ascii="Garamond" w:hAnsi="Garamond"/>
      <w:b/>
      <w:bCs/>
      <w:sz w:val="28"/>
      <w:szCs w:val="20"/>
    </w:rPr>
  </w:style>
  <w:style w:type="paragraph" w:styleId="Heading6">
    <w:name w:val="heading 6"/>
    <w:basedOn w:val="Normal"/>
    <w:next w:val="Normal"/>
    <w:qFormat/>
    <w:rsid w:val="00BA3B88"/>
    <w:pPr>
      <w:keepNext/>
      <w:jc w:val="center"/>
      <w:outlineLvl w:val="5"/>
    </w:pPr>
    <w:rPr>
      <w:rFonts w:ascii="Garamond" w:hAnsi="Garamond"/>
      <w:sz w:val="28"/>
      <w:szCs w:val="20"/>
    </w:rPr>
  </w:style>
  <w:style w:type="paragraph" w:styleId="Heading7">
    <w:name w:val="heading 7"/>
    <w:basedOn w:val="Normal"/>
    <w:next w:val="Normal"/>
    <w:qFormat/>
    <w:rsid w:val="00BA3B88"/>
    <w:pPr>
      <w:keepNext/>
      <w:jc w:val="center"/>
      <w:outlineLvl w:val="6"/>
    </w:pPr>
    <w:rPr>
      <w:rFonts w:ascii="Garamond" w:hAnsi="Garamond"/>
      <w:b/>
      <w:bCs/>
      <w:sz w:val="28"/>
      <w:szCs w:val="20"/>
    </w:rPr>
  </w:style>
  <w:style w:type="paragraph" w:styleId="Heading8">
    <w:name w:val="heading 8"/>
    <w:basedOn w:val="Normal"/>
    <w:next w:val="Normal"/>
    <w:qFormat/>
    <w:rsid w:val="00BA3B88"/>
    <w:pPr>
      <w:keepNext/>
      <w:outlineLvl w:val="7"/>
    </w:pPr>
    <w:rPr>
      <w:rFonts w:ascii="Garamond" w:hAnsi="Garamond"/>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
    <w:name w:val="number"/>
    <w:autoRedefine/>
    <w:rsid w:val="00BA3B88"/>
    <w:pPr>
      <w:tabs>
        <w:tab w:val="num" w:pos="1872"/>
      </w:tabs>
      <w:ind w:left="1872" w:hanging="432"/>
    </w:pPr>
    <w:rPr>
      <w:noProof/>
      <w:sz w:val="24"/>
    </w:rPr>
  </w:style>
  <w:style w:type="character" w:styleId="PageNumber">
    <w:name w:val="page number"/>
    <w:basedOn w:val="DefaultParagraphFont"/>
    <w:semiHidden/>
    <w:rsid w:val="00BA3B88"/>
  </w:style>
  <w:style w:type="paragraph" w:styleId="BodyText3">
    <w:name w:val="Body Text 3"/>
    <w:basedOn w:val="Normal"/>
    <w:semiHidden/>
    <w:rsid w:val="00BA3B88"/>
    <w:pPr>
      <w:jc w:val="both"/>
    </w:pPr>
    <w:rPr>
      <w:rFonts w:ascii="Times New Roman" w:hAnsi="Times New Roman"/>
      <w:sz w:val="20"/>
      <w:szCs w:val="20"/>
    </w:rPr>
  </w:style>
  <w:style w:type="paragraph" w:styleId="Header">
    <w:name w:val="header"/>
    <w:basedOn w:val="Normal"/>
    <w:semiHidden/>
    <w:rsid w:val="00BA3B88"/>
    <w:pPr>
      <w:tabs>
        <w:tab w:val="center" w:pos="4320"/>
        <w:tab w:val="right" w:pos="8640"/>
      </w:tabs>
    </w:pPr>
    <w:rPr>
      <w:rFonts w:ascii="Times New Roman" w:hAnsi="Times New Roman"/>
      <w:sz w:val="20"/>
      <w:szCs w:val="20"/>
    </w:rPr>
  </w:style>
  <w:style w:type="paragraph" w:styleId="Footer">
    <w:name w:val="footer"/>
    <w:basedOn w:val="Normal"/>
    <w:semiHidden/>
    <w:rsid w:val="00BA3B88"/>
    <w:pPr>
      <w:tabs>
        <w:tab w:val="center" w:pos="4320"/>
        <w:tab w:val="right" w:pos="8640"/>
      </w:tabs>
    </w:pPr>
    <w:rPr>
      <w:rFonts w:ascii="Times New Roman" w:hAnsi="Times New Roman"/>
      <w:sz w:val="20"/>
      <w:szCs w:val="20"/>
    </w:rPr>
  </w:style>
  <w:style w:type="paragraph" w:customStyle="1" w:styleId="yiv171597350msonormal">
    <w:name w:val="yiv171597350msonormal"/>
    <w:basedOn w:val="Normal"/>
    <w:rsid w:val="0027236E"/>
    <w:pPr>
      <w:spacing w:before="100" w:beforeAutospacing="1" w:after="100" w:afterAutospacing="1"/>
    </w:pPr>
    <w:rPr>
      <w:rFonts w:ascii="Times New Roman" w:hAnsi="Times New Roman"/>
      <w:lang w:val="en-IN" w:eastAsia="en-IN"/>
    </w:rPr>
  </w:style>
  <w:style w:type="character" w:customStyle="1" w:styleId="Heading1Char">
    <w:name w:val="Heading 1 Char"/>
    <w:basedOn w:val="DefaultParagraphFont"/>
    <w:link w:val="Heading1"/>
    <w:uiPriority w:val="9"/>
    <w:rsid w:val="008466E5"/>
    <w:rPr>
      <w:rFonts w:ascii="Cambria" w:eastAsia="Times New Roman" w:hAnsi="Cambria" w:cs="Times New Roman"/>
      <w:b/>
      <w:bCs/>
      <w:kern w:val="32"/>
      <w:sz w:val="32"/>
      <w:szCs w:val="32"/>
    </w:rPr>
  </w:style>
  <w:style w:type="paragraph" w:styleId="HTMLPreformatted">
    <w:name w:val="HTML Preformatted"/>
    <w:basedOn w:val="Normal"/>
    <w:link w:val="HTMLPreformattedChar"/>
    <w:rsid w:val="00BC28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color w:val="000000"/>
      <w:sz w:val="20"/>
      <w:szCs w:val="20"/>
    </w:rPr>
  </w:style>
  <w:style w:type="character" w:customStyle="1" w:styleId="HTMLPreformattedChar">
    <w:name w:val="HTML Preformatted Char"/>
    <w:basedOn w:val="DefaultParagraphFont"/>
    <w:link w:val="HTMLPreformatted"/>
    <w:rsid w:val="00BC2848"/>
    <w:rPr>
      <w:rFonts w:ascii="Arial Unicode MS" w:eastAsia="Arial Unicode MS" w:hAnsi="Arial Unicode MS" w:cs="Arial Unicode MS"/>
      <w:color w:val="000000"/>
    </w:rPr>
  </w:style>
</w:styles>
</file>

<file path=word/webSettings.xml><?xml version="1.0" encoding="utf-8"?>
<w:webSettings xmlns:r="http://schemas.openxmlformats.org/officeDocument/2006/relationships" xmlns:w="http://schemas.openxmlformats.org/wordprocessingml/2006/main">
  <w:divs>
    <w:div w:id="994837198">
      <w:bodyDiv w:val="1"/>
      <w:marLeft w:val="0"/>
      <w:marRight w:val="0"/>
      <w:marTop w:val="0"/>
      <w:marBottom w:val="0"/>
      <w:divBdr>
        <w:top w:val="none" w:sz="0" w:space="0" w:color="auto"/>
        <w:left w:val="none" w:sz="0" w:space="0" w:color="auto"/>
        <w:bottom w:val="none" w:sz="0" w:space="0" w:color="auto"/>
        <w:right w:val="none" w:sz="0" w:space="0" w:color="auto"/>
      </w:divBdr>
      <w:divsChild>
        <w:div w:id="668872559">
          <w:marLeft w:val="0"/>
          <w:marRight w:val="0"/>
          <w:marTop w:val="0"/>
          <w:marBottom w:val="0"/>
          <w:divBdr>
            <w:top w:val="none" w:sz="0" w:space="0" w:color="auto"/>
            <w:left w:val="none" w:sz="0" w:space="0" w:color="auto"/>
            <w:bottom w:val="none" w:sz="0" w:space="0" w:color="auto"/>
            <w:right w:val="none" w:sz="0" w:space="0" w:color="auto"/>
          </w:divBdr>
          <w:divsChild>
            <w:div w:id="1748071617">
              <w:marLeft w:val="0"/>
              <w:marRight w:val="0"/>
              <w:marTop w:val="0"/>
              <w:marBottom w:val="0"/>
              <w:divBdr>
                <w:top w:val="none" w:sz="0" w:space="0" w:color="auto"/>
                <w:left w:val="none" w:sz="0" w:space="0" w:color="auto"/>
                <w:bottom w:val="none" w:sz="0" w:space="0" w:color="auto"/>
                <w:right w:val="none" w:sz="0" w:space="0" w:color="auto"/>
              </w:divBdr>
              <w:divsChild>
                <w:div w:id="2068988145">
                  <w:marLeft w:val="0"/>
                  <w:marRight w:val="0"/>
                  <w:marTop w:val="0"/>
                  <w:marBottom w:val="0"/>
                  <w:divBdr>
                    <w:top w:val="none" w:sz="0" w:space="0" w:color="auto"/>
                    <w:left w:val="none" w:sz="0" w:space="0" w:color="auto"/>
                    <w:bottom w:val="none" w:sz="0" w:space="0" w:color="auto"/>
                    <w:right w:val="none" w:sz="0" w:space="0" w:color="auto"/>
                  </w:divBdr>
                  <w:divsChild>
                    <w:div w:id="191039932">
                      <w:marLeft w:val="0"/>
                      <w:marRight w:val="0"/>
                      <w:marTop w:val="0"/>
                      <w:marBottom w:val="0"/>
                      <w:divBdr>
                        <w:top w:val="none" w:sz="0" w:space="0" w:color="auto"/>
                        <w:left w:val="none" w:sz="0" w:space="0" w:color="auto"/>
                        <w:bottom w:val="none" w:sz="0" w:space="0" w:color="auto"/>
                        <w:right w:val="none" w:sz="0" w:space="0" w:color="auto"/>
                      </w:divBdr>
                      <w:divsChild>
                        <w:div w:id="182789593">
                          <w:marLeft w:val="0"/>
                          <w:marRight w:val="0"/>
                          <w:marTop w:val="0"/>
                          <w:marBottom w:val="0"/>
                          <w:divBdr>
                            <w:top w:val="none" w:sz="0" w:space="0" w:color="auto"/>
                            <w:left w:val="none" w:sz="0" w:space="0" w:color="auto"/>
                            <w:bottom w:val="none" w:sz="0" w:space="0" w:color="auto"/>
                            <w:right w:val="none" w:sz="0" w:space="0" w:color="auto"/>
                          </w:divBdr>
                          <w:divsChild>
                            <w:div w:id="1284338206">
                              <w:marLeft w:val="0"/>
                              <w:marRight w:val="0"/>
                              <w:marTop w:val="0"/>
                              <w:marBottom w:val="0"/>
                              <w:divBdr>
                                <w:top w:val="none" w:sz="0" w:space="0" w:color="auto"/>
                                <w:left w:val="none" w:sz="0" w:space="0" w:color="auto"/>
                                <w:bottom w:val="none" w:sz="0" w:space="0" w:color="auto"/>
                                <w:right w:val="none" w:sz="0" w:space="0" w:color="auto"/>
                              </w:divBdr>
                              <w:divsChild>
                                <w:div w:id="1939830180">
                                  <w:marLeft w:val="0"/>
                                  <w:marRight w:val="0"/>
                                  <w:marTop w:val="240"/>
                                  <w:marBottom w:val="240"/>
                                  <w:divBdr>
                                    <w:top w:val="none" w:sz="0" w:space="0" w:color="auto"/>
                                    <w:left w:val="none" w:sz="0" w:space="0" w:color="auto"/>
                                    <w:bottom w:val="none" w:sz="0" w:space="0" w:color="auto"/>
                                    <w:right w:val="none" w:sz="0" w:space="0" w:color="auto"/>
                                  </w:divBdr>
                                  <w:divsChild>
                                    <w:div w:id="2120099545">
                                      <w:marLeft w:val="0"/>
                                      <w:marRight w:val="0"/>
                                      <w:marTop w:val="0"/>
                                      <w:marBottom w:val="0"/>
                                      <w:divBdr>
                                        <w:top w:val="none" w:sz="0" w:space="0" w:color="auto"/>
                                        <w:left w:val="none" w:sz="0" w:space="0" w:color="auto"/>
                                        <w:bottom w:val="none" w:sz="0" w:space="0" w:color="auto"/>
                                        <w:right w:val="none" w:sz="0" w:space="0" w:color="auto"/>
                                      </w:divBdr>
                                      <w:divsChild>
                                        <w:div w:id="189613244">
                                          <w:marLeft w:val="0"/>
                                          <w:marRight w:val="0"/>
                                          <w:marTop w:val="0"/>
                                          <w:marBottom w:val="0"/>
                                          <w:divBdr>
                                            <w:top w:val="none" w:sz="0" w:space="0" w:color="auto"/>
                                            <w:left w:val="none" w:sz="0" w:space="0" w:color="auto"/>
                                            <w:bottom w:val="none" w:sz="0" w:space="0" w:color="auto"/>
                                            <w:right w:val="none" w:sz="0" w:space="0" w:color="auto"/>
                                          </w:divBdr>
                                          <w:divsChild>
                                            <w:div w:id="625740991">
                                              <w:marLeft w:val="0"/>
                                              <w:marRight w:val="0"/>
                                              <w:marTop w:val="0"/>
                                              <w:marBottom w:val="0"/>
                                              <w:divBdr>
                                                <w:top w:val="none" w:sz="0" w:space="0" w:color="auto"/>
                                                <w:left w:val="none" w:sz="0" w:space="0" w:color="auto"/>
                                                <w:bottom w:val="none" w:sz="0" w:space="0" w:color="auto"/>
                                                <w:right w:val="none" w:sz="0" w:space="0" w:color="auto"/>
                                              </w:divBdr>
                                              <w:divsChild>
                                                <w:div w:id="2037807247">
                                                  <w:marLeft w:val="0"/>
                                                  <w:marRight w:val="0"/>
                                                  <w:marTop w:val="0"/>
                                                  <w:marBottom w:val="0"/>
                                                  <w:divBdr>
                                                    <w:top w:val="none" w:sz="0" w:space="0" w:color="auto"/>
                                                    <w:left w:val="none" w:sz="0" w:space="0" w:color="auto"/>
                                                    <w:bottom w:val="none" w:sz="0" w:space="0" w:color="auto"/>
                                                    <w:right w:val="none" w:sz="0" w:space="0" w:color="auto"/>
                                                  </w:divBdr>
                                                  <w:divsChild>
                                                    <w:div w:id="273556602">
                                                      <w:marLeft w:val="0"/>
                                                      <w:marRight w:val="0"/>
                                                      <w:marTop w:val="0"/>
                                                      <w:marBottom w:val="0"/>
                                                      <w:divBdr>
                                                        <w:top w:val="none" w:sz="0" w:space="0" w:color="auto"/>
                                                        <w:left w:val="none" w:sz="0" w:space="0" w:color="auto"/>
                                                        <w:bottom w:val="none" w:sz="0" w:space="0" w:color="auto"/>
                                                        <w:right w:val="none" w:sz="0" w:space="0" w:color="auto"/>
                                                      </w:divBdr>
                                                      <w:divsChild>
                                                        <w:div w:id="187584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1655</Words>
  <Characters>9436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PROFORMA FOR MOD CLEARANCE – RESEARCH, SURVEY, EXPLORATION &amp; EXPLOITATION OF RESOURCES IN MARITIME ZONES OF INDIA (MZI)</vt:lpstr>
    </vt:vector>
  </TitlesOfParts>
  <Company>NCAOR</Company>
  <LinksUpToDate>false</LinksUpToDate>
  <CharactersWithSpaces>11069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PROFORMA FOR MOD CLEARANCE – RESEARCH, SURVEY, EXPLORATION &amp; EXPLOITATION OF RESOURCES IN MARITIME ZONES OF INDIA (MZI)</dc:title>
  <dc:subject/>
  <dc:creator>Rajan</dc:creator>
  <cp:keywords/>
  <dc:description/>
  <cp:lastModifiedBy>hp</cp:lastModifiedBy>
  <cp:revision>4</cp:revision>
  <dcterms:created xsi:type="dcterms:W3CDTF">2011-07-05T11:47:00Z</dcterms:created>
  <dcterms:modified xsi:type="dcterms:W3CDTF">2011-07-05T14:03:00Z</dcterms:modified>
</cp:coreProperties>
</file>