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A5C" w:rsidRPr="004C3ACA" w:rsidRDefault="00544CE5" w:rsidP="000915D5">
      <w:pPr>
        <w:pStyle w:val="Title"/>
      </w:pPr>
      <w:r w:rsidRPr="004C3ACA">
        <w:rPr>
          <w:noProof/>
        </w:rPr>
        <w:drawing>
          <wp:anchor distT="0" distB="0" distL="114300" distR="114300" simplePos="0" relativeHeight="251684864" behindDoc="0" locked="0" layoutInCell="1" allowOverlap="1">
            <wp:simplePos x="0" y="0"/>
            <wp:positionH relativeFrom="column">
              <wp:posOffset>4453255</wp:posOffset>
            </wp:positionH>
            <wp:positionV relativeFrom="paragraph">
              <wp:posOffset>-490220</wp:posOffset>
            </wp:positionV>
            <wp:extent cx="1790700" cy="1485900"/>
            <wp:effectExtent l="0" t="0" r="0" b="0"/>
            <wp:wrapSquare wrapText="bothSides"/>
            <wp:docPr id="1" name="Picture 0" descr="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jpg"/>
                    <pic:cNvPicPr/>
                  </pic:nvPicPr>
                  <pic:blipFill>
                    <a:blip r:embed="rId5" cstate="print"/>
                    <a:stretch>
                      <a:fillRect/>
                    </a:stretch>
                  </pic:blipFill>
                  <pic:spPr>
                    <a:xfrm>
                      <a:off x="0" y="0"/>
                      <a:ext cx="1790700" cy="1485900"/>
                    </a:xfrm>
                    <a:prstGeom prst="rect">
                      <a:avLst/>
                    </a:prstGeom>
                  </pic:spPr>
                </pic:pic>
              </a:graphicData>
            </a:graphic>
          </wp:anchor>
        </w:drawing>
      </w:r>
      <w:r w:rsidR="00527DF0">
        <w:t>Pica majstor</w:t>
      </w:r>
    </w:p>
    <w:p w:rsidR="00FE76AF" w:rsidRPr="00FE76AF" w:rsidRDefault="00B23000" w:rsidP="00FE76AF">
      <w:pPr>
        <w:pStyle w:val="ListParagraph"/>
        <w:numPr>
          <w:ilvl w:val="0"/>
          <w:numId w:val="1"/>
        </w:numPr>
        <w:rPr>
          <w:rFonts w:ascii="Times New Roman" w:hAnsi="Times New Roman" w:cs="Times New Roman"/>
          <w:sz w:val="24"/>
          <w:szCs w:val="24"/>
        </w:rPr>
      </w:pPr>
      <w:r w:rsidRPr="004C3ACA">
        <w:rPr>
          <w:rFonts w:ascii="Times New Roman" w:hAnsi="Times New Roman" w:cs="Times New Roman"/>
          <w:b/>
          <w:sz w:val="24"/>
          <w:szCs w:val="24"/>
        </w:rPr>
        <w:t>Napravi malo istraživanje istorije pica</w:t>
      </w:r>
      <w:r w:rsidR="00767457" w:rsidRPr="004C3ACA">
        <w:rPr>
          <w:rFonts w:ascii="Times New Roman" w:hAnsi="Times New Roman" w:cs="Times New Roman"/>
          <w:b/>
          <w:sz w:val="24"/>
          <w:szCs w:val="24"/>
        </w:rPr>
        <w:t>.</w:t>
      </w:r>
    </w:p>
    <w:p w:rsidR="004E2862" w:rsidRDefault="002C23D0" w:rsidP="004E2862">
      <w:pPr>
        <w:pStyle w:val="ListParagraph"/>
        <w:rPr>
          <w:rFonts w:ascii="Times New Roman" w:hAnsi="Times New Roman" w:cs="Times New Roman"/>
          <w:sz w:val="24"/>
          <w:szCs w:val="24"/>
        </w:rPr>
      </w:pPr>
      <w:r>
        <w:rPr>
          <w:rFonts w:ascii="Times New Roman" w:hAnsi="Times New Roman" w:cs="Times New Roman"/>
          <w:sz w:val="24"/>
          <w:szCs w:val="24"/>
        </w:rPr>
        <w:t>Mala pretraga na internetu će pružiti veliku količinu informacija o nastanku.</w:t>
      </w:r>
    </w:p>
    <w:p w:rsidR="004E2862" w:rsidRPr="004E2862" w:rsidRDefault="001D5405" w:rsidP="004E2862">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5888" behindDoc="0" locked="0" layoutInCell="1" allowOverlap="1">
            <wp:simplePos x="0" y="0"/>
            <wp:positionH relativeFrom="column">
              <wp:posOffset>4281170</wp:posOffset>
            </wp:positionH>
            <wp:positionV relativeFrom="paragraph">
              <wp:posOffset>92710</wp:posOffset>
            </wp:positionV>
            <wp:extent cx="1781175" cy="1781175"/>
            <wp:effectExtent l="19050" t="0" r="9525" b="0"/>
            <wp:wrapSquare wrapText="bothSides"/>
            <wp:docPr id="2" name="Picture 1" descr="F:\download\basic-pizza-dou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basic-pizza-dough.jpg"/>
                    <pic:cNvPicPr>
                      <a:picLocks noChangeAspect="1" noChangeArrowheads="1"/>
                    </pic:cNvPicPr>
                  </pic:nvPicPr>
                  <pic:blipFill>
                    <a:blip r:embed="rId6" cstate="print"/>
                    <a:srcRect/>
                    <a:stretch>
                      <a:fillRect/>
                    </a:stretch>
                  </pic:blipFill>
                  <pic:spPr bwMode="auto">
                    <a:xfrm>
                      <a:off x="0" y="0"/>
                      <a:ext cx="1781175" cy="1781175"/>
                    </a:xfrm>
                    <a:prstGeom prst="rect">
                      <a:avLst/>
                    </a:prstGeom>
                    <a:noFill/>
                    <a:ln w="9525">
                      <a:noFill/>
                      <a:miter lim="800000"/>
                      <a:headEnd/>
                      <a:tailEnd/>
                    </a:ln>
                  </pic:spPr>
                </pic:pic>
              </a:graphicData>
            </a:graphic>
          </wp:anchor>
        </w:drawing>
      </w:r>
    </w:p>
    <w:p w:rsidR="00B23000" w:rsidRPr="002C23D0" w:rsidRDefault="00B23000" w:rsidP="00B23000">
      <w:pPr>
        <w:pStyle w:val="ListParagraph"/>
        <w:numPr>
          <w:ilvl w:val="0"/>
          <w:numId w:val="1"/>
        </w:numPr>
        <w:rPr>
          <w:rFonts w:ascii="Times New Roman" w:hAnsi="Times New Roman" w:cs="Times New Roman"/>
          <w:sz w:val="24"/>
          <w:szCs w:val="24"/>
        </w:rPr>
      </w:pPr>
      <w:r w:rsidRPr="004C3ACA">
        <w:rPr>
          <w:rFonts w:ascii="Times New Roman" w:hAnsi="Times New Roman" w:cs="Times New Roman"/>
          <w:b/>
          <w:sz w:val="24"/>
          <w:szCs w:val="24"/>
        </w:rPr>
        <w:t xml:space="preserve">Napravi listu osnovnih </w:t>
      </w:r>
      <w:r w:rsidR="00767457" w:rsidRPr="004C3ACA">
        <w:rPr>
          <w:rFonts w:ascii="Times New Roman" w:hAnsi="Times New Roman" w:cs="Times New Roman"/>
          <w:b/>
          <w:sz w:val="24"/>
          <w:szCs w:val="24"/>
        </w:rPr>
        <w:t>sastojaka testa za picu.</w:t>
      </w:r>
    </w:p>
    <w:p w:rsidR="002C23D0" w:rsidRDefault="004E2862" w:rsidP="002C23D0">
      <w:pPr>
        <w:pStyle w:val="ListParagraph"/>
        <w:rPr>
          <w:rFonts w:ascii="Times New Roman" w:hAnsi="Times New Roman" w:cs="Times New Roman"/>
          <w:sz w:val="24"/>
          <w:szCs w:val="24"/>
        </w:rPr>
      </w:pPr>
      <w:r>
        <w:rPr>
          <w:rFonts w:ascii="Times New Roman" w:hAnsi="Times New Roman" w:cs="Times New Roman"/>
          <w:sz w:val="24"/>
          <w:szCs w:val="24"/>
        </w:rPr>
        <w:t>(Za tri pice)</w:t>
      </w:r>
    </w:p>
    <w:p w:rsidR="004E2862" w:rsidRDefault="004E2862" w:rsidP="002C23D0">
      <w:pPr>
        <w:pStyle w:val="ListParagraph"/>
        <w:rPr>
          <w:rFonts w:ascii="Times New Roman" w:hAnsi="Times New Roman" w:cs="Times New Roman"/>
          <w:sz w:val="24"/>
          <w:szCs w:val="24"/>
        </w:rPr>
      </w:pPr>
      <w:r>
        <w:rPr>
          <w:rFonts w:ascii="Times New Roman" w:hAnsi="Times New Roman" w:cs="Times New Roman"/>
          <w:sz w:val="24"/>
          <w:szCs w:val="24"/>
        </w:rPr>
        <w:t>500g brašna (mešavina brašna za picu ili pola mekog i pola oštrog belog brašna)</w:t>
      </w:r>
    </w:p>
    <w:p w:rsidR="004E2862" w:rsidRDefault="004E2862" w:rsidP="002C23D0">
      <w:pPr>
        <w:pStyle w:val="ListParagraph"/>
        <w:rPr>
          <w:rFonts w:ascii="Times New Roman" w:hAnsi="Times New Roman" w:cs="Times New Roman"/>
          <w:sz w:val="24"/>
          <w:szCs w:val="24"/>
        </w:rPr>
      </w:pPr>
      <w:r>
        <w:rPr>
          <w:rFonts w:ascii="Times New Roman" w:hAnsi="Times New Roman" w:cs="Times New Roman"/>
          <w:sz w:val="24"/>
          <w:szCs w:val="24"/>
        </w:rPr>
        <w:t>325ml vode</w:t>
      </w:r>
    </w:p>
    <w:p w:rsidR="004E2862" w:rsidRDefault="004E2862" w:rsidP="002C23D0">
      <w:pPr>
        <w:pStyle w:val="ListParagraph"/>
        <w:rPr>
          <w:rFonts w:ascii="Times New Roman" w:hAnsi="Times New Roman" w:cs="Times New Roman"/>
          <w:sz w:val="24"/>
          <w:szCs w:val="24"/>
        </w:rPr>
      </w:pPr>
      <w:r>
        <w:rPr>
          <w:rFonts w:ascii="Times New Roman" w:hAnsi="Times New Roman" w:cs="Times New Roman"/>
          <w:sz w:val="24"/>
          <w:szCs w:val="24"/>
        </w:rPr>
        <w:t>10g soli</w:t>
      </w:r>
    </w:p>
    <w:p w:rsidR="004E2862" w:rsidRDefault="004E2862" w:rsidP="004E2862">
      <w:pPr>
        <w:pStyle w:val="ListParagraph"/>
        <w:rPr>
          <w:rFonts w:ascii="Times New Roman" w:hAnsi="Times New Roman" w:cs="Times New Roman"/>
          <w:sz w:val="24"/>
          <w:szCs w:val="24"/>
        </w:rPr>
      </w:pPr>
      <w:r>
        <w:rPr>
          <w:rFonts w:ascii="Times New Roman" w:hAnsi="Times New Roman" w:cs="Times New Roman"/>
          <w:sz w:val="24"/>
          <w:szCs w:val="24"/>
        </w:rPr>
        <w:t>10g svežeg kvasca</w:t>
      </w:r>
    </w:p>
    <w:p w:rsidR="002871A7" w:rsidRDefault="002871A7" w:rsidP="004E2862">
      <w:pPr>
        <w:pStyle w:val="ListParagraph"/>
        <w:rPr>
          <w:rFonts w:ascii="Times New Roman" w:hAnsi="Times New Roman" w:cs="Times New Roman"/>
          <w:sz w:val="24"/>
          <w:szCs w:val="24"/>
        </w:rPr>
      </w:pPr>
      <w:r>
        <w:rPr>
          <w:rFonts w:ascii="Times New Roman" w:hAnsi="Times New Roman" w:cs="Times New Roman"/>
          <w:sz w:val="24"/>
          <w:szCs w:val="24"/>
        </w:rPr>
        <w:t>Malo ulja</w:t>
      </w:r>
    </w:p>
    <w:p w:rsidR="004E2862" w:rsidRPr="004E2862" w:rsidRDefault="004E2862" w:rsidP="004E2862">
      <w:pPr>
        <w:pStyle w:val="ListParagraph"/>
        <w:rPr>
          <w:rFonts w:ascii="Times New Roman" w:hAnsi="Times New Roman" w:cs="Times New Roman"/>
          <w:sz w:val="24"/>
          <w:szCs w:val="24"/>
        </w:rPr>
      </w:pPr>
    </w:p>
    <w:p w:rsidR="002871A7" w:rsidRPr="002871A7" w:rsidRDefault="00767457" w:rsidP="002871A7">
      <w:pPr>
        <w:pStyle w:val="ListParagraph"/>
        <w:numPr>
          <w:ilvl w:val="0"/>
          <w:numId w:val="1"/>
        </w:numPr>
        <w:rPr>
          <w:rFonts w:ascii="Times New Roman" w:hAnsi="Times New Roman" w:cs="Times New Roman"/>
          <w:sz w:val="24"/>
          <w:szCs w:val="24"/>
        </w:rPr>
      </w:pPr>
      <w:r w:rsidRPr="004C3ACA">
        <w:rPr>
          <w:rFonts w:ascii="Times New Roman" w:hAnsi="Times New Roman" w:cs="Times New Roman"/>
          <w:b/>
          <w:sz w:val="24"/>
          <w:szCs w:val="24"/>
        </w:rPr>
        <w:t>Nađi barem jedan biblijski tekst o svakom od sastojaka. Objasni barem 4 od tih tekstova i njihovo simboličko značenje.</w:t>
      </w:r>
    </w:p>
    <w:tbl>
      <w:tblPr>
        <w:tblStyle w:val="TableGrid"/>
        <w:tblW w:w="0" w:type="auto"/>
        <w:tblInd w:w="108" w:type="dxa"/>
        <w:tblLook w:val="04A0"/>
      </w:tblPr>
      <w:tblGrid>
        <w:gridCol w:w="1760"/>
        <w:gridCol w:w="1780"/>
        <w:gridCol w:w="2008"/>
        <w:gridCol w:w="2044"/>
        <w:gridCol w:w="1922"/>
      </w:tblGrid>
      <w:tr w:rsidR="00774B83" w:rsidRPr="002871A7" w:rsidTr="00774B83">
        <w:tc>
          <w:tcPr>
            <w:tcW w:w="0" w:type="auto"/>
          </w:tcPr>
          <w:p w:rsidR="002871A7" w:rsidRPr="002871A7" w:rsidRDefault="002871A7" w:rsidP="002871A7">
            <w:pPr>
              <w:pStyle w:val="ListParagraph"/>
              <w:ind w:left="0"/>
              <w:jc w:val="center"/>
              <w:rPr>
                <w:rFonts w:ascii="Times New Roman" w:hAnsi="Times New Roman" w:cs="Times New Roman"/>
                <w:b/>
                <w:sz w:val="24"/>
                <w:szCs w:val="24"/>
              </w:rPr>
            </w:pPr>
            <w:r w:rsidRPr="002871A7">
              <w:rPr>
                <w:rFonts w:ascii="Times New Roman" w:hAnsi="Times New Roman" w:cs="Times New Roman"/>
                <w:b/>
                <w:sz w:val="24"/>
                <w:szCs w:val="24"/>
              </w:rPr>
              <w:t>Brašno</w:t>
            </w:r>
          </w:p>
        </w:tc>
        <w:tc>
          <w:tcPr>
            <w:tcW w:w="0" w:type="auto"/>
          </w:tcPr>
          <w:p w:rsidR="002871A7" w:rsidRPr="002871A7" w:rsidRDefault="002871A7" w:rsidP="002871A7">
            <w:pPr>
              <w:pStyle w:val="ListParagraph"/>
              <w:ind w:left="0"/>
              <w:jc w:val="center"/>
              <w:rPr>
                <w:rFonts w:ascii="Times New Roman" w:hAnsi="Times New Roman" w:cs="Times New Roman"/>
                <w:b/>
                <w:sz w:val="24"/>
                <w:szCs w:val="24"/>
              </w:rPr>
            </w:pPr>
            <w:r w:rsidRPr="002871A7">
              <w:rPr>
                <w:rFonts w:ascii="Times New Roman" w:hAnsi="Times New Roman" w:cs="Times New Roman"/>
                <w:b/>
                <w:sz w:val="24"/>
                <w:szCs w:val="24"/>
              </w:rPr>
              <w:t>Voda</w:t>
            </w:r>
          </w:p>
        </w:tc>
        <w:tc>
          <w:tcPr>
            <w:tcW w:w="0" w:type="auto"/>
          </w:tcPr>
          <w:p w:rsidR="002871A7" w:rsidRPr="002871A7" w:rsidRDefault="002871A7" w:rsidP="002871A7">
            <w:pPr>
              <w:pStyle w:val="ListParagraph"/>
              <w:ind w:left="0"/>
              <w:jc w:val="center"/>
              <w:rPr>
                <w:rFonts w:ascii="Times New Roman" w:hAnsi="Times New Roman" w:cs="Times New Roman"/>
                <w:b/>
                <w:sz w:val="24"/>
                <w:szCs w:val="24"/>
              </w:rPr>
            </w:pPr>
            <w:r w:rsidRPr="002871A7">
              <w:rPr>
                <w:rFonts w:ascii="Times New Roman" w:hAnsi="Times New Roman" w:cs="Times New Roman"/>
                <w:b/>
                <w:sz w:val="24"/>
                <w:szCs w:val="24"/>
              </w:rPr>
              <w:t>So</w:t>
            </w:r>
          </w:p>
        </w:tc>
        <w:tc>
          <w:tcPr>
            <w:tcW w:w="0" w:type="auto"/>
          </w:tcPr>
          <w:p w:rsidR="002871A7" w:rsidRPr="002871A7" w:rsidRDefault="002871A7" w:rsidP="002871A7">
            <w:pPr>
              <w:pStyle w:val="ListParagraph"/>
              <w:ind w:left="0"/>
              <w:jc w:val="center"/>
              <w:rPr>
                <w:rFonts w:ascii="Times New Roman" w:hAnsi="Times New Roman" w:cs="Times New Roman"/>
                <w:b/>
                <w:sz w:val="24"/>
                <w:szCs w:val="24"/>
              </w:rPr>
            </w:pPr>
            <w:r w:rsidRPr="002871A7">
              <w:rPr>
                <w:rFonts w:ascii="Times New Roman" w:hAnsi="Times New Roman" w:cs="Times New Roman"/>
                <w:b/>
                <w:sz w:val="24"/>
                <w:szCs w:val="24"/>
              </w:rPr>
              <w:t>Kvasac</w:t>
            </w:r>
          </w:p>
        </w:tc>
        <w:tc>
          <w:tcPr>
            <w:tcW w:w="0" w:type="auto"/>
          </w:tcPr>
          <w:p w:rsidR="002871A7" w:rsidRPr="002871A7" w:rsidRDefault="002871A7" w:rsidP="002871A7">
            <w:pPr>
              <w:pStyle w:val="ListParagraph"/>
              <w:ind w:left="0"/>
              <w:jc w:val="center"/>
              <w:rPr>
                <w:rFonts w:ascii="Times New Roman" w:hAnsi="Times New Roman" w:cs="Times New Roman"/>
                <w:b/>
                <w:sz w:val="24"/>
                <w:szCs w:val="24"/>
              </w:rPr>
            </w:pPr>
            <w:r w:rsidRPr="002871A7">
              <w:rPr>
                <w:rFonts w:ascii="Times New Roman" w:hAnsi="Times New Roman" w:cs="Times New Roman"/>
                <w:b/>
                <w:sz w:val="24"/>
                <w:szCs w:val="24"/>
              </w:rPr>
              <w:t>Ulje</w:t>
            </w:r>
          </w:p>
        </w:tc>
      </w:tr>
      <w:tr w:rsidR="00774B83" w:rsidTr="00956D89">
        <w:trPr>
          <w:trHeight w:val="596"/>
        </w:trPr>
        <w:tc>
          <w:tcPr>
            <w:tcW w:w="0" w:type="auto"/>
          </w:tcPr>
          <w:p w:rsidR="002871A7" w:rsidRDefault="002871A7" w:rsidP="002871A7">
            <w:pPr>
              <w:pStyle w:val="ListParagraph"/>
              <w:ind w:left="0"/>
              <w:rPr>
                <w:rFonts w:ascii="Times New Roman" w:hAnsi="Times New Roman" w:cs="Times New Roman"/>
                <w:sz w:val="24"/>
                <w:szCs w:val="24"/>
              </w:rPr>
            </w:pPr>
            <w:r>
              <w:rPr>
                <w:rFonts w:ascii="Times New Roman" w:hAnsi="Times New Roman" w:cs="Times New Roman"/>
                <w:sz w:val="24"/>
                <w:szCs w:val="24"/>
              </w:rPr>
              <w:t>2. Mojsijeva 29:2</w:t>
            </w:r>
          </w:p>
        </w:tc>
        <w:tc>
          <w:tcPr>
            <w:tcW w:w="0" w:type="auto"/>
          </w:tcPr>
          <w:p w:rsidR="002871A7" w:rsidRDefault="002871A7" w:rsidP="002871A7">
            <w:pPr>
              <w:pStyle w:val="ListParagraph"/>
              <w:ind w:left="0"/>
              <w:rPr>
                <w:rFonts w:ascii="Times New Roman" w:hAnsi="Times New Roman" w:cs="Times New Roman"/>
                <w:sz w:val="24"/>
                <w:szCs w:val="24"/>
              </w:rPr>
            </w:pPr>
            <w:r>
              <w:rPr>
                <w:rFonts w:ascii="Times New Roman" w:hAnsi="Times New Roman" w:cs="Times New Roman"/>
                <w:sz w:val="24"/>
                <w:szCs w:val="24"/>
              </w:rPr>
              <w:t>2. Mojsijeva 23:25</w:t>
            </w:r>
          </w:p>
        </w:tc>
        <w:tc>
          <w:tcPr>
            <w:tcW w:w="0" w:type="auto"/>
          </w:tcPr>
          <w:p w:rsidR="002871A7" w:rsidRDefault="00327931" w:rsidP="002871A7">
            <w:pPr>
              <w:pStyle w:val="ListParagraph"/>
              <w:ind w:left="0"/>
              <w:rPr>
                <w:rFonts w:ascii="Times New Roman" w:hAnsi="Times New Roman" w:cs="Times New Roman"/>
                <w:sz w:val="24"/>
                <w:szCs w:val="24"/>
              </w:rPr>
            </w:pPr>
            <w:r w:rsidRPr="00327931">
              <w:rPr>
                <w:rFonts w:ascii="Times New Roman" w:hAnsi="Times New Roman" w:cs="Times New Roman"/>
                <w:sz w:val="24"/>
                <w:szCs w:val="24"/>
              </w:rPr>
              <w:t>2. Mojsijeva 19:23-26</w:t>
            </w:r>
          </w:p>
        </w:tc>
        <w:tc>
          <w:tcPr>
            <w:tcW w:w="0" w:type="auto"/>
          </w:tcPr>
          <w:p w:rsidR="00774B83" w:rsidRDefault="00774B83" w:rsidP="00774B83">
            <w:pPr>
              <w:pStyle w:val="ListParagraph"/>
              <w:ind w:left="0"/>
              <w:rPr>
                <w:rFonts w:ascii="Times New Roman" w:hAnsi="Times New Roman" w:cs="Times New Roman"/>
                <w:sz w:val="24"/>
                <w:szCs w:val="24"/>
              </w:rPr>
            </w:pPr>
            <w:r>
              <w:rPr>
                <w:rFonts w:ascii="Times New Roman" w:hAnsi="Times New Roman" w:cs="Times New Roman"/>
                <w:sz w:val="24"/>
                <w:szCs w:val="24"/>
              </w:rPr>
              <w:t>2. Mojsijeva 12:39</w:t>
            </w:r>
          </w:p>
          <w:p w:rsidR="002871A7" w:rsidRDefault="002871A7" w:rsidP="002871A7">
            <w:pPr>
              <w:pStyle w:val="ListParagraph"/>
              <w:ind w:left="0"/>
              <w:rPr>
                <w:rFonts w:ascii="Times New Roman" w:hAnsi="Times New Roman" w:cs="Times New Roman"/>
                <w:sz w:val="24"/>
                <w:szCs w:val="24"/>
              </w:rPr>
            </w:pPr>
          </w:p>
        </w:tc>
        <w:tc>
          <w:tcPr>
            <w:tcW w:w="0" w:type="auto"/>
          </w:tcPr>
          <w:p w:rsidR="002871A7" w:rsidRDefault="00774B83" w:rsidP="002871A7">
            <w:pPr>
              <w:pStyle w:val="ListParagraph"/>
              <w:ind w:left="0"/>
              <w:rPr>
                <w:rFonts w:ascii="Times New Roman" w:hAnsi="Times New Roman" w:cs="Times New Roman"/>
                <w:sz w:val="24"/>
                <w:szCs w:val="24"/>
              </w:rPr>
            </w:pPr>
            <w:r>
              <w:rPr>
                <w:rFonts w:ascii="Times New Roman" w:hAnsi="Times New Roman" w:cs="Times New Roman"/>
                <w:sz w:val="24"/>
                <w:szCs w:val="24"/>
              </w:rPr>
              <w:t>2. Mojsijeva 27:20</w:t>
            </w:r>
          </w:p>
        </w:tc>
      </w:tr>
      <w:tr w:rsidR="00774B83" w:rsidTr="00774B83">
        <w:tc>
          <w:tcPr>
            <w:tcW w:w="0" w:type="auto"/>
          </w:tcPr>
          <w:p w:rsidR="002871A7" w:rsidRDefault="002871A7" w:rsidP="002871A7">
            <w:pPr>
              <w:pStyle w:val="ListParagraph"/>
              <w:ind w:left="0"/>
              <w:rPr>
                <w:rFonts w:ascii="Times New Roman" w:hAnsi="Times New Roman" w:cs="Times New Roman"/>
                <w:sz w:val="24"/>
                <w:szCs w:val="24"/>
              </w:rPr>
            </w:pPr>
            <w:r>
              <w:rPr>
                <w:rFonts w:ascii="Times New Roman" w:hAnsi="Times New Roman" w:cs="Times New Roman"/>
                <w:sz w:val="24"/>
                <w:szCs w:val="24"/>
              </w:rPr>
              <w:t>3. Mojsijeva 2:7</w:t>
            </w:r>
          </w:p>
        </w:tc>
        <w:tc>
          <w:tcPr>
            <w:tcW w:w="0" w:type="auto"/>
          </w:tcPr>
          <w:p w:rsidR="002871A7" w:rsidRPr="002871A7" w:rsidRDefault="002871A7" w:rsidP="002871A7">
            <w:pPr>
              <w:pStyle w:val="ListParagraph"/>
              <w:ind w:left="0"/>
              <w:rPr>
                <w:rFonts w:ascii="Times New Roman" w:hAnsi="Times New Roman" w:cs="Times New Roman"/>
                <w:sz w:val="24"/>
                <w:szCs w:val="24"/>
              </w:rPr>
            </w:pPr>
            <w:r w:rsidRPr="002871A7">
              <w:rPr>
                <w:rFonts w:ascii="Times New Roman" w:hAnsi="Times New Roman" w:cs="Times New Roman"/>
                <w:sz w:val="24"/>
                <w:szCs w:val="24"/>
              </w:rPr>
              <w:t>Isaija 55:1</w:t>
            </w:r>
          </w:p>
          <w:p w:rsidR="002871A7" w:rsidRDefault="002871A7" w:rsidP="002871A7">
            <w:pPr>
              <w:pStyle w:val="ListParagraph"/>
              <w:ind w:left="0"/>
              <w:rPr>
                <w:rFonts w:ascii="Times New Roman" w:hAnsi="Times New Roman" w:cs="Times New Roman"/>
                <w:sz w:val="24"/>
                <w:szCs w:val="24"/>
              </w:rPr>
            </w:pPr>
          </w:p>
        </w:tc>
        <w:tc>
          <w:tcPr>
            <w:tcW w:w="0" w:type="auto"/>
          </w:tcPr>
          <w:p w:rsidR="00327931" w:rsidRPr="00327931" w:rsidRDefault="00327931" w:rsidP="00327931">
            <w:pPr>
              <w:pStyle w:val="ListParagraph"/>
              <w:ind w:left="0"/>
              <w:rPr>
                <w:rFonts w:ascii="Times New Roman" w:hAnsi="Times New Roman" w:cs="Times New Roman"/>
                <w:sz w:val="24"/>
                <w:szCs w:val="24"/>
              </w:rPr>
            </w:pPr>
            <w:r w:rsidRPr="00327931">
              <w:rPr>
                <w:rFonts w:ascii="Times New Roman" w:hAnsi="Times New Roman" w:cs="Times New Roman"/>
                <w:sz w:val="24"/>
                <w:szCs w:val="24"/>
              </w:rPr>
              <w:t>3. Mojsijeva 2:13</w:t>
            </w:r>
          </w:p>
          <w:p w:rsidR="002871A7" w:rsidRDefault="002871A7" w:rsidP="002871A7">
            <w:pPr>
              <w:pStyle w:val="ListParagraph"/>
              <w:ind w:left="0"/>
              <w:rPr>
                <w:rFonts w:ascii="Times New Roman" w:hAnsi="Times New Roman" w:cs="Times New Roman"/>
                <w:sz w:val="24"/>
                <w:szCs w:val="24"/>
              </w:rPr>
            </w:pPr>
          </w:p>
        </w:tc>
        <w:tc>
          <w:tcPr>
            <w:tcW w:w="0" w:type="auto"/>
          </w:tcPr>
          <w:p w:rsidR="00774B83" w:rsidRDefault="00774B83" w:rsidP="00774B83">
            <w:pPr>
              <w:pStyle w:val="ListParagraph"/>
              <w:ind w:left="0"/>
              <w:rPr>
                <w:rFonts w:ascii="Times New Roman" w:hAnsi="Times New Roman" w:cs="Times New Roman"/>
                <w:sz w:val="24"/>
                <w:szCs w:val="24"/>
              </w:rPr>
            </w:pPr>
            <w:r>
              <w:rPr>
                <w:rFonts w:ascii="Times New Roman" w:hAnsi="Times New Roman" w:cs="Times New Roman"/>
                <w:sz w:val="24"/>
                <w:szCs w:val="24"/>
              </w:rPr>
              <w:t>Matej 13:33</w:t>
            </w:r>
          </w:p>
          <w:p w:rsidR="002871A7" w:rsidRDefault="002871A7" w:rsidP="002871A7">
            <w:pPr>
              <w:pStyle w:val="ListParagraph"/>
              <w:ind w:left="0"/>
              <w:rPr>
                <w:rFonts w:ascii="Times New Roman" w:hAnsi="Times New Roman" w:cs="Times New Roman"/>
                <w:sz w:val="24"/>
                <w:szCs w:val="24"/>
              </w:rPr>
            </w:pPr>
          </w:p>
        </w:tc>
        <w:tc>
          <w:tcPr>
            <w:tcW w:w="0" w:type="auto"/>
          </w:tcPr>
          <w:p w:rsidR="002871A7" w:rsidRDefault="00774B83" w:rsidP="002871A7">
            <w:pPr>
              <w:pStyle w:val="ListParagraph"/>
              <w:ind w:left="0"/>
              <w:rPr>
                <w:rFonts w:ascii="Times New Roman" w:hAnsi="Times New Roman" w:cs="Times New Roman"/>
                <w:sz w:val="24"/>
                <w:szCs w:val="24"/>
              </w:rPr>
            </w:pPr>
            <w:r>
              <w:rPr>
                <w:rFonts w:ascii="Times New Roman" w:hAnsi="Times New Roman" w:cs="Times New Roman"/>
                <w:sz w:val="24"/>
                <w:szCs w:val="24"/>
              </w:rPr>
              <w:t>3. Mojsijeva 8:10-11</w:t>
            </w:r>
          </w:p>
        </w:tc>
      </w:tr>
      <w:tr w:rsidR="00774B83" w:rsidTr="00774B83">
        <w:tc>
          <w:tcPr>
            <w:tcW w:w="0" w:type="auto"/>
          </w:tcPr>
          <w:p w:rsidR="002871A7" w:rsidRDefault="002871A7" w:rsidP="002871A7">
            <w:pPr>
              <w:pStyle w:val="ListParagraph"/>
              <w:ind w:left="0"/>
              <w:rPr>
                <w:rFonts w:ascii="Times New Roman" w:hAnsi="Times New Roman" w:cs="Times New Roman"/>
                <w:sz w:val="24"/>
                <w:szCs w:val="24"/>
              </w:rPr>
            </w:pPr>
            <w:r>
              <w:rPr>
                <w:rFonts w:ascii="Times New Roman" w:hAnsi="Times New Roman" w:cs="Times New Roman"/>
                <w:sz w:val="24"/>
                <w:szCs w:val="24"/>
              </w:rPr>
              <w:t>Sudije 6:19</w:t>
            </w:r>
          </w:p>
        </w:tc>
        <w:tc>
          <w:tcPr>
            <w:tcW w:w="0" w:type="auto"/>
          </w:tcPr>
          <w:p w:rsidR="002871A7" w:rsidRDefault="002871A7" w:rsidP="002871A7">
            <w:pPr>
              <w:pStyle w:val="ListParagraph"/>
              <w:ind w:left="0"/>
              <w:rPr>
                <w:rFonts w:ascii="Times New Roman" w:hAnsi="Times New Roman" w:cs="Times New Roman"/>
                <w:sz w:val="24"/>
                <w:szCs w:val="24"/>
              </w:rPr>
            </w:pPr>
            <w:r>
              <w:rPr>
                <w:rFonts w:ascii="Times New Roman" w:hAnsi="Times New Roman" w:cs="Times New Roman"/>
                <w:sz w:val="24"/>
                <w:szCs w:val="24"/>
              </w:rPr>
              <w:t>Matej 10:42</w:t>
            </w:r>
          </w:p>
        </w:tc>
        <w:tc>
          <w:tcPr>
            <w:tcW w:w="0" w:type="auto"/>
          </w:tcPr>
          <w:p w:rsidR="00327931" w:rsidRPr="00327931" w:rsidRDefault="00327931" w:rsidP="00327931">
            <w:pPr>
              <w:pStyle w:val="ListParagraph"/>
              <w:ind w:left="0"/>
              <w:rPr>
                <w:rFonts w:ascii="Times New Roman" w:hAnsi="Times New Roman" w:cs="Times New Roman"/>
                <w:sz w:val="24"/>
                <w:szCs w:val="24"/>
              </w:rPr>
            </w:pPr>
            <w:r w:rsidRPr="00327931">
              <w:rPr>
                <w:rFonts w:ascii="Times New Roman" w:hAnsi="Times New Roman" w:cs="Times New Roman"/>
                <w:sz w:val="24"/>
                <w:szCs w:val="24"/>
              </w:rPr>
              <w:t>Jov 6:6</w:t>
            </w:r>
          </w:p>
          <w:p w:rsidR="002871A7" w:rsidRDefault="002871A7" w:rsidP="002871A7">
            <w:pPr>
              <w:pStyle w:val="ListParagraph"/>
              <w:ind w:left="0"/>
              <w:rPr>
                <w:rFonts w:ascii="Times New Roman" w:hAnsi="Times New Roman" w:cs="Times New Roman"/>
                <w:sz w:val="24"/>
                <w:szCs w:val="24"/>
              </w:rPr>
            </w:pPr>
          </w:p>
        </w:tc>
        <w:tc>
          <w:tcPr>
            <w:tcW w:w="0" w:type="auto"/>
          </w:tcPr>
          <w:p w:rsidR="002871A7" w:rsidRDefault="00774B83" w:rsidP="002871A7">
            <w:pPr>
              <w:pStyle w:val="ListParagraph"/>
              <w:ind w:left="0"/>
              <w:rPr>
                <w:rFonts w:ascii="Times New Roman" w:hAnsi="Times New Roman" w:cs="Times New Roman"/>
                <w:sz w:val="24"/>
                <w:szCs w:val="24"/>
              </w:rPr>
            </w:pPr>
            <w:r>
              <w:rPr>
                <w:rFonts w:ascii="Times New Roman" w:hAnsi="Times New Roman" w:cs="Times New Roman"/>
                <w:sz w:val="24"/>
                <w:szCs w:val="24"/>
              </w:rPr>
              <w:t>Matej 16:5-12</w:t>
            </w:r>
          </w:p>
        </w:tc>
        <w:tc>
          <w:tcPr>
            <w:tcW w:w="0" w:type="auto"/>
          </w:tcPr>
          <w:p w:rsidR="00774B83" w:rsidRDefault="00774B83" w:rsidP="00774B83">
            <w:pPr>
              <w:pStyle w:val="ListParagraph"/>
              <w:ind w:left="0"/>
              <w:rPr>
                <w:rFonts w:ascii="Times New Roman" w:hAnsi="Times New Roman" w:cs="Times New Roman"/>
                <w:sz w:val="24"/>
                <w:szCs w:val="24"/>
              </w:rPr>
            </w:pPr>
            <w:r>
              <w:rPr>
                <w:rFonts w:ascii="Times New Roman" w:hAnsi="Times New Roman" w:cs="Times New Roman"/>
                <w:sz w:val="24"/>
                <w:szCs w:val="24"/>
              </w:rPr>
              <w:t>4. Mojsijeva 11:8</w:t>
            </w:r>
          </w:p>
          <w:p w:rsidR="00774B83" w:rsidRDefault="00774B83" w:rsidP="00774B83">
            <w:pPr>
              <w:pStyle w:val="ListParagraph"/>
              <w:ind w:left="0"/>
              <w:rPr>
                <w:rFonts w:ascii="Times New Roman" w:hAnsi="Times New Roman" w:cs="Times New Roman"/>
                <w:sz w:val="24"/>
                <w:szCs w:val="24"/>
              </w:rPr>
            </w:pPr>
          </w:p>
        </w:tc>
      </w:tr>
      <w:tr w:rsidR="00774B83" w:rsidTr="00956D89">
        <w:trPr>
          <w:trHeight w:val="623"/>
        </w:trPr>
        <w:tc>
          <w:tcPr>
            <w:tcW w:w="0" w:type="auto"/>
          </w:tcPr>
          <w:p w:rsidR="002871A7" w:rsidRDefault="002871A7" w:rsidP="002871A7">
            <w:pPr>
              <w:pStyle w:val="ListParagraph"/>
              <w:ind w:left="0"/>
              <w:rPr>
                <w:rFonts w:ascii="Times New Roman" w:hAnsi="Times New Roman" w:cs="Times New Roman"/>
                <w:sz w:val="24"/>
                <w:szCs w:val="24"/>
              </w:rPr>
            </w:pPr>
            <w:r>
              <w:rPr>
                <w:rFonts w:ascii="Times New Roman" w:hAnsi="Times New Roman" w:cs="Times New Roman"/>
                <w:sz w:val="24"/>
                <w:szCs w:val="24"/>
              </w:rPr>
              <w:t>1. Carevima 17:16</w:t>
            </w:r>
          </w:p>
        </w:tc>
        <w:tc>
          <w:tcPr>
            <w:tcW w:w="0" w:type="auto"/>
          </w:tcPr>
          <w:p w:rsidR="002871A7" w:rsidRDefault="002871A7" w:rsidP="002871A7">
            <w:pPr>
              <w:pStyle w:val="ListParagraph"/>
              <w:ind w:left="0"/>
              <w:rPr>
                <w:rFonts w:ascii="Times New Roman" w:hAnsi="Times New Roman" w:cs="Times New Roman"/>
                <w:sz w:val="24"/>
                <w:szCs w:val="24"/>
              </w:rPr>
            </w:pPr>
            <w:r>
              <w:rPr>
                <w:rFonts w:ascii="Times New Roman" w:hAnsi="Times New Roman" w:cs="Times New Roman"/>
                <w:sz w:val="24"/>
                <w:szCs w:val="24"/>
              </w:rPr>
              <w:t>Jovan 4.13-14</w:t>
            </w:r>
          </w:p>
        </w:tc>
        <w:tc>
          <w:tcPr>
            <w:tcW w:w="0" w:type="auto"/>
          </w:tcPr>
          <w:p w:rsidR="00327931" w:rsidRPr="00327931" w:rsidRDefault="00327931" w:rsidP="00327931">
            <w:pPr>
              <w:pStyle w:val="ListParagraph"/>
              <w:ind w:left="0"/>
              <w:rPr>
                <w:rFonts w:ascii="Times New Roman" w:hAnsi="Times New Roman" w:cs="Times New Roman"/>
                <w:sz w:val="24"/>
                <w:szCs w:val="24"/>
              </w:rPr>
            </w:pPr>
            <w:r w:rsidRPr="00327931">
              <w:rPr>
                <w:rFonts w:ascii="Times New Roman" w:hAnsi="Times New Roman" w:cs="Times New Roman"/>
                <w:sz w:val="24"/>
                <w:szCs w:val="24"/>
              </w:rPr>
              <w:t>Matej 5:13</w:t>
            </w:r>
          </w:p>
          <w:p w:rsidR="002871A7" w:rsidRDefault="002871A7" w:rsidP="002871A7">
            <w:pPr>
              <w:pStyle w:val="ListParagraph"/>
              <w:ind w:left="0"/>
              <w:rPr>
                <w:rFonts w:ascii="Times New Roman" w:hAnsi="Times New Roman" w:cs="Times New Roman"/>
                <w:sz w:val="24"/>
                <w:szCs w:val="24"/>
              </w:rPr>
            </w:pPr>
          </w:p>
        </w:tc>
        <w:tc>
          <w:tcPr>
            <w:tcW w:w="0" w:type="auto"/>
          </w:tcPr>
          <w:p w:rsidR="002871A7" w:rsidRDefault="00774B83" w:rsidP="002871A7">
            <w:pPr>
              <w:pStyle w:val="ListParagraph"/>
              <w:ind w:left="0"/>
              <w:rPr>
                <w:rFonts w:ascii="Times New Roman" w:hAnsi="Times New Roman" w:cs="Times New Roman"/>
                <w:sz w:val="24"/>
                <w:szCs w:val="24"/>
              </w:rPr>
            </w:pPr>
            <w:r>
              <w:rPr>
                <w:rFonts w:ascii="Times New Roman" w:hAnsi="Times New Roman" w:cs="Times New Roman"/>
                <w:sz w:val="24"/>
                <w:szCs w:val="24"/>
              </w:rPr>
              <w:t>1. Korinćanima 5:6-8</w:t>
            </w:r>
          </w:p>
        </w:tc>
        <w:tc>
          <w:tcPr>
            <w:tcW w:w="0" w:type="auto"/>
          </w:tcPr>
          <w:p w:rsidR="00774B83" w:rsidRDefault="00774B83" w:rsidP="002871A7">
            <w:pPr>
              <w:pStyle w:val="ListParagraph"/>
              <w:ind w:left="0"/>
              <w:rPr>
                <w:rFonts w:ascii="Times New Roman" w:hAnsi="Times New Roman" w:cs="Times New Roman"/>
                <w:sz w:val="24"/>
                <w:szCs w:val="24"/>
              </w:rPr>
            </w:pPr>
            <w:r>
              <w:rPr>
                <w:rFonts w:ascii="Times New Roman" w:hAnsi="Times New Roman" w:cs="Times New Roman"/>
                <w:sz w:val="24"/>
                <w:szCs w:val="24"/>
              </w:rPr>
              <w:t>Matej 25:1-13</w:t>
            </w:r>
          </w:p>
        </w:tc>
      </w:tr>
    </w:tbl>
    <w:p w:rsidR="00767457" w:rsidRPr="009C4E48" w:rsidRDefault="00767457" w:rsidP="00B23000">
      <w:pPr>
        <w:pStyle w:val="ListParagraph"/>
        <w:numPr>
          <w:ilvl w:val="0"/>
          <w:numId w:val="1"/>
        </w:numPr>
        <w:rPr>
          <w:rFonts w:ascii="Times New Roman" w:hAnsi="Times New Roman" w:cs="Times New Roman"/>
          <w:sz w:val="24"/>
          <w:szCs w:val="24"/>
        </w:rPr>
      </w:pPr>
      <w:r w:rsidRPr="004C3ACA">
        <w:rPr>
          <w:rFonts w:ascii="Times New Roman" w:hAnsi="Times New Roman" w:cs="Times New Roman"/>
          <w:b/>
          <w:sz w:val="24"/>
          <w:szCs w:val="24"/>
        </w:rPr>
        <w:t>Opiši proce</w:t>
      </w:r>
      <w:r w:rsidR="004C3ACA">
        <w:rPr>
          <w:rFonts w:ascii="Times New Roman" w:hAnsi="Times New Roman" w:cs="Times New Roman"/>
          <w:b/>
          <w:sz w:val="24"/>
          <w:szCs w:val="24"/>
        </w:rPr>
        <w:t>s vrenja</w:t>
      </w:r>
    </w:p>
    <w:p w:rsidR="009C4E48" w:rsidRDefault="009C4E48"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 xml:space="preserve">Kao i kod drugih kiselih testa i testo za picu ima mnogo dobrobiti od procesa vrenja. Kvasac koji se stavi u mlaku vodu i brašno počinje proces vrenja. Kvasac sačinjavaju gljivice koje se hrane šećerima a </w:t>
      </w:r>
      <w:r w:rsidR="00481A08">
        <w:rPr>
          <w:rFonts w:ascii="Times New Roman" w:hAnsi="Times New Roman" w:cs="Times New Roman"/>
          <w:sz w:val="24"/>
          <w:szCs w:val="24"/>
        </w:rPr>
        <w:t xml:space="preserve">najviše </w:t>
      </w:r>
      <w:r>
        <w:rPr>
          <w:rFonts w:ascii="Times New Roman" w:hAnsi="Times New Roman" w:cs="Times New Roman"/>
          <w:sz w:val="24"/>
          <w:szCs w:val="24"/>
        </w:rPr>
        <w:t>proizvode ugljen dioksid</w:t>
      </w:r>
      <w:r w:rsidR="00481A08">
        <w:rPr>
          <w:rFonts w:ascii="Times New Roman" w:hAnsi="Times New Roman" w:cs="Times New Roman"/>
          <w:sz w:val="24"/>
          <w:szCs w:val="24"/>
        </w:rPr>
        <w:t>. Pošto pšenično brašno sadrži u sebi složene šećere i zbog velike količine vlage u testu, kvasac će ubrzo početi da se umnožava i stvara ugljen dioksid čime će činiti da se testo povećava i ima balončiće vazduha. Proces vrenja se završava time što se pica ispeče.</w:t>
      </w:r>
    </w:p>
    <w:p w:rsidR="009C4E48" w:rsidRPr="009C4E48" w:rsidRDefault="009C4E48"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Zavisno od temperature na kojoj se odvija vrenje, dobijaju se i različiti ukusi i boja ispečene kore. Ukoliko je testo mekše, zbog veliko količine vode (preko 50% sprem težine brašna) ili ukoliko je bilo skladišteno u hladnom okruženju (frižider), kvasac i bakterije prisutne u testu će težiti da proizvedu veće količine mlečne kiseline koja će stvoriti ukus završene kore sličnije kiselim testima. Za razliku od toga ukoliko ima manje vode u testu i ukoliko je fermentisano na višljoj temperaturi, završena kora će imati ukus sličniji belom hlebu iz radnje.</w:t>
      </w:r>
    </w:p>
    <w:p w:rsidR="004C3ACA" w:rsidRPr="00481A08" w:rsidRDefault="004C3ACA" w:rsidP="00B23000">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Koja je razlika između napuljskog i rimskog stila pice.</w:t>
      </w:r>
    </w:p>
    <w:tbl>
      <w:tblPr>
        <w:tblStyle w:val="TableGrid"/>
        <w:tblW w:w="0" w:type="auto"/>
        <w:tblInd w:w="720" w:type="dxa"/>
        <w:tblLook w:val="04A0"/>
      </w:tblPr>
      <w:tblGrid>
        <w:gridCol w:w="2223"/>
        <w:gridCol w:w="3261"/>
        <w:gridCol w:w="3418"/>
      </w:tblGrid>
      <w:tr w:rsidR="00091F90" w:rsidRPr="00481A08" w:rsidTr="009045B9">
        <w:tc>
          <w:tcPr>
            <w:tcW w:w="2223" w:type="dxa"/>
          </w:tcPr>
          <w:p w:rsidR="00481A08" w:rsidRPr="00481A08" w:rsidRDefault="00481A08" w:rsidP="00481A08">
            <w:pPr>
              <w:pStyle w:val="ListParagraph"/>
              <w:ind w:left="0"/>
              <w:jc w:val="center"/>
              <w:rPr>
                <w:rFonts w:ascii="Times New Roman" w:hAnsi="Times New Roman" w:cs="Times New Roman"/>
                <w:b/>
                <w:sz w:val="24"/>
                <w:szCs w:val="24"/>
              </w:rPr>
            </w:pPr>
          </w:p>
        </w:tc>
        <w:tc>
          <w:tcPr>
            <w:tcW w:w="3261" w:type="dxa"/>
          </w:tcPr>
          <w:p w:rsidR="00481A08" w:rsidRPr="00481A08" w:rsidRDefault="00481A08" w:rsidP="00481A08">
            <w:pPr>
              <w:pStyle w:val="ListParagraph"/>
              <w:ind w:left="0"/>
              <w:jc w:val="center"/>
              <w:rPr>
                <w:rFonts w:ascii="Times New Roman" w:hAnsi="Times New Roman" w:cs="Times New Roman"/>
                <w:b/>
                <w:sz w:val="24"/>
                <w:szCs w:val="24"/>
              </w:rPr>
            </w:pPr>
            <w:r w:rsidRPr="00481A08">
              <w:rPr>
                <w:rFonts w:ascii="Times New Roman" w:hAnsi="Times New Roman" w:cs="Times New Roman"/>
                <w:b/>
                <w:sz w:val="24"/>
                <w:szCs w:val="24"/>
              </w:rPr>
              <w:t>Napuljski stil</w:t>
            </w:r>
          </w:p>
        </w:tc>
        <w:tc>
          <w:tcPr>
            <w:tcW w:w="3418" w:type="dxa"/>
          </w:tcPr>
          <w:p w:rsidR="00481A08" w:rsidRPr="00481A08" w:rsidRDefault="00481A08" w:rsidP="00481A08">
            <w:pPr>
              <w:pStyle w:val="ListParagraph"/>
              <w:ind w:left="0"/>
              <w:jc w:val="center"/>
              <w:rPr>
                <w:rFonts w:ascii="Times New Roman" w:hAnsi="Times New Roman" w:cs="Times New Roman"/>
                <w:b/>
                <w:sz w:val="24"/>
                <w:szCs w:val="24"/>
              </w:rPr>
            </w:pPr>
            <w:r w:rsidRPr="00481A08">
              <w:rPr>
                <w:rFonts w:ascii="Times New Roman" w:hAnsi="Times New Roman" w:cs="Times New Roman"/>
                <w:b/>
                <w:sz w:val="24"/>
                <w:szCs w:val="24"/>
              </w:rPr>
              <w:t>Rimski stil</w:t>
            </w:r>
          </w:p>
        </w:tc>
      </w:tr>
      <w:tr w:rsidR="00E92BD9" w:rsidTr="009045B9">
        <w:tc>
          <w:tcPr>
            <w:tcW w:w="2223" w:type="dxa"/>
          </w:tcPr>
          <w:p w:rsidR="00481A08" w:rsidRDefault="00091F90" w:rsidP="00481A08">
            <w:pPr>
              <w:pStyle w:val="ListParagraph"/>
              <w:ind w:left="0"/>
              <w:rPr>
                <w:rFonts w:ascii="Times New Roman" w:hAnsi="Times New Roman" w:cs="Times New Roman"/>
                <w:sz w:val="24"/>
                <w:szCs w:val="24"/>
              </w:rPr>
            </w:pPr>
            <w:r>
              <w:rPr>
                <w:rFonts w:ascii="Times New Roman" w:hAnsi="Times New Roman" w:cs="Times New Roman"/>
                <w:sz w:val="24"/>
                <w:szCs w:val="24"/>
              </w:rPr>
              <w:t>Mesto nastanka</w:t>
            </w:r>
          </w:p>
        </w:tc>
        <w:tc>
          <w:tcPr>
            <w:tcW w:w="3261" w:type="dxa"/>
          </w:tcPr>
          <w:p w:rsidR="00481A08" w:rsidRDefault="00091F90" w:rsidP="00481A08">
            <w:pPr>
              <w:pStyle w:val="ListParagraph"/>
              <w:ind w:left="0"/>
              <w:rPr>
                <w:rFonts w:ascii="Times New Roman" w:hAnsi="Times New Roman" w:cs="Times New Roman"/>
                <w:sz w:val="24"/>
                <w:szCs w:val="24"/>
              </w:rPr>
            </w:pPr>
            <w:r>
              <w:rPr>
                <w:rFonts w:ascii="Times New Roman" w:hAnsi="Times New Roman" w:cs="Times New Roman"/>
                <w:sz w:val="24"/>
                <w:szCs w:val="24"/>
              </w:rPr>
              <w:t>Napulj, Italija</w:t>
            </w:r>
          </w:p>
        </w:tc>
        <w:tc>
          <w:tcPr>
            <w:tcW w:w="3418" w:type="dxa"/>
          </w:tcPr>
          <w:p w:rsidR="00481A08" w:rsidRDefault="00091F90" w:rsidP="00481A08">
            <w:pPr>
              <w:pStyle w:val="ListParagraph"/>
              <w:ind w:left="0"/>
              <w:rPr>
                <w:rFonts w:ascii="Times New Roman" w:hAnsi="Times New Roman" w:cs="Times New Roman"/>
                <w:sz w:val="24"/>
                <w:szCs w:val="24"/>
              </w:rPr>
            </w:pPr>
            <w:r>
              <w:rPr>
                <w:rFonts w:ascii="Times New Roman" w:hAnsi="Times New Roman" w:cs="Times New Roman"/>
                <w:sz w:val="24"/>
                <w:szCs w:val="24"/>
              </w:rPr>
              <w:t>Rim, Italija</w:t>
            </w:r>
          </w:p>
        </w:tc>
      </w:tr>
      <w:tr w:rsidR="00091F90" w:rsidTr="009045B9">
        <w:tc>
          <w:tcPr>
            <w:tcW w:w="2223" w:type="dxa"/>
          </w:tcPr>
          <w:p w:rsidR="00091F90" w:rsidRDefault="00091F90" w:rsidP="00481A08">
            <w:pPr>
              <w:pStyle w:val="ListParagraph"/>
              <w:ind w:left="0"/>
              <w:rPr>
                <w:rFonts w:ascii="Times New Roman" w:hAnsi="Times New Roman" w:cs="Times New Roman"/>
                <w:sz w:val="24"/>
                <w:szCs w:val="24"/>
              </w:rPr>
            </w:pPr>
            <w:r>
              <w:rPr>
                <w:rFonts w:ascii="Times New Roman" w:hAnsi="Times New Roman" w:cs="Times New Roman"/>
                <w:sz w:val="24"/>
                <w:szCs w:val="24"/>
              </w:rPr>
              <w:t>Oblik</w:t>
            </w:r>
          </w:p>
        </w:tc>
        <w:tc>
          <w:tcPr>
            <w:tcW w:w="3261" w:type="dxa"/>
          </w:tcPr>
          <w:p w:rsidR="00091F90" w:rsidRDefault="00091F90" w:rsidP="009045B9">
            <w:pPr>
              <w:pStyle w:val="ListParagraph"/>
              <w:ind w:left="0"/>
              <w:rPr>
                <w:rFonts w:ascii="Times New Roman" w:hAnsi="Times New Roman" w:cs="Times New Roman"/>
                <w:sz w:val="24"/>
                <w:szCs w:val="24"/>
              </w:rPr>
            </w:pPr>
            <w:r>
              <w:rPr>
                <w:rFonts w:ascii="Times New Roman" w:hAnsi="Times New Roman" w:cs="Times New Roman"/>
                <w:sz w:val="24"/>
                <w:szCs w:val="24"/>
              </w:rPr>
              <w:t>Okrug</w:t>
            </w:r>
            <w:r w:rsidR="009045B9">
              <w:rPr>
                <w:rFonts w:ascii="Times New Roman" w:hAnsi="Times New Roman" w:cs="Times New Roman"/>
                <w:sz w:val="24"/>
                <w:szCs w:val="24"/>
              </w:rPr>
              <w:t>la (ne obavezno pravilnog oblika)</w:t>
            </w:r>
          </w:p>
        </w:tc>
        <w:tc>
          <w:tcPr>
            <w:tcW w:w="3418" w:type="dxa"/>
          </w:tcPr>
          <w:p w:rsidR="00091F90" w:rsidRDefault="00E92BD9" w:rsidP="00E92BD9">
            <w:pPr>
              <w:pStyle w:val="ListParagraph"/>
              <w:ind w:left="0"/>
              <w:rPr>
                <w:rFonts w:ascii="Times New Roman" w:hAnsi="Times New Roman" w:cs="Times New Roman"/>
                <w:sz w:val="24"/>
                <w:szCs w:val="24"/>
              </w:rPr>
            </w:pPr>
            <w:r>
              <w:rPr>
                <w:rFonts w:ascii="Times New Roman" w:hAnsi="Times New Roman" w:cs="Times New Roman"/>
                <w:sz w:val="24"/>
                <w:szCs w:val="24"/>
              </w:rPr>
              <w:t>Okrugla</w:t>
            </w:r>
            <w:r w:rsidR="00671530">
              <w:rPr>
                <w:rFonts w:ascii="Times New Roman" w:hAnsi="Times New Roman" w:cs="Times New Roman"/>
                <w:sz w:val="24"/>
                <w:szCs w:val="24"/>
              </w:rPr>
              <w:t>, pravougaona</w:t>
            </w:r>
            <w:r>
              <w:rPr>
                <w:rFonts w:ascii="Times New Roman" w:hAnsi="Times New Roman" w:cs="Times New Roman"/>
                <w:sz w:val="24"/>
                <w:szCs w:val="24"/>
              </w:rPr>
              <w:t xml:space="preserve"> ili isečci za poneti</w:t>
            </w:r>
          </w:p>
        </w:tc>
      </w:tr>
      <w:tr w:rsidR="00091F90" w:rsidTr="009045B9">
        <w:tc>
          <w:tcPr>
            <w:tcW w:w="2223" w:type="dxa"/>
          </w:tcPr>
          <w:p w:rsidR="00091F90" w:rsidRDefault="00091F90" w:rsidP="00481A08">
            <w:pPr>
              <w:pStyle w:val="ListParagraph"/>
              <w:ind w:left="0"/>
              <w:rPr>
                <w:rFonts w:ascii="Times New Roman" w:hAnsi="Times New Roman" w:cs="Times New Roman"/>
                <w:sz w:val="24"/>
                <w:szCs w:val="24"/>
              </w:rPr>
            </w:pPr>
            <w:r>
              <w:rPr>
                <w:rFonts w:ascii="Times New Roman" w:hAnsi="Times New Roman" w:cs="Times New Roman"/>
                <w:sz w:val="24"/>
                <w:szCs w:val="24"/>
              </w:rPr>
              <w:t>Prečnik</w:t>
            </w:r>
          </w:p>
        </w:tc>
        <w:tc>
          <w:tcPr>
            <w:tcW w:w="3261" w:type="dxa"/>
          </w:tcPr>
          <w:p w:rsidR="00091F90" w:rsidRDefault="00E92BD9" w:rsidP="00481A08">
            <w:pPr>
              <w:pStyle w:val="ListParagraph"/>
              <w:ind w:left="0"/>
              <w:rPr>
                <w:rFonts w:ascii="Times New Roman" w:hAnsi="Times New Roman" w:cs="Times New Roman"/>
                <w:sz w:val="24"/>
                <w:szCs w:val="24"/>
              </w:rPr>
            </w:pPr>
            <w:r>
              <w:rPr>
                <w:rFonts w:ascii="Times New Roman" w:hAnsi="Times New Roman" w:cs="Times New Roman"/>
                <w:sz w:val="24"/>
                <w:szCs w:val="24"/>
              </w:rPr>
              <w:t>&lt; 35 cm</w:t>
            </w:r>
          </w:p>
        </w:tc>
        <w:tc>
          <w:tcPr>
            <w:tcW w:w="3418" w:type="dxa"/>
          </w:tcPr>
          <w:p w:rsidR="00091F90" w:rsidRDefault="00E92BD9" w:rsidP="0067153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Veća </w:t>
            </w:r>
            <w:r w:rsidR="00671530">
              <w:rPr>
                <w:rFonts w:ascii="Times New Roman" w:hAnsi="Times New Roman" w:cs="Times New Roman"/>
                <w:sz w:val="24"/>
                <w:szCs w:val="24"/>
              </w:rPr>
              <w:t>od</w:t>
            </w:r>
            <w:r>
              <w:rPr>
                <w:rFonts w:ascii="Times New Roman" w:hAnsi="Times New Roman" w:cs="Times New Roman"/>
                <w:sz w:val="24"/>
                <w:szCs w:val="24"/>
              </w:rPr>
              <w:t xml:space="preserve"> napuljsk</w:t>
            </w:r>
            <w:r w:rsidR="00671530">
              <w:rPr>
                <w:rFonts w:ascii="Times New Roman" w:hAnsi="Times New Roman" w:cs="Times New Roman"/>
                <w:sz w:val="24"/>
                <w:szCs w:val="24"/>
              </w:rPr>
              <w:t>e</w:t>
            </w:r>
          </w:p>
        </w:tc>
      </w:tr>
      <w:tr w:rsidR="00E92BD9" w:rsidTr="009045B9">
        <w:tc>
          <w:tcPr>
            <w:tcW w:w="2223" w:type="dxa"/>
          </w:tcPr>
          <w:p w:rsidR="00481A08" w:rsidRDefault="00091F90" w:rsidP="00481A08">
            <w:pPr>
              <w:pStyle w:val="ListParagraph"/>
              <w:ind w:left="0"/>
              <w:rPr>
                <w:rFonts w:ascii="Times New Roman" w:hAnsi="Times New Roman" w:cs="Times New Roman"/>
                <w:sz w:val="24"/>
                <w:szCs w:val="24"/>
              </w:rPr>
            </w:pPr>
            <w:r>
              <w:rPr>
                <w:rFonts w:ascii="Times New Roman" w:hAnsi="Times New Roman" w:cs="Times New Roman"/>
                <w:sz w:val="24"/>
                <w:szCs w:val="24"/>
              </w:rPr>
              <w:t>Debljina kore</w:t>
            </w:r>
          </w:p>
        </w:tc>
        <w:tc>
          <w:tcPr>
            <w:tcW w:w="3261" w:type="dxa"/>
          </w:tcPr>
          <w:p w:rsidR="00481A08" w:rsidRDefault="00091F90" w:rsidP="00481A08">
            <w:pPr>
              <w:pStyle w:val="ListParagraph"/>
              <w:ind w:left="0"/>
              <w:rPr>
                <w:rFonts w:ascii="Times New Roman" w:hAnsi="Times New Roman" w:cs="Times New Roman"/>
                <w:sz w:val="24"/>
                <w:szCs w:val="24"/>
              </w:rPr>
            </w:pPr>
            <w:r>
              <w:rPr>
                <w:rFonts w:ascii="Times New Roman" w:hAnsi="Times New Roman" w:cs="Times New Roman"/>
                <w:sz w:val="24"/>
                <w:szCs w:val="24"/>
              </w:rPr>
              <w:t>&lt; 1/3 cm u sredini</w:t>
            </w:r>
          </w:p>
        </w:tc>
        <w:tc>
          <w:tcPr>
            <w:tcW w:w="3418" w:type="dxa"/>
          </w:tcPr>
          <w:p w:rsidR="00481A08" w:rsidRDefault="00671530" w:rsidP="00671530">
            <w:pPr>
              <w:pStyle w:val="ListParagraph"/>
              <w:ind w:left="0"/>
              <w:rPr>
                <w:rFonts w:ascii="Times New Roman" w:hAnsi="Times New Roman" w:cs="Times New Roman"/>
                <w:sz w:val="24"/>
                <w:szCs w:val="24"/>
              </w:rPr>
            </w:pPr>
            <w:r>
              <w:rPr>
                <w:rFonts w:ascii="Times New Roman" w:hAnsi="Times New Roman" w:cs="Times New Roman"/>
                <w:sz w:val="24"/>
                <w:szCs w:val="24"/>
              </w:rPr>
              <w:t>Tanja od napuljske</w:t>
            </w:r>
          </w:p>
        </w:tc>
      </w:tr>
      <w:tr w:rsidR="001D5405" w:rsidTr="00412B3B">
        <w:tc>
          <w:tcPr>
            <w:tcW w:w="2223" w:type="dxa"/>
          </w:tcPr>
          <w:p w:rsidR="009045B9" w:rsidRDefault="009045B9" w:rsidP="00412B3B">
            <w:pPr>
              <w:pStyle w:val="ListParagraph"/>
              <w:ind w:left="0"/>
              <w:rPr>
                <w:rFonts w:ascii="Times New Roman" w:hAnsi="Times New Roman" w:cs="Times New Roman"/>
                <w:sz w:val="24"/>
                <w:szCs w:val="24"/>
              </w:rPr>
            </w:pPr>
            <w:r>
              <w:rPr>
                <w:rFonts w:ascii="Times New Roman" w:hAnsi="Times New Roman" w:cs="Times New Roman"/>
                <w:sz w:val="24"/>
                <w:szCs w:val="24"/>
              </w:rPr>
              <w:t>Karakteristika testa</w:t>
            </w:r>
          </w:p>
        </w:tc>
        <w:tc>
          <w:tcPr>
            <w:tcW w:w="3261" w:type="dxa"/>
          </w:tcPr>
          <w:p w:rsidR="009045B9" w:rsidRDefault="009045B9" w:rsidP="00412B3B">
            <w:pPr>
              <w:pStyle w:val="ListParagraph"/>
              <w:ind w:left="0"/>
              <w:rPr>
                <w:rFonts w:ascii="Times New Roman" w:hAnsi="Times New Roman" w:cs="Times New Roman"/>
                <w:sz w:val="24"/>
                <w:szCs w:val="24"/>
              </w:rPr>
            </w:pPr>
            <w:r>
              <w:rPr>
                <w:rFonts w:ascii="Times New Roman" w:hAnsi="Times New Roman" w:cs="Times New Roman"/>
                <w:sz w:val="24"/>
                <w:szCs w:val="24"/>
              </w:rPr>
              <w:t>Sa kvascem, deblji krajevi</w:t>
            </w:r>
          </w:p>
        </w:tc>
        <w:tc>
          <w:tcPr>
            <w:tcW w:w="3418" w:type="dxa"/>
          </w:tcPr>
          <w:p w:rsidR="009045B9" w:rsidRDefault="009045B9" w:rsidP="00412B3B">
            <w:pPr>
              <w:pStyle w:val="ListParagraph"/>
              <w:ind w:left="0"/>
              <w:rPr>
                <w:rFonts w:ascii="Times New Roman" w:hAnsi="Times New Roman" w:cs="Times New Roman"/>
                <w:sz w:val="24"/>
                <w:szCs w:val="24"/>
              </w:rPr>
            </w:pPr>
            <w:r>
              <w:rPr>
                <w:rFonts w:ascii="Times New Roman" w:hAnsi="Times New Roman" w:cs="Times New Roman"/>
                <w:sz w:val="24"/>
                <w:szCs w:val="24"/>
              </w:rPr>
              <w:t>Bez kvasca, tvrđe testo</w:t>
            </w:r>
          </w:p>
        </w:tc>
      </w:tr>
      <w:tr w:rsidR="00E92BD9" w:rsidTr="009045B9">
        <w:tc>
          <w:tcPr>
            <w:tcW w:w="2223" w:type="dxa"/>
          </w:tcPr>
          <w:p w:rsidR="00481A08" w:rsidRDefault="00091F90" w:rsidP="00481A08">
            <w:pPr>
              <w:pStyle w:val="ListParagraph"/>
              <w:ind w:left="0"/>
              <w:rPr>
                <w:rFonts w:ascii="Times New Roman" w:hAnsi="Times New Roman" w:cs="Times New Roman"/>
                <w:sz w:val="24"/>
                <w:szCs w:val="24"/>
              </w:rPr>
            </w:pPr>
            <w:r>
              <w:rPr>
                <w:rFonts w:ascii="Times New Roman" w:hAnsi="Times New Roman" w:cs="Times New Roman"/>
                <w:sz w:val="24"/>
                <w:szCs w:val="24"/>
              </w:rPr>
              <w:t>Razvijanje</w:t>
            </w:r>
          </w:p>
        </w:tc>
        <w:tc>
          <w:tcPr>
            <w:tcW w:w="3261" w:type="dxa"/>
          </w:tcPr>
          <w:p w:rsidR="00481A08" w:rsidRDefault="00091F90" w:rsidP="00481A08">
            <w:pPr>
              <w:pStyle w:val="ListParagraph"/>
              <w:ind w:left="0"/>
              <w:rPr>
                <w:rFonts w:ascii="Times New Roman" w:hAnsi="Times New Roman" w:cs="Times New Roman"/>
                <w:sz w:val="24"/>
                <w:szCs w:val="24"/>
              </w:rPr>
            </w:pPr>
            <w:r>
              <w:rPr>
                <w:rFonts w:ascii="Times New Roman" w:hAnsi="Times New Roman" w:cs="Times New Roman"/>
                <w:sz w:val="24"/>
                <w:szCs w:val="24"/>
              </w:rPr>
              <w:t>Samo ručno</w:t>
            </w:r>
          </w:p>
        </w:tc>
        <w:tc>
          <w:tcPr>
            <w:tcW w:w="3418" w:type="dxa"/>
          </w:tcPr>
          <w:p w:rsidR="00481A08" w:rsidRDefault="00671530" w:rsidP="00481A08">
            <w:pPr>
              <w:pStyle w:val="ListParagraph"/>
              <w:ind w:left="0"/>
              <w:rPr>
                <w:rFonts w:ascii="Times New Roman" w:hAnsi="Times New Roman" w:cs="Times New Roman"/>
                <w:sz w:val="24"/>
                <w:szCs w:val="24"/>
              </w:rPr>
            </w:pPr>
            <w:r>
              <w:rPr>
                <w:rFonts w:ascii="Times New Roman" w:hAnsi="Times New Roman" w:cs="Times New Roman"/>
                <w:sz w:val="24"/>
                <w:szCs w:val="24"/>
              </w:rPr>
              <w:t>Sa oklagijom</w:t>
            </w:r>
          </w:p>
        </w:tc>
      </w:tr>
      <w:tr w:rsidR="00E92BD9" w:rsidTr="009045B9">
        <w:tc>
          <w:tcPr>
            <w:tcW w:w="2223" w:type="dxa"/>
          </w:tcPr>
          <w:p w:rsidR="00481A08" w:rsidRDefault="00091F90" w:rsidP="00481A08">
            <w:pPr>
              <w:pStyle w:val="ListParagraph"/>
              <w:ind w:left="0"/>
              <w:rPr>
                <w:rFonts w:ascii="Times New Roman" w:hAnsi="Times New Roman" w:cs="Times New Roman"/>
                <w:sz w:val="24"/>
                <w:szCs w:val="24"/>
              </w:rPr>
            </w:pPr>
            <w:r>
              <w:rPr>
                <w:rFonts w:ascii="Times New Roman" w:hAnsi="Times New Roman" w:cs="Times New Roman"/>
                <w:sz w:val="24"/>
                <w:szCs w:val="24"/>
              </w:rPr>
              <w:t>Vreme pečenja</w:t>
            </w:r>
          </w:p>
        </w:tc>
        <w:tc>
          <w:tcPr>
            <w:tcW w:w="3261" w:type="dxa"/>
          </w:tcPr>
          <w:p w:rsidR="00481A08" w:rsidRDefault="00091F90" w:rsidP="009045B9">
            <w:pPr>
              <w:pStyle w:val="ListParagraph"/>
              <w:ind w:left="0"/>
              <w:rPr>
                <w:rFonts w:ascii="Times New Roman" w:hAnsi="Times New Roman" w:cs="Times New Roman"/>
                <w:sz w:val="24"/>
                <w:szCs w:val="24"/>
              </w:rPr>
            </w:pPr>
            <w:r>
              <w:rPr>
                <w:rFonts w:ascii="Times New Roman" w:hAnsi="Times New Roman" w:cs="Times New Roman"/>
                <w:sz w:val="24"/>
                <w:szCs w:val="24"/>
              </w:rPr>
              <w:t>~90 sekundi</w:t>
            </w:r>
            <w:r w:rsidR="00671530">
              <w:rPr>
                <w:rFonts w:ascii="Times New Roman" w:hAnsi="Times New Roman" w:cs="Times New Roman"/>
                <w:sz w:val="24"/>
                <w:szCs w:val="24"/>
              </w:rPr>
              <w:t xml:space="preserve"> na temperaturi</w:t>
            </w:r>
            <w:r w:rsidR="009045B9">
              <w:rPr>
                <w:rFonts w:ascii="Times New Roman" w:hAnsi="Times New Roman" w:cs="Times New Roman"/>
                <w:sz w:val="24"/>
                <w:szCs w:val="24"/>
              </w:rPr>
              <w:t xml:space="preserve"> &gt; 450°C</w:t>
            </w:r>
          </w:p>
        </w:tc>
        <w:tc>
          <w:tcPr>
            <w:tcW w:w="3418" w:type="dxa"/>
          </w:tcPr>
          <w:p w:rsidR="00481A08" w:rsidRDefault="009045B9" w:rsidP="00481A08">
            <w:pPr>
              <w:pStyle w:val="ListParagraph"/>
              <w:ind w:left="0"/>
              <w:rPr>
                <w:rFonts w:ascii="Times New Roman" w:hAnsi="Times New Roman" w:cs="Times New Roman"/>
                <w:sz w:val="24"/>
                <w:szCs w:val="24"/>
              </w:rPr>
            </w:pPr>
            <w:r>
              <w:rPr>
                <w:rFonts w:ascii="Times New Roman" w:hAnsi="Times New Roman" w:cs="Times New Roman"/>
                <w:sz w:val="24"/>
                <w:szCs w:val="24"/>
              </w:rPr>
              <w:t>~10 minuta na temperaturi 220°C</w:t>
            </w:r>
          </w:p>
        </w:tc>
      </w:tr>
      <w:tr w:rsidR="00E92BD9" w:rsidTr="009045B9">
        <w:tc>
          <w:tcPr>
            <w:tcW w:w="2223" w:type="dxa"/>
          </w:tcPr>
          <w:p w:rsidR="00481A08" w:rsidRDefault="00091F90" w:rsidP="00481A08">
            <w:pPr>
              <w:pStyle w:val="ListParagraph"/>
              <w:ind w:left="0"/>
              <w:rPr>
                <w:rFonts w:ascii="Times New Roman" w:hAnsi="Times New Roman" w:cs="Times New Roman"/>
                <w:sz w:val="24"/>
                <w:szCs w:val="24"/>
              </w:rPr>
            </w:pPr>
            <w:r>
              <w:rPr>
                <w:rFonts w:ascii="Times New Roman" w:hAnsi="Times New Roman" w:cs="Times New Roman"/>
                <w:sz w:val="24"/>
                <w:szCs w:val="24"/>
              </w:rPr>
              <w:t>Način jedenja</w:t>
            </w:r>
          </w:p>
        </w:tc>
        <w:tc>
          <w:tcPr>
            <w:tcW w:w="3261" w:type="dxa"/>
          </w:tcPr>
          <w:p w:rsidR="00481A08" w:rsidRDefault="00091F90" w:rsidP="00091F90">
            <w:pPr>
              <w:pStyle w:val="ListParagraph"/>
              <w:ind w:left="0"/>
              <w:rPr>
                <w:rFonts w:ascii="Times New Roman" w:hAnsi="Times New Roman" w:cs="Times New Roman"/>
                <w:sz w:val="24"/>
                <w:szCs w:val="24"/>
              </w:rPr>
            </w:pPr>
            <w:r>
              <w:rPr>
                <w:rFonts w:ascii="Times New Roman" w:hAnsi="Times New Roman" w:cs="Times New Roman"/>
                <w:sz w:val="24"/>
                <w:szCs w:val="24"/>
              </w:rPr>
              <w:t>Sedeći sa nožem i viljuškom</w:t>
            </w:r>
          </w:p>
        </w:tc>
        <w:tc>
          <w:tcPr>
            <w:tcW w:w="3418" w:type="dxa"/>
          </w:tcPr>
          <w:p w:rsidR="00481A08" w:rsidRDefault="00E92BD9" w:rsidP="00E92BD9">
            <w:pPr>
              <w:pStyle w:val="ListParagraph"/>
              <w:ind w:left="0"/>
              <w:rPr>
                <w:rFonts w:ascii="Times New Roman" w:hAnsi="Times New Roman" w:cs="Times New Roman"/>
                <w:sz w:val="24"/>
                <w:szCs w:val="24"/>
              </w:rPr>
            </w:pPr>
            <w:r>
              <w:rPr>
                <w:rFonts w:ascii="Times New Roman" w:hAnsi="Times New Roman" w:cs="Times New Roman"/>
                <w:sz w:val="24"/>
                <w:szCs w:val="24"/>
              </w:rPr>
              <w:t>Sedeći ili usput iz ruku</w:t>
            </w:r>
          </w:p>
        </w:tc>
      </w:tr>
      <w:tr w:rsidR="001D5405" w:rsidTr="009045B9">
        <w:tc>
          <w:tcPr>
            <w:tcW w:w="2223" w:type="dxa"/>
          </w:tcPr>
          <w:p w:rsidR="001D5405" w:rsidRDefault="001D5405" w:rsidP="00481A08">
            <w:pPr>
              <w:pStyle w:val="ListParagraph"/>
              <w:ind w:left="0"/>
              <w:rPr>
                <w:rFonts w:ascii="Times New Roman" w:hAnsi="Times New Roman" w:cs="Times New Roman"/>
                <w:sz w:val="24"/>
                <w:szCs w:val="24"/>
              </w:rPr>
            </w:pPr>
            <w:r>
              <w:rPr>
                <w:rFonts w:ascii="Times New Roman" w:hAnsi="Times New Roman" w:cs="Times New Roman"/>
                <w:sz w:val="24"/>
                <w:szCs w:val="24"/>
              </w:rPr>
              <w:t>Izgled</w:t>
            </w:r>
          </w:p>
        </w:tc>
        <w:tc>
          <w:tcPr>
            <w:tcW w:w="3261" w:type="dxa"/>
          </w:tcPr>
          <w:p w:rsidR="001D5405" w:rsidRDefault="001D5405" w:rsidP="00091F90">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0" locked="0" layoutInCell="1" allowOverlap="1">
                  <wp:simplePos x="0" y="0"/>
                  <wp:positionH relativeFrom="column">
                    <wp:posOffset>-25400</wp:posOffset>
                  </wp:positionH>
                  <wp:positionV relativeFrom="paragraph">
                    <wp:posOffset>85725</wp:posOffset>
                  </wp:positionV>
                  <wp:extent cx="1814195" cy="1209675"/>
                  <wp:effectExtent l="19050" t="0" r="0" b="0"/>
                  <wp:wrapSquare wrapText="bothSides"/>
                  <wp:docPr id="3" name="Picture 2" descr="pizza-napolet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zza-napoletana.jpg"/>
                          <pic:cNvPicPr/>
                        </pic:nvPicPr>
                        <pic:blipFill>
                          <a:blip r:embed="rId7" cstate="print"/>
                          <a:stretch>
                            <a:fillRect/>
                          </a:stretch>
                        </pic:blipFill>
                        <pic:spPr>
                          <a:xfrm>
                            <a:off x="0" y="0"/>
                            <a:ext cx="1814195" cy="1209675"/>
                          </a:xfrm>
                          <a:prstGeom prst="rect">
                            <a:avLst/>
                          </a:prstGeom>
                        </pic:spPr>
                      </pic:pic>
                    </a:graphicData>
                  </a:graphic>
                </wp:anchor>
              </w:drawing>
            </w:r>
          </w:p>
        </w:tc>
        <w:tc>
          <w:tcPr>
            <w:tcW w:w="3418" w:type="dxa"/>
          </w:tcPr>
          <w:p w:rsidR="001D5405" w:rsidRDefault="001D5405" w:rsidP="00E92BD9">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0" locked="0" layoutInCell="1" allowOverlap="1">
                  <wp:simplePos x="0" y="0"/>
                  <wp:positionH relativeFrom="column">
                    <wp:posOffset>18415</wp:posOffset>
                  </wp:positionH>
                  <wp:positionV relativeFrom="paragraph">
                    <wp:posOffset>66675</wp:posOffset>
                  </wp:positionV>
                  <wp:extent cx="1952625" cy="1219200"/>
                  <wp:effectExtent l="19050" t="0" r="9525" b="0"/>
                  <wp:wrapSquare wrapText="bothSides"/>
                  <wp:docPr id="4" name="Picture 3" descr="FCO-di-fiumicino-best-pizza-montr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O-di-fiumicino-best-pizza-montreal.jpg"/>
                          <pic:cNvPicPr/>
                        </pic:nvPicPr>
                        <pic:blipFill>
                          <a:blip r:embed="rId8" cstate="print"/>
                          <a:stretch>
                            <a:fillRect/>
                          </a:stretch>
                        </pic:blipFill>
                        <pic:spPr>
                          <a:xfrm>
                            <a:off x="0" y="0"/>
                            <a:ext cx="1952625" cy="1219200"/>
                          </a:xfrm>
                          <a:prstGeom prst="rect">
                            <a:avLst/>
                          </a:prstGeom>
                        </pic:spPr>
                      </pic:pic>
                    </a:graphicData>
                  </a:graphic>
                </wp:anchor>
              </w:drawing>
            </w:r>
          </w:p>
        </w:tc>
      </w:tr>
    </w:tbl>
    <w:p w:rsidR="00481A08" w:rsidRPr="004C3ACA" w:rsidRDefault="00481A08" w:rsidP="00481A08">
      <w:pPr>
        <w:pStyle w:val="ListParagraph"/>
        <w:rPr>
          <w:rFonts w:ascii="Times New Roman" w:hAnsi="Times New Roman" w:cs="Times New Roman"/>
          <w:sz w:val="24"/>
          <w:szCs w:val="24"/>
        </w:rPr>
      </w:pPr>
    </w:p>
    <w:p w:rsidR="00274BF5" w:rsidRPr="004D0AEB" w:rsidRDefault="004C3ACA" w:rsidP="004D0AEB">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Sudeći po obliku i veličini, koliko poznaješ vrsti pice.</w:t>
      </w:r>
    </w:p>
    <w:tbl>
      <w:tblPr>
        <w:tblStyle w:val="TableGrid"/>
        <w:tblW w:w="0" w:type="auto"/>
        <w:tblInd w:w="675" w:type="dxa"/>
        <w:tblLook w:val="04A0"/>
      </w:tblPr>
      <w:tblGrid>
        <w:gridCol w:w="5103"/>
        <w:gridCol w:w="3844"/>
      </w:tblGrid>
      <w:tr w:rsidR="001D5405" w:rsidTr="004D0AEB">
        <w:tc>
          <w:tcPr>
            <w:tcW w:w="5103" w:type="dxa"/>
          </w:tcPr>
          <w:p w:rsidR="001D5405" w:rsidRPr="001D5405" w:rsidRDefault="001D5405" w:rsidP="001D5405">
            <w:pPr>
              <w:rPr>
                <w:rFonts w:ascii="Times New Roman" w:hAnsi="Times New Roman" w:cs="Times New Roman"/>
                <w:sz w:val="24"/>
                <w:szCs w:val="24"/>
              </w:rPr>
            </w:pPr>
            <w:r w:rsidRPr="001D5405">
              <w:rPr>
                <w:rFonts w:ascii="Times New Roman" w:hAnsi="Times New Roman" w:cs="Times New Roman"/>
                <w:sz w:val="24"/>
                <w:szCs w:val="24"/>
              </w:rPr>
              <w:t>Napuljske pice su poznate po standardnom okruglom obliku pice iako nije obavezno da krug bude sasvim pravilan.</w:t>
            </w:r>
          </w:p>
        </w:tc>
        <w:tc>
          <w:tcPr>
            <w:tcW w:w="3844" w:type="dxa"/>
          </w:tcPr>
          <w:p w:rsidR="001D5405" w:rsidRDefault="001D5405" w:rsidP="001D54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71650" cy="1326715"/>
                  <wp:effectExtent l="19050" t="0" r="0" b="0"/>
                  <wp:docPr id="6" name="Picture 4" descr="minivecchiaspizza51dec12_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vecchiaspizza51dec12_sd.jpg"/>
                          <pic:cNvPicPr/>
                        </pic:nvPicPr>
                        <pic:blipFill>
                          <a:blip r:embed="rId9" cstate="print"/>
                          <a:stretch>
                            <a:fillRect/>
                          </a:stretch>
                        </pic:blipFill>
                        <pic:spPr>
                          <a:xfrm>
                            <a:off x="0" y="0"/>
                            <a:ext cx="1778164" cy="1331593"/>
                          </a:xfrm>
                          <a:prstGeom prst="rect">
                            <a:avLst/>
                          </a:prstGeom>
                        </pic:spPr>
                      </pic:pic>
                    </a:graphicData>
                  </a:graphic>
                </wp:inline>
              </w:drawing>
            </w:r>
          </w:p>
        </w:tc>
      </w:tr>
      <w:tr w:rsidR="001D5405" w:rsidTr="004D0AEB">
        <w:tc>
          <w:tcPr>
            <w:tcW w:w="5103" w:type="dxa"/>
          </w:tcPr>
          <w:p w:rsidR="00956D89" w:rsidRPr="00956D89" w:rsidRDefault="00956D89" w:rsidP="00956D89">
            <w:pPr>
              <w:rPr>
                <w:rFonts w:ascii="Times New Roman" w:hAnsi="Times New Roman" w:cs="Times New Roman"/>
                <w:sz w:val="24"/>
                <w:szCs w:val="24"/>
              </w:rPr>
            </w:pPr>
            <w:r w:rsidRPr="00956D89">
              <w:rPr>
                <w:rFonts w:ascii="Times New Roman" w:hAnsi="Times New Roman" w:cs="Times New Roman"/>
                <w:sz w:val="24"/>
                <w:szCs w:val="24"/>
              </w:rPr>
              <w:t>Rimske pice mogu biti okrugle (pravilan krug) a mogu biti i pravougaonog oblika. Uglavnom se seku na parčadi za poneti trougaonog ili pravougaonog oblika.</w:t>
            </w:r>
          </w:p>
          <w:p w:rsidR="001D5405" w:rsidRDefault="001D5405" w:rsidP="001D5405">
            <w:pPr>
              <w:rPr>
                <w:rFonts w:ascii="Times New Roman" w:hAnsi="Times New Roman" w:cs="Times New Roman"/>
                <w:sz w:val="24"/>
                <w:szCs w:val="24"/>
              </w:rPr>
            </w:pPr>
          </w:p>
        </w:tc>
        <w:tc>
          <w:tcPr>
            <w:tcW w:w="3844" w:type="dxa"/>
          </w:tcPr>
          <w:p w:rsidR="001D5405" w:rsidRDefault="00956D89" w:rsidP="001D54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59591" cy="1371600"/>
                  <wp:effectExtent l="19050" t="0" r="0" b="0"/>
                  <wp:docPr id="7" name="Picture 6" descr="IMG_0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46.jpg"/>
                          <pic:cNvPicPr/>
                        </pic:nvPicPr>
                        <pic:blipFill>
                          <a:blip r:embed="rId10" cstate="print"/>
                          <a:stretch>
                            <a:fillRect/>
                          </a:stretch>
                        </pic:blipFill>
                        <pic:spPr>
                          <a:xfrm>
                            <a:off x="0" y="0"/>
                            <a:ext cx="2065566" cy="1375579"/>
                          </a:xfrm>
                          <a:prstGeom prst="rect">
                            <a:avLst/>
                          </a:prstGeom>
                        </pic:spPr>
                      </pic:pic>
                    </a:graphicData>
                  </a:graphic>
                </wp:inline>
              </w:drawing>
            </w:r>
          </w:p>
        </w:tc>
      </w:tr>
      <w:tr w:rsidR="001D5405" w:rsidTr="004D0AEB">
        <w:tc>
          <w:tcPr>
            <w:tcW w:w="5103" w:type="dxa"/>
          </w:tcPr>
          <w:p w:rsidR="001D5405" w:rsidRDefault="00956D89" w:rsidP="001D5405">
            <w:pPr>
              <w:rPr>
                <w:rFonts w:ascii="Times New Roman" w:hAnsi="Times New Roman" w:cs="Times New Roman"/>
                <w:sz w:val="24"/>
                <w:szCs w:val="24"/>
              </w:rPr>
            </w:pPr>
            <w:r>
              <w:rPr>
                <w:rFonts w:ascii="Times New Roman" w:hAnsi="Times New Roman" w:cs="Times New Roman"/>
                <w:sz w:val="24"/>
                <w:szCs w:val="24"/>
              </w:rPr>
              <w:t>Calcone (na italijanskom doslovno znači „čarapa“) je testo za picu koje je presavijeno na pola a ispunjeno uobičajenim prelivom za picu, nakon čega je ispečeno.</w:t>
            </w:r>
          </w:p>
        </w:tc>
        <w:tc>
          <w:tcPr>
            <w:tcW w:w="3844" w:type="dxa"/>
          </w:tcPr>
          <w:p w:rsidR="001D5405" w:rsidRDefault="00956D89" w:rsidP="001D54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71650" cy="1328831"/>
                  <wp:effectExtent l="19050" t="0" r="0" b="0"/>
                  <wp:docPr id="8" name="Picture 7" descr="Gourmet-Calz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rmet-Calzone.jpg"/>
                          <pic:cNvPicPr/>
                        </pic:nvPicPr>
                        <pic:blipFill>
                          <a:blip r:embed="rId11" cstate="print"/>
                          <a:stretch>
                            <a:fillRect/>
                          </a:stretch>
                        </pic:blipFill>
                        <pic:spPr>
                          <a:xfrm>
                            <a:off x="0" y="0"/>
                            <a:ext cx="1776074" cy="1332149"/>
                          </a:xfrm>
                          <a:prstGeom prst="rect">
                            <a:avLst/>
                          </a:prstGeom>
                        </pic:spPr>
                      </pic:pic>
                    </a:graphicData>
                  </a:graphic>
                </wp:inline>
              </w:drawing>
            </w:r>
          </w:p>
        </w:tc>
      </w:tr>
      <w:tr w:rsidR="001D5405" w:rsidTr="004D0AEB">
        <w:tc>
          <w:tcPr>
            <w:tcW w:w="5103" w:type="dxa"/>
          </w:tcPr>
          <w:p w:rsidR="001D5405" w:rsidRDefault="00956D89" w:rsidP="001D5405">
            <w:pPr>
              <w:rPr>
                <w:rFonts w:ascii="Times New Roman" w:hAnsi="Times New Roman" w:cs="Times New Roman"/>
                <w:sz w:val="24"/>
                <w:szCs w:val="24"/>
              </w:rPr>
            </w:pPr>
            <w:r>
              <w:rPr>
                <w:rFonts w:ascii="Times New Roman" w:hAnsi="Times New Roman" w:cs="Times New Roman"/>
                <w:sz w:val="24"/>
                <w:szCs w:val="24"/>
              </w:rPr>
              <w:lastRenderedPageBreak/>
              <w:t>Pica na sprat, Čikaška (Deepdish pizza pie) je američka pica, karakteristična po debeloj kori i velikoj količini sira.</w:t>
            </w:r>
          </w:p>
        </w:tc>
        <w:tc>
          <w:tcPr>
            <w:tcW w:w="3844" w:type="dxa"/>
          </w:tcPr>
          <w:p w:rsidR="001D5405" w:rsidRDefault="00956D89" w:rsidP="001D54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52550" cy="1352550"/>
                  <wp:effectExtent l="19050" t="0" r="0" b="0"/>
                  <wp:docPr id="9" name="Picture 8" descr="CVR_SFS_deep_dish_pizza_color_018_arti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R_SFS_deep_dish_pizza_color_018_article.jpg"/>
                          <pic:cNvPicPr/>
                        </pic:nvPicPr>
                        <pic:blipFill>
                          <a:blip r:embed="rId12" cstate="print"/>
                          <a:stretch>
                            <a:fillRect/>
                          </a:stretch>
                        </pic:blipFill>
                        <pic:spPr>
                          <a:xfrm>
                            <a:off x="0" y="0"/>
                            <a:ext cx="1352550" cy="1352550"/>
                          </a:xfrm>
                          <a:prstGeom prst="rect">
                            <a:avLst/>
                          </a:prstGeom>
                        </pic:spPr>
                      </pic:pic>
                    </a:graphicData>
                  </a:graphic>
                </wp:inline>
              </w:drawing>
            </w:r>
          </w:p>
        </w:tc>
      </w:tr>
      <w:tr w:rsidR="001D5405" w:rsidTr="004D0AEB">
        <w:tc>
          <w:tcPr>
            <w:tcW w:w="5103" w:type="dxa"/>
          </w:tcPr>
          <w:p w:rsidR="001D5405" w:rsidRDefault="00956D89" w:rsidP="001D5405">
            <w:pPr>
              <w:rPr>
                <w:rFonts w:ascii="Times New Roman" w:hAnsi="Times New Roman" w:cs="Times New Roman"/>
                <w:sz w:val="24"/>
                <w:szCs w:val="24"/>
              </w:rPr>
            </w:pPr>
            <w:r>
              <w:rPr>
                <w:rFonts w:ascii="Times New Roman" w:hAnsi="Times New Roman" w:cs="Times New Roman"/>
                <w:sz w:val="24"/>
                <w:szCs w:val="24"/>
              </w:rPr>
              <w:t>Kokas, Španska pica je pravougaonog oblika i seče se u trouglove. Uglavnom je ljuta pica a liči i na italijanske pice.</w:t>
            </w:r>
          </w:p>
        </w:tc>
        <w:tc>
          <w:tcPr>
            <w:tcW w:w="3844" w:type="dxa"/>
          </w:tcPr>
          <w:p w:rsidR="001D5405" w:rsidRDefault="00956D89" w:rsidP="001D54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28725" cy="1228725"/>
                  <wp:effectExtent l="19050" t="0" r="9525" b="0"/>
                  <wp:docPr id="10" name="Picture 9" descr="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jpg"/>
                          <pic:cNvPicPr/>
                        </pic:nvPicPr>
                        <pic:blipFill>
                          <a:blip r:embed="rId13" cstate="print"/>
                          <a:stretch>
                            <a:fillRect/>
                          </a:stretch>
                        </pic:blipFill>
                        <pic:spPr>
                          <a:xfrm>
                            <a:off x="0" y="0"/>
                            <a:ext cx="1228725" cy="1228725"/>
                          </a:xfrm>
                          <a:prstGeom prst="rect">
                            <a:avLst/>
                          </a:prstGeom>
                        </pic:spPr>
                      </pic:pic>
                    </a:graphicData>
                  </a:graphic>
                </wp:inline>
              </w:drawing>
            </w:r>
          </w:p>
        </w:tc>
      </w:tr>
      <w:tr w:rsidR="001D5405" w:rsidTr="004D0AEB">
        <w:tc>
          <w:tcPr>
            <w:tcW w:w="5103" w:type="dxa"/>
          </w:tcPr>
          <w:p w:rsidR="001D5405" w:rsidRDefault="00956D89" w:rsidP="001D5405">
            <w:pPr>
              <w:rPr>
                <w:rFonts w:ascii="Times New Roman" w:hAnsi="Times New Roman" w:cs="Times New Roman"/>
                <w:sz w:val="24"/>
                <w:szCs w:val="24"/>
              </w:rPr>
            </w:pPr>
            <w:r w:rsidRPr="00956D89">
              <w:rPr>
                <w:rFonts w:ascii="Times New Roman" w:hAnsi="Times New Roman" w:cs="Times New Roman"/>
                <w:sz w:val="24"/>
                <w:szCs w:val="24"/>
              </w:rPr>
              <w:t>... istražite koji još oblici pica postoje</w:t>
            </w:r>
          </w:p>
        </w:tc>
        <w:tc>
          <w:tcPr>
            <w:tcW w:w="3844" w:type="dxa"/>
          </w:tcPr>
          <w:p w:rsidR="001D5405" w:rsidRDefault="001D5405" w:rsidP="001D5405">
            <w:pPr>
              <w:rPr>
                <w:rFonts w:ascii="Times New Roman" w:hAnsi="Times New Roman" w:cs="Times New Roman"/>
                <w:sz w:val="24"/>
                <w:szCs w:val="24"/>
              </w:rPr>
            </w:pPr>
          </w:p>
        </w:tc>
      </w:tr>
    </w:tbl>
    <w:p w:rsidR="001D5405" w:rsidRPr="001D5405" w:rsidRDefault="001D5405" w:rsidP="001D5405">
      <w:pPr>
        <w:rPr>
          <w:rFonts w:ascii="Times New Roman" w:hAnsi="Times New Roman" w:cs="Times New Roman"/>
          <w:sz w:val="24"/>
          <w:szCs w:val="24"/>
        </w:rPr>
      </w:pPr>
    </w:p>
    <w:p w:rsidR="004C3ACA" w:rsidRPr="00CE5F70" w:rsidRDefault="004C3ACA" w:rsidP="00B23000">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Koja su tri različita načina da se peče pica. Detaljno opiši razlike.</w:t>
      </w:r>
    </w:p>
    <w:p w:rsidR="00CE5F70" w:rsidRDefault="00CE5F70" w:rsidP="00CE5F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 peći na drva. U tradicionalnim picerijama često se mogu naći peći koje su zidane posebno za ovu namenu. U njima se loži vatra sa drvima a kada se dobije radna temperatura užareno ugljevlje i drvo koje još gori se razgrne sa strane a na sredinu se postavi pica koja se peče. Za vreme pečenja se pica okreće kako bi se ravnomerno ispekla. Peći na drva mogu da budu izgrađene od posebnih cigli otpornih na veliku toplotu, ali mogu da budu napravljene i od mešavine gline, peska i slame, pa čak i jednostavnim kopanjem rupe u zemljanom zidu. Zbog velike temperature koju ove peći mogu da postignu, pice napravljene u njima imaju poseban ukus.</w:t>
      </w:r>
    </w:p>
    <w:p w:rsidR="00CE5F70" w:rsidRDefault="00CE5F70" w:rsidP="00CE5F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 električnoj rerni. U ostalim picerijama ili pekarama često se nalaze različite varijante električnih rerni za pravljenje pice, kao i u većini domaćinstava što se nalazi običan električni šporet sa rernom. Kod električne rerne temperatura može da se preciznije podesi, ali je mana što ne može da dostigne toliku temperaturu kao kod peći na drva, a takođe ne može da postigne da se pica ravnomerno peče sa svih strana (što je očiglednije kod kućnih šporeta). Kako bi se ublažila ova mana, može da se koristi kamen za pečenje pice koji se stavi u rernu da se dobro zagreje kako bi prilikom pečenja pice direktno preneo što više toplote u nju i od dole.</w:t>
      </w:r>
      <w:r w:rsidR="007A576E">
        <w:rPr>
          <w:rFonts w:ascii="Times New Roman" w:hAnsi="Times New Roman" w:cs="Times New Roman"/>
          <w:sz w:val="24"/>
          <w:szCs w:val="24"/>
        </w:rPr>
        <w:t xml:space="preserve"> Pica se u kućnom šporetu peće na najvišoj temperaturi (bitno je da je dovoljno zagrejana pre stavljanja pice) od 8 do 20 minuta, zavisno od jačine šporeta i vrste pice.</w:t>
      </w:r>
    </w:p>
    <w:p w:rsidR="00956D89" w:rsidRDefault="00CE5F70" w:rsidP="00956D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Na roštilju.</w:t>
      </w:r>
      <w:r w:rsidR="001802E8">
        <w:rPr>
          <w:rFonts w:ascii="Times New Roman" w:hAnsi="Times New Roman" w:cs="Times New Roman"/>
          <w:sz w:val="24"/>
          <w:szCs w:val="24"/>
        </w:rPr>
        <w:t xml:space="preserve"> Pica na roštilju nudi visoku temperaturu peći na drva što je čini pristupačnim većem broju ljudi koji nemaju peć na drva. Roštilj treba da se zagreje što više (barem 300°C). Sve sastojke, prelive i što planirate da stavite na picu je bitno da stavite blizu roštilja. Pripremite testo za picu. Namažite jednu stranu kore za picu sa maslinovim uljem i sa te strane postavite je direktno na roštilj. Premažite i gornju stranu sa maslinovim uljem. Pecite picu 2-3 minute bez poklopca ili 1-2 minute sa </w:t>
      </w:r>
      <w:r w:rsidR="001802E8">
        <w:rPr>
          <w:rFonts w:ascii="Times New Roman" w:hAnsi="Times New Roman" w:cs="Times New Roman"/>
          <w:sz w:val="24"/>
          <w:szCs w:val="24"/>
        </w:rPr>
        <w:lastRenderedPageBreak/>
        <w:t>poklopcem povremeno proveravajući kako napreduje pica (ne treba da bude skroz stvrda kora). Okrenite picu i na brzinu nafilujte picu. Ne mojte preterati sa količinom stvari koje stavljate od gore jer se inače neće dobro ispeći.</w:t>
      </w:r>
      <w:r w:rsidR="007A576E">
        <w:rPr>
          <w:rFonts w:ascii="Times New Roman" w:hAnsi="Times New Roman" w:cs="Times New Roman"/>
          <w:sz w:val="24"/>
          <w:szCs w:val="24"/>
        </w:rPr>
        <w:t xml:space="preserve"> Poklopite roštilj i pecite još 3 do 5 minuta. Ako počne da dimi, pomerite picu na hladniji deo roštilja kako ne bi zagorela. Izvadite picu i poslužite je.</w:t>
      </w:r>
    </w:p>
    <w:p w:rsidR="00956D89" w:rsidRPr="00956D89" w:rsidRDefault="00956D89" w:rsidP="00956D89">
      <w:pPr>
        <w:pStyle w:val="ListParagraph"/>
        <w:ind w:left="1080"/>
        <w:rPr>
          <w:rFonts w:ascii="Times New Roman" w:hAnsi="Times New Roman" w:cs="Times New Roman"/>
          <w:sz w:val="24"/>
          <w:szCs w:val="24"/>
        </w:rPr>
      </w:pPr>
    </w:p>
    <w:p w:rsidR="004C3ACA" w:rsidRPr="00830447" w:rsidRDefault="004C3ACA" w:rsidP="004C3ACA">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Koja je </w:t>
      </w:r>
      <w:r w:rsidR="00DA4824">
        <w:rPr>
          <w:rFonts w:ascii="Times New Roman" w:hAnsi="Times New Roman" w:cs="Times New Roman"/>
          <w:b/>
          <w:sz w:val="24"/>
          <w:szCs w:val="24"/>
        </w:rPr>
        <w:t>idealna temperatura ako koristi</w:t>
      </w:r>
      <w:r w:rsidR="004A238B">
        <w:rPr>
          <w:rFonts w:ascii="Times New Roman" w:hAnsi="Times New Roman" w:cs="Times New Roman"/>
          <w:b/>
          <w:sz w:val="24"/>
          <w:szCs w:val="24"/>
        </w:rPr>
        <w:t>š</w:t>
      </w:r>
      <w:r>
        <w:rPr>
          <w:rFonts w:ascii="Times New Roman" w:hAnsi="Times New Roman" w:cs="Times New Roman"/>
          <w:b/>
          <w:sz w:val="24"/>
          <w:szCs w:val="24"/>
        </w:rPr>
        <w:t xml:space="preserve"> peć na drva da bi ispekao picu? Koja je idealna temperatura ako koristiš električni šporet?</w:t>
      </w:r>
    </w:p>
    <w:p w:rsidR="00830447" w:rsidRDefault="004A238B" w:rsidP="00830447">
      <w:pPr>
        <w:pStyle w:val="ListParagraph"/>
        <w:rPr>
          <w:rFonts w:ascii="Times New Roman" w:hAnsi="Times New Roman" w:cs="Times New Roman"/>
          <w:sz w:val="24"/>
          <w:szCs w:val="24"/>
        </w:rPr>
      </w:pPr>
      <w:r>
        <w:rPr>
          <w:rFonts w:ascii="Times New Roman" w:hAnsi="Times New Roman" w:cs="Times New Roman"/>
          <w:sz w:val="24"/>
          <w:szCs w:val="24"/>
        </w:rPr>
        <w:t>Zavisno od vrste pice zavisi i idealna temperatura. Ipak, u tradicionalnoj peći na drva najčešće se pripremaju napuljske pice koje zahtevaju temperaturu 420-450°C. Idealna temperatura za električni šporet je 220°C, ali ukoliko je moguće i više, treba isprobati.</w:t>
      </w:r>
    </w:p>
    <w:p w:rsidR="00956D89" w:rsidRPr="00830447" w:rsidRDefault="00956D89" w:rsidP="00830447">
      <w:pPr>
        <w:pStyle w:val="ListParagraph"/>
        <w:rPr>
          <w:rFonts w:ascii="Times New Roman" w:hAnsi="Times New Roman" w:cs="Times New Roman"/>
          <w:sz w:val="24"/>
          <w:szCs w:val="24"/>
        </w:rPr>
      </w:pPr>
    </w:p>
    <w:p w:rsidR="004C3ACA" w:rsidRPr="00063590" w:rsidRDefault="004C3ACA" w:rsidP="004C3ACA">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Pripremi Picu Margaritu ili </w:t>
      </w:r>
      <w:r w:rsidR="00A35475">
        <w:rPr>
          <w:rFonts w:ascii="Times New Roman" w:hAnsi="Times New Roman" w:cs="Times New Roman"/>
          <w:b/>
          <w:sz w:val="24"/>
          <w:szCs w:val="24"/>
        </w:rPr>
        <w:t>Marinaru po tradicionalnom receptu.</w:t>
      </w:r>
    </w:p>
    <w:p w:rsidR="00257AA3" w:rsidRDefault="00063590"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 xml:space="preserve">Pošto su obe pice napuljske, one imaju </w:t>
      </w:r>
      <w:r w:rsidR="00257AA3">
        <w:rPr>
          <w:rFonts w:ascii="Times New Roman" w:hAnsi="Times New Roman" w:cs="Times New Roman"/>
          <w:sz w:val="24"/>
          <w:szCs w:val="24"/>
        </w:rPr>
        <w:t>istu pripremu kore.</w:t>
      </w:r>
    </w:p>
    <w:p w:rsidR="00257AA3" w:rsidRDefault="00257AA3"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 xml:space="preserve">Sastojci su isti koji su opisani u 2. zadatku (500g brašna, 325ml vode, 10g soli, 10g kvasca). Kvasac se rastvori u mlakoj vodi nakon čega se brašno i so polako dodaju uz mešanje. Testo se izmesi nakon čega se pokrije kesom ili streč folijom kako se ne bi dobila tvrda korica, i ostavi se sat i po – dva da raste ili dok se ne duplira u veličini. Testo se zatim pritisne da izađe vazduh iz balončića i uvalja u veliku loptu iz koje se iseku tri loptice po 275g. Svaka loptica se uštine i sa tim testom između prstiju se obavije oko same sebe dok nije skroz obavita. Nakon toga se dva kraja pritisnu na unutra i ostavi da se odmara testo na jednom od tih krajeva. Loptice se pospu sa brašnom i pokriju vlažnim peškirom. Površina loptica bi trebala da bude mekana i glatka. </w:t>
      </w:r>
      <w:r w:rsidR="001D5405">
        <w:rPr>
          <w:rFonts w:ascii="Times New Roman" w:hAnsi="Times New Roman" w:cs="Times New Roman"/>
          <w:sz w:val="24"/>
          <w:szCs w:val="24"/>
        </w:rPr>
        <w:t>Tako trebaju da se odmaraju sat vremena. Ako ih nećete koristiti u roku od sat vremena, stavite ih u frižider.</w:t>
      </w:r>
    </w:p>
    <w:p w:rsidR="00063590" w:rsidRDefault="001D5405"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 xml:space="preserve">Nakon toga, svaka napuljska pica se tradicionalno razvija samo rukama po površini na kojoj ima dovoljno brašna kako se ne bi lepila. </w:t>
      </w:r>
      <w:r w:rsidR="00063590">
        <w:rPr>
          <w:rFonts w:ascii="Times New Roman" w:hAnsi="Times New Roman" w:cs="Times New Roman"/>
          <w:sz w:val="24"/>
          <w:szCs w:val="24"/>
        </w:rPr>
        <w:t xml:space="preserve">Kora ne treba da bude debela (u sredini do 3,5mm) a krajevi malo deblji. Prečnik kore </w:t>
      </w:r>
      <w:r w:rsidR="00257AA3">
        <w:rPr>
          <w:rFonts w:ascii="Times New Roman" w:hAnsi="Times New Roman" w:cs="Times New Roman"/>
          <w:sz w:val="24"/>
          <w:szCs w:val="24"/>
        </w:rPr>
        <w:t>ne treba da bude veći od 35cm.</w:t>
      </w:r>
    </w:p>
    <w:p w:rsidR="00257AA3" w:rsidRPr="00063590" w:rsidRDefault="00257AA3" w:rsidP="004D0AEB">
      <w:pPr>
        <w:pStyle w:val="ListParagraph"/>
        <w:ind w:firstLine="698"/>
        <w:rPr>
          <w:rFonts w:ascii="Times New Roman" w:hAnsi="Times New Roman" w:cs="Times New Roman"/>
          <w:sz w:val="24"/>
          <w:szCs w:val="24"/>
        </w:rPr>
      </w:pPr>
    </w:p>
    <w:p w:rsidR="004A238B" w:rsidRPr="00F05C1F" w:rsidRDefault="00D1797D" w:rsidP="004D0AEB">
      <w:pPr>
        <w:pStyle w:val="ListParagraph"/>
        <w:ind w:firstLine="698"/>
        <w:rPr>
          <w:rFonts w:ascii="Times New Roman" w:hAnsi="Times New Roman" w:cs="Times New Roman"/>
          <w:i/>
          <w:sz w:val="24"/>
          <w:szCs w:val="24"/>
        </w:rPr>
      </w:pPr>
      <w:r>
        <w:rPr>
          <w:rFonts w:ascii="Times New Roman" w:hAnsi="Times New Roman" w:cs="Times New Roman"/>
          <w:i/>
          <w:noProof/>
          <w:sz w:val="24"/>
          <w:szCs w:val="24"/>
        </w:rPr>
        <w:drawing>
          <wp:anchor distT="0" distB="0" distL="114300" distR="114300" simplePos="0" relativeHeight="251688960" behindDoc="0" locked="0" layoutInCell="1" allowOverlap="1">
            <wp:simplePos x="0" y="0"/>
            <wp:positionH relativeFrom="column">
              <wp:posOffset>4072255</wp:posOffset>
            </wp:positionH>
            <wp:positionV relativeFrom="paragraph">
              <wp:posOffset>153670</wp:posOffset>
            </wp:positionV>
            <wp:extent cx="1619250" cy="952500"/>
            <wp:effectExtent l="19050" t="0" r="0" b="0"/>
            <wp:wrapSquare wrapText="bothSides"/>
            <wp:docPr id="5" name="Picture 4" descr="MargheritaPizza21-thumb-596x350-247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gheritaPizza21-thumb-596x350-247022.jpg"/>
                    <pic:cNvPicPr/>
                  </pic:nvPicPr>
                  <pic:blipFill>
                    <a:blip r:embed="rId14" cstate="print"/>
                    <a:stretch>
                      <a:fillRect/>
                    </a:stretch>
                  </pic:blipFill>
                  <pic:spPr>
                    <a:xfrm>
                      <a:off x="0" y="0"/>
                      <a:ext cx="1619250" cy="952500"/>
                    </a:xfrm>
                    <a:prstGeom prst="rect">
                      <a:avLst/>
                    </a:prstGeom>
                  </pic:spPr>
                </pic:pic>
              </a:graphicData>
            </a:graphic>
          </wp:anchor>
        </w:drawing>
      </w:r>
      <w:r w:rsidR="004A238B" w:rsidRPr="00F05C1F">
        <w:rPr>
          <w:rFonts w:ascii="Times New Roman" w:hAnsi="Times New Roman" w:cs="Times New Roman"/>
          <w:i/>
          <w:sz w:val="24"/>
          <w:szCs w:val="24"/>
        </w:rPr>
        <w:t>Pica Margarita</w:t>
      </w:r>
    </w:p>
    <w:p w:rsidR="004A238B" w:rsidRDefault="004A238B" w:rsidP="004D0AEB">
      <w:pPr>
        <w:pStyle w:val="ListParagraph"/>
        <w:ind w:firstLine="698"/>
        <w:rPr>
          <w:rFonts w:ascii="Times New Roman" w:hAnsi="Times New Roman" w:cs="Times New Roman"/>
          <w:sz w:val="24"/>
          <w:szCs w:val="24"/>
        </w:rPr>
      </w:pPr>
      <w:proofErr w:type="spellStart"/>
      <w:r>
        <w:rPr>
          <w:rFonts w:ascii="Times New Roman" w:hAnsi="Times New Roman" w:cs="Times New Roman"/>
          <w:sz w:val="24"/>
          <w:szCs w:val="24"/>
        </w:rPr>
        <w:t>Sastojci</w:t>
      </w:r>
      <w:proofErr w:type="spellEnd"/>
      <w:r>
        <w:rPr>
          <w:rFonts w:ascii="Times New Roman" w:hAnsi="Times New Roman" w:cs="Times New Roman"/>
          <w:sz w:val="24"/>
          <w:szCs w:val="24"/>
        </w:rPr>
        <w:t>:</w:t>
      </w:r>
    </w:p>
    <w:p w:rsidR="004A238B" w:rsidRDefault="00F05C1F"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 xml:space="preserve">1-2 </w:t>
      </w:r>
      <w:proofErr w:type="spellStart"/>
      <w:r>
        <w:rPr>
          <w:rFonts w:ascii="Times New Roman" w:hAnsi="Times New Roman" w:cs="Times New Roman"/>
          <w:sz w:val="24"/>
          <w:szCs w:val="24"/>
        </w:rPr>
        <w:t>zrela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sveža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paradajza</w:t>
      </w:r>
      <w:proofErr w:type="spellEnd"/>
    </w:p>
    <w:p w:rsidR="00F05C1F" w:rsidRDefault="00F05C1F"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100g mocarela sira</w:t>
      </w:r>
    </w:p>
    <w:p w:rsidR="00F05C1F" w:rsidRDefault="00F05C1F"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3-4 sveža lista bosiljka</w:t>
      </w:r>
    </w:p>
    <w:p w:rsidR="00F05C1F" w:rsidRDefault="00F05C1F"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malo maslinovog ulja</w:t>
      </w:r>
    </w:p>
    <w:p w:rsidR="00F05C1F" w:rsidRDefault="00F05C1F" w:rsidP="004D0AEB">
      <w:pPr>
        <w:pStyle w:val="ListParagraph"/>
        <w:ind w:firstLine="698"/>
        <w:rPr>
          <w:rFonts w:ascii="Times New Roman" w:hAnsi="Times New Roman" w:cs="Times New Roman"/>
          <w:sz w:val="24"/>
          <w:szCs w:val="24"/>
        </w:rPr>
      </w:pPr>
    </w:p>
    <w:p w:rsidR="00F05C1F" w:rsidRDefault="00F05C1F"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Priprema:</w:t>
      </w:r>
    </w:p>
    <w:p w:rsidR="00F05C1F" w:rsidRDefault="00F05C1F"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Paradajz se stavi u ključalu vodu 10 sekundi, nakon čega se stavi u hladnu vodu. Peteljka se iseče a ljuska oljušti. Takav paradajz se naseče na kolutove i poređa na koru. Mocarela sir se naseče na komade i poređa po kori i malo se prelije sa maslinovim uljem. Na kraju se stavi nekoliko listova svežeg bosiljka.</w:t>
      </w:r>
    </w:p>
    <w:p w:rsidR="00F05C1F" w:rsidRDefault="00F05C1F" w:rsidP="004D0AEB">
      <w:pPr>
        <w:pStyle w:val="ListParagraph"/>
        <w:ind w:firstLine="698"/>
        <w:rPr>
          <w:rFonts w:ascii="Times New Roman" w:hAnsi="Times New Roman" w:cs="Times New Roman"/>
          <w:sz w:val="24"/>
          <w:szCs w:val="24"/>
        </w:rPr>
      </w:pPr>
    </w:p>
    <w:p w:rsidR="00F05C1F" w:rsidRDefault="00D1797D" w:rsidP="004D0AEB">
      <w:pPr>
        <w:pStyle w:val="ListParagraph"/>
        <w:ind w:firstLine="698"/>
        <w:rPr>
          <w:rFonts w:ascii="Times New Roman" w:hAnsi="Times New Roman" w:cs="Times New Roman"/>
          <w:i/>
          <w:sz w:val="24"/>
          <w:szCs w:val="24"/>
        </w:rPr>
      </w:pPr>
      <w:r>
        <w:rPr>
          <w:rFonts w:ascii="Times New Roman" w:hAnsi="Times New Roman" w:cs="Times New Roman"/>
          <w:i/>
          <w:noProof/>
          <w:sz w:val="24"/>
          <w:szCs w:val="24"/>
        </w:rPr>
        <w:lastRenderedPageBreak/>
        <w:drawing>
          <wp:anchor distT="0" distB="0" distL="114300" distR="114300" simplePos="0" relativeHeight="251689984" behindDoc="0" locked="0" layoutInCell="1" allowOverlap="1">
            <wp:simplePos x="0" y="0"/>
            <wp:positionH relativeFrom="column">
              <wp:posOffset>4386580</wp:posOffset>
            </wp:positionH>
            <wp:positionV relativeFrom="paragraph">
              <wp:posOffset>71755</wp:posOffset>
            </wp:positionV>
            <wp:extent cx="1400175" cy="1057275"/>
            <wp:effectExtent l="19050" t="0" r="9525" b="0"/>
            <wp:wrapSquare wrapText="bothSides"/>
            <wp:docPr id="11" name="Picture 10" desc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jpg"/>
                    <pic:cNvPicPr/>
                  </pic:nvPicPr>
                  <pic:blipFill>
                    <a:blip r:embed="rId15" cstate="print"/>
                    <a:stretch>
                      <a:fillRect/>
                    </a:stretch>
                  </pic:blipFill>
                  <pic:spPr>
                    <a:xfrm>
                      <a:off x="0" y="0"/>
                      <a:ext cx="1400175" cy="1057275"/>
                    </a:xfrm>
                    <a:prstGeom prst="rect">
                      <a:avLst/>
                    </a:prstGeom>
                  </pic:spPr>
                </pic:pic>
              </a:graphicData>
            </a:graphic>
          </wp:anchor>
        </w:drawing>
      </w:r>
      <w:r w:rsidR="00F05C1F">
        <w:rPr>
          <w:rFonts w:ascii="Times New Roman" w:hAnsi="Times New Roman" w:cs="Times New Roman"/>
          <w:i/>
          <w:sz w:val="24"/>
          <w:szCs w:val="24"/>
        </w:rPr>
        <w:t>Pica Marinara</w:t>
      </w:r>
    </w:p>
    <w:p w:rsidR="00F05C1F" w:rsidRDefault="00F05C1F"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Sastojci:</w:t>
      </w:r>
    </w:p>
    <w:p w:rsidR="00F05C1F" w:rsidRDefault="00F05C1F"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2 češnja belog luka</w:t>
      </w:r>
    </w:p>
    <w:p w:rsidR="00F05C1F" w:rsidRDefault="00F05C1F"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2 zrela sveža paradajza</w:t>
      </w:r>
    </w:p>
    <w:p w:rsidR="00F05C1F" w:rsidRDefault="00F05C1F"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30ml maslinovog ulja</w:t>
      </w:r>
    </w:p>
    <w:p w:rsidR="00F05C1F" w:rsidRDefault="00063590"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3-4 sveža lista bosiljka</w:t>
      </w:r>
    </w:p>
    <w:p w:rsidR="00F05C1F" w:rsidRDefault="00F05C1F"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so</w:t>
      </w:r>
    </w:p>
    <w:p w:rsidR="00063590" w:rsidRDefault="00063590" w:rsidP="004D0AEB">
      <w:pPr>
        <w:pStyle w:val="ListParagraph"/>
        <w:ind w:firstLine="698"/>
        <w:rPr>
          <w:rFonts w:ascii="Times New Roman" w:hAnsi="Times New Roman" w:cs="Times New Roman"/>
          <w:sz w:val="24"/>
          <w:szCs w:val="24"/>
        </w:rPr>
      </w:pPr>
    </w:p>
    <w:p w:rsidR="00063590" w:rsidRDefault="00063590"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Priprema:</w:t>
      </w:r>
    </w:p>
    <w:p w:rsidR="00063590" w:rsidRPr="00F05C1F" w:rsidRDefault="00063590" w:rsidP="004D0AEB">
      <w:pPr>
        <w:pStyle w:val="ListParagraph"/>
        <w:ind w:firstLine="698"/>
        <w:rPr>
          <w:rFonts w:ascii="Times New Roman" w:hAnsi="Times New Roman" w:cs="Times New Roman"/>
          <w:sz w:val="24"/>
          <w:szCs w:val="24"/>
        </w:rPr>
      </w:pPr>
      <w:r>
        <w:rPr>
          <w:rFonts w:ascii="Times New Roman" w:hAnsi="Times New Roman" w:cs="Times New Roman"/>
          <w:sz w:val="24"/>
          <w:szCs w:val="24"/>
        </w:rPr>
        <w:t xml:space="preserve">Paradajz se stavi u ključalu vodu 10 sekundi, nakon čega se stavi u hladnu vodu. Peteljka se iseče a ljuska oljušti a semenje istisne. Fino se nasecka paradajz, stavi u đevđir, posoli i ostavi da se cedi 20 minuta. Prebaci se u drugu posudu, umeša sa maslinovim uljem (i ako je potrebno saftom od paradajza). Ova mešavina se ravnomerno </w:t>
      </w:r>
      <w:r w:rsidR="00257AA3">
        <w:rPr>
          <w:rFonts w:ascii="Times New Roman" w:hAnsi="Times New Roman" w:cs="Times New Roman"/>
          <w:sz w:val="24"/>
          <w:szCs w:val="24"/>
        </w:rPr>
        <w:t>premaže preko pic</w:t>
      </w:r>
      <w:r>
        <w:rPr>
          <w:rFonts w:ascii="Times New Roman" w:hAnsi="Times New Roman" w:cs="Times New Roman"/>
          <w:sz w:val="24"/>
          <w:szCs w:val="24"/>
        </w:rPr>
        <w:t>e, a fino naseckani beli luk i bosiljak se poređaju preko toga.</w:t>
      </w:r>
    </w:p>
    <w:sectPr w:rsidR="00063590" w:rsidRPr="00F05C1F" w:rsidSect="00953AA4">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721CF"/>
    <w:multiLevelType w:val="hybridMultilevel"/>
    <w:tmpl w:val="21668D86"/>
    <w:lvl w:ilvl="0" w:tplc="46C8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135B47"/>
    <w:multiLevelType w:val="hybridMultilevel"/>
    <w:tmpl w:val="D36C5292"/>
    <w:lvl w:ilvl="0" w:tplc="71D44FA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4F7B9D"/>
    <w:multiLevelType w:val="hybridMultilevel"/>
    <w:tmpl w:val="8DBA8EA0"/>
    <w:lvl w:ilvl="0" w:tplc="2D92C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5E6B7B"/>
    <w:multiLevelType w:val="hybridMultilevel"/>
    <w:tmpl w:val="05305326"/>
    <w:lvl w:ilvl="0" w:tplc="1ADCE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F02611"/>
    <w:multiLevelType w:val="hybridMultilevel"/>
    <w:tmpl w:val="224872AA"/>
    <w:lvl w:ilvl="0" w:tplc="065E93A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F13C66"/>
    <w:multiLevelType w:val="hybridMultilevel"/>
    <w:tmpl w:val="7D5A8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0915D5"/>
    <w:rsid w:val="000449E2"/>
    <w:rsid w:val="00063590"/>
    <w:rsid w:val="000915D5"/>
    <w:rsid w:val="00091F90"/>
    <w:rsid w:val="000C4983"/>
    <w:rsid w:val="000D4A47"/>
    <w:rsid w:val="00156708"/>
    <w:rsid w:val="001802E8"/>
    <w:rsid w:val="001B2BA5"/>
    <w:rsid w:val="001D5405"/>
    <w:rsid w:val="001E6081"/>
    <w:rsid w:val="00240B0B"/>
    <w:rsid w:val="00247B4B"/>
    <w:rsid w:val="00257AA3"/>
    <w:rsid w:val="00267037"/>
    <w:rsid w:val="00274BF5"/>
    <w:rsid w:val="002871A7"/>
    <w:rsid w:val="00287A61"/>
    <w:rsid w:val="002A7372"/>
    <w:rsid w:val="002C23D0"/>
    <w:rsid w:val="002D174B"/>
    <w:rsid w:val="0031404F"/>
    <w:rsid w:val="00327931"/>
    <w:rsid w:val="00417E6E"/>
    <w:rsid w:val="0043479D"/>
    <w:rsid w:val="0043528A"/>
    <w:rsid w:val="00456629"/>
    <w:rsid w:val="0046246F"/>
    <w:rsid w:val="00481A08"/>
    <w:rsid w:val="004A238B"/>
    <w:rsid w:val="004C3ACA"/>
    <w:rsid w:val="004D0AEB"/>
    <w:rsid w:val="004E2862"/>
    <w:rsid w:val="004E544A"/>
    <w:rsid w:val="00527DF0"/>
    <w:rsid w:val="00544CE5"/>
    <w:rsid w:val="00590854"/>
    <w:rsid w:val="005C608A"/>
    <w:rsid w:val="005E5C0E"/>
    <w:rsid w:val="006020AE"/>
    <w:rsid w:val="00603D62"/>
    <w:rsid w:val="00671530"/>
    <w:rsid w:val="006853A5"/>
    <w:rsid w:val="00731E85"/>
    <w:rsid w:val="0074334E"/>
    <w:rsid w:val="007535BF"/>
    <w:rsid w:val="00767457"/>
    <w:rsid w:val="00774B83"/>
    <w:rsid w:val="007A576E"/>
    <w:rsid w:val="007A7C8C"/>
    <w:rsid w:val="007C719D"/>
    <w:rsid w:val="007E7E4C"/>
    <w:rsid w:val="00830447"/>
    <w:rsid w:val="0085136D"/>
    <w:rsid w:val="008D1CA7"/>
    <w:rsid w:val="009045B9"/>
    <w:rsid w:val="00927835"/>
    <w:rsid w:val="00953AA4"/>
    <w:rsid w:val="00956D89"/>
    <w:rsid w:val="00965F40"/>
    <w:rsid w:val="00984CF7"/>
    <w:rsid w:val="009C4E48"/>
    <w:rsid w:val="009D2383"/>
    <w:rsid w:val="00A14E2E"/>
    <w:rsid w:val="00A35475"/>
    <w:rsid w:val="00A71C6A"/>
    <w:rsid w:val="00B23000"/>
    <w:rsid w:val="00B94A8D"/>
    <w:rsid w:val="00BD29F8"/>
    <w:rsid w:val="00C06BE0"/>
    <w:rsid w:val="00C15F24"/>
    <w:rsid w:val="00C4207C"/>
    <w:rsid w:val="00C81225"/>
    <w:rsid w:val="00C85BA9"/>
    <w:rsid w:val="00CA7238"/>
    <w:rsid w:val="00CE5F70"/>
    <w:rsid w:val="00D00688"/>
    <w:rsid w:val="00D01C62"/>
    <w:rsid w:val="00D1797D"/>
    <w:rsid w:val="00D71A00"/>
    <w:rsid w:val="00DA4824"/>
    <w:rsid w:val="00DB24E1"/>
    <w:rsid w:val="00E02B3A"/>
    <w:rsid w:val="00E21816"/>
    <w:rsid w:val="00E92BD9"/>
    <w:rsid w:val="00EA2679"/>
    <w:rsid w:val="00EC2FC2"/>
    <w:rsid w:val="00F05C1F"/>
    <w:rsid w:val="00F352E5"/>
    <w:rsid w:val="00F57CAA"/>
    <w:rsid w:val="00F672B0"/>
    <w:rsid w:val="00FE7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A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5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5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136D"/>
    <w:pPr>
      <w:ind w:left="720"/>
      <w:contextualSpacing/>
    </w:pPr>
  </w:style>
  <w:style w:type="paragraph" w:styleId="BalloonText">
    <w:name w:val="Balloon Text"/>
    <w:basedOn w:val="Normal"/>
    <w:link w:val="BalloonTextChar"/>
    <w:uiPriority w:val="99"/>
    <w:semiHidden/>
    <w:unhideWhenUsed/>
    <w:rsid w:val="00287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A61"/>
    <w:rPr>
      <w:rFonts w:ascii="Tahoma" w:hAnsi="Tahoma" w:cs="Tahoma"/>
      <w:sz w:val="16"/>
      <w:szCs w:val="16"/>
    </w:rPr>
  </w:style>
  <w:style w:type="table" w:styleId="TableGrid">
    <w:name w:val="Table Grid"/>
    <w:basedOn w:val="TableNormal"/>
    <w:uiPriority w:val="59"/>
    <w:rsid w:val="00603D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853A5"/>
    <w:rPr>
      <w:color w:val="0000FF" w:themeColor="hyperlink"/>
      <w:u w:val="single"/>
    </w:rPr>
  </w:style>
  <w:style w:type="paragraph" w:styleId="NormalWeb">
    <w:name w:val="Normal (Web)"/>
    <w:basedOn w:val="Normal"/>
    <w:uiPriority w:val="99"/>
    <w:semiHidden/>
    <w:unhideWhenUsed/>
    <w:rsid w:val="0046246F"/>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9520949">
      <w:bodyDiv w:val="1"/>
      <w:marLeft w:val="0"/>
      <w:marRight w:val="0"/>
      <w:marTop w:val="0"/>
      <w:marBottom w:val="0"/>
      <w:divBdr>
        <w:top w:val="none" w:sz="0" w:space="0" w:color="auto"/>
        <w:left w:val="none" w:sz="0" w:space="0" w:color="auto"/>
        <w:bottom w:val="none" w:sz="0" w:space="0" w:color="auto"/>
        <w:right w:val="none" w:sz="0" w:space="0" w:color="auto"/>
      </w:divBdr>
    </w:div>
    <w:div w:id="605773248">
      <w:bodyDiv w:val="1"/>
      <w:marLeft w:val="0"/>
      <w:marRight w:val="0"/>
      <w:marTop w:val="0"/>
      <w:marBottom w:val="0"/>
      <w:divBdr>
        <w:top w:val="none" w:sz="0" w:space="0" w:color="auto"/>
        <w:left w:val="none" w:sz="0" w:space="0" w:color="auto"/>
        <w:bottom w:val="none" w:sz="0" w:space="0" w:color="auto"/>
        <w:right w:val="none" w:sz="0" w:space="0" w:color="auto"/>
      </w:divBdr>
    </w:div>
    <w:div w:id="773860975">
      <w:bodyDiv w:val="1"/>
      <w:marLeft w:val="0"/>
      <w:marRight w:val="0"/>
      <w:marTop w:val="0"/>
      <w:marBottom w:val="0"/>
      <w:divBdr>
        <w:top w:val="none" w:sz="0" w:space="0" w:color="auto"/>
        <w:left w:val="none" w:sz="0" w:space="0" w:color="auto"/>
        <w:bottom w:val="none" w:sz="0" w:space="0" w:color="auto"/>
        <w:right w:val="none" w:sz="0" w:space="0" w:color="auto"/>
      </w:divBdr>
    </w:div>
    <w:div w:id="858743470">
      <w:bodyDiv w:val="1"/>
      <w:marLeft w:val="0"/>
      <w:marRight w:val="0"/>
      <w:marTop w:val="0"/>
      <w:marBottom w:val="0"/>
      <w:divBdr>
        <w:top w:val="none" w:sz="0" w:space="0" w:color="auto"/>
        <w:left w:val="none" w:sz="0" w:space="0" w:color="auto"/>
        <w:bottom w:val="none" w:sz="0" w:space="0" w:color="auto"/>
        <w:right w:val="none" w:sz="0" w:space="0" w:color="auto"/>
      </w:divBdr>
    </w:div>
    <w:div w:id="1225751861">
      <w:bodyDiv w:val="1"/>
      <w:marLeft w:val="0"/>
      <w:marRight w:val="0"/>
      <w:marTop w:val="0"/>
      <w:marBottom w:val="0"/>
      <w:divBdr>
        <w:top w:val="none" w:sz="0" w:space="0" w:color="auto"/>
        <w:left w:val="none" w:sz="0" w:space="0" w:color="auto"/>
        <w:bottom w:val="none" w:sz="0" w:space="0" w:color="auto"/>
        <w:right w:val="none" w:sz="0" w:space="0" w:color="auto"/>
      </w:divBdr>
    </w:div>
    <w:div w:id="1504126074">
      <w:bodyDiv w:val="1"/>
      <w:marLeft w:val="0"/>
      <w:marRight w:val="0"/>
      <w:marTop w:val="0"/>
      <w:marBottom w:val="0"/>
      <w:divBdr>
        <w:top w:val="none" w:sz="0" w:space="0" w:color="auto"/>
        <w:left w:val="none" w:sz="0" w:space="0" w:color="auto"/>
        <w:bottom w:val="none" w:sz="0" w:space="0" w:color="auto"/>
        <w:right w:val="none" w:sz="0" w:space="0" w:color="auto"/>
      </w:divBdr>
    </w:div>
    <w:div w:id="1564633233">
      <w:bodyDiv w:val="1"/>
      <w:marLeft w:val="0"/>
      <w:marRight w:val="0"/>
      <w:marTop w:val="0"/>
      <w:marBottom w:val="0"/>
      <w:divBdr>
        <w:top w:val="none" w:sz="0" w:space="0" w:color="auto"/>
        <w:left w:val="none" w:sz="0" w:space="0" w:color="auto"/>
        <w:bottom w:val="none" w:sz="0" w:space="0" w:color="auto"/>
        <w:right w:val="none" w:sz="0" w:space="0" w:color="auto"/>
      </w:divBdr>
    </w:div>
    <w:div w:id="18985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1163</TotalTime>
  <Pages>5</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21</cp:revision>
  <dcterms:created xsi:type="dcterms:W3CDTF">2015-06-01T12:36:00Z</dcterms:created>
  <dcterms:modified xsi:type="dcterms:W3CDTF">2015-06-18T08:16:00Z</dcterms:modified>
</cp:coreProperties>
</file>