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3E" w:rsidRDefault="0044043E" w:rsidP="0044043E">
      <w:pPr>
        <w:pStyle w:val="Title"/>
        <w:rPr>
          <w:lang w:val="sr-Latn-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-533400</wp:posOffset>
            </wp:positionV>
            <wp:extent cx="1387475" cy="1228725"/>
            <wp:effectExtent l="19050" t="0" r="3175" b="0"/>
            <wp:wrapSquare wrapText="bothSides"/>
            <wp:docPr id="2" name="Picture 1" descr="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Latn-CS"/>
        </w:rPr>
        <w:t>Znakovni jezik</w:t>
      </w:r>
    </w:p>
    <w:p w:rsidR="00AC4A32" w:rsidRPr="0044043E" w:rsidRDefault="005D4AC2" w:rsidP="00473DD4">
      <w:pPr>
        <w:pStyle w:val="ListParagraph"/>
        <w:numPr>
          <w:ilvl w:val="0"/>
          <w:numId w:val="13"/>
        </w:numPr>
        <w:rPr>
          <w:b/>
          <w:i/>
        </w:rPr>
      </w:pPr>
      <w:r w:rsidRPr="0044043E">
        <w:rPr>
          <w:b/>
          <w:i/>
          <w:lang w:val="sr-Latn-CS"/>
        </w:rPr>
        <w:t xml:space="preserve">Nauči abecedu znakovnog jezika </w:t>
      </w:r>
      <w:r w:rsidR="00AC4A32" w:rsidRPr="0044043E">
        <w:rPr>
          <w:b/>
          <w:i/>
          <w:lang w:val="sr-Latn-CS"/>
        </w:rPr>
        <w:t xml:space="preserve">gluvih i </w:t>
      </w:r>
      <w:r w:rsidR="001E6DED" w:rsidRPr="0044043E">
        <w:rPr>
          <w:b/>
          <w:i/>
          <w:lang w:val="sr-Latn-CS"/>
        </w:rPr>
        <w:t>osoba</w:t>
      </w:r>
      <w:r w:rsidR="00AC4A32" w:rsidRPr="0044043E">
        <w:rPr>
          <w:b/>
          <w:i/>
          <w:lang w:val="sr-Latn-CS"/>
        </w:rPr>
        <w:t xml:space="preserve"> sa oštećenim sluhom.</w:t>
      </w:r>
    </w:p>
    <w:p w:rsidR="001E6DED" w:rsidRDefault="001E6DED" w:rsidP="00473DD4">
      <w:pPr>
        <w:rPr>
          <w:lang w:val="sr-Latn-CS"/>
        </w:rPr>
      </w:pPr>
      <w:r>
        <w:rPr>
          <w:lang w:val="sr-Latn-CS"/>
        </w:rPr>
        <w:t>Američka ’ručna’</w:t>
      </w:r>
      <w:r w:rsidR="005376A1">
        <w:rPr>
          <w:lang w:val="sr-Latn-CS"/>
        </w:rPr>
        <w:t xml:space="preserve"> tj</w:t>
      </w:r>
      <w:r w:rsidR="0044043E">
        <w:rPr>
          <w:lang w:val="sr-Latn-CS"/>
        </w:rPr>
        <w:t>.</w:t>
      </w:r>
      <w:r w:rsidR="005376A1">
        <w:rPr>
          <w:lang w:val="sr-Latn-CS"/>
        </w:rPr>
        <w:t xml:space="preserve"> znakovna</w:t>
      </w:r>
      <w:r>
        <w:rPr>
          <w:lang w:val="sr-Latn-CS"/>
        </w:rPr>
        <w:t xml:space="preserve"> abeceda je abeceda koja se koristi za</w:t>
      </w:r>
      <w:r w:rsidR="00C35B37">
        <w:rPr>
          <w:lang w:val="sr-Latn-CS"/>
        </w:rPr>
        <w:t xml:space="preserve"> spelovanje</w:t>
      </w:r>
      <w:r>
        <w:rPr>
          <w:lang w:val="sr-Latn-CS"/>
        </w:rPr>
        <w:t xml:space="preserve"> </w:t>
      </w:r>
      <w:r w:rsidR="00B8256B">
        <w:rPr>
          <w:lang w:val="sr-Latn-CS"/>
        </w:rPr>
        <w:t xml:space="preserve">reči </w:t>
      </w:r>
      <w:r w:rsidR="00C35B37">
        <w:rPr>
          <w:lang w:val="sr-Latn-CS"/>
        </w:rPr>
        <w:t xml:space="preserve">u </w:t>
      </w:r>
      <w:r>
        <w:rPr>
          <w:lang w:val="sr-Latn-CS"/>
        </w:rPr>
        <w:t>Američ</w:t>
      </w:r>
      <w:r w:rsidR="00C35B37">
        <w:rPr>
          <w:lang w:val="sr-Latn-CS"/>
        </w:rPr>
        <w:t>kom</w:t>
      </w:r>
      <w:r>
        <w:rPr>
          <w:lang w:val="sr-Latn-CS"/>
        </w:rPr>
        <w:t xml:space="preserve"> znak</w:t>
      </w:r>
      <w:r w:rsidR="00C35B37">
        <w:rPr>
          <w:lang w:val="sr-Latn-CS"/>
        </w:rPr>
        <w:t>ovnom</w:t>
      </w:r>
      <w:r>
        <w:rPr>
          <w:lang w:val="sr-Latn-CS"/>
        </w:rPr>
        <w:t xml:space="preserve"> jezik</w:t>
      </w:r>
      <w:r w:rsidR="00C35B37">
        <w:rPr>
          <w:lang w:val="sr-Latn-CS"/>
        </w:rPr>
        <w:t>u</w:t>
      </w:r>
      <w:r w:rsidR="00B8256B">
        <w:rPr>
          <w:lang w:val="sr-Latn-CS"/>
        </w:rPr>
        <w:t xml:space="preserve"> </w:t>
      </w:r>
      <w:r w:rsidR="00CF1E30">
        <w:rPr>
          <w:lang w:val="sr-Latn-CS"/>
        </w:rPr>
        <w:t>kada je to neophodno (za imena, nazive). Dlan je skoro uvek okrenut posmatraču, tj osobi sa kojom razgovarate.</w:t>
      </w:r>
    </w:p>
    <w:p w:rsidR="00B8256B" w:rsidRPr="0044043E" w:rsidRDefault="0044043E" w:rsidP="00473DD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520700</wp:posOffset>
            </wp:positionV>
            <wp:extent cx="4343400" cy="7105650"/>
            <wp:effectExtent l="19050" t="0" r="0" b="0"/>
            <wp:wrapTopAndBottom/>
            <wp:docPr id="1" name="Picture 1" descr="C:\Documents and Settings\meta\Desktop\Ana\600px-Asl_alphabet_gallaudet_an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eta\Desktop\Ana\600px-Asl_alphabet_gallaudet_ann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40C5" w:rsidRPr="0044043E">
        <w:t>Mo</w:t>
      </w:r>
      <w:r w:rsidR="00E640C5" w:rsidRPr="0044043E">
        <w:rPr>
          <w:lang w:val="sr-Latn-CS"/>
        </w:rPr>
        <w:t xml:space="preserve">žeš da vežbaš čitanje </w:t>
      </w:r>
      <w:r w:rsidR="005376A1" w:rsidRPr="0044043E">
        <w:rPr>
          <w:lang w:val="sr-Latn-CS"/>
        </w:rPr>
        <w:t>znakovne</w:t>
      </w:r>
      <w:r w:rsidR="00E640C5" w:rsidRPr="0044043E">
        <w:rPr>
          <w:lang w:val="sr-Latn-CS"/>
        </w:rPr>
        <w:t xml:space="preserve"> abecede ovde </w:t>
      </w:r>
      <w:r w:rsidR="006264A2" w:rsidRPr="0044043E">
        <w:fldChar w:fldCharType="begin"/>
      </w:r>
      <w:r w:rsidR="00E640C5" w:rsidRPr="0044043E">
        <w:instrText xml:space="preserve"> HYPERLINK "http://asl.ms/" \t "_blank" </w:instrText>
      </w:r>
      <w:r w:rsidR="006264A2" w:rsidRPr="0044043E">
        <w:fldChar w:fldCharType="separate"/>
      </w:r>
      <w:r w:rsidR="00E640C5" w:rsidRPr="0044043E">
        <w:rPr>
          <w:rStyle w:val="Hyperlink"/>
          <w:rFonts w:cs="Arial"/>
          <w:color w:val="663366"/>
          <w:shd w:val="clear" w:color="auto" w:fill="FFFFFF"/>
        </w:rPr>
        <w:t>http://a</w:t>
      </w:r>
      <w:r w:rsidR="00E640C5" w:rsidRPr="0044043E">
        <w:rPr>
          <w:rStyle w:val="Hyperlink"/>
          <w:rFonts w:cs="Arial"/>
          <w:color w:val="663366"/>
          <w:shd w:val="clear" w:color="auto" w:fill="FFFFFF"/>
        </w:rPr>
        <w:t>s</w:t>
      </w:r>
      <w:r w:rsidR="00E640C5" w:rsidRPr="0044043E">
        <w:rPr>
          <w:rStyle w:val="Hyperlink"/>
          <w:rFonts w:cs="Arial"/>
          <w:color w:val="663366"/>
          <w:shd w:val="clear" w:color="auto" w:fill="FFFFFF"/>
        </w:rPr>
        <w:t>l.ms/</w:t>
      </w:r>
      <w:r w:rsidR="006264A2" w:rsidRPr="0044043E">
        <w:fldChar w:fldCharType="end"/>
      </w:r>
      <w:r w:rsidR="00E640C5" w:rsidRPr="0044043E">
        <w:t xml:space="preserve"> </w:t>
      </w:r>
      <w:proofErr w:type="spellStart"/>
      <w:r w:rsidR="00E640C5" w:rsidRPr="0044043E">
        <w:t>i</w:t>
      </w:r>
      <w:proofErr w:type="spellEnd"/>
      <w:r w:rsidR="00E640C5" w:rsidRPr="0044043E">
        <w:t xml:space="preserve"> </w:t>
      </w:r>
      <w:proofErr w:type="spellStart"/>
      <w:proofErr w:type="gramStart"/>
      <w:r w:rsidR="00E640C5" w:rsidRPr="0044043E">
        <w:t>ovde</w:t>
      </w:r>
      <w:proofErr w:type="spellEnd"/>
      <w:r w:rsidR="00E640C5" w:rsidRPr="0044043E">
        <w:t xml:space="preserve"> </w:t>
      </w:r>
      <w:r w:rsidR="00E640C5" w:rsidRPr="0044043E">
        <w:rPr>
          <w:rStyle w:val="apple-converted-space"/>
          <w:rFonts w:cs="Arial"/>
          <w:color w:val="252525"/>
          <w:shd w:val="clear" w:color="auto" w:fill="FFFFFF"/>
        </w:rPr>
        <w:t> </w:t>
      </w:r>
      <w:proofErr w:type="gramEnd"/>
      <w:r w:rsidR="006264A2" w:rsidRPr="0044043E">
        <w:fldChar w:fldCharType="begin"/>
      </w:r>
      <w:r w:rsidR="00E640C5" w:rsidRPr="0044043E">
        <w:instrText xml:space="preserve"> HYPERLINK "http://www.aslpro.com/cgi-bin/aslpro/fingerspell.cgi" \t "_blank" </w:instrText>
      </w:r>
      <w:r w:rsidR="006264A2" w:rsidRPr="0044043E">
        <w:fldChar w:fldCharType="separate"/>
      </w:r>
      <w:r w:rsidR="00E640C5" w:rsidRPr="0044043E">
        <w:rPr>
          <w:rStyle w:val="Hyperlink"/>
          <w:rFonts w:cs="Arial"/>
          <w:color w:val="663366"/>
          <w:shd w:val="clear" w:color="auto" w:fill="FFFFFF"/>
        </w:rPr>
        <w:t>http://ww</w:t>
      </w:r>
      <w:r w:rsidR="00E640C5" w:rsidRPr="0044043E">
        <w:rPr>
          <w:rStyle w:val="Hyperlink"/>
          <w:rFonts w:cs="Arial"/>
          <w:color w:val="663366"/>
          <w:shd w:val="clear" w:color="auto" w:fill="FFFFFF"/>
        </w:rPr>
        <w:t>w</w:t>
      </w:r>
      <w:r w:rsidR="00E640C5" w:rsidRPr="0044043E">
        <w:rPr>
          <w:rStyle w:val="Hyperlink"/>
          <w:rFonts w:cs="Arial"/>
          <w:color w:val="663366"/>
          <w:shd w:val="clear" w:color="auto" w:fill="FFFFFF"/>
        </w:rPr>
        <w:t>.aslpro.com/cgi-bin/aslpro/fingerspell.cgi</w:t>
      </w:r>
      <w:r w:rsidR="006264A2" w:rsidRPr="0044043E">
        <w:fldChar w:fldCharType="end"/>
      </w:r>
    </w:p>
    <w:p w:rsidR="00B8256B" w:rsidRDefault="00B8256B" w:rsidP="00F22663">
      <w:proofErr w:type="spellStart"/>
      <w:r w:rsidRPr="00473DD4">
        <w:lastRenderedPageBreak/>
        <w:t>Ima</w:t>
      </w:r>
      <w:proofErr w:type="spellEnd"/>
      <w:r w:rsidRPr="00473DD4">
        <w:t xml:space="preserve"> </w:t>
      </w:r>
      <w:proofErr w:type="spellStart"/>
      <w:r w:rsidRPr="00473DD4">
        <w:t>varijacija</w:t>
      </w:r>
      <w:proofErr w:type="spellEnd"/>
      <w:r w:rsidRPr="00473DD4">
        <w:t xml:space="preserve"> u </w:t>
      </w:r>
      <w:proofErr w:type="spellStart"/>
      <w:r w:rsidRPr="00473DD4">
        <w:t>različitim</w:t>
      </w:r>
      <w:proofErr w:type="spellEnd"/>
      <w:r w:rsidRPr="00473DD4">
        <w:t xml:space="preserve"> </w:t>
      </w:r>
      <w:proofErr w:type="spellStart"/>
      <w:r w:rsidRPr="00473DD4">
        <w:t>jezicim</w:t>
      </w:r>
      <w:r w:rsidR="00A20F59" w:rsidRPr="00473DD4">
        <w:t>a</w:t>
      </w:r>
      <w:proofErr w:type="spellEnd"/>
      <w:r w:rsidR="00A20F59" w:rsidRPr="00473DD4">
        <w:t xml:space="preserve"> </w:t>
      </w:r>
      <w:proofErr w:type="spellStart"/>
      <w:r w:rsidR="00A20F59" w:rsidRPr="00473DD4">
        <w:t>ali</w:t>
      </w:r>
      <w:proofErr w:type="spellEnd"/>
      <w:r w:rsidR="00A20F59" w:rsidRPr="00473DD4">
        <w:t xml:space="preserve"> </w:t>
      </w:r>
      <w:proofErr w:type="spellStart"/>
      <w:r w:rsidR="00A20F59" w:rsidRPr="00473DD4">
        <w:t>ovo</w:t>
      </w:r>
      <w:proofErr w:type="spellEnd"/>
      <w:r w:rsidR="00A20F59" w:rsidRPr="00473DD4">
        <w:t xml:space="preserve"> je </w:t>
      </w:r>
      <w:proofErr w:type="spellStart"/>
      <w:r w:rsidR="00A20F59" w:rsidRPr="00473DD4">
        <w:t>osnova</w:t>
      </w:r>
      <w:proofErr w:type="spellEnd"/>
      <w:r w:rsidR="00A20F59" w:rsidRPr="00473DD4">
        <w:t xml:space="preserve"> </w:t>
      </w:r>
      <w:proofErr w:type="spellStart"/>
      <w:r w:rsidR="00A20F59" w:rsidRPr="00473DD4">
        <w:t>za</w:t>
      </w:r>
      <w:proofErr w:type="spellEnd"/>
      <w:r w:rsidR="00A20F59" w:rsidRPr="00473DD4">
        <w:t xml:space="preserve"> </w:t>
      </w:r>
      <w:proofErr w:type="spellStart"/>
      <w:r w:rsidR="00A20F59" w:rsidRPr="00473DD4">
        <w:t>znakovn</w:t>
      </w:r>
      <w:r w:rsidRPr="00473DD4">
        <w:t>u</w:t>
      </w:r>
      <w:proofErr w:type="spellEnd"/>
      <w:r w:rsidR="00A20F59" w:rsidRPr="00473DD4">
        <w:t xml:space="preserve"> </w:t>
      </w:r>
      <w:proofErr w:type="spellStart"/>
      <w:r w:rsidR="00A20F59" w:rsidRPr="00473DD4">
        <w:t>abecedu</w:t>
      </w:r>
      <w:proofErr w:type="spellEnd"/>
      <w:r w:rsidR="00A20F59" w:rsidRPr="00473DD4">
        <w:t xml:space="preserve"> u</w:t>
      </w:r>
      <w:r w:rsidRPr="00473DD4">
        <w:t xml:space="preserve">: </w:t>
      </w:r>
      <w:proofErr w:type="spellStart"/>
      <w:r w:rsidRPr="00473DD4">
        <w:t>Paragvaju</w:t>
      </w:r>
      <w:proofErr w:type="spellEnd"/>
      <w:r w:rsidRPr="00473DD4">
        <w:t xml:space="preserve">, </w:t>
      </w:r>
      <w:proofErr w:type="spellStart"/>
      <w:r w:rsidRPr="00473DD4">
        <w:t>Filipinima</w:t>
      </w:r>
      <w:proofErr w:type="spellEnd"/>
      <w:proofErr w:type="gramStart"/>
      <w:r w:rsidRPr="00473DD4">
        <w:t xml:space="preserve">,  </w:t>
      </w:r>
      <w:proofErr w:type="spellStart"/>
      <w:r w:rsidRPr="00473DD4">
        <w:t>Tajlandu</w:t>
      </w:r>
      <w:proofErr w:type="spellEnd"/>
      <w:proofErr w:type="gramEnd"/>
      <w:r w:rsidRPr="00473DD4">
        <w:t xml:space="preserve">,  </w:t>
      </w:r>
      <w:proofErr w:type="spellStart"/>
      <w:r w:rsidRPr="00473DD4">
        <w:t>Maleziji</w:t>
      </w:r>
      <w:proofErr w:type="spellEnd"/>
      <w:r w:rsidRPr="00473DD4">
        <w:t xml:space="preserve">, Hong </w:t>
      </w:r>
      <w:proofErr w:type="spellStart"/>
      <w:r w:rsidRPr="00473DD4">
        <w:t>Kongu</w:t>
      </w:r>
      <w:proofErr w:type="spellEnd"/>
      <w:r w:rsidRPr="00473DD4">
        <w:t xml:space="preserve">, </w:t>
      </w:r>
      <w:proofErr w:type="spellStart"/>
      <w:r w:rsidRPr="00473DD4">
        <w:t>Tajvanu</w:t>
      </w:r>
      <w:proofErr w:type="spellEnd"/>
      <w:r w:rsidRPr="00473DD4">
        <w:t xml:space="preserve">, </w:t>
      </w:r>
      <w:proofErr w:type="spellStart"/>
      <w:r w:rsidRPr="00473DD4">
        <w:t>Singapuru</w:t>
      </w:r>
      <w:proofErr w:type="spellEnd"/>
      <w:r w:rsidRPr="00473DD4">
        <w:t xml:space="preserve">, </w:t>
      </w:r>
      <w:proofErr w:type="spellStart"/>
      <w:r w:rsidRPr="00473DD4">
        <w:t>Nemačkoj</w:t>
      </w:r>
      <w:proofErr w:type="spellEnd"/>
      <w:r w:rsidRPr="00473DD4">
        <w:t xml:space="preserve">, </w:t>
      </w:r>
      <w:proofErr w:type="spellStart"/>
      <w:r w:rsidRPr="00473DD4">
        <w:t>Austriji</w:t>
      </w:r>
      <w:proofErr w:type="spellEnd"/>
      <w:r w:rsidRPr="00473DD4">
        <w:t xml:space="preserve">, </w:t>
      </w:r>
      <w:proofErr w:type="spellStart"/>
      <w:r w:rsidRPr="00473DD4">
        <w:t>Norveškoj</w:t>
      </w:r>
      <w:proofErr w:type="spellEnd"/>
      <w:r w:rsidRPr="00473DD4">
        <w:t xml:space="preserve"> </w:t>
      </w:r>
      <w:proofErr w:type="spellStart"/>
      <w:r w:rsidRPr="00473DD4">
        <w:t>i</w:t>
      </w:r>
      <w:proofErr w:type="spellEnd"/>
      <w:r w:rsidRPr="00473DD4">
        <w:t xml:space="preserve"> </w:t>
      </w:r>
      <w:proofErr w:type="spellStart"/>
      <w:r w:rsidRPr="00473DD4">
        <w:t>Finskoj</w:t>
      </w:r>
      <w:proofErr w:type="spellEnd"/>
      <w:r w:rsidRPr="00473DD4">
        <w:t xml:space="preserve">. </w:t>
      </w:r>
      <w:proofErr w:type="spellStart"/>
      <w:r w:rsidRPr="00473DD4">
        <w:t>Potiče</w:t>
      </w:r>
      <w:proofErr w:type="spellEnd"/>
      <w:r w:rsidRPr="00473DD4">
        <w:t xml:space="preserve"> </w:t>
      </w:r>
      <w:proofErr w:type="spellStart"/>
      <w:proofErr w:type="gramStart"/>
      <w:r w:rsidRPr="00473DD4">
        <w:t>od</w:t>
      </w:r>
      <w:proofErr w:type="spellEnd"/>
      <w:proofErr w:type="gramEnd"/>
      <w:r w:rsidRPr="00473DD4">
        <w:t xml:space="preserve"> stare </w:t>
      </w:r>
      <w:proofErr w:type="spellStart"/>
      <w:r w:rsidRPr="00473DD4">
        <w:t>Španske</w:t>
      </w:r>
      <w:proofErr w:type="spellEnd"/>
      <w:r>
        <w:t xml:space="preserve"> </w:t>
      </w:r>
      <w:proofErr w:type="spellStart"/>
      <w:r w:rsidR="00F22663">
        <w:t>znakovne</w:t>
      </w:r>
      <w:proofErr w:type="spellEnd"/>
      <w:r w:rsidR="00F22663">
        <w:t xml:space="preserve"> </w:t>
      </w:r>
      <w:proofErr w:type="spellStart"/>
      <w:r>
        <w:t>abec</w:t>
      </w:r>
      <w:r w:rsidR="005376A1">
        <w:t>ede</w:t>
      </w:r>
      <w:proofErr w:type="spellEnd"/>
      <w:r w:rsidR="005376A1"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nastala</w:t>
      </w:r>
      <w:proofErr w:type="spellEnd"/>
      <w:r>
        <w:t xml:space="preserve"> u 17. </w:t>
      </w:r>
      <w:proofErr w:type="spellStart"/>
      <w:proofErr w:type="gramStart"/>
      <w:r>
        <w:t>veku</w:t>
      </w:r>
      <w:proofErr w:type="spellEnd"/>
      <w:proofErr w:type="gramEnd"/>
      <w:r>
        <w:t>.</w:t>
      </w:r>
    </w:p>
    <w:p w:rsidR="00CF1E30" w:rsidRPr="00473DD4" w:rsidRDefault="00CF1E30" w:rsidP="00473DD4">
      <w:pPr>
        <w:rPr>
          <w:b/>
        </w:rPr>
      </w:pPr>
      <w:proofErr w:type="spellStart"/>
      <w:r w:rsidRPr="00473DD4">
        <w:rPr>
          <w:b/>
        </w:rPr>
        <w:t>Pravilno</w:t>
      </w:r>
      <w:proofErr w:type="spellEnd"/>
      <w:r w:rsidRPr="00473DD4">
        <w:rPr>
          <w:b/>
        </w:rPr>
        <w:t xml:space="preserve"> </w:t>
      </w:r>
      <w:proofErr w:type="spellStart"/>
      <w:r w:rsidRPr="00473DD4">
        <w:rPr>
          <w:b/>
        </w:rPr>
        <w:t>spelovanje</w:t>
      </w:r>
      <w:proofErr w:type="spellEnd"/>
    </w:p>
    <w:p w:rsidR="00CF1E30" w:rsidRDefault="00CF1E30" w:rsidP="00473DD4">
      <w:pPr>
        <w:pStyle w:val="ListParagraph"/>
        <w:numPr>
          <w:ilvl w:val="0"/>
          <w:numId w:val="12"/>
        </w:numPr>
      </w:pPr>
      <w:proofErr w:type="spellStart"/>
      <w:r>
        <w:t>Ruka</w:t>
      </w:r>
      <w:proofErr w:type="spellEnd"/>
      <w:r>
        <w:t xml:space="preserve"> bi </w:t>
      </w:r>
      <w:proofErr w:type="spellStart"/>
      <w:r>
        <w:t>trebala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ostane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mestu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speluješ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blago</w:t>
      </w:r>
      <w:proofErr w:type="spellEnd"/>
      <w:r>
        <w:t xml:space="preserve"> </w:t>
      </w:r>
      <w:proofErr w:type="spellStart"/>
      <w:r>
        <w:t>pomera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u </w:t>
      </w:r>
      <w:proofErr w:type="spellStart"/>
      <w:r>
        <w:t>vazduhu</w:t>
      </w:r>
      <w:proofErr w:type="spellEnd"/>
      <w:r>
        <w:t xml:space="preserve"> (</w:t>
      </w:r>
      <w:proofErr w:type="spellStart"/>
      <w:r>
        <w:t>taj</w:t>
      </w:r>
      <w:proofErr w:type="spellEnd"/>
      <w:r>
        <w:t xml:space="preserve"> </w:t>
      </w:r>
      <w:proofErr w:type="spellStart"/>
      <w:r>
        <w:t>pokret</w:t>
      </w:r>
      <w:proofErr w:type="spellEnd"/>
      <w:r>
        <w:t xml:space="preserve"> </w:t>
      </w:r>
      <w:proofErr w:type="spellStart"/>
      <w:r>
        <w:t>nesme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prenaglašuje</w:t>
      </w:r>
      <w:proofErr w:type="spellEnd"/>
      <w:r>
        <w:t>).</w:t>
      </w:r>
    </w:p>
    <w:p w:rsidR="00CF1E30" w:rsidRDefault="00674F04" w:rsidP="00473DD4">
      <w:pPr>
        <w:pStyle w:val="ListParagraph"/>
        <w:numPr>
          <w:ilvl w:val="0"/>
          <w:numId w:val="12"/>
        </w:numPr>
      </w:pPr>
      <w:proofErr w:type="spellStart"/>
      <w:r>
        <w:t>Ako</w:t>
      </w:r>
      <w:proofErr w:type="spellEnd"/>
      <w:r>
        <w:t xml:space="preserve"> se </w:t>
      </w:r>
      <w:proofErr w:type="spellStart"/>
      <w:r>
        <w:t>speluje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čitave</w:t>
      </w:r>
      <w:proofErr w:type="spellEnd"/>
      <w:r>
        <w:t xml:space="preserve"> </w:t>
      </w:r>
      <w:proofErr w:type="spellStart"/>
      <w:r>
        <w:t>rečenice</w:t>
      </w:r>
      <w:proofErr w:type="spellEnd"/>
      <w:r w:rsidR="00A20F59">
        <w:t xml:space="preserve"> </w:t>
      </w:r>
      <w:proofErr w:type="spellStart"/>
      <w:r w:rsidR="00A20F59">
        <w:t>znakovnom</w:t>
      </w:r>
      <w:proofErr w:type="spellEnd"/>
      <w:r w:rsidR="00A20F59">
        <w:t xml:space="preserve"> </w:t>
      </w:r>
      <w:proofErr w:type="spellStart"/>
      <w:r w:rsidR="00A20F59">
        <w:t>abecedom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kratka</w:t>
      </w:r>
      <w:proofErr w:type="spellEnd"/>
      <w:r>
        <w:t xml:space="preserve"> </w:t>
      </w:r>
      <w:proofErr w:type="spellStart"/>
      <w:r>
        <w:t>pauza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ruka</w:t>
      </w:r>
      <w:proofErr w:type="spellEnd"/>
      <w:r>
        <w:t xml:space="preserve"> </w:t>
      </w:r>
      <w:proofErr w:type="spellStart"/>
      <w:r>
        <w:t>suptilno</w:t>
      </w:r>
      <w:proofErr w:type="spellEnd"/>
      <w:r>
        <w:t xml:space="preserve"> </w:t>
      </w:r>
      <w:proofErr w:type="spellStart"/>
      <w:r>
        <w:t>pomeri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niže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prebacuje</w:t>
      </w:r>
      <w:proofErr w:type="spellEnd"/>
      <w:r>
        <w:t xml:space="preserve"> u </w:t>
      </w:r>
      <w:proofErr w:type="spellStart"/>
      <w:r>
        <w:t>novi</w:t>
      </w:r>
      <w:proofErr w:type="spellEnd"/>
      <w:r>
        <w:t xml:space="preserve"> red.</w:t>
      </w:r>
    </w:p>
    <w:p w:rsidR="00E640C5" w:rsidRDefault="00E640C5" w:rsidP="00473DD4">
      <w:pPr>
        <w:pStyle w:val="ListParagraph"/>
        <w:numPr>
          <w:ilvl w:val="0"/>
          <w:numId w:val="12"/>
        </w:numPr>
      </w:pPr>
      <w:proofErr w:type="spellStart"/>
      <w:r>
        <w:t>Dugi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šareni</w:t>
      </w:r>
      <w:proofErr w:type="spellEnd"/>
      <w:r>
        <w:t xml:space="preserve"> </w:t>
      </w:r>
      <w:proofErr w:type="spellStart"/>
      <w:r>
        <w:t>nokti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nakita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odvraćaju</w:t>
      </w:r>
      <w:proofErr w:type="spellEnd"/>
      <w:r>
        <w:t xml:space="preserve"> </w:t>
      </w:r>
      <w:proofErr w:type="spellStart"/>
      <w:r>
        <w:t>pažnju</w:t>
      </w:r>
      <w:proofErr w:type="spellEnd"/>
      <w:r w:rsidR="005376A1">
        <w:t xml:space="preserve"> </w:t>
      </w:r>
      <w:proofErr w:type="spellStart"/>
      <w:r w:rsidR="005376A1">
        <w:t>onog</w:t>
      </w:r>
      <w:proofErr w:type="spellEnd"/>
      <w:r w:rsidR="005376A1">
        <w:t xml:space="preserve"> </w:t>
      </w:r>
      <w:proofErr w:type="spellStart"/>
      <w:r w:rsidR="005376A1">
        <w:t>koji</w:t>
      </w:r>
      <w:proofErr w:type="spellEnd"/>
      <w:r w:rsidR="005376A1">
        <w:t xml:space="preserve"> </w:t>
      </w:r>
      <w:proofErr w:type="spellStart"/>
      <w:r w:rsidR="005376A1">
        <w:t>čita</w:t>
      </w:r>
      <w:proofErr w:type="spellEnd"/>
      <w:r w:rsidR="005376A1">
        <w:t xml:space="preserve">, </w:t>
      </w:r>
      <w:proofErr w:type="spellStart"/>
      <w:r w:rsidR="005376A1">
        <w:t>tako</w:t>
      </w:r>
      <w:proofErr w:type="spellEnd"/>
      <w:r w:rsidR="005376A1">
        <w:t xml:space="preserve"> </w:t>
      </w:r>
      <w:proofErr w:type="spellStart"/>
      <w:r w:rsidR="005376A1">
        <w:t>da</w:t>
      </w:r>
      <w:proofErr w:type="spellEnd"/>
      <w:r w:rsidR="005376A1">
        <w:t xml:space="preserve"> </w:t>
      </w:r>
      <w:proofErr w:type="spellStart"/>
      <w:r w:rsidR="005376A1">
        <w:t>oni</w:t>
      </w:r>
      <w:proofErr w:type="spellEnd"/>
      <w:r w:rsidR="005376A1">
        <w:t xml:space="preserve"> </w:t>
      </w:r>
      <w:proofErr w:type="spellStart"/>
      <w:r w:rsidR="005376A1">
        <w:t>koji</w:t>
      </w:r>
      <w:proofErr w:type="spellEnd"/>
      <w:r w:rsidR="005376A1">
        <w:t xml:space="preserve"> </w:t>
      </w:r>
      <w:proofErr w:type="spellStart"/>
      <w:r w:rsidR="005376A1">
        <w:t>konstantno</w:t>
      </w:r>
      <w:proofErr w:type="spellEnd"/>
      <w:r w:rsidR="005376A1">
        <w:t xml:space="preserve"> </w:t>
      </w:r>
      <w:proofErr w:type="spellStart"/>
      <w:r w:rsidR="005376A1">
        <w:t>komuniciraju</w:t>
      </w:r>
      <w:proofErr w:type="spellEnd"/>
      <w:r w:rsidR="005376A1">
        <w:t xml:space="preserve"> </w:t>
      </w:r>
      <w:proofErr w:type="spellStart"/>
      <w:r w:rsidR="00A20F59">
        <w:t>znakovnim</w:t>
      </w:r>
      <w:proofErr w:type="spellEnd"/>
      <w:r w:rsidR="00A20F59">
        <w:t xml:space="preserve"> </w:t>
      </w:r>
      <w:proofErr w:type="spellStart"/>
      <w:r w:rsidR="00A20F59">
        <w:t>jezikom</w:t>
      </w:r>
      <w:proofErr w:type="spellEnd"/>
      <w:r w:rsidR="00A20F59">
        <w:t xml:space="preserve"> </w:t>
      </w:r>
      <w:proofErr w:type="spellStart"/>
      <w:r w:rsidR="00A20F59">
        <w:t>izbegavaju</w:t>
      </w:r>
      <w:proofErr w:type="spellEnd"/>
      <w:r w:rsidR="00A20F59">
        <w:t xml:space="preserve"> </w:t>
      </w:r>
      <w:proofErr w:type="spellStart"/>
      <w:r w:rsidR="00A20F59">
        <w:t>ovo</w:t>
      </w:r>
      <w:proofErr w:type="spellEnd"/>
      <w:r w:rsidR="00A20F59">
        <w:t>.</w:t>
      </w:r>
    </w:p>
    <w:p w:rsidR="00A20F59" w:rsidRDefault="00A20F59" w:rsidP="00473DD4">
      <w:pPr>
        <w:pStyle w:val="ListParagraph"/>
        <w:numPr>
          <w:ilvl w:val="0"/>
          <w:numId w:val="12"/>
        </w:numPr>
      </w:pPr>
      <w:proofErr w:type="spellStart"/>
      <w:r>
        <w:t>Kada</w:t>
      </w:r>
      <w:proofErr w:type="spellEnd"/>
      <w:r>
        <w:t xml:space="preserve"> se </w:t>
      </w:r>
      <w:proofErr w:type="spellStart"/>
      <w:r>
        <w:t>speluju</w:t>
      </w:r>
      <w:proofErr w:type="spellEnd"/>
      <w:r>
        <w:t xml:space="preserve"> </w:t>
      </w:r>
      <w:proofErr w:type="spellStart"/>
      <w:r>
        <w:t>akronimi</w:t>
      </w:r>
      <w:proofErr w:type="spellEnd"/>
      <w:r>
        <w:t xml:space="preserve"> u ASL-u (ASL, FBI, NASA, RID (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prevodioca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gluve</w:t>
      </w:r>
      <w:proofErr w:type="spellEnd"/>
      <w:r>
        <w:t xml:space="preserve">)), </w:t>
      </w:r>
      <w:proofErr w:type="spellStart"/>
      <w:r>
        <w:t>slova</w:t>
      </w:r>
      <w:proofErr w:type="spellEnd"/>
      <w:r>
        <w:t xml:space="preserve"> se </w:t>
      </w:r>
      <w:proofErr w:type="spellStart"/>
      <w:r>
        <w:t>pomeraju</w:t>
      </w:r>
      <w:proofErr w:type="spellEnd"/>
      <w:r>
        <w:t xml:space="preserve"> u </w:t>
      </w:r>
      <w:proofErr w:type="spellStart"/>
      <w:r>
        <w:t>malim</w:t>
      </w:r>
      <w:proofErr w:type="spellEnd"/>
      <w:r>
        <w:t xml:space="preserve"> </w:t>
      </w:r>
      <w:proofErr w:type="spellStart"/>
      <w:r>
        <w:t>krugovima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izbeglo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čitaju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reč</w:t>
      </w:r>
      <w:proofErr w:type="spellEnd"/>
      <w:r>
        <w:t>.</w:t>
      </w:r>
    </w:p>
    <w:p w:rsidR="00A20F59" w:rsidRDefault="00A20F59" w:rsidP="00473DD4">
      <w:pPr>
        <w:pStyle w:val="ListParagraph"/>
        <w:numPr>
          <w:ilvl w:val="0"/>
          <w:numId w:val="12"/>
        </w:numPr>
      </w:pPr>
      <w:proofErr w:type="spellStart"/>
      <w:r>
        <w:t>Kada</w:t>
      </w:r>
      <w:proofErr w:type="spellEnd"/>
      <w:r>
        <w:t xml:space="preserve">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znakovnu</w:t>
      </w:r>
      <w:proofErr w:type="spellEnd"/>
      <w:r>
        <w:t xml:space="preserve"> </w:t>
      </w:r>
      <w:proofErr w:type="spellStart"/>
      <w:r w:rsidR="00F137FD">
        <w:t>abecedu</w:t>
      </w:r>
      <w:proofErr w:type="spellEnd"/>
      <w:r w:rsidR="00F137FD">
        <w:t xml:space="preserve">, </w:t>
      </w:r>
      <w:proofErr w:type="spellStart"/>
      <w:r w:rsidR="00F137FD">
        <w:t>ruka</w:t>
      </w:r>
      <w:proofErr w:type="spellEnd"/>
      <w:r w:rsidR="00F137FD">
        <w:t xml:space="preserve"> </w:t>
      </w:r>
      <w:proofErr w:type="spellStart"/>
      <w:r w:rsidR="00F137FD">
        <w:t>nesme</w:t>
      </w:r>
      <w:proofErr w:type="spellEnd"/>
      <w:r w:rsidR="00F137FD">
        <w:t xml:space="preserve"> </w:t>
      </w:r>
      <w:proofErr w:type="spellStart"/>
      <w:r w:rsidR="00F137FD">
        <w:t>da</w:t>
      </w:r>
      <w:proofErr w:type="spellEnd"/>
      <w:r w:rsidR="00F137FD">
        <w:t xml:space="preserve"> se </w:t>
      </w:r>
      <w:proofErr w:type="spellStart"/>
      <w:r w:rsidR="00F137FD">
        <w:t>puno</w:t>
      </w:r>
      <w:proofErr w:type="spellEnd"/>
      <w:r w:rsidR="00F137FD">
        <w:t xml:space="preserve"> </w:t>
      </w:r>
      <w:proofErr w:type="spellStart"/>
      <w:r w:rsidR="00F137FD">
        <w:t>pomera</w:t>
      </w:r>
      <w:proofErr w:type="spellEnd"/>
      <w:r w:rsidR="00F137FD">
        <w:t xml:space="preserve"> </w:t>
      </w:r>
      <w:proofErr w:type="spellStart"/>
      <w:r w:rsidR="00F137FD">
        <w:t>zato</w:t>
      </w:r>
      <w:proofErr w:type="spellEnd"/>
      <w:r w:rsidR="00F137FD">
        <w:t xml:space="preserve"> </w:t>
      </w:r>
      <w:proofErr w:type="spellStart"/>
      <w:r w:rsidR="00F137FD">
        <w:t>što</w:t>
      </w:r>
      <w:proofErr w:type="spellEnd"/>
      <w:r w:rsidR="00F137FD">
        <w:t xml:space="preserve"> je to </w:t>
      </w:r>
      <w:proofErr w:type="spellStart"/>
      <w:r w:rsidR="00F137FD">
        <w:t>jako</w:t>
      </w:r>
      <w:proofErr w:type="spellEnd"/>
      <w:r w:rsidR="00F137FD">
        <w:t xml:space="preserve"> </w:t>
      </w:r>
      <w:proofErr w:type="spellStart"/>
      <w:r w:rsidR="00F137FD">
        <w:t>teško</w:t>
      </w:r>
      <w:proofErr w:type="spellEnd"/>
      <w:r w:rsidR="00F137FD">
        <w:t xml:space="preserve"> </w:t>
      </w:r>
      <w:proofErr w:type="spellStart"/>
      <w:r w:rsidR="00F137FD">
        <w:t>pratiti</w:t>
      </w:r>
      <w:proofErr w:type="spellEnd"/>
      <w:r w:rsidR="00F137FD">
        <w:t xml:space="preserve"> </w:t>
      </w:r>
      <w:proofErr w:type="spellStart"/>
      <w:r w:rsidR="00F137FD">
        <w:t>i</w:t>
      </w:r>
      <w:proofErr w:type="spellEnd"/>
      <w:r w:rsidR="00F137FD">
        <w:t xml:space="preserve"> </w:t>
      </w:r>
      <w:proofErr w:type="spellStart"/>
      <w:r w:rsidR="00F137FD">
        <w:t>čitati</w:t>
      </w:r>
      <w:proofErr w:type="spellEnd"/>
      <w:r w:rsidR="00F137FD">
        <w:t xml:space="preserve">. </w:t>
      </w:r>
      <w:proofErr w:type="spellStart"/>
      <w:r w:rsidR="00F137FD">
        <w:t>Važno</w:t>
      </w:r>
      <w:proofErr w:type="spellEnd"/>
      <w:r w:rsidR="00F137FD">
        <w:t xml:space="preserve"> je </w:t>
      </w:r>
      <w:proofErr w:type="spellStart"/>
      <w:r w:rsidR="00F137FD">
        <w:t>pomeriti</w:t>
      </w:r>
      <w:proofErr w:type="spellEnd"/>
      <w:r w:rsidR="00F137FD">
        <w:t xml:space="preserve"> </w:t>
      </w:r>
      <w:proofErr w:type="spellStart"/>
      <w:r w:rsidR="00F137FD">
        <w:t>ruku</w:t>
      </w:r>
      <w:proofErr w:type="spellEnd"/>
      <w:r w:rsidR="00F137FD">
        <w:t xml:space="preserve"> </w:t>
      </w:r>
      <w:proofErr w:type="spellStart"/>
      <w:r w:rsidR="00F137FD">
        <w:t>kada</w:t>
      </w:r>
      <w:proofErr w:type="spellEnd"/>
      <w:r w:rsidR="00F137FD">
        <w:t xml:space="preserve"> se </w:t>
      </w:r>
      <w:proofErr w:type="spellStart"/>
      <w:r w:rsidR="00F137FD">
        <w:t>pokazuje</w:t>
      </w:r>
      <w:proofErr w:type="spellEnd"/>
      <w:r w:rsidR="00F137FD">
        <w:t xml:space="preserve"> </w:t>
      </w:r>
      <w:proofErr w:type="spellStart"/>
      <w:r w:rsidR="00F137FD">
        <w:t>duplo</w:t>
      </w:r>
      <w:proofErr w:type="spellEnd"/>
      <w:r w:rsidR="00F137FD">
        <w:t xml:space="preserve"> </w:t>
      </w:r>
      <w:proofErr w:type="spellStart"/>
      <w:r w:rsidR="00F137FD">
        <w:t>slovo</w:t>
      </w:r>
      <w:proofErr w:type="spellEnd"/>
      <w:r w:rsidR="00F137FD">
        <w:t xml:space="preserve">, </w:t>
      </w:r>
      <w:proofErr w:type="spellStart"/>
      <w:r w:rsidR="00F137FD">
        <w:t>prelazi</w:t>
      </w:r>
      <w:proofErr w:type="spellEnd"/>
      <w:r w:rsidR="00F137FD">
        <w:t xml:space="preserve"> </w:t>
      </w:r>
      <w:proofErr w:type="spellStart"/>
      <w:proofErr w:type="gramStart"/>
      <w:r w:rsidR="00F137FD">
        <w:t>na</w:t>
      </w:r>
      <w:proofErr w:type="spellEnd"/>
      <w:proofErr w:type="gramEnd"/>
      <w:r w:rsidR="00F137FD">
        <w:t xml:space="preserve"> </w:t>
      </w:r>
      <w:proofErr w:type="spellStart"/>
      <w:r w:rsidR="00F137FD">
        <w:t>sledeću</w:t>
      </w:r>
      <w:proofErr w:type="spellEnd"/>
      <w:r w:rsidR="00F137FD">
        <w:t xml:space="preserve"> </w:t>
      </w:r>
      <w:proofErr w:type="spellStart"/>
      <w:r w:rsidR="00F137FD">
        <w:t>reč</w:t>
      </w:r>
      <w:proofErr w:type="spellEnd"/>
      <w:r w:rsidR="00F137FD">
        <w:t xml:space="preserve">, </w:t>
      </w:r>
      <w:proofErr w:type="spellStart"/>
      <w:r w:rsidR="00F137FD">
        <w:t>ali</w:t>
      </w:r>
      <w:proofErr w:type="spellEnd"/>
      <w:r w:rsidR="00F137FD">
        <w:t xml:space="preserve"> </w:t>
      </w:r>
      <w:proofErr w:type="spellStart"/>
      <w:r w:rsidR="00F137FD">
        <w:t>obično</w:t>
      </w:r>
      <w:proofErr w:type="spellEnd"/>
      <w:r w:rsidR="00F137FD">
        <w:t xml:space="preserve"> </w:t>
      </w:r>
      <w:proofErr w:type="spellStart"/>
      <w:r w:rsidR="00F137FD">
        <w:t>ruka</w:t>
      </w:r>
      <w:proofErr w:type="spellEnd"/>
      <w:r w:rsidR="00F137FD">
        <w:t xml:space="preserve"> </w:t>
      </w:r>
      <w:proofErr w:type="spellStart"/>
      <w:r w:rsidR="00F137FD">
        <w:t>nesme</w:t>
      </w:r>
      <w:proofErr w:type="spellEnd"/>
      <w:r w:rsidR="00F137FD">
        <w:t xml:space="preserve"> </w:t>
      </w:r>
      <w:proofErr w:type="spellStart"/>
      <w:r w:rsidR="00F137FD">
        <w:t>da</w:t>
      </w:r>
      <w:proofErr w:type="spellEnd"/>
      <w:r w:rsidR="00F137FD">
        <w:t xml:space="preserve"> </w:t>
      </w:r>
      <w:proofErr w:type="spellStart"/>
      <w:r w:rsidR="00F137FD">
        <w:t>poskakuje</w:t>
      </w:r>
      <w:proofErr w:type="spellEnd"/>
      <w:r w:rsidR="00F137FD">
        <w:t xml:space="preserve">, </w:t>
      </w:r>
      <w:proofErr w:type="spellStart"/>
      <w:r w:rsidR="00F137FD">
        <w:t>šeta</w:t>
      </w:r>
      <w:proofErr w:type="spellEnd"/>
      <w:r w:rsidR="00F137FD">
        <w:t xml:space="preserve">, </w:t>
      </w:r>
      <w:proofErr w:type="spellStart"/>
      <w:r w:rsidR="00F137FD">
        <w:t>da</w:t>
      </w:r>
      <w:proofErr w:type="spellEnd"/>
      <w:r w:rsidR="00F137FD">
        <w:t xml:space="preserve"> se </w:t>
      </w:r>
      <w:proofErr w:type="spellStart"/>
      <w:r w:rsidR="00F137FD">
        <w:t>trese</w:t>
      </w:r>
      <w:proofErr w:type="spellEnd"/>
      <w:r w:rsidR="00F137FD">
        <w:t xml:space="preserve"> </w:t>
      </w:r>
      <w:proofErr w:type="spellStart"/>
      <w:r w:rsidR="00F137FD">
        <w:t>ili</w:t>
      </w:r>
      <w:proofErr w:type="spellEnd"/>
      <w:r w:rsidR="00F137FD">
        <w:t xml:space="preserve"> se </w:t>
      </w:r>
      <w:proofErr w:type="spellStart"/>
      <w:r w:rsidR="00F137FD">
        <w:t>pomera</w:t>
      </w:r>
      <w:proofErr w:type="spellEnd"/>
      <w:r w:rsidR="00F137FD">
        <w:t xml:space="preserve"> </w:t>
      </w:r>
      <w:proofErr w:type="spellStart"/>
      <w:r w:rsidR="00F137FD">
        <w:t>na</w:t>
      </w:r>
      <w:proofErr w:type="spellEnd"/>
      <w:r w:rsidR="00F137FD">
        <w:t xml:space="preserve"> </w:t>
      </w:r>
      <w:proofErr w:type="spellStart"/>
      <w:r w:rsidR="00F137FD">
        <w:t>bilo</w:t>
      </w:r>
      <w:proofErr w:type="spellEnd"/>
      <w:r w:rsidR="00F137FD">
        <w:t xml:space="preserve"> </w:t>
      </w:r>
      <w:proofErr w:type="spellStart"/>
      <w:r w:rsidR="00F137FD">
        <w:t>koji</w:t>
      </w:r>
      <w:proofErr w:type="spellEnd"/>
      <w:r w:rsidR="00F137FD">
        <w:t xml:space="preserve"> </w:t>
      </w:r>
      <w:proofErr w:type="spellStart"/>
      <w:r w:rsidR="00F137FD">
        <w:t>način</w:t>
      </w:r>
      <w:proofErr w:type="spellEnd"/>
      <w:r w:rsidR="00F137FD">
        <w:t xml:space="preserve"> </w:t>
      </w:r>
      <w:proofErr w:type="spellStart"/>
      <w:r w:rsidR="00F137FD">
        <w:t>koji</w:t>
      </w:r>
      <w:proofErr w:type="spellEnd"/>
      <w:r w:rsidR="00F137FD">
        <w:t xml:space="preserve"> bi </w:t>
      </w:r>
      <w:proofErr w:type="spellStart"/>
      <w:r w:rsidR="00F137FD">
        <w:t>ometao</w:t>
      </w:r>
      <w:proofErr w:type="spellEnd"/>
      <w:r w:rsidR="00F137FD">
        <w:t xml:space="preserve"> </w:t>
      </w:r>
      <w:proofErr w:type="spellStart"/>
      <w:r w:rsidR="00F137FD">
        <w:t>posmatrača</w:t>
      </w:r>
      <w:proofErr w:type="spellEnd"/>
      <w:r w:rsidR="00F137FD">
        <w:t xml:space="preserve">. Ova </w:t>
      </w:r>
      <w:proofErr w:type="spellStart"/>
      <w:r w:rsidR="00F137FD">
        <w:t>navika</w:t>
      </w:r>
      <w:proofErr w:type="spellEnd"/>
      <w:r w:rsidR="00F137FD">
        <w:t xml:space="preserve"> </w:t>
      </w:r>
      <w:proofErr w:type="spellStart"/>
      <w:r w:rsidR="00F137FD">
        <w:t>obično</w:t>
      </w:r>
      <w:proofErr w:type="spellEnd"/>
      <w:r w:rsidR="00F137FD">
        <w:t xml:space="preserve"> </w:t>
      </w:r>
      <w:proofErr w:type="spellStart"/>
      <w:r w:rsidR="00F137FD">
        <w:t>može</w:t>
      </w:r>
      <w:proofErr w:type="spellEnd"/>
      <w:r w:rsidR="00F137FD">
        <w:t xml:space="preserve"> </w:t>
      </w:r>
      <w:proofErr w:type="spellStart"/>
      <w:r w:rsidR="00F137FD">
        <w:t>da</w:t>
      </w:r>
      <w:proofErr w:type="spellEnd"/>
      <w:r w:rsidR="00F137FD">
        <w:t xml:space="preserve"> se </w:t>
      </w:r>
      <w:proofErr w:type="spellStart"/>
      <w:r w:rsidR="00F137FD">
        <w:t>prevaziđe</w:t>
      </w:r>
      <w:proofErr w:type="spellEnd"/>
      <w:r w:rsidR="00F137FD">
        <w:t xml:space="preserve"> </w:t>
      </w:r>
      <w:proofErr w:type="spellStart"/>
      <w:r w:rsidR="00F137FD">
        <w:t>posle</w:t>
      </w:r>
      <w:proofErr w:type="spellEnd"/>
      <w:r w:rsidR="00F137FD">
        <w:t xml:space="preserve"> par sati </w:t>
      </w:r>
      <w:proofErr w:type="spellStart"/>
      <w:r w:rsidR="00F137FD">
        <w:t>vežbe</w:t>
      </w:r>
      <w:proofErr w:type="spellEnd"/>
      <w:r w:rsidR="00F137FD">
        <w:t>.</w:t>
      </w:r>
    </w:p>
    <w:p w:rsidR="00F8662B" w:rsidRDefault="00F8662B" w:rsidP="00473DD4">
      <w:pPr>
        <w:pStyle w:val="ListParagraph"/>
        <w:numPr>
          <w:ilvl w:val="0"/>
          <w:numId w:val="12"/>
        </w:numPr>
      </w:pPr>
      <w:proofErr w:type="spellStart"/>
      <w:r>
        <w:t>Pazite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oblik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brzinu</w:t>
      </w:r>
      <w:proofErr w:type="spellEnd"/>
      <w:r>
        <w:t>.</w:t>
      </w:r>
    </w:p>
    <w:p w:rsidR="00F8662B" w:rsidRDefault="00F8662B" w:rsidP="00473DD4">
      <w:pPr>
        <w:pStyle w:val="ListParagraph"/>
        <w:numPr>
          <w:ilvl w:val="0"/>
          <w:numId w:val="12"/>
        </w:numPr>
      </w:pPr>
      <w:r>
        <w:t xml:space="preserve">U </w:t>
      </w:r>
      <w:proofErr w:type="spellStart"/>
      <w:r>
        <w:t>svakodnevnom</w:t>
      </w:r>
      <w:proofErr w:type="spellEnd"/>
      <w:r>
        <w:t xml:space="preserve"> </w:t>
      </w:r>
      <w:proofErr w:type="spellStart"/>
      <w:r>
        <w:t>govoru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se </w:t>
      </w:r>
      <w:proofErr w:type="spellStart"/>
      <w:r>
        <w:t>drži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onaj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pričate</w:t>
      </w:r>
      <w:proofErr w:type="spellEnd"/>
      <w:r>
        <w:t xml:space="preserve"> </w:t>
      </w:r>
      <w:proofErr w:type="spellStart"/>
      <w:r>
        <w:t>registrovao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spelujete</w:t>
      </w:r>
      <w:proofErr w:type="spellEnd"/>
      <w:r>
        <w:t>.</w:t>
      </w:r>
    </w:p>
    <w:p w:rsidR="00F137FD" w:rsidRPr="00473DD4" w:rsidRDefault="00F137FD" w:rsidP="00473DD4">
      <w:pPr>
        <w:rPr>
          <w:b/>
        </w:rPr>
      </w:pPr>
      <w:proofErr w:type="spellStart"/>
      <w:r w:rsidRPr="00473DD4">
        <w:rPr>
          <w:b/>
        </w:rPr>
        <w:t>Česte</w:t>
      </w:r>
      <w:proofErr w:type="spellEnd"/>
      <w:r w:rsidRPr="00473DD4">
        <w:rPr>
          <w:b/>
        </w:rPr>
        <w:t xml:space="preserve"> </w:t>
      </w:r>
      <w:proofErr w:type="spellStart"/>
      <w:r w:rsidRPr="00473DD4">
        <w:rPr>
          <w:b/>
        </w:rPr>
        <w:t>greške</w:t>
      </w:r>
      <w:proofErr w:type="spellEnd"/>
    </w:p>
    <w:p w:rsidR="00F137FD" w:rsidRDefault="00F137FD" w:rsidP="00473DD4">
      <w:proofErr w:type="spellStart"/>
      <w:proofErr w:type="gramStart"/>
      <w:r>
        <w:t>Ljudi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uče</w:t>
      </w:r>
      <w:proofErr w:type="spellEnd"/>
      <w:r>
        <w:t xml:space="preserve"> </w:t>
      </w:r>
      <w:proofErr w:type="spellStart"/>
      <w:r>
        <w:t>znakovnu</w:t>
      </w:r>
      <w:proofErr w:type="spellEnd"/>
      <w:r>
        <w:t xml:space="preserve"> </w:t>
      </w:r>
      <w:proofErr w:type="spellStart"/>
      <w:r>
        <w:t>abecedu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greše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nepravilnog</w:t>
      </w:r>
      <w:proofErr w:type="spellEnd"/>
      <w:r>
        <w:t xml:space="preserve"> </w:t>
      </w:r>
      <w:proofErr w:type="spellStart"/>
      <w:r>
        <w:t>razumevanja</w:t>
      </w:r>
      <w:proofErr w:type="spellEnd"/>
      <w:r>
        <w:t xml:space="preserve"> </w:t>
      </w:r>
      <w:proofErr w:type="spellStart"/>
      <w:r>
        <w:t>grafika</w:t>
      </w:r>
      <w:proofErr w:type="spellEnd"/>
      <w:r>
        <w:t>.</w:t>
      </w:r>
      <w:proofErr w:type="gramEnd"/>
      <w:r>
        <w:t xml:space="preserve"> </w:t>
      </w:r>
      <w:proofErr w:type="spellStart"/>
      <w:r>
        <w:t>Zato</w:t>
      </w:r>
      <w:proofErr w:type="spellEnd"/>
      <w:r>
        <w:t xml:space="preserve"> je </w:t>
      </w:r>
      <w:proofErr w:type="spellStart"/>
      <w:r>
        <w:t>važno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provede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instruktorom</w:t>
      </w:r>
      <w:proofErr w:type="spellEnd"/>
      <w:r>
        <w:t>.</w:t>
      </w:r>
    </w:p>
    <w:p w:rsidR="00F137FD" w:rsidRPr="009B58C1" w:rsidRDefault="009B58C1" w:rsidP="00456006">
      <w:pPr>
        <w:rPr>
          <w:b/>
        </w:rPr>
      </w:pPr>
      <w:proofErr w:type="spellStart"/>
      <w:r w:rsidRPr="009B58C1">
        <w:rPr>
          <w:b/>
        </w:rPr>
        <w:t>Slova</w:t>
      </w:r>
      <w:proofErr w:type="spellEnd"/>
    </w:p>
    <w:p w:rsidR="00F8662B" w:rsidRDefault="009B58C1" w:rsidP="009B58C1">
      <w:proofErr w:type="spellStart"/>
      <w:r>
        <w:t>Neka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okrenuta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grafiku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boljeg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dlan</w:t>
      </w:r>
      <w:proofErr w:type="spellEnd"/>
      <w:r>
        <w:t xml:space="preserve"> je </w:t>
      </w:r>
      <w:proofErr w:type="spellStart"/>
      <w:r>
        <w:t>okrenut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osobi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razgovarate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g </w:t>
      </w:r>
      <w:proofErr w:type="spellStart"/>
      <w:r>
        <w:t>i</w:t>
      </w:r>
      <w:proofErr w:type="spellEnd"/>
      <w:r>
        <w:t xml:space="preserve"> h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dlan</w:t>
      </w:r>
      <w:proofErr w:type="spellEnd"/>
      <w:r>
        <w:t xml:space="preserve"> </w:t>
      </w:r>
      <w:proofErr w:type="spellStart"/>
      <w:r>
        <w:t>okrenut</w:t>
      </w:r>
      <w:proofErr w:type="spellEnd"/>
      <w:r>
        <w:t xml:space="preserve"> </w:t>
      </w:r>
      <w:proofErr w:type="spellStart"/>
      <w:r w:rsidR="005B42EF">
        <w:t>prema</w:t>
      </w:r>
      <w:proofErr w:type="spellEnd"/>
      <w:r w:rsidR="005B42EF">
        <w:t xml:space="preserve"> </w:t>
      </w:r>
      <w:proofErr w:type="spellStart"/>
      <w:r w:rsidR="005B42EF">
        <w:t>osobi</w:t>
      </w:r>
      <w:proofErr w:type="spellEnd"/>
      <w:r w:rsidR="005B42EF">
        <w:t xml:space="preserve"> </w:t>
      </w:r>
      <w:proofErr w:type="spellStart"/>
      <w:r w:rsidR="005B42EF">
        <w:t>koja</w:t>
      </w:r>
      <w:proofErr w:type="spellEnd"/>
      <w:r w:rsidR="005B42EF">
        <w:t xml:space="preserve"> </w:t>
      </w:r>
      <w:proofErr w:type="spellStart"/>
      <w:r w:rsidR="005B42EF">
        <w:t>speluje</w:t>
      </w:r>
      <w:proofErr w:type="spellEnd"/>
      <w:r>
        <w:t>.</w:t>
      </w:r>
      <w:r w:rsidR="00F8662B">
        <w:t xml:space="preserve"> </w:t>
      </w:r>
    </w:p>
    <w:p w:rsidR="009B58C1" w:rsidRPr="009B58C1" w:rsidRDefault="009B58C1" w:rsidP="009B58C1">
      <w:pPr>
        <w:rPr>
          <w:b/>
        </w:rPr>
      </w:pPr>
      <w:proofErr w:type="spellStart"/>
      <w:r w:rsidRPr="009B58C1">
        <w:rPr>
          <w:b/>
        </w:rPr>
        <w:t>Brojevi</w:t>
      </w:r>
      <w:proofErr w:type="spellEnd"/>
    </w:p>
    <w:p w:rsidR="00E640C5" w:rsidRDefault="009B58C1" w:rsidP="009B58C1">
      <w:proofErr w:type="spellStart"/>
      <w:proofErr w:type="gramStart"/>
      <w:r>
        <w:t>Kod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1-5 </w:t>
      </w:r>
      <w:proofErr w:type="spellStart"/>
      <w:r>
        <w:t>dlan</w:t>
      </w:r>
      <w:proofErr w:type="spellEnd"/>
      <w:r>
        <w:t xml:space="preserve"> je </w:t>
      </w:r>
      <w:proofErr w:type="spellStart"/>
      <w:r>
        <w:t>okrenut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osobi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govori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je </w:t>
      </w:r>
      <w:proofErr w:type="spellStart"/>
      <w:r>
        <w:t>dlan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 6-9 </w:t>
      </w:r>
      <w:proofErr w:type="spellStart"/>
      <w:r>
        <w:t>okrenut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osobi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govori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Nula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O.</w:t>
      </w:r>
      <w:proofErr w:type="gramEnd"/>
      <w:r>
        <w:t xml:space="preserve"> </w:t>
      </w:r>
    </w:p>
    <w:p w:rsidR="00C87A9F" w:rsidRPr="00E640C5" w:rsidRDefault="00C87A9F" w:rsidP="009B58C1"/>
    <w:p w:rsidR="00AC4A32" w:rsidRPr="00473DD4" w:rsidRDefault="00AC4A32" w:rsidP="00473DD4">
      <w:pPr>
        <w:pStyle w:val="ListParagraph"/>
        <w:numPr>
          <w:ilvl w:val="0"/>
          <w:numId w:val="13"/>
        </w:numPr>
        <w:rPr>
          <w:b/>
          <w:i/>
        </w:rPr>
      </w:pPr>
      <w:r w:rsidRPr="00473DD4">
        <w:rPr>
          <w:b/>
          <w:i/>
          <w:lang w:val="sr-Latn-CS"/>
        </w:rPr>
        <w:t>Provedi makar tri sata učeći znakovni jezik sa instruktorom.</w:t>
      </w:r>
    </w:p>
    <w:p w:rsidR="00473DD4" w:rsidRPr="00473DD4" w:rsidRDefault="00F22663" w:rsidP="0044043E">
      <w:proofErr w:type="spellStart"/>
      <w:r>
        <w:t>Najbolje</w:t>
      </w:r>
      <w:proofErr w:type="spellEnd"/>
      <w:r>
        <w:t xml:space="preserve"> bi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bi instructor </w:t>
      </w:r>
      <w:proofErr w:type="spellStart"/>
      <w:r>
        <w:t>mogao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u </w:t>
      </w:r>
      <w:proofErr w:type="spellStart"/>
      <w:r>
        <w:t>vaš</w:t>
      </w:r>
      <w:proofErr w:type="spellEnd"/>
      <w:r>
        <w:t xml:space="preserve"> </w:t>
      </w:r>
      <w:proofErr w:type="spellStart"/>
      <w:r>
        <w:t>odred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odete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tri </w:t>
      </w:r>
      <w:proofErr w:type="spellStart"/>
      <w:r>
        <w:t>časa</w:t>
      </w:r>
      <w:proofErr w:type="spellEnd"/>
      <w:r w:rsidR="00456006">
        <w:t xml:space="preserve"> </w:t>
      </w:r>
      <w:proofErr w:type="spellStart"/>
      <w:r w:rsidR="00456006">
        <w:t>obuke</w:t>
      </w:r>
      <w:proofErr w:type="spellEnd"/>
      <w:r w:rsidR="00456006">
        <w:t xml:space="preserve"> </w:t>
      </w:r>
      <w:proofErr w:type="spellStart"/>
      <w:r w:rsidR="00456006">
        <w:t>znakovnog</w:t>
      </w:r>
      <w:proofErr w:type="spellEnd"/>
      <w:r w:rsidR="00456006">
        <w:t xml:space="preserve"> </w:t>
      </w:r>
      <w:proofErr w:type="spellStart"/>
      <w:r w:rsidR="00456006">
        <w:t>jezika</w:t>
      </w:r>
      <w:proofErr w:type="spellEnd"/>
      <w:r w:rsidR="00456006">
        <w:t>.</w:t>
      </w:r>
    </w:p>
    <w:p w:rsidR="00AC4A32" w:rsidRPr="00473DD4" w:rsidRDefault="00AC4A32" w:rsidP="00473DD4">
      <w:pPr>
        <w:pStyle w:val="ListParagraph"/>
        <w:numPr>
          <w:ilvl w:val="0"/>
          <w:numId w:val="13"/>
        </w:numPr>
        <w:rPr>
          <w:b/>
          <w:i/>
        </w:rPr>
      </w:pPr>
      <w:r w:rsidRPr="00473DD4">
        <w:rPr>
          <w:b/>
          <w:i/>
          <w:lang w:val="sr-Latn-CS"/>
        </w:rPr>
        <w:t>Nauči da čitaš i pišeš abecedom znakovnog jezika brzinom od pet reči u minuti (tj. 25 slova u minuti).</w:t>
      </w:r>
    </w:p>
    <w:p w:rsidR="00AC4A32" w:rsidRDefault="001E6DED" w:rsidP="00473DD4">
      <w:pPr>
        <w:pStyle w:val="ListParagraph"/>
        <w:numPr>
          <w:ilvl w:val="0"/>
          <w:numId w:val="13"/>
        </w:numPr>
      </w:pPr>
      <w:proofErr w:type="spellStart"/>
      <w:r w:rsidRPr="00473DD4">
        <w:rPr>
          <w:b/>
          <w:i/>
        </w:rPr>
        <w:t>Nauč</w:t>
      </w:r>
      <w:r w:rsidR="00AC4A32" w:rsidRPr="00473DD4">
        <w:rPr>
          <w:b/>
          <w:i/>
        </w:rPr>
        <w:t>i</w:t>
      </w:r>
      <w:proofErr w:type="spellEnd"/>
      <w:r w:rsidR="00AC4A32" w:rsidRPr="00473DD4">
        <w:rPr>
          <w:b/>
          <w:i/>
        </w:rPr>
        <w:t xml:space="preserve"> </w:t>
      </w:r>
      <w:proofErr w:type="spellStart"/>
      <w:r w:rsidR="00AC4A32" w:rsidRPr="00473DD4">
        <w:rPr>
          <w:b/>
          <w:i/>
        </w:rPr>
        <w:t>makar</w:t>
      </w:r>
      <w:proofErr w:type="spellEnd"/>
      <w:r w:rsidR="00AC4A32" w:rsidRPr="00473DD4">
        <w:rPr>
          <w:b/>
          <w:i/>
        </w:rPr>
        <w:t xml:space="preserve"> 100 </w:t>
      </w:r>
      <w:proofErr w:type="spellStart"/>
      <w:r w:rsidR="00AC4A32" w:rsidRPr="00473DD4">
        <w:rPr>
          <w:b/>
          <w:i/>
        </w:rPr>
        <w:t>znakova</w:t>
      </w:r>
      <w:proofErr w:type="spellEnd"/>
      <w:r w:rsidR="00AC4A32" w:rsidRPr="00473DD4">
        <w:rPr>
          <w:b/>
          <w:i/>
        </w:rPr>
        <w:t xml:space="preserve"> </w:t>
      </w:r>
      <w:proofErr w:type="spellStart"/>
      <w:r w:rsidR="00AC4A32" w:rsidRPr="00473DD4">
        <w:rPr>
          <w:b/>
          <w:i/>
        </w:rPr>
        <w:t>iz</w:t>
      </w:r>
      <w:proofErr w:type="spellEnd"/>
      <w:r w:rsidR="00AC4A32" w:rsidRPr="00473DD4">
        <w:rPr>
          <w:b/>
          <w:i/>
        </w:rPr>
        <w:t xml:space="preserve"> </w:t>
      </w:r>
      <w:proofErr w:type="spellStart"/>
      <w:r w:rsidR="00AC4A32" w:rsidRPr="00473DD4">
        <w:rPr>
          <w:b/>
          <w:i/>
        </w:rPr>
        <w:t>jedne</w:t>
      </w:r>
      <w:proofErr w:type="spellEnd"/>
      <w:r w:rsidR="00AC4A32" w:rsidRPr="00473DD4">
        <w:rPr>
          <w:b/>
          <w:i/>
        </w:rPr>
        <w:t xml:space="preserve"> </w:t>
      </w:r>
      <w:proofErr w:type="spellStart"/>
      <w:proofErr w:type="gramStart"/>
      <w:r w:rsidR="00AC4A32" w:rsidRPr="00473DD4">
        <w:rPr>
          <w:b/>
          <w:i/>
        </w:rPr>
        <w:t>od</w:t>
      </w:r>
      <w:proofErr w:type="spellEnd"/>
      <w:proofErr w:type="gramEnd"/>
      <w:r w:rsidR="00AC4A32" w:rsidRPr="00473DD4">
        <w:rPr>
          <w:b/>
          <w:i/>
        </w:rPr>
        <w:t xml:space="preserve"> </w:t>
      </w:r>
      <w:proofErr w:type="spellStart"/>
      <w:r w:rsidR="00AC4A32" w:rsidRPr="00473DD4">
        <w:rPr>
          <w:b/>
          <w:i/>
        </w:rPr>
        <w:t>navedenih</w:t>
      </w:r>
      <w:proofErr w:type="spellEnd"/>
      <w:r w:rsidR="00AC4A32" w:rsidRPr="00473DD4">
        <w:rPr>
          <w:b/>
          <w:i/>
        </w:rPr>
        <w:t xml:space="preserve"> </w:t>
      </w:r>
      <w:proofErr w:type="spellStart"/>
      <w:r w:rsidR="00AC4A32" w:rsidRPr="00473DD4">
        <w:rPr>
          <w:b/>
          <w:i/>
        </w:rPr>
        <w:t>knjiga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i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rečnika</w:t>
      </w:r>
      <w:proofErr w:type="spellEnd"/>
      <w:r w:rsidRPr="00473DD4">
        <w:rPr>
          <w:b/>
          <w:i/>
        </w:rPr>
        <w:t>.</w:t>
      </w:r>
    </w:p>
    <w:p w:rsidR="00AB318A" w:rsidRPr="00AB318A" w:rsidRDefault="00AB318A" w:rsidP="00473DD4">
      <w:pPr>
        <w:pStyle w:val="NoSpacing"/>
        <w:rPr>
          <w:rFonts w:eastAsia="Times New Roman"/>
        </w:rPr>
      </w:pPr>
      <w:r w:rsidRPr="00AB318A">
        <w:rPr>
          <w:rFonts w:eastAsia="Times New Roman"/>
          <w:b/>
          <w:bCs/>
        </w:rPr>
        <w:lastRenderedPageBreak/>
        <w:t>A Basic Course in Manual Communication</w:t>
      </w:r>
      <w:r w:rsidRPr="00AB318A">
        <w:rPr>
          <w:rFonts w:eastAsia="Times New Roman"/>
        </w:rPr>
        <w:t>, T.J. O'Rourke, National Association of the Deaf, 814 Thayer Avenue, Silver Spring, MD 20901.</w:t>
      </w:r>
    </w:p>
    <w:p w:rsidR="00AB318A" w:rsidRPr="00AB318A" w:rsidRDefault="00AB318A" w:rsidP="00473DD4">
      <w:pPr>
        <w:pStyle w:val="NoSpacing"/>
        <w:rPr>
          <w:rFonts w:eastAsia="Times New Roman"/>
        </w:rPr>
      </w:pPr>
      <w:proofErr w:type="spellStart"/>
      <w:r w:rsidRPr="00AB318A">
        <w:rPr>
          <w:rFonts w:eastAsia="Times New Roman"/>
          <w:b/>
          <w:bCs/>
        </w:rPr>
        <w:t>Ameslan</w:t>
      </w:r>
      <w:proofErr w:type="spellEnd"/>
      <w:r w:rsidRPr="00AB318A">
        <w:rPr>
          <w:rFonts w:eastAsia="Times New Roman"/>
          <w:b/>
          <w:bCs/>
        </w:rPr>
        <w:t>, An Introduction to American Sign Language</w:t>
      </w:r>
      <w:r w:rsidRPr="00AB318A">
        <w:rPr>
          <w:rFonts w:eastAsia="Times New Roman"/>
        </w:rPr>
        <w:t xml:space="preserve">, Louie </w:t>
      </w:r>
      <w:proofErr w:type="spellStart"/>
      <w:r w:rsidRPr="00AB318A">
        <w:rPr>
          <w:rFonts w:eastAsia="Times New Roman"/>
        </w:rPr>
        <w:t>Fant</w:t>
      </w:r>
      <w:proofErr w:type="spellEnd"/>
      <w:r w:rsidRPr="00AB318A">
        <w:rPr>
          <w:rFonts w:eastAsia="Times New Roman"/>
        </w:rPr>
        <w:t xml:space="preserve">, Jr., Joyce Media, P.O. Box 458, Northridge, CA 91328. Play It </w:t>
      </w:r>
      <w:proofErr w:type="gramStart"/>
      <w:r w:rsidRPr="00AB318A">
        <w:rPr>
          <w:rFonts w:eastAsia="Times New Roman"/>
        </w:rPr>
        <w:t>By</w:t>
      </w:r>
      <w:proofErr w:type="gramEnd"/>
      <w:r w:rsidRPr="00AB318A">
        <w:rPr>
          <w:rFonts w:eastAsia="Times New Roman"/>
        </w:rPr>
        <w:t xml:space="preserve"> Sign, Ibid. (Joyce Media also has instructional films.)</w:t>
      </w:r>
    </w:p>
    <w:p w:rsidR="00AB318A" w:rsidRPr="00AB318A" w:rsidRDefault="00AB318A" w:rsidP="00473DD4">
      <w:pPr>
        <w:pStyle w:val="NoSpacing"/>
        <w:rPr>
          <w:rFonts w:eastAsia="Times New Roman"/>
        </w:rPr>
      </w:pPr>
      <w:proofErr w:type="gramStart"/>
      <w:r w:rsidRPr="00AB318A">
        <w:rPr>
          <w:rFonts w:eastAsia="Times New Roman"/>
          <w:b/>
          <w:bCs/>
        </w:rPr>
        <w:t>Joy of Signing</w:t>
      </w:r>
      <w:r w:rsidRPr="00AB318A">
        <w:rPr>
          <w:rFonts w:eastAsia="Times New Roman"/>
        </w:rPr>
        <w:t xml:space="preserve">, Lottie, L. </w:t>
      </w:r>
      <w:proofErr w:type="spellStart"/>
      <w:r w:rsidRPr="00AB318A">
        <w:rPr>
          <w:rFonts w:eastAsia="Times New Roman"/>
        </w:rPr>
        <w:t>Riekehof</w:t>
      </w:r>
      <w:proofErr w:type="spellEnd"/>
      <w:r w:rsidRPr="00AB318A">
        <w:rPr>
          <w:rFonts w:eastAsia="Times New Roman"/>
        </w:rPr>
        <w:t>, Gospel Publishing House, Springfield, MO.</w:t>
      </w:r>
      <w:proofErr w:type="gramEnd"/>
    </w:p>
    <w:p w:rsidR="00AB318A" w:rsidRPr="00AB318A" w:rsidRDefault="00AB318A" w:rsidP="00473DD4">
      <w:pPr>
        <w:pStyle w:val="NoSpacing"/>
        <w:rPr>
          <w:rFonts w:eastAsia="Times New Roman"/>
        </w:rPr>
      </w:pPr>
      <w:proofErr w:type="gramStart"/>
      <w:r w:rsidRPr="00AB318A">
        <w:rPr>
          <w:rFonts w:eastAsia="Times New Roman"/>
          <w:b/>
          <w:bCs/>
        </w:rPr>
        <w:t>Talk to the Deaf</w:t>
      </w:r>
      <w:r w:rsidRPr="00AB318A">
        <w:rPr>
          <w:rFonts w:eastAsia="Times New Roman"/>
        </w:rPr>
        <w:t>, Etc., Gallaudet College Press, Washington, D. C. 20002.</w:t>
      </w:r>
      <w:proofErr w:type="gramEnd"/>
    </w:p>
    <w:p w:rsidR="00AB318A" w:rsidRPr="00AB318A" w:rsidRDefault="00AB318A" w:rsidP="00473DD4">
      <w:pPr>
        <w:pStyle w:val="NoSpacing"/>
        <w:rPr>
          <w:rFonts w:eastAsia="Times New Roman"/>
        </w:rPr>
      </w:pPr>
      <w:r w:rsidRPr="00AB318A">
        <w:rPr>
          <w:rFonts w:eastAsia="Times New Roman"/>
          <w:b/>
          <w:bCs/>
        </w:rPr>
        <w:t xml:space="preserve">Expressive and Receptive </w:t>
      </w:r>
      <w:proofErr w:type="spellStart"/>
      <w:r w:rsidRPr="00AB318A">
        <w:rPr>
          <w:rFonts w:eastAsia="Times New Roman"/>
          <w:b/>
          <w:bCs/>
        </w:rPr>
        <w:t>Fingerspelling</w:t>
      </w:r>
      <w:proofErr w:type="spellEnd"/>
      <w:r w:rsidRPr="00AB318A">
        <w:rPr>
          <w:rFonts w:eastAsia="Times New Roman"/>
          <w:b/>
          <w:bCs/>
        </w:rPr>
        <w:t xml:space="preserve"> for Hearing Adults</w:t>
      </w:r>
      <w:r w:rsidRPr="00AB318A">
        <w:rPr>
          <w:rFonts w:eastAsia="Times New Roman"/>
        </w:rPr>
        <w:t xml:space="preserve">, La Vera M. Guillory, </w:t>
      </w:r>
      <w:proofErr w:type="spellStart"/>
      <w:proofErr w:type="gramStart"/>
      <w:r w:rsidRPr="00AB318A">
        <w:rPr>
          <w:rFonts w:eastAsia="Times New Roman"/>
        </w:rPr>
        <w:t>Claitor's</w:t>
      </w:r>
      <w:proofErr w:type="spellEnd"/>
      <w:proofErr w:type="gramEnd"/>
      <w:r w:rsidRPr="00AB318A">
        <w:rPr>
          <w:rFonts w:eastAsia="Times New Roman"/>
        </w:rPr>
        <w:t xml:space="preserve"> Publishing Division, P.O. Box 3333, Baton Rouge, LA 70821.</w:t>
      </w:r>
    </w:p>
    <w:p w:rsidR="00AB318A" w:rsidRPr="00AB318A" w:rsidRDefault="00AB318A" w:rsidP="00473DD4">
      <w:pPr>
        <w:pStyle w:val="NoSpacing"/>
        <w:rPr>
          <w:rFonts w:eastAsia="Times New Roman"/>
        </w:rPr>
      </w:pPr>
      <w:r w:rsidRPr="00AB318A">
        <w:rPr>
          <w:rFonts w:eastAsia="Times New Roman"/>
          <w:b/>
          <w:bCs/>
        </w:rPr>
        <w:t>An Introduction to Manual English</w:t>
      </w:r>
      <w:r w:rsidRPr="00AB318A">
        <w:rPr>
          <w:rFonts w:eastAsia="Times New Roman"/>
        </w:rPr>
        <w:t xml:space="preserve">, </w:t>
      </w:r>
      <w:proofErr w:type="gramStart"/>
      <w:r w:rsidRPr="00AB318A">
        <w:rPr>
          <w:rFonts w:eastAsia="Times New Roman"/>
        </w:rPr>
        <w:t>The</w:t>
      </w:r>
      <w:proofErr w:type="gramEnd"/>
      <w:r w:rsidRPr="00AB318A">
        <w:rPr>
          <w:rFonts w:eastAsia="Times New Roman"/>
        </w:rPr>
        <w:t xml:space="preserve"> Washington State School for the Deaf, Vancouver, WA 98661.</w:t>
      </w:r>
    </w:p>
    <w:p w:rsidR="00AB318A" w:rsidRPr="00AB318A" w:rsidRDefault="00AB318A" w:rsidP="00473DD4">
      <w:pPr>
        <w:pStyle w:val="NoSpacing"/>
        <w:rPr>
          <w:rFonts w:eastAsia="Times New Roman"/>
        </w:rPr>
      </w:pPr>
      <w:proofErr w:type="spellStart"/>
      <w:r>
        <w:rPr>
          <w:rFonts w:eastAsia="Times New Roman"/>
        </w:rPr>
        <w:t>Ako</w:t>
      </w:r>
      <w:proofErr w:type="spellEnd"/>
      <w:r>
        <w:rPr>
          <w:rFonts w:eastAsia="Times New Roman"/>
        </w:rPr>
        <w:t xml:space="preserve"> ne </w:t>
      </w:r>
      <w:proofErr w:type="spellStart"/>
      <w:r>
        <w:rPr>
          <w:rFonts w:eastAsia="Times New Roman"/>
        </w:rPr>
        <w:t>možete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nađete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neku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od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ovih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knjiga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nađite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nešto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slično</w:t>
      </w:r>
      <w:proofErr w:type="spellEnd"/>
      <w:r>
        <w:rPr>
          <w:rFonts w:eastAsia="Times New Roman"/>
        </w:rPr>
        <w:t>.</w:t>
      </w:r>
    </w:p>
    <w:p w:rsidR="00AB318A" w:rsidRPr="00AB318A" w:rsidRDefault="006264A2" w:rsidP="00473DD4">
      <w:pPr>
        <w:pStyle w:val="NoSpacing"/>
        <w:rPr>
          <w:rFonts w:eastAsia="Times New Roman"/>
        </w:rPr>
      </w:pPr>
      <w:hyperlink r:id="rId7" w:tgtFrame="_blank" w:history="1">
        <w:proofErr w:type="gramStart"/>
        <w:r w:rsidR="00AB318A" w:rsidRPr="00AB318A">
          <w:rPr>
            <w:rFonts w:eastAsia="Times New Roman"/>
            <w:b/>
            <w:bCs/>
            <w:color w:val="663366"/>
          </w:rPr>
          <w:t>http://www.aslpro.com</w:t>
        </w:r>
      </w:hyperlink>
      <w:r w:rsidR="00AB318A">
        <w:rPr>
          <w:rFonts w:eastAsia="Times New Roman"/>
        </w:rPr>
        <w:t xml:space="preserve">, </w:t>
      </w:r>
      <w:proofErr w:type="spellStart"/>
      <w:r w:rsidR="00AB318A">
        <w:rPr>
          <w:rFonts w:eastAsia="Times New Roman"/>
        </w:rPr>
        <w:t>Sadrži</w:t>
      </w:r>
      <w:proofErr w:type="spellEnd"/>
      <w:r w:rsidR="00AB318A">
        <w:rPr>
          <w:rFonts w:eastAsia="Times New Roman"/>
        </w:rPr>
        <w:t xml:space="preserve"> tri</w:t>
      </w:r>
      <w:r w:rsidR="00AB318A" w:rsidRPr="00AB318A">
        <w:rPr>
          <w:rFonts w:eastAsia="Times New Roman"/>
        </w:rPr>
        <w:t xml:space="preserve"> </w:t>
      </w:r>
      <w:r w:rsidR="00AB318A">
        <w:rPr>
          <w:rFonts w:eastAsia="Times New Roman"/>
        </w:rPr>
        <w:t xml:space="preserve">ASL </w:t>
      </w:r>
      <w:proofErr w:type="spellStart"/>
      <w:r w:rsidR="00AB318A">
        <w:rPr>
          <w:rFonts w:eastAsia="Times New Roman"/>
        </w:rPr>
        <w:t>recnika</w:t>
      </w:r>
      <w:proofErr w:type="spellEnd"/>
      <w:r w:rsidR="00AB318A">
        <w:rPr>
          <w:rFonts w:eastAsia="Times New Roman"/>
        </w:rPr>
        <w:t xml:space="preserve"> </w:t>
      </w:r>
      <w:proofErr w:type="spellStart"/>
      <w:r w:rsidR="00AB318A">
        <w:rPr>
          <w:rFonts w:eastAsia="Times New Roman"/>
        </w:rPr>
        <w:t>i</w:t>
      </w:r>
      <w:proofErr w:type="spellEnd"/>
      <w:r w:rsidR="00AB318A">
        <w:rPr>
          <w:rFonts w:eastAsia="Times New Roman"/>
        </w:rPr>
        <w:t xml:space="preserve"> </w:t>
      </w:r>
      <w:proofErr w:type="spellStart"/>
      <w:r w:rsidR="00AB318A">
        <w:rPr>
          <w:rFonts w:eastAsia="Times New Roman"/>
        </w:rPr>
        <w:t>različita</w:t>
      </w:r>
      <w:proofErr w:type="spellEnd"/>
      <w:r w:rsidR="00AB318A">
        <w:rPr>
          <w:rFonts w:eastAsia="Times New Roman"/>
        </w:rPr>
        <w:t xml:space="preserve"> </w:t>
      </w:r>
      <w:proofErr w:type="spellStart"/>
      <w:r w:rsidR="00AB318A">
        <w:rPr>
          <w:rFonts w:eastAsia="Times New Roman"/>
        </w:rPr>
        <w:t>pomoćna</w:t>
      </w:r>
      <w:proofErr w:type="spellEnd"/>
      <w:r w:rsidR="00AB318A">
        <w:rPr>
          <w:rFonts w:eastAsia="Times New Roman"/>
        </w:rPr>
        <w:t xml:space="preserve"> </w:t>
      </w:r>
      <w:proofErr w:type="spellStart"/>
      <w:r w:rsidR="00AB318A">
        <w:rPr>
          <w:rFonts w:eastAsia="Times New Roman"/>
        </w:rPr>
        <w:t>sredstva</w:t>
      </w:r>
      <w:proofErr w:type="spellEnd"/>
      <w:r w:rsidR="00AB318A" w:rsidRPr="00AB318A">
        <w:rPr>
          <w:rFonts w:eastAsia="Times New Roman"/>
        </w:rPr>
        <w:t>.</w:t>
      </w:r>
      <w:proofErr w:type="gramEnd"/>
    </w:p>
    <w:p w:rsidR="00AB318A" w:rsidRPr="00AB318A" w:rsidRDefault="006264A2" w:rsidP="00473DD4">
      <w:pPr>
        <w:pStyle w:val="NoSpacing"/>
        <w:rPr>
          <w:rFonts w:eastAsia="Times New Roman"/>
        </w:rPr>
      </w:pPr>
      <w:hyperlink r:id="rId8" w:tgtFrame="_blank" w:history="1">
        <w:r w:rsidR="00AB318A" w:rsidRPr="00AB318A">
          <w:rPr>
            <w:rFonts w:eastAsia="Times New Roman"/>
            <w:b/>
            <w:bCs/>
            <w:color w:val="663366"/>
          </w:rPr>
          <w:t>http://www.lifeprint.com</w:t>
        </w:r>
      </w:hyperlink>
      <w:r w:rsidR="00AB318A">
        <w:rPr>
          <w:rFonts w:eastAsia="Times New Roman"/>
        </w:rPr>
        <w:t xml:space="preserve">, </w:t>
      </w:r>
      <w:proofErr w:type="spellStart"/>
      <w:r w:rsidR="00AB318A">
        <w:rPr>
          <w:rFonts w:eastAsia="Times New Roman"/>
        </w:rPr>
        <w:t>Najbolji</w:t>
      </w:r>
      <w:proofErr w:type="spellEnd"/>
      <w:r w:rsidR="00AB318A">
        <w:rPr>
          <w:rFonts w:eastAsia="Times New Roman"/>
        </w:rPr>
        <w:t xml:space="preserve"> </w:t>
      </w:r>
      <w:proofErr w:type="spellStart"/>
      <w:r w:rsidR="00AB318A">
        <w:rPr>
          <w:rFonts w:eastAsia="Times New Roman"/>
        </w:rPr>
        <w:t>izvor</w:t>
      </w:r>
      <w:proofErr w:type="spellEnd"/>
      <w:r w:rsidR="00AB318A">
        <w:rPr>
          <w:rFonts w:eastAsia="Times New Roman"/>
        </w:rPr>
        <w:t xml:space="preserve"> </w:t>
      </w:r>
      <w:proofErr w:type="spellStart"/>
      <w:r w:rsidR="00AB318A">
        <w:rPr>
          <w:rFonts w:eastAsia="Times New Roman"/>
        </w:rPr>
        <w:t>za</w:t>
      </w:r>
      <w:proofErr w:type="spellEnd"/>
      <w:r w:rsidR="00AB318A">
        <w:rPr>
          <w:rFonts w:eastAsia="Times New Roman"/>
        </w:rPr>
        <w:t xml:space="preserve"> </w:t>
      </w:r>
      <w:proofErr w:type="spellStart"/>
      <w:r w:rsidR="00AB318A">
        <w:rPr>
          <w:rFonts w:eastAsia="Times New Roman"/>
        </w:rPr>
        <w:t>učenje</w:t>
      </w:r>
      <w:proofErr w:type="spellEnd"/>
      <w:r w:rsidR="00AB318A">
        <w:rPr>
          <w:rFonts w:eastAsia="Times New Roman"/>
        </w:rPr>
        <w:t xml:space="preserve"> ASL </w:t>
      </w:r>
      <w:proofErr w:type="spellStart"/>
      <w:r w:rsidR="00AB318A">
        <w:rPr>
          <w:rFonts w:eastAsia="Times New Roman"/>
        </w:rPr>
        <w:t>znakova</w:t>
      </w:r>
      <w:proofErr w:type="spellEnd"/>
      <w:r w:rsidR="00AB318A" w:rsidRPr="00AB318A">
        <w:rPr>
          <w:rFonts w:eastAsia="Times New Roman"/>
        </w:rPr>
        <w:t>.</w:t>
      </w:r>
    </w:p>
    <w:p w:rsidR="00AB318A" w:rsidRDefault="00AB318A" w:rsidP="00AB318A">
      <w:pPr>
        <w:pStyle w:val="ListParagraph"/>
      </w:pPr>
    </w:p>
    <w:p w:rsidR="001E6DED" w:rsidRPr="00473DD4" w:rsidRDefault="001E6DED" w:rsidP="00473DD4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 w:rsidRPr="00473DD4">
        <w:rPr>
          <w:b/>
          <w:i/>
        </w:rPr>
        <w:t>Nauči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i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pokaži</w:t>
      </w:r>
      <w:proofErr w:type="spellEnd"/>
      <w:r w:rsidRPr="00473DD4">
        <w:rPr>
          <w:b/>
          <w:i/>
        </w:rPr>
        <w:t xml:space="preserve"> </w:t>
      </w:r>
      <w:proofErr w:type="spellStart"/>
      <w:proofErr w:type="gramStart"/>
      <w:r w:rsidRPr="00473DD4">
        <w:rPr>
          <w:b/>
          <w:i/>
        </w:rPr>
        <w:t>na</w:t>
      </w:r>
      <w:proofErr w:type="spellEnd"/>
      <w:proofErr w:type="gram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znakovnom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jeziku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barem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dve</w:t>
      </w:r>
      <w:proofErr w:type="spellEnd"/>
      <w:r w:rsidRPr="00473DD4">
        <w:rPr>
          <w:b/>
          <w:i/>
        </w:rPr>
        <w:t xml:space="preserve"> </w:t>
      </w:r>
      <w:proofErr w:type="spellStart"/>
      <w:r w:rsidR="0044043E">
        <w:rPr>
          <w:b/>
          <w:i/>
        </w:rPr>
        <w:t>jednostavne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pesme</w:t>
      </w:r>
      <w:proofErr w:type="spellEnd"/>
      <w:r w:rsidRPr="00473DD4">
        <w:rPr>
          <w:b/>
          <w:i/>
        </w:rPr>
        <w:t>.</w:t>
      </w:r>
    </w:p>
    <w:p w:rsidR="00632784" w:rsidRDefault="00652317" w:rsidP="00F22663">
      <w:pPr>
        <w:pStyle w:val="NoSpacing"/>
      </w:pPr>
      <w:proofErr w:type="spellStart"/>
      <w:r>
        <w:t>Isus</w:t>
      </w:r>
      <w:proofErr w:type="spellEnd"/>
      <w:r>
        <w:t xml:space="preserve"> me </w:t>
      </w:r>
      <w:proofErr w:type="spellStart"/>
      <w:r>
        <w:t>voli</w:t>
      </w:r>
      <w:proofErr w:type="spellEnd"/>
    </w:p>
    <w:p w:rsidR="00652317" w:rsidRDefault="00652317" w:rsidP="00F22663">
      <w:pPr>
        <w:pStyle w:val="NoSpacing"/>
      </w:pPr>
      <w:r>
        <w:t>Rejoice in the Lord, Always</w:t>
      </w:r>
    </w:p>
    <w:p w:rsidR="00652317" w:rsidRDefault="00652317" w:rsidP="00F22663">
      <w:pPr>
        <w:pStyle w:val="NoSpacing"/>
      </w:pPr>
      <w:proofErr w:type="spellStart"/>
      <w:r>
        <w:t>Neka</w:t>
      </w:r>
      <w:proofErr w:type="spellEnd"/>
      <w:r>
        <w:t xml:space="preserve"> </w:t>
      </w:r>
      <w:proofErr w:type="spellStart"/>
      <w:r>
        <w:t>pesma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tvom</w:t>
      </w:r>
      <w:proofErr w:type="spellEnd"/>
      <w:r>
        <w:t xml:space="preserve"> </w:t>
      </w:r>
      <w:proofErr w:type="spellStart"/>
      <w:r>
        <w:t>izboru</w:t>
      </w:r>
      <w:proofErr w:type="spellEnd"/>
      <w:r>
        <w:t xml:space="preserve"> (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youtubu</w:t>
      </w:r>
      <w:proofErr w:type="spellEnd"/>
      <w:r>
        <w:t xml:space="preserve"> </w:t>
      </w:r>
      <w:proofErr w:type="spellStart"/>
      <w:r>
        <w:t>možeš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razne</w:t>
      </w:r>
      <w:proofErr w:type="spellEnd"/>
      <w:r>
        <w:t xml:space="preserve"> </w:t>
      </w:r>
      <w:proofErr w:type="spellStart"/>
      <w:r>
        <w:t>pesme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znakovnom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>)</w:t>
      </w:r>
    </w:p>
    <w:p w:rsidR="00CF1E30" w:rsidRDefault="00CF1E30" w:rsidP="00473DD4"/>
    <w:p w:rsidR="001E6DED" w:rsidRPr="00473DD4" w:rsidRDefault="001E6DED" w:rsidP="00473DD4">
      <w:pPr>
        <w:pStyle w:val="ListParagraph"/>
        <w:numPr>
          <w:ilvl w:val="0"/>
          <w:numId w:val="13"/>
        </w:numPr>
        <w:rPr>
          <w:b/>
          <w:i/>
        </w:rPr>
      </w:pPr>
      <w:proofErr w:type="spellStart"/>
      <w:r w:rsidRPr="00473DD4">
        <w:rPr>
          <w:b/>
          <w:i/>
        </w:rPr>
        <w:t>Uradi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jedno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od</w:t>
      </w:r>
      <w:proofErr w:type="spellEnd"/>
      <w:r w:rsidRPr="00473DD4">
        <w:rPr>
          <w:b/>
          <w:i/>
        </w:rPr>
        <w:t xml:space="preserve"> </w:t>
      </w:r>
      <w:proofErr w:type="spellStart"/>
      <w:r w:rsidRPr="00473DD4">
        <w:rPr>
          <w:b/>
          <w:i/>
        </w:rPr>
        <w:t>sledećeg</w:t>
      </w:r>
      <w:proofErr w:type="spellEnd"/>
      <w:r w:rsidRPr="00473DD4">
        <w:rPr>
          <w:b/>
          <w:i/>
        </w:rPr>
        <w:t>:</w:t>
      </w:r>
    </w:p>
    <w:p w:rsidR="001E6DED" w:rsidRDefault="001E6DED" w:rsidP="00473DD4">
      <w:pPr>
        <w:pStyle w:val="ListParagraph"/>
        <w:numPr>
          <w:ilvl w:val="0"/>
          <w:numId w:val="15"/>
        </w:numPr>
      </w:pPr>
      <w:proofErr w:type="spellStart"/>
      <w:r>
        <w:t>Objasni</w:t>
      </w:r>
      <w:proofErr w:type="spellEnd"/>
      <w:r>
        <w:t xml:space="preserve"> </w:t>
      </w:r>
      <w:proofErr w:type="spellStart"/>
      <w:r>
        <w:t>razliku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Američkog</w:t>
      </w:r>
      <w:proofErr w:type="spellEnd"/>
      <w:r>
        <w:t xml:space="preserve"> </w:t>
      </w:r>
      <w:proofErr w:type="spellStart"/>
      <w:r>
        <w:t>znakovnog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znakovnog</w:t>
      </w:r>
      <w:proofErr w:type="spellEnd"/>
      <w:r>
        <w:t xml:space="preserve"> </w:t>
      </w:r>
      <w:proofErr w:type="spellStart"/>
      <w:r>
        <w:t>Engleskog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demonstriraj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</w:t>
      </w:r>
      <w:proofErr w:type="spellStart"/>
      <w:r>
        <w:t>oba</w:t>
      </w:r>
      <w:proofErr w:type="spellEnd"/>
      <w:r>
        <w:t>.</w:t>
      </w:r>
    </w:p>
    <w:p w:rsidR="00473DD4" w:rsidRDefault="00473DD4" w:rsidP="0000729E">
      <w:pPr>
        <w:pStyle w:val="ListParagraph"/>
        <w:ind w:left="567" w:firstLine="349"/>
      </w:pPr>
      <w:r>
        <w:t xml:space="preserve">ASL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veze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gramatikom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prati</w:t>
      </w:r>
      <w:proofErr w:type="spellEnd"/>
      <w:r>
        <w:t xml:space="preserve"> se red </w:t>
      </w:r>
      <w:proofErr w:type="spellStart"/>
      <w:r>
        <w:t>reči</w:t>
      </w:r>
      <w:proofErr w:type="spellEnd"/>
      <w:r>
        <w:t xml:space="preserve"> u </w:t>
      </w:r>
      <w:proofErr w:type="spellStart"/>
      <w:r>
        <w:t>rečenici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je </w:t>
      </w:r>
      <w:proofErr w:type="spellStart"/>
      <w:r>
        <w:t>baziran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konceptu</w:t>
      </w:r>
      <w:proofErr w:type="spellEnd"/>
      <w:r>
        <w:t xml:space="preserve">. </w:t>
      </w:r>
      <w:proofErr w:type="spellStart"/>
      <w:proofErr w:type="gramStart"/>
      <w:r>
        <w:t>Znakovni</w:t>
      </w:r>
      <w:proofErr w:type="spellEnd"/>
      <w:r>
        <w:t xml:space="preserve"> </w:t>
      </w:r>
      <w:proofErr w:type="spellStart"/>
      <w:r>
        <w:t>Engleski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redosled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je </w:t>
      </w:r>
      <w:proofErr w:type="spellStart"/>
      <w:r>
        <w:t>vezan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gramatiku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Napravljen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bi se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vernije</w:t>
      </w:r>
      <w:proofErr w:type="spellEnd"/>
      <w:r>
        <w:t xml:space="preserve"> </w:t>
      </w:r>
      <w:proofErr w:type="spellStart"/>
      <w:r>
        <w:t>preneo</w:t>
      </w:r>
      <w:proofErr w:type="spellEnd"/>
      <w:r>
        <w:t xml:space="preserve"> </w:t>
      </w:r>
      <w:proofErr w:type="spellStart"/>
      <w:r>
        <w:t>Engleski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ASL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praktičnosti</w:t>
      </w:r>
      <w:proofErr w:type="spellEnd"/>
      <w:r>
        <w:t>.</w:t>
      </w:r>
      <w:proofErr w:type="gramEnd"/>
    </w:p>
    <w:p w:rsidR="00AC4A32" w:rsidRPr="00473DD4" w:rsidRDefault="001E6DED" w:rsidP="00473DD4">
      <w:pPr>
        <w:pStyle w:val="ListParagraph"/>
        <w:numPr>
          <w:ilvl w:val="0"/>
          <w:numId w:val="15"/>
        </w:numPr>
        <w:rPr>
          <w:lang w:val="sr-Latn-CS"/>
        </w:rPr>
      </w:pPr>
      <w:proofErr w:type="spellStart"/>
      <w:r>
        <w:t>Pročitaj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pričaj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napiši</w:t>
      </w:r>
      <w:proofErr w:type="spellEnd"/>
      <w:r>
        <w:t xml:space="preserve"> </w:t>
      </w:r>
      <w:proofErr w:type="spellStart"/>
      <w:r>
        <w:t>sastav</w:t>
      </w:r>
      <w:proofErr w:type="spellEnd"/>
      <w:r>
        <w:t xml:space="preserve"> o </w:t>
      </w:r>
      <w:proofErr w:type="spellStart"/>
      <w:r>
        <w:t>nekoj</w:t>
      </w:r>
      <w:proofErr w:type="spellEnd"/>
      <w:r>
        <w:t xml:space="preserve"> </w:t>
      </w:r>
      <w:proofErr w:type="spellStart"/>
      <w:r>
        <w:t>školi</w:t>
      </w:r>
      <w:proofErr w:type="spellEnd"/>
      <w:r>
        <w:t xml:space="preserve"> u </w:t>
      </w:r>
      <w:proofErr w:type="spellStart"/>
      <w:r>
        <w:t>tvojoj</w:t>
      </w:r>
      <w:proofErr w:type="spellEnd"/>
      <w:r>
        <w:t xml:space="preserve"> </w:t>
      </w:r>
      <w:proofErr w:type="spellStart"/>
      <w:r>
        <w:t>zemlji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proofErr w:type="gramStart"/>
      <w:r>
        <w:t>bavi</w:t>
      </w:r>
      <w:proofErr w:type="spellEnd"/>
      <w:r>
        <w:t xml:space="preserve">  </w:t>
      </w:r>
      <w:proofErr w:type="spellStart"/>
      <w:r>
        <w:t>edukacijom</w:t>
      </w:r>
      <w:proofErr w:type="spellEnd"/>
      <w:proofErr w:type="gramEnd"/>
      <w:r>
        <w:t xml:space="preserve"> </w:t>
      </w:r>
      <w:proofErr w:type="spellStart"/>
      <w:r>
        <w:t>gluvih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osoba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oštećenim</w:t>
      </w:r>
      <w:proofErr w:type="spellEnd"/>
      <w:r>
        <w:t xml:space="preserve"> </w:t>
      </w:r>
      <w:proofErr w:type="spellStart"/>
      <w:r>
        <w:t>sluhom</w:t>
      </w:r>
      <w:proofErr w:type="spellEnd"/>
      <w:r>
        <w:t>.</w:t>
      </w:r>
      <w:r w:rsidRPr="00473DD4">
        <w:rPr>
          <w:lang w:val="sr-Latn-CS"/>
        </w:rPr>
        <w:t xml:space="preserve"> </w:t>
      </w:r>
    </w:p>
    <w:sectPr w:rsidR="00AC4A32" w:rsidRPr="00473DD4" w:rsidSect="0044043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572A"/>
    <w:multiLevelType w:val="hybridMultilevel"/>
    <w:tmpl w:val="6DC8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56BC5"/>
    <w:multiLevelType w:val="multilevel"/>
    <w:tmpl w:val="830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1D00F6"/>
    <w:multiLevelType w:val="multilevel"/>
    <w:tmpl w:val="3180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F77F31"/>
    <w:multiLevelType w:val="multilevel"/>
    <w:tmpl w:val="B95A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0B7799"/>
    <w:multiLevelType w:val="hybridMultilevel"/>
    <w:tmpl w:val="0E90F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6D414A"/>
    <w:multiLevelType w:val="multilevel"/>
    <w:tmpl w:val="0E9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921D73"/>
    <w:multiLevelType w:val="multilevel"/>
    <w:tmpl w:val="0B46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FA945E8"/>
    <w:multiLevelType w:val="hybridMultilevel"/>
    <w:tmpl w:val="17C0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B49DA"/>
    <w:multiLevelType w:val="hybridMultilevel"/>
    <w:tmpl w:val="BDF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173E9"/>
    <w:multiLevelType w:val="multilevel"/>
    <w:tmpl w:val="01D0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F8E0B7E"/>
    <w:multiLevelType w:val="multilevel"/>
    <w:tmpl w:val="2A0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1A6F68"/>
    <w:multiLevelType w:val="hybridMultilevel"/>
    <w:tmpl w:val="B546E7D2"/>
    <w:lvl w:ilvl="0" w:tplc="769E25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C91CBF"/>
    <w:multiLevelType w:val="multilevel"/>
    <w:tmpl w:val="1D0E0AC4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2FE59F3"/>
    <w:multiLevelType w:val="hybridMultilevel"/>
    <w:tmpl w:val="138A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B0973"/>
    <w:multiLevelType w:val="multilevel"/>
    <w:tmpl w:val="5C6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D4AC2"/>
    <w:rsid w:val="0000729E"/>
    <w:rsid w:val="00011692"/>
    <w:rsid w:val="001E6DED"/>
    <w:rsid w:val="0044043E"/>
    <w:rsid w:val="00456006"/>
    <w:rsid w:val="00473DD4"/>
    <w:rsid w:val="005376A1"/>
    <w:rsid w:val="005B42EF"/>
    <w:rsid w:val="005D4AC2"/>
    <w:rsid w:val="006264A2"/>
    <w:rsid w:val="00632784"/>
    <w:rsid w:val="00652317"/>
    <w:rsid w:val="00674F04"/>
    <w:rsid w:val="0068178C"/>
    <w:rsid w:val="009B58C1"/>
    <w:rsid w:val="00A20F59"/>
    <w:rsid w:val="00AB318A"/>
    <w:rsid w:val="00AC4A32"/>
    <w:rsid w:val="00B8256B"/>
    <w:rsid w:val="00BD7116"/>
    <w:rsid w:val="00C35B37"/>
    <w:rsid w:val="00C87A9F"/>
    <w:rsid w:val="00CF1E30"/>
    <w:rsid w:val="00E0078C"/>
    <w:rsid w:val="00E640C5"/>
    <w:rsid w:val="00F137FD"/>
    <w:rsid w:val="00F22663"/>
    <w:rsid w:val="00F8662B"/>
    <w:rsid w:val="00F96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A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318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640C5"/>
  </w:style>
  <w:style w:type="paragraph" w:styleId="NoSpacing">
    <w:name w:val="No Spacing"/>
    <w:uiPriority w:val="1"/>
    <w:qFormat/>
    <w:rsid w:val="00473D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8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043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04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4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prin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lpr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</dc:creator>
  <cp:lastModifiedBy>David</cp:lastModifiedBy>
  <cp:revision>2</cp:revision>
  <dcterms:created xsi:type="dcterms:W3CDTF">2014-04-27T17:01:00Z</dcterms:created>
  <dcterms:modified xsi:type="dcterms:W3CDTF">2014-04-27T17:01:00Z</dcterms:modified>
</cp:coreProperties>
</file>