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9F1" w:rsidRPr="0010503C" w:rsidRDefault="00423E59" w:rsidP="0010503C">
      <w:pPr>
        <w:pStyle w:val="Title"/>
        <w:jc w:val="center"/>
        <w:rPr>
          <w:b/>
          <w:noProof/>
          <w:sz w:val="44"/>
        </w:rPr>
      </w:pPr>
      <w:r w:rsidRPr="0010503C">
        <w:rPr>
          <w:b/>
          <w:noProof/>
          <w:sz w:val="44"/>
          <w:lang w:bidi="ar-SA"/>
        </w:rPr>
        <w:drawing>
          <wp:anchor distT="0" distB="0" distL="114300" distR="114300" simplePos="0" relativeHeight="251660288" behindDoc="0" locked="0" layoutInCell="1" allowOverlap="1">
            <wp:simplePos x="0" y="0"/>
            <wp:positionH relativeFrom="column">
              <wp:posOffset>5052060</wp:posOffset>
            </wp:positionH>
            <wp:positionV relativeFrom="paragraph">
              <wp:posOffset>-330835</wp:posOffset>
            </wp:positionV>
            <wp:extent cx="914400" cy="77152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14400" cy="771525"/>
                    </a:xfrm>
                    <a:prstGeom prst="rect">
                      <a:avLst/>
                    </a:prstGeom>
                    <a:noFill/>
                    <a:ln w="9525">
                      <a:noFill/>
                      <a:miter lim="800000"/>
                      <a:headEnd/>
                      <a:tailEnd/>
                    </a:ln>
                  </pic:spPr>
                </pic:pic>
              </a:graphicData>
            </a:graphic>
          </wp:anchor>
        </w:drawing>
      </w:r>
      <w:r w:rsidR="00584F76" w:rsidRPr="0010503C">
        <w:rPr>
          <w:b/>
          <w:noProof/>
          <w:sz w:val="44"/>
        </w:rPr>
        <w:t>Veštarstvo: Orjentiring</w:t>
      </w:r>
    </w:p>
    <w:p w:rsidR="004F59F1" w:rsidRPr="00611EFC" w:rsidRDefault="00584F76" w:rsidP="00B942B7">
      <w:pPr>
        <w:pStyle w:val="Heading1"/>
        <w:tabs>
          <w:tab w:val="left" w:pos="709"/>
        </w:tabs>
        <w:rPr>
          <w:noProof/>
        </w:rPr>
      </w:pPr>
      <w:r w:rsidRPr="00611EFC">
        <w:rPr>
          <w:noProof/>
        </w:rPr>
        <w:t>1.</w:t>
      </w:r>
      <w:r w:rsidRPr="00611EFC">
        <w:rPr>
          <w:noProof/>
        </w:rPr>
        <w:tab/>
        <w:t>Objasni šta je topografska mapa, šta očekuješ da nađeš na njoj i tri</w:t>
      </w:r>
      <w:r w:rsidR="00B942B7" w:rsidRPr="00611EFC">
        <w:rPr>
          <w:noProof/>
        </w:rPr>
        <w:t xml:space="preserve"> </w:t>
      </w:r>
      <w:r w:rsidRPr="00611EFC">
        <w:rPr>
          <w:noProof/>
        </w:rPr>
        <w:t>moguće koristi.</w:t>
      </w:r>
    </w:p>
    <w:p w:rsidR="004F59F1" w:rsidRPr="00611EFC" w:rsidRDefault="00584F76" w:rsidP="00B942B7">
      <w:pPr>
        <w:tabs>
          <w:tab w:val="left" w:pos="709"/>
        </w:tabs>
        <w:ind w:firstLine="709"/>
        <w:rPr>
          <w:rFonts w:ascii="Calibri" w:hAnsi="Calibri" w:cs="Calibri"/>
          <w:noProof/>
        </w:rPr>
      </w:pPr>
      <w:r w:rsidRPr="00611EFC">
        <w:rPr>
          <w:rFonts w:ascii="Calibri" w:hAnsi="Calibri" w:cs="Calibri"/>
          <w:noProof/>
        </w:rPr>
        <w:t>Topografske mape se često zovu konturne mape ili „topo mape“. Topografske mape obično pokazuju topografiju, ili konture zemlje uz pomoć konturnih linija. Konturne linije su krive koje povezuju susedne tačke iste visine. Drugim rečima, svaka tačka na liniji obeleženoj sa 100m visine je 100m iznad nivoa mora.</w:t>
      </w:r>
    </w:p>
    <w:p w:rsidR="004F59F1" w:rsidRPr="00611EFC" w:rsidRDefault="00584F76" w:rsidP="00B942B7">
      <w:pPr>
        <w:tabs>
          <w:tab w:val="left" w:pos="709"/>
        </w:tabs>
        <w:ind w:firstLine="709"/>
        <w:rPr>
          <w:rFonts w:ascii="Calibri" w:hAnsi="Calibri" w:cs="Calibri"/>
          <w:noProof/>
        </w:rPr>
      </w:pPr>
      <w:r w:rsidRPr="00611EFC">
        <w:rPr>
          <w:rFonts w:ascii="Calibri" w:hAnsi="Calibri" w:cs="Calibri"/>
          <w:noProof/>
        </w:rPr>
        <w:t>Osim što pokazuje visinu preko kontura, može</w:t>
      </w:r>
      <w:r w:rsidR="0056786E">
        <w:rPr>
          <w:rFonts w:ascii="Calibri" w:hAnsi="Calibri" w:cs="Calibri"/>
          <w:noProof/>
        </w:rPr>
        <w:t xml:space="preserve"> se</w:t>
      </w:r>
      <w:r w:rsidRPr="00611EFC">
        <w:rPr>
          <w:rFonts w:ascii="Calibri" w:hAnsi="Calibri" w:cs="Calibri"/>
          <w:noProof/>
        </w:rPr>
        <w:t xml:space="preserve"> takođe očekivati od mape da pokaže bitna prirodna obeležja kao što su reke, jezera i putevi. One će često pokazati i železničke šine i glavne strujne vodove (i njihove dalekovode). Strujni vodovi su posebno korisni zbog tog što su dalekovodi vidljivi sa velikih daljina i svaki predstavlja tačku na mapi (dok bi put ili reka predstavljali krivu liniju). Ove osobine ih čine idealnim za detaljnije definisanje pozicije.</w:t>
      </w:r>
    </w:p>
    <w:p w:rsidR="004F59F1" w:rsidRPr="00611EFC" w:rsidRDefault="00584F76" w:rsidP="00B942B7">
      <w:pPr>
        <w:tabs>
          <w:tab w:val="left" w:pos="709"/>
        </w:tabs>
        <w:ind w:firstLine="709"/>
        <w:rPr>
          <w:rFonts w:ascii="Calibri" w:hAnsi="Calibri" w:cs="Calibri"/>
          <w:noProof/>
        </w:rPr>
      </w:pPr>
      <w:r w:rsidRPr="00611EFC">
        <w:rPr>
          <w:rFonts w:ascii="Calibri" w:hAnsi="Calibri" w:cs="Calibri"/>
          <w:noProof/>
        </w:rPr>
        <w:t>Topografske mape imaju puno koristi, omogućujući veštom korisniku da odredi sledeće: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Gde se nalazi</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Kako da stigne do željene destinacije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Kako izgleda teren na određenom prostoru (npr. strmost)</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Odakle reka dotiče</w:t>
      </w:r>
      <w:r w:rsidR="0056786E">
        <w:rPr>
          <w:rFonts w:ascii="Calibri" w:hAnsi="Calibri" w:cs="Calibri"/>
          <w:noProof/>
        </w:rPr>
        <w:t xml:space="preserve"> i</w:t>
      </w:r>
      <w:r w:rsidRPr="00611EFC">
        <w:rPr>
          <w:rFonts w:ascii="Calibri" w:hAnsi="Calibri" w:cs="Calibri"/>
          <w:noProof/>
        </w:rPr>
        <w:t xml:space="preserve"> gde otiče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Put kuda ide staza za planinarenje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Lokacije</w:t>
      </w:r>
      <w:r w:rsidR="0056786E">
        <w:rPr>
          <w:rFonts w:ascii="Calibri" w:hAnsi="Calibri" w:cs="Calibri"/>
          <w:noProof/>
        </w:rPr>
        <w:t xml:space="preserve"> I </w:t>
      </w:r>
      <w:r w:rsidRPr="00611EFC">
        <w:rPr>
          <w:rFonts w:ascii="Calibri" w:hAnsi="Calibri" w:cs="Calibri"/>
          <w:noProof/>
        </w:rPr>
        <w:t>mesta za kampovanje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Razdaljina između dve tačke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Nadmorska visina vrha planine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Geografska visina i širina bilo koje tačke na mapi</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Koje oblasti bi bile moguće da se poplave ili da ih zadesi lavina</w:t>
      </w:r>
    </w:p>
    <w:p w:rsidR="004F59F1" w:rsidRDefault="00584F76" w:rsidP="00B942B7">
      <w:pPr>
        <w:pStyle w:val="Heading1"/>
        <w:tabs>
          <w:tab w:val="left" w:pos="709"/>
        </w:tabs>
        <w:rPr>
          <w:noProof/>
        </w:rPr>
      </w:pPr>
      <w:r w:rsidRPr="00611EFC">
        <w:rPr>
          <w:noProof/>
        </w:rPr>
        <w:t>2.</w:t>
      </w:r>
      <w:r w:rsidRPr="00611EFC">
        <w:rPr>
          <w:noProof/>
        </w:rPr>
        <w:tab/>
        <w:t>Prepoznaj barem 20 znakova i simbola koji se koriste na topograskim mapama</w:t>
      </w:r>
    </w:p>
    <w:p w:rsidR="00B74B9C" w:rsidRPr="00B74B9C" w:rsidRDefault="00B74B9C" w:rsidP="004E5DDC">
      <w:pPr>
        <w:ind w:firstLine="709"/>
      </w:pPr>
      <w:r>
        <w:t>Znakove za objekte prikazujemo tačkastim</w:t>
      </w:r>
      <w:r w:rsidR="004E5DDC">
        <w:t xml:space="preserve"> (a)</w:t>
      </w:r>
      <w:r>
        <w:t xml:space="preserve"> ili površinskim znakom</w:t>
      </w:r>
      <w:r w:rsidR="004E5DDC">
        <w:t xml:space="preserve"> (b).</w:t>
      </w:r>
    </w:p>
    <w:tbl>
      <w:tblPr>
        <w:tblStyle w:val="TableGrid"/>
        <w:tblW w:w="0" w:type="auto"/>
        <w:tblLayout w:type="fixed"/>
        <w:tblLook w:val="04A0"/>
      </w:tblPr>
      <w:tblGrid>
        <w:gridCol w:w="1526"/>
        <w:gridCol w:w="1843"/>
        <w:gridCol w:w="1463"/>
        <w:gridCol w:w="1790"/>
        <w:gridCol w:w="1424"/>
        <w:gridCol w:w="1576"/>
      </w:tblGrid>
      <w:tr w:rsidR="00605203" w:rsidRPr="00B74B9C" w:rsidTr="00DE2DC8">
        <w:tc>
          <w:tcPr>
            <w:tcW w:w="1526" w:type="dxa"/>
          </w:tcPr>
          <w:p w:rsidR="00B74B9C" w:rsidRPr="00B74B9C" w:rsidRDefault="00B74B9C" w:rsidP="00B10BCC">
            <w:pPr>
              <w:rPr>
                <w:b/>
              </w:rPr>
            </w:pPr>
            <w:r w:rsidRPr="00B74B9C">
              <w:rPr>
                <w:b/>
              </w:rPr>
              <w:t>znak</w:t>
            </w:r>
          </w:p>
        </w:tc>
        <w:tc>
          <w:tcPr>
            <w:tcW w:w="1843" w:type="dxa"/>
          </w:tcPr>
          <w:p w:rsidR="00B74B9C" w:rsidRPr="00B74B9C" w:rsidRDefault="00B74B9C" w:rsidP="00B10BCC">
            <w:pPr>
              <w:rPr>
                <w:b/>
              </w:rPr>
            </w:pPr>
            <w:r w:rsidRPr="00B74B9C">
              <w:rPr>
                <w:b/>
              </w:rPr>
              <w:t>značenje</w:t>
            </w:r>
          </w:p>
        </w:tc>
        <w:tc>
          <w:tcPr>
            <w:tcW w:w="1463" w:type="dxa"/>
          </w:tcPr>
          <w:p w:rsidR="00B74B9C" w:rsidRPr="00B74B9C" w:rsidRDefault="00B74B9C" w:rsidP="00B10BCC">
            <w:pPr>
              <w:rPr>
                <w:b/>
              </w:rPr>
            </w:pPr>
            <w:r w:rsidRPr="00B74B9C">
              <w:rPr>
                <w:b/>
              </w:rPr>
              <w:t>znak</w:t>
            </w:r>
          </w:p>
        </w:tc>
        <w:tc>
          <w:tcPr>
            <w:tcW w:w="1790" w:type="dxa"/>
          </w:tcPr>
          <w:p w:rsidR="00B74B9C" w:rsidRPr="00B74B9C" w:rsidRDefault="00B74B9C" w:rsidP="00B10BCC">
            <w:pPr>
              <w:rPr>
                <w:b/>
              </w:rPr>
            </w:pPr>
            <w:r w:rsidRPr="00B74B9C">
              <w:rPr>
                <w:b/>
              </w:rPr>
              <w:t>značenje</w:t>
            </w:r>
          </w:p>
        </w:tc>
        <w:tc>
          <w:tcPr>
            <w:tcW w:w="1424" w:type="dxa"/>
          </w:tcPr>
          <w:p w:rsidR="00B74B9C" w:rsidRPr="00B74B9C" w:rsidRDefault="00B74B9C" w:rsidP="00B10BCC">
            <w:pPr>
              <w:rPr>
                <w:b/>
              </w:rPr>
            </w:pPr>
            <w:r w:rsidRPr="00B74B9C">
              <w:rPr>
                <w:b/>
              </w:rPr>
              <w:t>znak</w:t>
            </w:r>
          </w:p>
        </w:tc>
        <w:tc>
          <w:tcPr>
            <w:tcW w:w="1576" w:type="dxa"/>
          </w:tcPr>
          <w:p w:rsidR="00B74B9C" w:rsidRPr="00B74B9C" w:rsidRDefault="00B74B9C" w:rsidP="00B10BCC">
            <w:pPr>
              <w:rPr>
                <w:b/>
              </w:rPr>
            </w:pPr>
            <w:r w:rsidRPr="00B74B9C">
              <w:rPr>
                <w:b/>
              </w:rPr>
              <w:t>značenje</w:t>
            </w:r>
          </w:p>
        </w:tc>
      </w:tr>
      <w:tr w:rsidR="00605203" w:rsidTr="00DE2DC8">
        <w:tc>
          <w:tcPr>
            <w:tcW w:w="1526" w:type="dxa"/>
          </w:tcPr>
          <w:p w:rsidR="00B74B9C" w:rsidRDefault="004E5DDC" w:rsidP="00B10BCC">
            <w:r>
              <w:rPr>
                <w:noProof/>
                <w:lang w:bidi="ar-SA"/>
              </w:rPr>
              <w:drawing>
                <wp:inline distT="0" distB="0" distL="0" distR="0">
                  <wp:extent cx="523875" cy="476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3875" cy="476250"/>
                          </a:xfrm>
                          <a:prstGeom prst="rect">
                            <a:avLst/>
                          </a:prstGeom>
                          <a:noFill/>
                          <a:ln w="9525">
                            <a:noFill/>
                            <a:miter lim="800000"/>
                            <a:headEnd/>
                            <a:tailEnd/>
                          </a:ln>
                        </pic:spPr>
                      </pic:pic>
                    </a:graphicData>
                  </a:graphic>
                </wp:inline>
              </w:drawing>
            </w:r>
          </w:p>
        </w:tc>
        <w:tc>
          <w:tcPr>
            <w:tcW w:w="1843" w:type="dxa"/>
          </w:tcPr>
          <w:p w:rsidR="00B74B9C" w:rsidRDefault="004E5DDC" w:rsidP="00B10BCC">
            <w:r>
              <w:t>zgrada</w:t>
            </w:r>
          </w:p>
        </w:tc>
        <w:tc>
          <w:tcPr>
            <w:tcW w:w="1463" w:type="dxa"/>
          </w:tcPr>
          <w:p w:rsidR="00B74B9C" w:rsidRDefault="00AF3410" w:rsidP="00B10BCC">
            <w:r>
              <w:rPr>
                <w:noProof/>
                <w:lang w:bidi="ar-SA"/>
              </w:rPr>
              <w:drawing>
                <wp:anchor distT="0" distB="0" distL="114300" distR="114300" simplePos="0" relativeHeight="251669504" behindDoc="0" locked="0" layoutInCell="1" allowOverlap="1">
                  <wp:simplePos x="0" y="0"/>
                  <wp:positionH relativeFrom="column">
                    <wp:posOffset>102870</wp:posOffset>
                  </wp:positionH>
                  <wp:positionV relativeFrom="paragraph">
                    <wp:posOffset>62865</wp:posOffset>
                  </wp:positionV>
                  <wp:extent cx="228600" cy="342900"/>
                  <wp:effectExtent l="19050" t="0" r="0" b="0"/>
                  <wp:wrapSquare wrapText="bothSides"/>
                  <wp:docPr id="43" name="Picture 42" descr="crk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kva.gif"/>
                          <pic:cNvPicPr/>
                        </pic:nvPicPr>
                        <pic:blipFill>
                          <a:blip r:embed="rId9"/>
                          <a:stretch>
                            <a:fillRect/>
                          </a:stretch>
                        </pic:blipFill>
                        <pic:spPr>
                          <a:xfrm>
                            <a:off x="0" y="0"/>
                            <a:ext cx="228600" cy="342900"/>
                          </a:xfrm>
                          <a:prstGeom prst="rect">
                            <a:avLst/>
                          </a:prstGeom>
                        </pic:spPr>
                      </pic:pic>
                    </a:graphicData>
                  </a:graphic>
                </wp:anchor>
              </w:drawing>
            </w:r>
          </w:p>
        </w:tc>
        <w:tc>
          <w:tcPr>
            <w:tcW w:w="1790" w:type="dxa"/>
          </w:tcPr>
          <w:p w:rsidR="00B74B9C" w:rsidRDefault="00EE7EBC" w:rsidP="00B10BCC">
            <w:r>
              <w:t>crkva</w:t>
            </w:r>
          </w:p>
        </w:tc>
        <w:tc>
          <w:tcPr>
            <w:tcW w:w="1424" w:type="dxa"/>
          </w:tcPr>
          <w:p w:rsidR="00B74B9C" w:rsidRDefault="00AF3410" w:rsidP="00B10BCC">
            <w:r>
              <w:rPr>
                <w:noProof/>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1" type="#_x0000_t5" style="position:absolute;margin-left:5.95pt;margin-top:3.7pt;width:15pt;height:13pt;z-index:251672576;mso-position-horizontal-relative:text;mso-position-vertical-relative:text"/>
              </w:pict>
            </w:r>
            <w:r>
              <w:rPr>
                <w:noProof/>
                <w:lang w:bidi="ar-SA"/>
              </w:rPr>
              <w:pict>
                <v:oval id="_x0000_s1030" style="position:absolute;margin-left:5.2pt;margin-top:15.45pt;width:16.5pt;height:16.5pt;z-index:251671552;mso-position-horizontal-relative:text;mso-position-vertical-relative:text"/>
              </w:pict>
            </w:r>
          </w:p>
        </w:tc>
        <w:tc>
          <w:tcPr>
            <w:tcW w:w="1576" w:type="dxa"/>
          </w:tcPr>
          <w:p w:rsidR="00B74B9C" w:rsidRDefault="00EE7EBC" w:rsidP="00B10BCC">
            <w:r>
              <w:t>koliba</w:t>
            </w:r>
          </w:p>
        </w:tc>
      </w:tr>
      <w:tr w:rsidR="00605203" w:rsidTr="00DE2DC8">
        <w:tc>
          <w:tcPr>
            <w:tcW w:w="1526" w:type="dxa"/>
          </w:tcPr>
          <w:p w:rsidR="00B74B9C" w:rsidRDefault="00EE7EBC" w:rsidP="00B10BCC">
            <w:r>
              <w:rPr>
                <w:noProof/>
                <w:lang w:bidi="ar-SA"/>
              </w:rPr>
              <w:drawing>
                <wp:inline distT="0" distB="0" distL="0" distR="0">
                  <wp:extent cx="752475" cy="56197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752475" cy="561975"/>
                          </a:xfrm>
                          <a:prstGeom prst="rect">
                            <a:avLst/>
                          </a:prstGeom>
                          <a:noFill/>
                          <a:ln w="9525">
                            <a:noFill/>
                            <a:miter lim="800000"/>
                            <a:headEnd/>
                            <a:tailEnd/>
                          </a:ln>
                        </pic:spPr>
                      </pic:pic>
                    </a:graphicData>
                  </a:graphic>
                </wp:inline>
              </w:drawing>
            </w:r>
          </w:p>
        </w:tc>
        <w:tc>
          <w:tcPr>
            <w:tcW w:w="1843" w:type="dxa"/>
          </w:tcPr>
          <w:p w:rsidR="00B74B9C" w:rsidRDefault="00EE7EBC" w:rsidP="00B10BCC">
            <w:r>
              <w:t>tvrđava</w:t>
            </w:r>
          </w:p>
        </w:tc>
        <w:tc>
          <w:tcPr>
            <w:tcW w:w="1463" w:type="dxa"/>
          </w:tcPr>
          <w:p w:rsidR="00B74B9C" w:rsidRDefault="00AF3410" w:rsidP="00B10BCC">
            <w:r>
              <w:rPr>
                <w:noProof/>
                <w:lang w:bidi="ar-SA"/>
              </w:rPr>
              <w:pict>
                <v:shape id="_x0000_s1029" type="#_x0000_t5" style="position:absolute;margin-left:9.6pt;margin-top:10.45pt;width:12.75pt;height:19.5pt;z-index:251670528;mso-position-horizontal-relative:text;mso-position-vertical-relative:text"/>
              </w:pict>
            </w:r>
          </w:p>
        </w:tc>
        <w:tc>
          <w:tcPr>
            <w:tcW w:w="1790" w:type="dxa"/>
          </w:tcPr>
          <w:p w:rsidR="00B74B9C" w:rsidRDefault="00EE7EBC" w:rsidP="00B10BCC">
            <w:r>
              <w:t>spomenik</w:t>
            </w:r>
          </w:p>
        </w:tc>
        <w:tc>
          <w:tcPr>
            <w:tcW w:w="1424" w:type="dxa"/>
          </w:tcPr>
          <w:p w:rsidR="00B74B9C" w:rsidRDefault="00AF3410" w:rsidP="00B10BCC">
            <w:r>
              <w:rPr>
                <w:noProof/>
                <w:lang w:bidi="ar-SA"/>
              </w:rPr>
              <w:pict>
                <v:rect id="_x0000_s1033" style="position:absolute;margin-left:6.7pt;margin-top:18.45pt;width:14.25pt;height:11.5pt;z-index:251674624;mso-position-horizontal-relative:text;mso-position-vertical-relative:text"/>
              </w:pict>
            </w:r>
            <w:r>
              <w:rPr>
                <w:noProof/>
                <w:lang w:bidi="ar-SA"/>
              </w:rPr>
              <w:pict>
                <v:shape id="_x0000_s1032" type="#_x0000_t5" style="position:absolute;margin-left:6.7pt;margin-top:5.45pt;width:15pt;height:13pt;z-index:251673600;mso-position-horizontal-relative:text;mso-position-vertical-relative:text"/>
              </w:pict>
            </w:r>
          </w:p>
        </w:tc>
        <w:tc>
          <w:tcPr>
            <w:tcW w:w="1576" w:type="dxa"/>
          </w:tcPr>
          <w:p w:rsidR="00B74B9C" w:rsidRDefault="00EE7EBC" w:rsidP="00B10BCC">
            <w:r>
              <w:t>dvorac</w:t>
            </w:r>
          </w:p>
          <w:p w:rsidR="00EE7EBC" w:rsidRDefault="00EE7EBC" w:rsidP="00B10BCC"/>
        </w:tc>
      </w:tr>
      <w:tr w:rsidR="00605203" w:rsidTr="00DE2DC8">
        <w:tc>
          <w:tcPr>
            <w:tcW w:w="1526" w:type="dxa"/>
          </w:tcPr>
          <w:p w:rsidR="00B74B9C" w:rsidRDefault="00EE7EBC" w:rsidP="00B10BCC">
            <w:r w:rsidRPr="00EE7EBC">
              <w:rPr>
                <w:noProof/>
                <w:lang w:bidi="ar-SA"/>
              </w:rPr>
              <w:drawing>
                <wp:inline distT="0" distB="0" distL="0" distR="0">
                  <wp:extent cx="790575" cy="54292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90575" cy="542925"/>
                          </a:xfrm>
                          <a:prstGeom prst="rect">
                            <a:avLst/>
                          </a:prstGeom>
                          <a:noFill/>
                          <a:ln w="9525">
                            <a:noFill/>
                            <a:miter lim="800000"/>
                            <a:headEnd/>
                            <a:tailEnd/>
                          </a:ln>
                        </pic:spPr>
                      </pic:pic>
                    </a:graphicData>
                  </a:graphic>
                </wp:inline>
              </w:drawing>
            </w:r>
          </w:p>
        </w:tc>
        <w:tc>
          <w:tcPr>
            <w:tcW w:w="1843" w:type="dxa"/>
          </w:tcPr>
          <w:p w:rsidR="00B74B9C" w:rsidRDefault="00EE7EBC" w:rsidP="00B10BCC">
            <w:r>
              <w:t>stadion</w:t>
            </w:r>
          </w:p>
        </w:tc>
        <w:tc>
          <w:tcPr>
            <w:tcW w:w="1463" w:type="dxa"/>
          </w:tcPr>
          <w:p w:rsidR="00B74B9C" w:rsidRDefault="00605203" w:rsidP="00B10BCC">
            <w:r>
              <w:rPr>
                <w:noProof/>
                <w:lang w:bidi="ar-SA"/>
              </w:rPr>
              <w:drawing>
                <wp:inline distT="0" distB="0" distL="0" distR="0">
                  <wp:extent cx="790575" cy="190500"/>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790575" cy="190500"/>
                          </a:xfrm>
                          <a:prstGeom prst="rect">
                            <a:avLst/>
                          </a:prstGeom>
                          <a:noFill/>
                          <a:ln w="9525">
                            <a:noFill/>
                            <a:miter lim="800000"/>
                            <a:headEnd/>
                            <a:tailEnd/>
                          </a:ln>
                        </pic:spPr>
                      </pic:pic>
                    </a:graphicData>
                  </a:graphic>
                </wp:inline>
              </w:drawing>
            </w:r>
          </w:p>
        </w:tc>
        <w:tc>
          <w:tcPr>
            <w:tcW w:w="1790" w:type="dxa"/>
          </w:tcPr>
          <w:p w:rsidR="00B74B9C" w:rsidRDefault="00605203" w:rsidP="00B10BCC">
            <w:r>
              <w:t>pruga</w:t>
            </w:r>
          </w:p>
        </w:tc>
        <w:tc>
          <w:tcPr>
            <w:tcW w:w="1424" w:type="dxa"/>
          </w:tcPr>
          <w:p w:rsidR="00B74B9C" w:rsidRDefault="00AF3410" w:rsidP="00B10BCC">
            <w:r>
              <w:rPr>
                <w:noProof/>
                <w:lang w:bidi="ar-SA"/>
              </w:rPr>
              <w:drawing>
                <wp:inline distT="0" distB="0" distL="0" distR="0">
                  <wp:extent cx="589008" cy="409575"/>
                  <wp:effectExtent l="19050" t="0" r="1542" b="0"/>
                  <wp:docPr id="44" name="Picture 43" descr="glavna izohipsa 10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a izohipsa 10m.gif"/>
                          <pic:cNvPicPr/>
                        </pic:nvPicPr>
                        <pic:blipFill>
                          <a:blip r:embed="rId13"/>
                          <a:stretch>
                            <a:fillRect/>
                          </a:stretch>
                        </pic:blipFill>
                        <pic:spPr>
                          <a:xfrm>
                            <a:off x="0" y="0"/>
                            <a:ext cx="589280" cy="409575"/>
                          </a:xfrm>
                          <a:prstGeom prst="rect">
                            <a:avLst/>
                          </a:prstGeom>
                        </pic:spPr>
                      </pic:pic>
                    </a:graphicData>
                  </a:graphic>
                </wp:inline>
              </w:drawing>
            </w:r>
          </w:p>
        </w:tc>
        <w:tc>
          <w:tcPr>
            <w:tcW w:w="1576" w:type="dxa"/>
          </w:tcPr>
          <w:p w:rsidR="00B74B9C" w:rsidRDefault="00605203" w:rsidP="00B10BCC">
            <w:r>
              <w:t>Glavna izohipsa</w:t>
            </w:r>
          </w:p>
        </w:tc>
      </w:tr>
      <w:tr w:rsidR="00605203" w:rsidTr="00DE2DC8">
        <w:tc>
          <w:tcPr>
            <w:tcW w:w="1526" w:type="dxa"/>
          </w:tcPr>
          <w:p w:rsidR="00B74B9C" w:rsidRDefault="00EE7EBC" w:rsidP="00B10BCC">
            <w:r>
              <w:rPr>
                <w:noProof/>
                <w:lang w:bidi="ar-SA"/>
              </w:rPr>
              <w:drawing>
                <wp:inline distT="0" distB="0" distL="0" distR="0">
                  <wp:extent cx="714375" cy="542925"/>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714375" cy="542925"/>
                          </a:xfrm>
                          <a:prstGeom prst="rect">
                            <a:avLst/>
                          </a:prstGeom>
                          <a:noFill/>
                          <a:ln w="9525">
                            <a:noFill/>
                            <a:miter lim="800000"/>
                            <a:headEnd/>
                            <a:tailEnd/>
                          </a:ln>
                        </pic:spPr>
                      </pic:pic>
                    </a:graphicData>
                  </a:graphic>
                </wp:inline>
              </w:drawing>
            </w:r>
          </w:p>
        </w:tc>
        <w:tc>
          <w:tcPr>
            <w:tcW w:w="1843" w:type="dxa"/>
          </w:tcPr>
          <w:p w:rsidR="00B74B9C" w:rsidRDefault="00EE7EBC" w:rsidP="00B10BCC">
            <w:r>
              <w:t>ruševina</w:t>
            </w:r>
          </w:p>
        </w:tc>
        <w:tc>
          <w:tcPr>
            <w:tcW w:w="1463" w:type="dxa"/>
          </w:tcPr>
          <w:p w:rsidR="00B74B9C" w:rsidRDefault="00AF3410" w:rsidP="00B10BCC">
            <w:r>
              <w:rPr>
                <w:noProof/>
                <w:lang w:bidi="ar-SA"/>
              </w:rPr>
              <w:drawing>
                <wp:inline distT="0" distB="0" distL="0" distR="0">
                  <wp:extent cx="676275" cy="472578"/>
                  <wp:effectExtent l="19050" t="0" r="9525" b="0"/>
                  <wp:docPr id="45" name="Picture 44" descr="autoput smanjivanje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put smanjivanje 5.gif"/>
                          <pic:cNvPicPr/>
                        </pic:nvPicPr>
                        <pic:blipFill>
                          <a:blip r:embed="rId15"/>
                          <a:stretch>
                            <a:fillRect/>
                          </a:stretch>
                        </pic:blipFill>
                        <pic:spPr>
                          <a:xfrm>
                            <a:off x="0" y="0"/>
                            <a:ext cx="676275" cy="472578"/>
                          </a:xfrm>
                          <a:prstGeom prst="rect">
                            <a:avLst/>
                          </a:prstGeom>
                        </pic:spPr>
                      </pic:pic>
                    </a:graphicData>
                  </a:graphic>
                </wp:inline>
              </w:drawing>
            </w:r>
          </w:p>
        </w:tc>
        <w:tc>
          <w:tcPr>
            <w:tcW w:w="1790" w:type="dxa"/>
          </w:tcPr>
          <w:p w:rsidR="00B74B9C" w:rsidRDefault="00605203" w:rsidP="00B10BCC">
            <w:r>
              <w:t>Auto-put</w:t>
            </w:r>
          </w:p>
        </w:tc>
        <w:tc>
          <w:tcPr>
            <w:tcW w:w="1424" w:type="dxa"/>
          </w:tcPr>
          <w:p w:rsidR="00B74B9C" w:rsidRDefault="00AF3410" w:rsidP="00B10BCC">
            <w:r>
              <w:rPr>
                <w:noProof/>
                <w:lang w:bidi="ar-SA"/>
              </w:rPr>
              <w:drawing>
                <wp:anchor distT="0" distB="0" distL="114300" distR="114300" simplePos="0" relativeHeight="251675648" behindDoc="1" locked="0" layoutInCell="1" allowOverlap="1">
                  <wp:simplePos x="0" y="0"/>
                  <wp:positionH relativeFrom="column">
                    <wp:posOffset>18415</wp:posOffset>
                  </wp:positionH>
                  <wp:positionV relativeFrom="paragraph">
                    <wp:posOffset>62865</wp:posOffset>
                  </wp:positionV>
                  <wp:extent cx="342900" cy="352425"/>
                  <wp:effectExtent l="19050" t="0" r="0" b="0"/>
                  <wp:wrapTight wrapText="bothSides">
                    <wp:wrapPolygon edited="0">
                      <wp:start x="-1200" y="0"/>
                      <wp:lineTo x="-1200" y="21016"/>
                      <wp:lineTo x="21600" y="21016"/>
                      <wp:lineTo x="21600" y="0"/>
                      <wp:lineTo x="-1200" y="0"/>
                    </wp:wrapPolygon>
                  </wp:wrapTight>
                  <wp:docPr id="46" name="Picture 45" descr="trigonometrijska_tac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onometrijska_tacka.gif"/>
                          <pic:cNvPicPr/>
                        </pic:nvPicPr>
                        <pic:blipFill>
                          <a:blip r:embed="rId16"/>
                          <a:stretch>
                            <a:fillRect/>
                          </a:stretch>
                        </pic:blipFill>
                        <pic:spPr>
                          <a:xfrm>
                            <a:off x="0" y="0"/>
                            <a:ext cx="342900" cy="352425"/>
                          </a:xfrm>
                          <a:prstGeom prst="rect">
                            <a:avLst/>
                          </a:prstGeom>
                        </pic:spPr>
                      </pic:pic>
                    </a:graphicData>
                  </a:graphic>
                </wp:anchor>
              </w:drawing>
            </w:r>
          </w:p>
        </w:tc>
        <w:tc>
          <w:tcPr>
            <w:tcW w:w="1576" w:type="dxa"/>
          </w:tcPr>
          <w:p w:rsidR="00B74B9C" w:rsidRDefault="00605203" w:rsidP="00B10BCC">
            <w:r>
              <w:t>Trigonome-</w:t>
            </w:r>
          </w:p>
          <w:p w:rsidR="00605203" w:rsidRDefault="00605203" w:rsidP="00B10BCC">
            <w:r>
              <w:t>Trijska tačka</w:t>
            </w:r>
          </w:p>
        </w:tc>
      </w:tr>
      <w:tr w:rsidR="00605203" w:rsidTr="00DE2DC8">
        <w:tc>
          <w:tcPr>
            <w:tcW w:w="1526" w:type="dxa"/>
          </w:tcPr>
          <w:p w:rsidR="00B74B9C" w:rsidRDefault="00EE7EBC" w:rsidP="00B10BCC">
            <w:r>
              <w:rPr>
                <w:noProof/>
                <w:lang w:bidi="ar-SA"/>
              </w:rPr>
              <w:lastRenderedPageBreak/>
              <w:drawing>
                <wp:inline distT="0" distB="0" distL="0" distR="0">
                  <wp:extent cx="790575" cy="523875"/>
                  <wp:effectExtent l="1905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790575" cy="523875"/>
                          </a:xfrm>
                          <a:prstGeom prst="rect">
                            <a:avLst/>
                          </a:prstGeom>
                          <a:noFill/>
                          <a:ln w="9525">
                            <a:noFill/>
                            <a:miter lim="800000"/>
                            <a:headEnd/>
                            <a:tailEnd/>
                          </a:ln>
                        </pic:spPr>
                      </pic:pic>
                    </a:graphicData>
                  </a:graphic>
                </wp:inline>
              </w:drawing>
            </w:r>
          </w:p>
        </w:tc>
        <w:tc>
          <w:tcPr>
            <w:tcW w:w="1843" w:type="dxa"/>
          </w:tcPr>
          <w:p w:rsidR="00B74B9C" w:rsidRDefault="00EE7EBC" w:rsidP="00B10BCC">
            <w:r>
              <w:t>gradsko naselje</w:t>
            </w:r>
          </w:p>
        </w:tc>
        <w:tc>
          <w:tcPr>
            <w:tcW w:w="1463" w:type="dxa"/>
          </w:tcPr>
          <w:p w:rsidR="00B74B9C" w:rsidRDefault="00AF3410" w:rsidP="00B10BCC">
            <w:r>
              <w:rPr>
                <w:noProof/>
                <w:lang w:bidi="ar-SA"/>
              </w:rPr>
              <w:drawing>
                <wp:anchor distT="0" distB="0" distL="114300" distR="114300" simplePos="0" relativeHeight="251676672" behindDoc="1" locked="0" layoutInCell="1" allowOverlap="1">
                  <wp:simplePos x="0" y="0"/>
                  <wp:positionH relativeFrom="column">
                    <wp:posOffset>-30480</wp:posOffset>
                  </wp:positionH>
                  <wp:positionV relativeFrom="paragraph">
                    <wp:posOffset>53340</wp:posOffset>
                  </wp:positionV>
                  <wp:extent cx="791845" cy="257175"/>
                  <wp:effectExtent l="19050" t="0" r="8255" b="0"/>
                  <wp:wrapTight wrapText="bothSides">
                    <wp:wrapPolygon edited="0">
                      <wp:start x="-520" y="0"/>
                      <wp:lineTo x="-520" y="20800"/>
                      <wp:lineTo x="21825" y="20800"/>
                      <wp:lineTo x="21825" y="0"/>
                      <wp:lineTo x="-520" y="0"/>
                    </wp:wrapPolygon>
                  </wp:wrapTight>
                  <wp:docPr id="47" name="Picture 46" descr="put rezervisan za motorna vozi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 rezervisan za motorna vozila.gif"/>
                          <pic:cNvPicPr/>
                        </pic:nvPicPr>
                        <pic:blipFill>
                          <a:blip r:embed="rId18"/>
                          <a:stretch>
                            <a:fillRect/>
                          </a:stretch>
                        </pic:blipFill>
                        <pic:spPr>
                          <a:xfrm>
                            <a:off x="0" y="0"/>
                            <a:ext cx="791845" cy="257175"/>
                          </a:xfrm>
                          <a:prstGeom prst="rect">
                            <a:avLst/>
                          </a:prstGeom>
                        </pic:spPr>
                      </pic:pic>
                    </a:graphicData>
                  </a:graphic>
                </wp:anchor>
              </w:drawing>
            </w:r>
          </w:p>
        </w:tc>
        <w:tc>
          <w:tcPr>
            <w:tcW w:w="1790" w:type="dxa"/>
          </w:tcPr>
          <w:p w:rsidR="00B74B9C" w:rsidRDefault="00605203" w:rsidP="00B10BCC">
            <w:r>
              <w:t>Put namenjen isključivo za motorna vozila</w:t>
            </w:r>
          </w:p>
        </w:tc>
        <w:tc>
          <w:tcPr>
            <w:tcW w:w="1424" w:type="dxa"/>
          </w:tcPr>
          <w:p w:rsidR="00B74B9C" w:rsidRDefault="00605203" w:rsidP="00B10BCC">
            <w:r>
              <w:rPr>
                <w:noProof/>
                <w:lang w:bidi="ar-SA"/>
              </w:rPr>
              <w:drawing>
                <wp:inline distT="0" distB="0" distL="0" distR="0">
                  <wp:extent cx="752475" cy="561975"/>
                  <wp:effectExtent l="19050" t="0" r="9525"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752475" cy="561975"/>
                          </a:xfrm>
                          <a:prstGeom prst="rect">
                            <a:avLst/>
                          </a:prstGeom>
                          <a:noFill/>
                          <a:ln w="9525">
                            <a:noFill/>
                            <a:miter lim="800000"/>
                            <a:headEnd/>
                            <a:tailEnd/>
                          </a:ln>
                        </pic:spPr>
                      </pic:pic>
                    </a:graphicData>
                  </a:graphic>
                </wp:inline>
              </w:drawing>
            </w:r>
          </w:p>
        </w:tc>
        <w:tc>
          <w:tcPr>
            <w:tcW w:w="1576" w:type="dxa"/>
          </w:tcPr>
          <w:p w:rsidR="00B74B9C" w:rsidRDefault="00605203" w:rsidP="00B10BCC">
            <w:r>
              <w:t>prevoj</w:t>
            </w:r>
          </w:p>
        </w:tc>
      </w:tr>
      <w:tr w:rsidR="00605203" w:rsidTr="00DE2DC8">
        <w:tc>
          <w:tcPr>
            <w:tcW w:w="1526" w:type="dxa"/>
          </w:tcPr>
          <w:p w:rsidR="00B74B9C" w:rsidRDefault="00AF3410" w:rsidP="00B10BCC">
            <w:r>
              <w:rPr>
                <w:noProof/>
                <w:lang w:bidi="ar-SA"/>
              </w:rPr>
              <w:pict>
                <v:group id="_x0000_s1038" style="position:absolute;margin-left:27.55pt;margin-top:7.6pt;width:7.15pt;height:23.7pt;z-index:251680768;mso-position-horizontal-relative:text;mso-position-vertical-relative:text" coordorigin="2093,1956" coordsize="143,474">
                  <v:shape id="_x0000_s1034" type="#_x0000_t5" style="position:absolute;left:2093;top:2273;width:143;height:157"/>
                  <v:shapetype id="_x0000_t32" coordsize="21600,21600" o:spt="32" o:oned="t" path="m,l21600,21600e" filled="f">
                    <v:path arrowok="t" fillok="f" o:connecttype="none"/>
                    <o:lock v:ext="edit" shapetype="t"/>
                  </v:shapetype>
                  <v:shape id="_x0000_s1036" type="#_x0000_t32" style="position:absolute;left:2168;top:2033;width:0;height:240;flip:y" o:connectortype="straight"/>
                  <v:oval id="_x0000_s1037" style="position:absolute;left:2128;top:1956;width:72;height:72"/>
                </v:group>
              </w:pict>
            </w:r>
          </w:p>
        </w:tc>
        <w:tc>
          <w:tcPr>
            <w:tcW w:w="1843" w:type="dxa"/>
          </w:tcPr>
          <w:p w:rsidR="00B74B9C" w:rsidRDefault="00EE7EBC" w:rsidP="00B10BCC">
            <w:r>
              <w:t>antenski stub (radio, tv ili relej)</w:t>
            </w:r>
          </w:p>
        </w:tc>
        <w:tc>
          <w:tcPr>
            <w:tcW w:w="1463" w:type="dxa"/>
          </w:tcPr>
          <w:p w:rsidR="00B74B9C" w:rsidRDefault="00605203" w:rsidP="00B10BCC">
            <w:r>
              <w:rPr>
                <w:noProof/>
                <w:lang w:bidi="ar-SA"/>
              </w:rPr>
              <w:drawing>
                <wp:inline distT="0" distB="0" distL="0" distR="0">
                  <wp:extent cx="828675" cy="161925"/>
                  <wp:effectExtent l="19050" t="0" r="952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828675" cy="161925"/>
                          </a:xfrm>
                          <a:prstGeom prst="rect">
                            <a:avLst/>
                          </a:prstGeom>
                          <a:noFill/>
                          <a:ln w="9525">
                            <a:noFill/>
                            <a:miter lim="800000"/>
                            <a:headEnd/>
                            <a:tailEnd/>
                          </a:ln>
                        </pic:spPr>
                      </pic:pic>
                    </a:graphicData>
                  </a:graphic>
                </wp:inline>
              </w:drawing>
            </w:r>
          </w:p>
        </w:tc>
        <w:tc>
          <w:tcPr>
            <w:tcW w:w="1790" w:type="dxa"/>
          </w:tcPr>
          <w:p w:rsidR="00B74B9C" w:rsidRDefault="00605203" w:rsidP="00B10BCC">
            <w:r>
              <w:t>Put u izgradnji</w:t>
            </w:r>
          </w:p>
        </w:tc>
        <w:tc>
          <w:tcPr>
            <w:tcW w:w="1424" w:type="dxa"/>
          </w:tcPr>
          <w:p w:rsidR="00B74B9C" w:rsidRDefault="009C689C" w:rsidP="00B10BCC">
            <w:r>
              <w:rPr>
                <w:noProof/>
                <w:lang w:bidi="ar-SA"/>
              </w:rPr>
              <w:drawing>
                <wp:anchor distT="0" distB="0" distL="114300" distR="114300" simplePos="0" relativeHeight="251681792" behindDoc="1" locked="0" layoutInCell="1" allowOverlap="1">
                  <wp:simplePos x="0" y="0"/>
                  <wp:positionH relativeFrom="column">
                    <wp:posOffset>104140</wp:posOffset>
                  </wp:positionH>
                  <wp:positionV relativeFrom="paragraph">
                    <wp:posOffset>170815</wp:posOffset>
                  </wp:positionV>
                  <wp:extent cx="504825" cy="323850"/>
                  <wp:effectExtent l="19050" t="0" r="9525" b="0"/>
                  <wp:wrapTight wrapText="bothSides">
                    <wp:wrapPolygon edited="0">
                      <wp:start x="-815" y="0"/>
                      <wp:lineTo x="-815" y="20329"/>
                      <wp:lineTo x="22008" y="20329"/>
                      <wp:lineTo x="22008" y="0"/>
                      <wp:lineTo x="-815" y="0"/>
                    </wp:wrapPolygon>
                  </wp:wrapTight>
                  <wp:docPr id="48" name="Picture 47" descr="pecina s vod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cina s vodom.gif"/>
                          <pic:cNvPicPr/>
                        </pic:nvPicPr>
                        <pic:blipFill>
                          <a:blip r:embed="rId21"/>
                          <a:stretch>
                            <a:fillRect/>
                          </a:stretch>
                        </pic:blipFill>
                        <pic:spPr>
                          <a:xfrm>
                            <a:off x="0" y="0"/>
                            <a:ext cx="504825" cy="323850"/>
                          </a:xfrm>
                          <a:prstGeom prst="rect">
                            <a:avLst/>
                          </a:prstGeom>
                        </pic:spPr>
                      </pic:pic>
                    </a:graphicData>
                  </a:graphic>
                </wp:anchor>
              </w:drawing>
            </w:r>
          </w:p>
        </w:tc>
        <w:tc>
          <w:tcPr>
            <w:tcW w:w="1576" w:type="dxa"/>
          </w:tcPr>
          <w:p w:rsidR="00AF3410" w:rsidRDefault="00605203" w:rsidP="00AF3410">
            <w:proofErr w:type="spellStart"/>
            <w:r>
              <w:t>Pećina</w:t>
            </w:r>
            <w:proofErr w:type="spellEnd"/>
            <w:r w:rsidR="00AF3410">
              <w:t xml:space="preserve"> </w:t>
            </w:r>
            <w:proofErr w:type="spellStart"/>
            <w:r w:rsidR="00AF3410">
              <w:t>sa</w:t>
            </w:r>
            <w:proofErr w:type="spellEnd"/>
            <w:r w:rsidR="00AF3410">
              <w:t xml:space="preserve"> </w:t>
            </w:r>
            <w:proofErr w:type="spellStart"/>
            <w:r w:rsidR="00AF3410">
              <w:t>vodom</w:t>
            </w:r>
            <w:proofErr w:type="spellEnd"/>
          </w:p>
          <w:p w:rsidR="00605203" w:rsidRDefault="00605203" w:rsidP="00B10BCC"/>
        </w:tc>
      </w:tr>
      <w:tr w:rsidR="00605203" w:rsidTr="00DE2DC8">
        <w:tc>
          <w:tcPr>
            <w:tcW w:w="1526" w:type="dxa"/>
          </w:tcPr>
          <w:p w:rsidR="00B74B9C" w:rsidRDefault="009C689C" w:rsidP="00B10BCC">
            <w:r>
              <w:rPr>
                <w:noProof/>
                <w:lang w:bidi="ar-SA"/>
              </w:rPr>
              <w:drawing>
                <wp:anchor distT="0" distB="0" distL="114300" distR="114300" simplePos="0" relativeHeight="251682816" behindDoc="1" locked="0" layoutInCell="1" allowOverlap="1">
                  <wp:simplePos x="0" y="0"/>
                  <wp:positionH relativeFrom="column">
                    <wp:posOffset>294005</wp:posOffset>
                  </wp:positionH>
                  <wp:positionV relativeFrom="paragraph">
                    <wp:posOffset>66675</wp:posOffset>
                  </wp:positionV>
                  <wp:extent cx="238125" cy="318770"/>
                  <wp:effectExtent l="19050" t="0" r="9525" b="0"/>
                  <wp:wrapTight wrapText="bothSides">
                    <wp:wrapPolygon edited="0">
                      <wp:start x="-1728" y="0"/>
                      <wp:lineTo x="-1728" y="20653"/>
                      <wp:lineTo x="22464" y="20653"/>
                      <wp:lineTo x="22464" y="0"/>
                      <wp:lineTo x="-1728" y="0"/>
                    </wp:wrapPolygon>
                  </wp:wrapTight>
                  <wp:docPr id="49" name="Picture 48" descr="kula za osmatranje (vid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a za osmatranje (videta).gif"/>
                          <pic:cNvPicPr/>
                        </pic:nvPicPr>
                        <pic:blipFill>
                          <a:blip r:embed="rId22"/>
                          <a:stretch>
                            <a:fillRect/>
                          </a:stretch>
                        </pic:blipFill>
                        <pic:spPr>
                          <a:xfrm>
                            <a:off x="0" y="0"/>
                            <a:ext cx="238125" cy="318770"/>
                          </a:xfrm>
                          <a:prstGeom prst="rect">
                            <a:avLst/>
                          </a:prstGeom>
                        </pic:spPr>
                      </pic:pic>
                    </a:graphicData>
                  </a:graphic>
                </wp:anchor>
              </w:drawing>
            </w:r>
          </w:p>
        </w:tc>
        <w:tc>
          <w:tcPr>
            <w:tcW w:w="1843" w:type="dxa"/>
          </w:tcPr>
          <w:p w:rsidR="00605203" w:rsidRDefault="00605203" w:rsidP="009C689C">
            <w:proofErr w:type="spellStart"/>
            <w:r>
              <w:t>Toranj</w:t>
            </w:r>
            <w:proofErr w:type="spellEnd"/>
            <w:r w:rsidR="009C689C">
              <w:t xml:space="preserve"> </w:t>
            </w:r>
            <w:proofErr w:type="spellStart"/>
            <w:r w:rsidR="009C689C">
              <w:t>z</w:t>
            </w:r>
            <w:r>
              <w:t>a</w:t>
            </w:r>
            <w:proofErr w:type="spellEnd"/>
            <w:r>
              <w:t xml:space="preserve"> </w:t>
            </w:r>
            <w:proofErr w:type="spellStart"/>
            <w:r>
              <w:t>osmatranje</w:t>
            </w:r>
            <w:proofErr w:type="spellEnd"/>
          </w:p>
          <w:p w:rsidR="00605203" w:rsidRPr="00605203" w:rsidRDefault="00605203" w:rsidP="009C689C"/>
        </w:tc>
        <w:tc>
          <w:tcPr>
            <w:tcW w:w="1463" w:type="dxa"/>
          </w:tcPr>
          <w:p w:rsidR="00B74B9C" w:rsidRDefault="00605203" w:rsidP="00B10BCC">
            <w:r>
              <w:rPr>
                <w:noProof/>
                <w:lang w:bidi="ar-SA"/>
              </w:rPr>
              <w:drawing>
                <wp:inline distT="0" distB="0" distL="0" distR="0">
                  <wp:extent cx="828675" cy="142875"/>
                  <wp:effectExtent l="19050" t="0" r="9525"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828675" cy="142875"/>
                          </a:xfrm>
                          <a:prstGeom prst="rect">
                            <a:avLst/>
                          </a:prstGeom>
                          <a:noFill/>
                          <a:ln w="9525">
                            <a:noFill/>
                            <a:miter lim="800000"/>
                            <a:headEnd/>
                            <a:tailEnd/>
                          </a:ln>
                        </pic:spPr>
                      </pic:pic>
                    </a:graphicData>
                  </a:graphic>
                </wp:inline>
              </w:drawing>
            </w:r>
          </w:p>
        </w:tc>
        <w:tc>
          <w:tcPr>
            <w:tcW w:w="1790" w:type="dxa"/>
          </w:tcPr>
          <w:p w:rsidR="00B74B9C" w:rsidRDefault="00605203" w:rsidP="00B10BCC">
            <w:r>
              <w:t>Običan kolski put</w:t>
            </w:r>
          </w:p>
        </w:tc>
        <w:tc>
          <w:tcPr>
            <w:tcW w:w="1424" w:type="dxa"/>
          </w:tcPr>
          <w:p w:rsidR="00B74B9C" w:rsidRDefault="00605203" w:rsidP="00B10BCC">
            <w:r>
              <w:rPr>
                <w:noProof/>
                <w:lang w:bidi="ar-SA"/>
              </w:rPr>
              <w:drawing>
                <wp:inline distT="0" distB="0" distL="0" distR="0">
                  <wp:extent cx="649204" cy="352425"/>
                  <wp:effectExtent l="19050" t="0" r="0" b="0"/>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649204" cy="352425"/>
                          </a:xfrm>
                          <a:prstGeom prst="rect">
                            <a:avLst/>
                          </a:prstGeom>
                          <a:noFill/>
                          <a:ln w="9525">
                            <a:noFill/>
                            <a:miter lim="800000"/>
                            <a:headEnd/>
                            <a:tailEnd/>
                          </a:ln>
                        </pic:spPr>
                      </pic:pic>
                    </a:graphicData>
                  </a:graphic>
                </wp:inline>
              </w:drawing>
            </w:r>
          </w:p>
        </w:tc>
        <w:tc>
          <w:tcPr>
            <w:tcW w:w="1576" w:type="dxa"/>
          </w:tcPr>
          <w:p w:rsidR="00B74B9C" w:rsidRDefault="00605203" w:rsidP="00B10BCC">
            <w:r>
              <w:t>Hrpa kamenja</w:t>
            </w:r>
          </w:p>
        </w:tc>
      </w:tr>
      <w:tr w:rsidR="00605203" w:rsidTr="00DE2DC8">
        <w:tc>
          <w:tcPr>
            <w:tcW w:w="1526" w:type="dxa"/>
          </w:tcPr>
          <w:p w:rsidR="00B74B9C" w:rsidRDefault="00605203" w:rsidP="00B10BCC">
            <w:r>
              <w:rPr>
                <w:noProof/>
                <w:lang w:bidi="ar-SA"/>
              </w:rPr>
              <w:drawing>
                <wp:inline distT="0" distB="0" distL="0" distR="0">
                  <wp:extent cx="828675" cy="704992"/>
                  <wp:effectExtent l="19050" t="0" r="9525"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828675" cy="704992"/>
                          </a:xfrm>
                          <a:prstGeom prst="rect">
                            <a:avLst/>
                          </a:prstGeom>
                          <a:noFill/>
                          <a:ln w="9525">
                            <a:noFill/>
                            <a:miter lim="800000"/>
                            <a:headEnd/>
                            <a:tailEnd/>
                          </a:ln>
                        </pic:spPr>
                      </pic:pic>
                    </a:graphicData>
                  </a:graphic>
                </wp:inline>
              </w:drawing>
            </w:r>
          </w:p>
        </w:tc>
        <w:tc>
          <w:tcPr>
            <w:tcW w:w="1843" w:type="dxa"/>
          </w:tcPr>
          <w:p w:rsidR="00B74B9C" w:rsidRDefault="00605203" w:rsidP="00B10BCC">
            <w:r>
              <w:t>aerodrom</w:t>
            </w:r>
          </w:p>
        </w:tc>
        <w:tc>
          <w:tcPr>
            <w:tcW w:w="1463" w:type="dxa"/>
          </w:tcPr>
          <w:p w:rsidR="00B74B9C" w:rsidRDefault="00605203" w:rsidP="00B10BCC">
            <w:r>
              <w:rPr>
                <w:noProof/>
                <w:lang w:bidi="ar-SA"/>
              </w:rPr>
              <w:drawing>
                <wp:inline distT="0" distB="0" distL="0" distR="0">
                  <wp:extent cx="828675" cy="171450"/>
                  <wp:effectExtent l="19050" t="0" r="9525"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828675" cy="171450"/>
                          </a:xfrm>
                          <a:prstGeom prst="rect">
                            <a:avLst/>
                          </a:prstGeom>
                          <a:noFill/>
                          <a:ln w="9525">
                            <a:noFill/>
                            <a:miter lim="800000"/>
                            <a:headEnd/>
                            <a:tailEnd/>
                          </a:ln>
                        </pic:spPr>
                      </pic:pic>
                    </a:graphicData>
                  </a:graphic>
                </wp:inline>
              </w:drawing>
            </w:r>
          </w:p>
        </w:tc>
        <w:tc>
          <w:tcPr>
            <w:tcW w:w="1790" w:type="dxa"/>
          </w:tcPr>
          <w:p w:rsidR="00B74B9C" w:rsidRDefault="00605203" w:rsidP="00B10BCC">
            <w:r>
              <w:t>Pešačka staza</w:t>
            </w:r>
          </w:p>
        </w:tc>
        <w:tc>
          <w:tcPr>
            <w:tcW w:w="1424" w:type="dxa"/>
          </w:tcPr>
          <w:p w:rsidR="00B74B9C" w:rsidRDefault="00605203" w:rsidP="00B10BCC">
            <w:r>
              <w:rPr>
                <w:noProof/>
                <w:lang w:bidi="ar-SA"/>
              </w:rPr>
              <w:drawing>
                <wp:inline distT="0" distB="0" distL="0" distR="0">
                  <wp:extent cx="762000" cy="352425"/>
                  <wp:effectExtent l="1905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762000" cy="352425"/>
                          </a:xfrm>
                          <a:prstGeom prst="rect">
                            <a:avLst/>
                          </a:prstGeom>
                          <a:noFill/>
                          <a:ln w="9525">
                            <a:noFill/>
                            <a:miter lim="800000"/>
                            <a:headEnd/>
                            <a:tailEnd/>
                          </a:ln>
                        </pic:spPr>
                      </pic:pic>
                    </a:graphicData>
                  </a:graphic>
                </wp:inline>
              </w:drawing>
            </w:r>
          </w:p>
        </w:tc>
        <w:tc>
          <w:tcPr>
            <w:tcW w:w="1576" w:type="dxa"/>
          </w:tcPr>
          <w:p w:rsidR="00B74B9C" w:rsidRDefault="00605203" w:rsidP="00B10BCC">
            <w:r>
              <w:t>reka</w:t>
            </w:r>
          </w:p>
        </w:tc>
      </w:tr>
      <w:tr w:rsidR="00605203" w:rsidTr="00DE2DC8">
        <w:tc>
          <w:tcPr>
            <w:tcW w:w="1526" w:type="dxa"/>
          </w:tcPr>
          <w:p w:rsidR="00B74B9C" w:rsidRDefault="00605203" w:rsidP="00B10BCC">
            <w:r>
              <w:rPr>
                <w:noProof/>
                <w:lang w:bidi="ar-SA"/>
              </w:rPr>
              <w:drawing>
                <wp:inline distT="0" distB="0" distL="0" distR="0">
                  <wp:extent cx="828675" cy="668930"/>
                  <wp:effectExtent l="19050" t="0" r="9525"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828675" cy="668930"/>
                          </a:xfrm>
                          <a:prstGeom prst="rect">
                            <a:avLst/>
                          </a:prstGeom>
                          <a:noFill/>
                          <a:ln w="9525">
                            <a:noFill/>
                            <a:miter lim="800000"/>
                            <a:headEnd/>
                            <a:tailEnd/>
                          </a:ln>
                        </pic:spPr>
                      </pic:pic>
                    </a:graphicData>
                  </a:graphic>
                </wp:inline>
              </w:drawing>
            </w:r>
          </w:p>
        </w:tc>
        <w:tc>
          <w:tcPr>
            <w:tcW w:w="1843" w:type="dxa"/>
          </w:tcPr>
          <w:p w:rsidR="00B74B9C" w:rsidRDefault="00605203" w:rsidP="00B10BCC">
            <w:r>
              <w:t>Železnička stanica</w:t>
            </w:r>
          </w:p>
        </w:tc>
        <w:tc>
          <w:tcPr>
            <w:tcW w:w="1463" w:type="dxa"/>
          </w:tcPr>
          <w:p w:rsidR="00B74B9C" w:rsidRDefault="00605203" w:rsidP="00B10BCC">
            <w:r>
              <w:rPr>
                <w:noProof/>
                <w:lang w:bidi="ar-SA"/>
              </w:rPr>
              <w:drawing>
                <wp:inline distT="0" distB="0" distL="0" distR="0">
                  <wp:extent cx="828675" cy="352425"/>
                  <wp:effectExtent l="19050" t="0" r="9525"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srcRect/>
                          <a:stretch>
                            <a:fillRect/>
                          </a:stretch>
                        </pic:blipFill>
                        <pic:spPr bwMode="auto">
                          <a:xfrm>
                            <a:off x="0" y="0"/>
                            <a:ext cx="828675" cy="352425"/>
                          </a:xfrm>
                          <a:prstGeom prst="rect">
                            <a:avLst/>
                          </a:prstGeom>
                          <a:noFill/>
                          <a:ln w="9525">
                            <a:noFill/>
                            <a:miter lim="800000"/>
                            <a:headEnd/>
                            <a:tailEnd/>
                          </a:ln>
                        </pic:spPr>
                      </pic:pic>
                    </a:graphicData>
                  </a:graphic>
                </wp:inline>
              </w:drawing>
            </w:r>
          </w:p>
        </w:tc>
        <w:tc>
          <w:tcPr>
            <w:tcW w:w="1790" w:type="dxa"/>
          </w:tcPr>
          <w:p w:rsidR="00B74B9C" w:rsidRDefault="00605203" w:rsidP="00B10BCC">
            <w:r>
              <w:t>Nasip</w:t>
            </w:r>
          </w:p>
        </w:tc>
        <w:tc>
          <w:tcPr>
            <w:tcW w:w="1424" w:type="dxa"/>
          </w:tcPr>
          <w:p w:rsidR="00B74B9C" w:rsidRDefault="00605203" w:rsidP="00B10BCC">
            <w:r>
              <w:rPr>
                <w:noProof/>
                <w:lang w:bidi="ar-SA"/>
              </w:rPr>
              <w:drawing>
                <wp:inline distT="0" distB="0" distL="0" distR="0">
                  <wp:extent cx="762000" cy="342900"/>
                  <wp:effectExtent l="19050" t="0" r="0" b="0"/>
                  <wp:docPr id="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762000" cy="342900"/>
                          </a:xfrm>
                          <a:prstGeom prst="rect">
                            <a:avLst/>
                          </a:prstGeom>
                          <a:noFill/>
                          <a:ln w="9525">
                            <a:noFill/>
                            <a:miter lim="800000"/>
                            <a:headEnd/>
                            <a:tailEnd/>
                          </a:ln>
                        </pic:spPr>
                      </pic:pic>
                    </a:graphicData>
                  </a:graphic>
                </wp:inline>
              </w:drawing>
            </w:r>
          </w:p>
        </w:tc>
        <w:tc>
          <w:tcPr>
            <w:tcW w:w="1576" w:type="dxa"/>
          </w:tcPr>
          <w:p w:rsidR="00B74B9C" w:rsidRDefault="00605203" w:rsidP="00B10BCC">
            <w:r>
              <w:t>kanal</w:t>
            </w:r>
          </w:p>
        </w:tc>
      </w:tr>
      <w:tr w:rsidR="00605203" w:rsidTr="00DE2DC8">
        <w:tc>
          <w:tcPr>
            <w:tcW w:w="1526" w:type="dxa"/>
          </w:tcPr>
          <w:p w:rsidR="00B74B9C" w:rsidRDefault="00605203" w:rsidP="00B10BCC">
            <w:r>
              <w:rPr>
                <w:noProof/>
                <w:lang w:bidi="ar-SA"/>
              </w:rPr>
              <w:drawing>
                <wp:inline distT="0" distB="0" distL="0" distR="0">
                  <wp:extent cx="790575" cy="438150"/>
                  <wp:effectExtent l="19050" t="0" r="9525"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790575" cy="438150"/>
                          </a:xfrm>
                          <a:prstGeom prst="rect">
                            <a:avLst/>
                          </a:prstGeom>
                          <a:noFill/>
                          <a:ln w="9525">
                            <a:noFill/>
                            <a:miter lim="800000"/>
                            <a:headEnd/>
                            <a:tailEnd/>
                          </a:ln>
                        </pic:spPr>
                      </pic:pic>
                    </a:graphicData>
                  </a:graphic>
                </wp:inline>
              </w:drawing>
            </w:r>
          </w:p>
        </w:tc>
        <w:tc>
          <w:tcPr>
            <w:tcW w:w="1843" w:type="dxa"/>
          </w:tcPr>
          <w:p w:rsidR="00B74B9C" w:rsidRDefault="00605203" w:rsidP="00B10BCC">
            <w:r>
              <w:t>Jezero, bara ili lokva</w:t>
            </w:r>
          </w:p>
        </w:tc>
        <w:tc>
          <w:tcPr>
            <w:tcW w:w="1463" w:type="dxa"/>
          </w:tcPr>
          <w:p w:rsidR="00B74B9C" w:rsidRDefault="00605203" w:rsidP="00B10BCC">
            <w:r>
              <w:rPr>
                <w:noProof/>
                <w:lang w:bidi="ar-SA"/>
              </w:rPr>
              <w:drawing>
                <wp:inline distT="0" distB="0" distL="0" distR="0">
                  <wp:extent cx="561975" cy="352425"/>
                  <wp:effectExtent l="19050" t="0" r="9525" b="0"/>
                  <wp:docPr id="3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srcRect/>
                          <a:stretch>
                            <a:fillRect/>
                          </a:stretch>
                        </pic:blipFill>
                        <pic:spPr bwMode="auto">
                          <a:xfrm>
                            <a:off x="0" y="0"/>
                            <a:ext cx="561975" cy="352425"/>
                          </a:xfrm>
                          <a:prstGeom prst="rect">
                            <a:avLst/>
                          </a:prstGeom>
                          <a:noFill/>
                          <a:ln w="9525">
                            <a:noFill/>
                            <a:miter lim="800000"/>
                            <a:headEnd/>
                            <a:tailEnd/>
                          </a:ln>
                        </pic:spPr>
                      </pic:pic>
                    </a:graphicData>
                  </a:graphic>
                </wp:inline>
              </w:drawing>
            </w:r>
          </w:p>
        </w:tc>
        <w:tc>
          <w:tcPr>
            <w:tcW w:w="1790" w:type="dxa"/>
          </w:tcPr>
          <w:p w:rsidR="00B74B9C" w:rsidRDefault="00605203" w:rsidP="00B10BCC">
            <w:r>
              <w:t>Betonska brana</w:t>
            </w:r>
          </w:p>
        </w:tc>
        <w:tc>
          <w:tcPr>
            <w:tcW w:w="1424" w:type="dxa"/>
          </w:tcPr>
          <w:p w:rsidR="00B74B9C" w:rsidRDefault="00605203" w:rsidP="00B10BCC">
            <w:r>
              <w:rPr>
                <w:noProof/>
                <w:lang w:bidi="ar-SA"/>
              </w:rPr>
              <w:drawing>
                <wp:inline distT="0" distB="0" distL="0" distR="0">
                  <wp:extent cx="762000" cy="352425"/>
                  <wp:effectExtent l="19050" t="0" r="0" b="0"/>
                  <wp:docPr id="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srcRect/>
                          <a:stretch>
                            <a:fillRect/>
                          </a:stretch>
                        </pic:blipFill>
                        <pic:spPr bwMode="auto">
                          <a:xfrm>
                            <a:off x="0" y="0"/>
                            <a:ext cx="762000" cy="352425"/>
                          </a:xfrm>
                          <a:prstGeom prst="rect">
                            <a:avLst/>
                          </a:prstGeom>
                          <a:noFill/>
                          <a:ln w="9525">
                            <a:noFill/>
                            <a:miter lim="800000"/>
                            <a:headEnd/>
                            <a:tailEnd/>
                          </a:ln>
                        </pic:spPr>
                      </pic:pic>
                    </a:graphicData>
                  </a:graphic>
                </wp:inline>
              </w:drawing>
            </w:r>
          </w:p>
        </w:tc>
        <w:tc>
          <w:tcPr>
            <w:tcW w:w="1576" w:type="dxa"/>
          </w:tcPr>
          <w:p w:rsidR="00B74B9C" w:rsidRDefault="00605203" w:rsidP="00B10BCC">
            <w:r>
              <w:t>Reka ili kanal povremeno bez vode</w:t>
            </w:r>
          </w:p>
        </w:tc>
      </w:tr>
      <w:tr w:rsidR="00605203" w:rsidTr="00DE2DC8">
        <w:tc>
          <w:tcPr>
            <w:tcW w:w="1526" w:type="dxa"/>
          </w:tcPr>
          <w:p w:rsidR="00B74B9C" w:rsidRDefault="00605203" w:rsidP="00B10BCC">
            <w:r>
              <w:rPr>
                <w:noProof/>
                <w:lang w:bidi="ar-SA"/>
              </w:rPr>
              <w:drawing>
                <wp:inline distT="0" distB="0" distL="0" distR="0">
                  <wp:extent cx="828675" cy="314325"/>
                  <wp:effectExtent l="19050" t="0" r="9525" b="0"/>
                  <wp:docPr id="3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srcRect/>
                          <a:stretch>
                            <a:fillRect/>
                          </a:stretch>
                        </pic:blipFill>
                        <pic:spPr bwMode="auto">
                          <a:xfrm>
                            <a:off x="0" y="0"/>
                            <a:ext cx="828675" cy="314325"/>
                          </a:xfrm>
                          <a:prstGeom prst="rect">
                            <a:avLst/>
                          </a:prstGeom>
                          <a:noFill/>
                          <a:ln w="9525">
                            <a:noFill/>
                            <a:miter lim="800000"/>
                            <a:headEnd/>
                            <a:tailEnd/>
                          </a:ln>
                        </pic:spPr>
                      </pic:pic>
                    </a:graphicData>
                  </a:graphic>
                </wp:inline>
              </w:drawing>
            </w:r>
          </w:p>
        </w:tc>
        <w:tc>
          <w:tcPr>
            <w:tcW w:w="1843" w:type="dxa"/>
          </w:tcPr>
          <w:p w:rsidR="00B74B9C" w:rsidRDefault="00605203" w:rsidP="00B10BCC">
            <w:r>
              <w:t>Slap ili vodopad</w:t>
            </w:r>
          </w:p>
        </w:tc>
        <w:tc>
          <w:tcPr>
            <w:tcW w:w="1463" w:type="dxa"/>
          </w:tcPr>
          <w:p w:rsidR="00B74B9C" w:rsidRDefault="00605203" w:rsidP="00B10BCC">
            <w:r>
              <w:rPr>
                <w:noProof/>
                <w:lang w:bidi="ar-SA"/>
              </w:rPr>
              <w:drawing>
                <wp:inline distT="0" distB="0" distL="0" distR="0">
                  <wp:extent cx="419100" cy="403578"/>
                  <wp:effectExtent l="19050" t="0" r="0" b="0"/>
                  <wp:docPr id="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419100" cy="403578"/>
                          </a:xfrm>
                          <a:prstGeom prst="rect">
                            <a:avLst/>
                          </a:prstGeom>
                          <a:noFill/>
                          <a:ln w="9525">
                            <a:noFill/>
                            <a:miter lim="800000"/>
                            <a:headEnd/>
                            <a:tailEnd/>
                          </a:ln>
                        </pic:spPr>
                      </pic:pic>
                    </a:graphicData>
                  </a:graphic>
                </wp:inline>
              </w:drawing>
            </w:r>
          </w:p>
        </w:tc>
        <w:tc>
          <w:tcPr>
            <w:tcW w:w="1790" w:type="dxa"/>
          </w:tcPr>
          <w:p w:rsidR="00B74B9C" w:rsidRDefault="00605203" w:rsidP="00B10BCC">
            <w:r>
              <w:t>Bunar</w:t>
            </w:r>
          </w:p>
        </w:tc>
        <w:tc>
          <w:tcPr>
            <w:tcW w:w="1424" w:type="dxa"/>
          </w:tcPr>
          <w:p w:rsidR="00B74B9C" w:rsidRDefault="00605203" w:rsidP="00B10BCC">
            <w:r>
              <w:rPr>
                <w:noProof/>
                <w:lang w:bidi="ar-SA"/>
              </w:rPr>
              <w:drawing>
                <wp:inline distT="0" distB="0" distL="0" distR="0">
                  <wp:extent cx="333375" cy="376859"/>
                  <wp:effectExtent l="19050" t="0" r="9525" b="0"/>
                  <wp:docPr id="3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srcRect/>
                          <a:stretch>
                            <a:fillRect/>
                          </a:stretch>
                        </pic:blipFill>
                        <pic:spPr bwMode="auto">
                          <a:xfrm>
                            <a:off x="0" y="0"/>
                            <a:ext cx="333375" cy="376859"/>
                          </a:xfrm>
                          <a:prstGeom prst="rect">
                            <a:avLst/>
                          </a:prstGeom>
                          <a:noFill/>
                          <a:ln w="9525">
                            <a:noFill/>
                            <a:miter lim="800000"/>
                            <a:headEnd/>
                            <a:tailEnd/>
                          </a:ln>
                        </pic:spPr>
                      </pic:pic>
                    </a:graphicData>
                  </a:graphic>
                </wp:inline>
              </w:drawing>
            </w:r>
          </w:p>
        </w:tc>
        <w:tc>
          <w:tcPr>
            <w:tcW w:w="1576" w:type="dxa"/>
          </w:tcPr>
          <w:p w:rsidR="00B74B9C" w:rsidRDefault="00605203" w:rsidP="00B10BCC">
            <w:r>
              <w:t>đeram</w:t>
            </w:r>
          </w:p>
        </w:tc>
      </w:tr>
      <w:tr w:rsidR="00605203" w:rsidTr="00DE2DC8">
        <w:tc>
          <w:tcPr>
            <w:tcW w:w="1526" w:type="dxa"/>
          </w:tcPr>
          <w:p w:rsidR="00B74B9C" w:rsidRDefault="00605203" w:rsidP="00B10BCC">
            <w:r>
              <w:rPr>
                <w:noProof/>
                <w:lang w:bidi="ar-SA"/>
              </w:rPr>
              <w:drawing>
                <wp:inline distT="0" distB="0" distL="0" distR="0">
                  <wp:extent cx="628650" cy="320488"/>
                  <wp:effectExtent l="19050" t="0" r="0" b="0"/>
                  <wp:docPr id="3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srcRect/>
                          <a:stretch>
                            <a:fillRect/>
                          </a:stretch>
                        </pic:blipFill>
                        <pic:spPr bwMode="auto">
                          <a:xfrm>
                            <a:off x="0" y="0"/>
                            <a:ext cx="628650" cy="320488"/>
                          </a:xfrm>
                          <a:prstGeom prst="rect">
                            <a:avLst/>
                          </a:prstGeom>
                          <a:noFill/>
                          <a:ln w="9525">
                            <a:noFill/>
                            <a:miter lim="800000"/>
                            <a:headEnd/>
                            <a:tailEnd/>
                          </a:ln>
                        </pic:spPr>
                      </pic:pic>
                    </a:graphicData>
                  </a:graphic>
                </wp:inline>
              </w:drawing>
            </w:r>
          </w:p>
        </w:tc>
        <w:tc>
          <w:tcPr>
            <w:tcW w:w="1843" w:type="dxa"/>
          </w:tcPr>
          <w:p w:rsidR="00B74B9C" w:rsidRDefault="00605203" w:rsidP="00B10BCC">
            <w:r>
              <w:t>Sidrište za velike brodove</w:t>
            </w:r>
          </w:p>
        </w:tc>
        <w:tc>
          <w:tcPr>
            <w:tcW w:w="1463" w:type="dxa"/>
          </w:tcPr>
          <w:p w:rsidR="00B74B9C" w:rsidRDefault="00605203" w:rsidP="00B10BCC">
            <w:r>
              <w:rPr>
                <w:noProof/>
                <w:lang w:bidi="ar-SA"/>
              </w:rPr>
              <w:drawing>
                <wp:inline distT="0" distB="0" distL="0" distR="0">
                  <wp:extent cx="828675" cy="485775"/>
                  <wp:effectExtent l="19050" t="0" r="9525"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828675" cy="485775"/>
                          </a:xfrm>
                          <a:prstGeom prst="rect">
                            <a:avLst/>
                          </a:prstGeom>
                          <a:noFill/>
                          <a:ln w="9525">
                            <a:noFill/>
                            <a:miter lim="800000"/>
                            <a:headEnd/>
                            <a:tailEnd/>
                          </a:ln>
                        </pic:spPr>
                      </pic:pic>
                    </a:graphicData>
                  </a:graphic>
                </wp:inline>
              </w:drawing>
            </w:r>
          </w:p>
        </w:tc>
        <w:tc>
          <w:tcPr>
            <w:tcW w:w="1790" w:type="dxa"/>
          </w:tcPr>
          <w:p w:rsidR="00B74B9C" w:rsidRDefault="00605203" w:rsidP="00B10BCC">
            <w:r>
              <w:t>Solana</w:t>
            </w:r>
          </w:p>
        </w:tc>
        <w:tc>
          <w:tcPr>
            <w:tcW w:w="1424" w:type="dxa"/>
          </w:tcPr>
          <w:p w:rsidR="00B74B9C" w:rsidRDefault="00605203" w:rsidP="00B10BCC">
            <w:r>
              <w:rPr>
                <w:noProof/>
                <w:lang w:bidi="ar-SA"/>
              </w:rPr>
              <w:drawing>
                <wp:inline distT="0" distB="0" distL="0" distR="0">
                  <wp:extent cx="428625" cy="412750"/>
                  <wp:effectExtent l="19050" t="0" r="9525" b="0"/>
                  <wp:docPr id="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srcRect/>
                          <a:stretch>
                            <a:fillRect/>
                          </a:stretch>
                        </pic:blipFill>
                        <pic:spPr bwMode="auto">
                          <a:xfrm>
                            <a:off x="0" y="0"/>
                            <a:ext cx="428625" cy="412750"/>
                          </a:xfrm>
                          <a:prstGeom prst="rect">
                            <a:avLst/>
                          </a:prstGeom>
                          <a:noFill/>
                          <a:ln w="9525">
                            <a:noFill/>
                            <a:miter lim="800000"/>
                            <a:headEnd/>
                            <a:tailEnd/>
                          </a:ln>
                        </pic:spPr>
                      </pic:pic>
                    </a:graphicData>
                  </a:graphic>
                </wp:inline>
              </w:drawing>
            </w:r>
          </w:p>
        </w:tc>
        <w:tc>
          <w:tcPr>
            <w:tcW w:w="1576" w:type="dxa"/>
          </w:tcPr>
          <w:p w:rsidR="00B74B9C" w:rsidRDefault="00605203" w:rsidP="00B10BCC">
            <w:r>
              <w:t>Svetionik</w:t>
            </w:r>
          </w:p>
        </w:tc>
      </w:tr>
    </w:tbl>
    <w:p w:rsidR="00B10BCC" w:rsidRPr="00B10BCC" w:rsidRDefault="00B10BCC" w:rsidP="00B10BCC"/>
    <w:p w:rsidR="004F59F1" w:rsidRPr="00611EFC" w:rsidRDefault="00584F76" w:rsidP="00B942B7">
      <w:pPr>
        <w:pStyle w:val="Heading1"/>
        <w:tabs>
          <w:tab w:val="left" w:pos="709"/>
        </w:tabs>
        <w:rPr>
          <w:noProof/>
        </w:rPr>
      </w:pPr>
      <w:r w:rsidRPr="00611EFC">
        <w:rPr>
          <w:noProof/>
        </w:rPr>
        <w:t>3.</w:t>
      </w:r>
      <w:r w:rsidRPr="00611EFC">
        <w:rPr>
          <w:noProof/>
        </w:rPr>
        <w:tab/>
        <w:t>Prepoznaj delove busole</w:t>
      </w:r>
    </w:p>
    <w:p w:rsidR="004F59F1" w:rsidRPr="00611EFC" w:rsidRDefault="0010503C" w:rsidP="00B942B7">
      <w:pPr>
        <w:tabs>
          <w:tab w:val="left" w:pos="709"/>
        </w:tabs>
        <w:ind w:firstLine="709"/>
        <w:rPr>
          <w:rFonts w:ascii="Calibri" w:hAnsi="Calibri" w:cs="Calibri"/>
          <w:noProof/>
        </w:rPr>
      </w:pPr>
      <w:r>
        <w:rPr>
          <w:rFonts w:ascii="Calibri" w:hAnsi="Calibri" w:cs="Calibri"/>
          <w:noProof/>
          <w:lang w:bidi="ar-SA"/>
        </w:rPr>
        <w:drawing>
          <wp:anchor distT="0" distB="0" distL="114300" distR="114300" simplePos="0" relativeHeight="251661312" behindDoc="0" locked="0" layoutInCell="1" allowOverlap="1">
            <wp:simplePos x="0" y="0"/>
            <wp:positionH relativeFrom="column">
              <wp:posOffset>4114165</wp:posOffset>
            </wp:positionH>
            <wp:positionV relativeFrom="paragraph">
              <wp:posOffset>34925</wp:posOffset>
            </wp:positionV>
            <wp:extent cx="2004060" cy="1876425"/>
            <wp:effectExtent l="19050" t="0" r="0" b="0"/>
            <wp:wrapSquare wrapText="bothSides"/>
            <wp:docPr id="3" name="Picture 2" descr="112015_124713736_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015_124713736_Picture2.jpg"/>
                    <pic:cNvPicPr/>
                  </pic:nvPicPr>
                  <pic:blipFill>
                    <a:blip r:embed="rId40"/>
                    <a:stretch>
                      <a:fillRect/>
                    </a:stretch>
                  </pic:blipFill>
                  <pic:spPr>
                    <a:xfrm>
                      <a:off x="0" y="0"/>
                      <a:ext cx="2004060" cy="1876425"/>
                    </a:xfrm>
                    <a:prstGeom prst="rect">
                      <a:avLst/>
                    </a:prstGeom>
                  </pic:spPr>
                </pic:pic>
              </a:graphicData>
            </a:graphic>
          </wp:anchor>
        </w:drawing>
      </w:r>
      <w:r w:rsidR="00584F76" w:rsidRPr="00611EFC">
        <w:rPr>
          <w:rFonts w:ascii="Calibri" w:hAnsi="Calibri" w:cs="Calibri"/>
          <w:noProof/>
        </w:rPr>
        <w:t xml:space="preserve">Ručne busole su uglavnom slične, ali ima i razlike. Prilikom polaganja ovog pitanja, izviđač </w:t>
      </w:r>
      <w:r w:rsidR="0056786E">
        <w:rPr>
          <w:rFonts w:ascii="Calibri" w:hAnsi="Calibri" w:cs="Calibri"/>
          <w:noProof/>
        </w:rPr>
        <w:t>treba</w:t>
      </w:r>
      <w:r w:rsidR="00584F76" w:rsidRPr="00611EFC">
        <w:rPr>
          <w:rFonts w:ascii="Calibri" w:hAnsi="Calibri" w:cs="Calibri"/>
          <w:noProof/>
        </w:rPr>
        <w:t xml:space="preserve"> da opiše delove busole po izboru. Ručna busola M53 je jedna od najboljih i najpouzdanijih busola koja se može naći u prodaji na našim prostorima, zbog </w:t>
      </w:r>
      <w:r w:rsidR="0056786E">
        <w:rPr>
          <w:rFonts w:ascii="Calibri" w:hAnsi="Calibri" w:cs="Calibri"/>
          <w:noProof/>
        </w:rPr>
        <w:t xml:space="preserve">čega </w:t>
      </w:r>
      <w:r w:rsidR="00584F76" w:rsidRPr="00611EFC">
        <w:rPr>
          <w:rFonts w:ascii="Calibri" w:hAnsi="Calibri" w:cs="Calibri"/>
          <w:noProof/>
        </w:rPr>
        <w:t>ćemo pregledati delove upravo ove busole. M53 sadrži tri glavna dela: osnovu, srednji deo (telo</w:t>
      </w:r>
      <w:r w:rsidR="000A4CC8" w:rsidRPr="00611EFC">
        <w:rPr>
          <w:rFonts w:ascii="Calibri" w:hAnsi="Calibri" w:cs="Calibri"/>
          <w:noProof/>
        </w:rPr>
        <w:t xml:space="preserve"> ili limb</w:t>
      </w:r>
      <w:r w:rsidR="00584F76" w:rsidRPr="00611EFC">
        <w:rPr>
          <w:rFonts w:ascii="Calibri" w:hAnsi="Calibri" w:cs="Calibri"/>
          <w:noProof/>
        </w:rPr>
        <w:t>) i poklopac.</w:t>
      </w:r>
    </w:p>
    <w:p w:rsidR="004F59F1" w:rsidRPr="00611EFC" w:rsidRDefault="00584F76" w:rsidP="00B942B7">
      <w:pPr>
        <w:tabs>
          <w:tab w:val="left" w:pos="709"/>
        </w:tabs>
        <w:ind w:firstLine="710"/>
        <w:rPr>
          <w:rFonts w:ascii="Calibri" w:hAnsi="Calibri" w:cs="Calibri"/>
          <w:noProof/>
        </w:rPr>
      </w:pPr>
      <w:r w:rsidRPr="00611EFC">
        <w:rPr>
          <w:rFonts w:ascii="Calibri" w:hAnsi="Calibri" w:cs="Calibri"/>
          <w:noProof/>
        </w:rPr>
        <w:t>a) Osnova je metalna ploča kvadratnog oblika</w:t>
      </w:r>
    </w:p>
    <w:p w:rsidR="004F59F1" w:rsidRPr="00611EFC" w:rsidRDefault="00584F76" w:rsidP="00B942B7">
      <w:pPr>
        <w:tabs>
          <w:tab w:val="left" w:pos="709"/>
        </w:tabs>
        <w:ind w:firstLine="710"/>
        <w:rPr>
          <w:rFonts w:ascii="Calibri" w:hAnsi="Calibri" w:cs="Calibri"/>
          <w:noProof/>
        </w:rPr>
      </w:pPr>
      <w:r w:rsidRPr="00611EFC">
        <w:rPr>
          <w:rFonts w:ascii="Calibri" w:hAnsi="Calibri" w:cs="Calibri"/>
          <w:noProof/>
        </w:rPr>
        <w:t xml:space="preserve">Njeni delovi su: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lenjirići sa cm i mm podelom (za merenje duži na karti, kao koordinatomer)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spust, za koji se vezuje kanap i busola drži pri upotrebi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tačka, koja se koristi pri nišanjenju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indeks crtica, služi za čitanje azimuta u hiljaditima;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otvor na ispustu, kroz koji se provlači kanap (pri merenju mesnih uglova i ugaonih rastojanja)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ispust sa opružicama, služi za postavljanje poklopca u željeni položaj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indeks crtica, služi za čitanje azimuta u stepenima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lenjirić (regleta), služi za merenje ugaonih rastojanja. </w:t>
      </w:r>
    </w:p>
    <w:p w:rsidR="004F59F1" w:rsidRPr="00611EFC" w:rsidRDefault="004F59F1" w:rsidP="00B942B7">
      <w:pPr>
        <w:tabs>
          <w:tab w:val="left" w:pos="709"/>
        </w:tabs>
        <w:ind w:left="713"/>
        <w:rPr>
          <w:rFonts w:ascii="Calibri" w:hAnsi="Calibri" w:cs="Calibri"/>
          <w:noProof/>
        </w:rPr>
      </w:pPr>
    </w:p>
    <w:p w:rsidR="004F59F1" w:rsidRPr="00611EFC" w:rsidRDefault="00584F76" w:rsidP="00B942B7">
      <w:pPr>
        <w:tabs>
          <w:tab w:val="left" w:pos="709"/>
        </w:tabs>
        <w:ind w:left="713"/>
        <w:rPr>
          <w:rFonts w:ascii="Calibri" w:hAnsi="Calibri" w:cs="Calibri"/>
          <w:noProof/>
        </w:rPr>
      </w:pPr>
      <w:r w:rsidRPr="00611EFC">
        <w:rPr>
          <w:rFonts w:ascii="Calibri" w:hAnsi="Calibri" w:cs="Calibri"/>
          <w:noProof/>
        </w:rPr>
        <w:t>b) Srednji deo sastoji se iz okrugle kutije i kružne pločice.</w:t>
      </w:r>
    </w:p>
    <w:p w:rsidR="004F59F1" w:rsidRPr="00611EFC" w:rsidRDefault="0010503C" w:rsidP="00B942B7">
      <w:pPr>
        <w:tabs>
          <w:tab w:val="left" w:pos="709"/>
        </w:tabs>
        <w:ind w:left="713"/>
        <w:rPr>
          <w:rFonts w:ascii="Calibri" w:hAnsi="Calibri" w:cs="Calibri"/>
          <w:noProof/>
        </w:rPr>
      </w:pPr>
      <w:r>
        <w:rPr>
          <w:rFonts w:ascii="Calibri" w:hAnsi="Calibri" w:cs="Calibri"/>
          <w:noProof/>
          <w:lang w:bidi="ar-SA"/>
        </w:rPr>
        <w:lastRenderedPageBreak/>
        <w:drawing>
          <wp:anchor distT="0" distB="0" distL="114300" distR="114300" simplePos="0" relativeHeight="251662336" behindDoc="0" locked="0" layoutInCell="1" allowOverlap="1">
            <wp:simplePos x="0" y="0"/>
            <wp:positionH relativeFrom="column">
              <wp:posOffset>3118485</wp:posOffset>
            </wp:positionH>
            <wp:positionV relativeFrom="paragraph">
              <wp:posOffset>288925</wp:posOffset>
            </wp:positionV>
            <wp:extent cx="2924175" cy="2571750"/>
            <wp:effectExtent l="19050" t="0" r="9525" b="0"/>
            <wp:wrapSquare wrapText="bothSides"/>
            <wp:docPr id="8" name="Picture 7" descr="112015_46190253_34416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015_46190253_34416610.jpg"/>
                    <pic:cNvPicPr/>
                  </pic:nvPicPr>
                  <pic:blipFill>
                    <a:blip r:embed="rId41"/>
                    <a:stretch>
                      <a:fillRect/>
                    </a:stretch>
                  </pic:blipFill>
                  <pic:spPr>
                    <a:xfrm>
                      <a:off x="0" y="0"/>
                      <a:ext cx="2924175" cy="2571750"/>
                    </a:xfrm>
                    <a:prstGeom prst="rect">
                      <a:avLst/>
                    </a:prstGeom>
                  </pic:spPr>
                </pic:pic>
              </a:graphicData>
            </a:graphic>
          </wp:anchor>
        </w:drawing>
      </w:r>
      <w:r w:rsidR="00584F76" w:rsidRPr="00611EFC">
        <w:rPr>
          <w:rFonts w:ascii="Calibri" w:hAnsi="Calibri" w:cs="Calibri"/>
          <w:noProof/>
        </w:rPr>
        <w:t xml:space="preserve">Njegovi delovi su: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magnetna igla (sevrna strana je fluorescentno obelezena)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osovina (stozer) , na kojoj se magnetna igla slobodno okreće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oznake strana sveta S-J-I-Z ili na eng. N-S-E-W (pomocne strane sveta obelezene su tackicama)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uglomerna skala, sa podelom u hiljaditima (gornja)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uglomerna skala, sa podelom u stepenima (donja)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providni poklopac kutije (staklo) </w:t>
      </w:r>
    </w:p>
    <w:p w:rsidR="004F59F1" w:rsidRPr="00611EFC" w:rsidRDefault="0056786E" w:rsidP="00611EFC">
      <w:pPr>
        <w:pStyle w:val="ListParagraph"/>
        <w:numPr>
          <w:ilvl w:val="0"/>
          <w:numId w:val="5"/>
        </w:numPr>
        <w:tabs>
          <w:tab w:val="left" w:pos="709"/>
        </w:tabs>
        <w:rPr>
          <w:rFonts w:ascii="Calibri" w:hAnsi="Calibri" w:cs="Calibri"/>
          <w:noProof/>
        </w:rPr>
      </w:pPr>
      <w:r>
        <w:rPr>
          <w:rFonts w:ascii="Calibri" w:hAnsi="Calibri" w:cs="Calibri"/>
          <w:noProof/>
          <w:lang w:bidi="ar-SA"/>
        </w:rPr>
        <w:drawing>
          <wp:anchor distT="0" distB="0" distL="114300" distR="114300" simplePos="0" relativeHeight="251663360" behindDoc="0" locked="0" layoutInCell="1" allowOverlap="1">
            <wp:simplePos x="0" y="0"/>
            <wp:positionH relativeFrom="column">
              <wp:posOffset>3689985</wp:posOffset>
            </wp:positionH>
            <wp:positionV relativeFrom="paragraph">
              <wp:posOffset>336550</wp:posOffset>
            </wp:positionV>
            <wp:extent cx="2437130" cy="3790950"/>
            <wp:effectExtent l="19050" t="0" r="1270" b="0"/>
            <wp:wrapSquare wrapText="bothSides"/>
            <wp:docPr id="9" name="Picture 8" descr="5798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984444.jpg"/>
                    <pic:cNvPicPr/>
                  </pic:nvPicPr>
                  <pic:blipFill>
                    <a:blip r:embed="rId42"/>
                    <a:stretch>
                      <a:fillRect/>
                    </a:stretch>
                  </pic:blipFill>
                  <pic:spPr>
                    <a:xfrm>
                      <a:off x="0" y="0"/>
                      <a:ext cx="2437130" cy="3790950"/>
                    </a:xfrm>
                    <a:prstGeom prst="rect">
                      <a:avLst/>
                    </a:prstGeom>
                  </pic:spPr>
                </pic:pic>
              </a:graphicData>
            </a:graphic>
          </wp:anchor>
        </w:drawing>
      </w:r>
      <w:r w:rsidR="00584F76" w:rsidRPr="00611EFC">
        <w:rPr>
          <w:rFonts w:ascii="Calibri" w:hAnsi="Calibri" w:cs="Calibri"/>
          <w:noProof/>
        </w:rPr>
        <w:t xml:space="preserve">linija na dnu kutije (koja olakšava da se magnetna igla dovede u položaj sjever — jug) </w:t>
      </w:r>
    </w:p>
    <w:p w:rsidR="004F59F1" w:rsidRPr="00611EFC" w:rsidRDefault="00584F76" w:rsidP="00B942B7">
      <w:pPr>
        <w:tabs>
          <w:tab w:val="left" w:pos="709"/>
        </w:tabs>
        <w:ind w:left="713"/>
        <w:rPr>
          <w:rFonts w:ascii="Calibri" w:hAnsi="Calibri" w:cs="Calibri"/>
          <w:noProof/>
        </w:rPr>
      </w:pPr>
      <w:r w:rsidRPr="00611EFC">
        <w:rPr>
          <w:rFonts w:ascii="Calibri" w:hAnsi="Calibri" w:cs="Calibri"/>
          <w:noProof/>
        </w:rPr>
        <w:t>c) Poklopac je metalan, a za osnovu je pričvršćen poluosovinama.</w:t>
      </w:r>
    </w:p>
    <w:p w:rsidR="004F59F1" w:rsidRPr="00611EFC" w:rsidRDefault="00584F76" w:rsidP="00B942B7">
      <w:pPr>
        <w:tabs>
          <w:tab w:val="left" w:pos="709"/>
        </w:tabs>
        <w:ind w:left="713"/>
        <w:rPr>
          <w:rFonts w:ascii="Calibri" w:hAnsi="Calibri" w:cs="Calibri"/>
          <w:noProof/>
        </w:rPr>
      </w:pPr>
      <w:r w:rsidRPr="00611EFC">
        <w:rPr>
          <w:rFonts w:ascii="Calibri" w:hAnsi="Calibri" w:cs="Calibri"/>
          <w:noProof/>
        </w:rPr>
        <w:t xml:space="preserve">Delovi poklopca su: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elastična ploča, koja poklopac drži za ispust osnove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zarez za nišanjenje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ogledalo (sa unutrašnje strane poklopca), služi za promatranje magnetne igle pri nišanjenju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uzdužna linija (sa izgraviranim znacima prednjeg i zadnjeg nišana) služi za dovođenje busole u pravac nišanjenja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poprečne crte (pri dnu ogledala), za približno iznalaženje horizonta oka </w:t>
      </w:r>
    </w:p>
    <w:p w:rsidR="004F59F1" w:rsidRDefault="00CB78D8" w:rsidP="00611EFC">
      <w:pPr>
        <w:pStyle w:val="ListParagraph"/>
        <w:numPr>
          <w:ilvl w:val="0"/>
          <w:numId w:val="5"/>
        </w:numPr>
        <w:tabs>
          <w:tab w:val="left" w:pos="709"/>
        </w:tabs>
        <w:rPr>
          <w:rFonts w:ascii="Calibri" w:hAnsi="Calibri" w:cs="Calibri"/>
          <w:noProof/>
        </w:rPr>
      </w:pPr>
      <w:r>
        <w:rPr>
          <w:rFonts w:ascii="Calibri" w:hAnsi="Calibri" w:cs="Calibri"/>
          <w:noProof/>
          <w:lang w:bidi="ar-SA"/>
        </w:rPr>
        <w:pict>
          <v:rect id="_x0000_s1026" style="position:absolute;left:0;text-align:left;margin-left:337.8pt;margin-top:49.95pt;width:144.75pt;height:23.25pt;z-index:251664384" stroked="f"/>
        </w:pict>
      </w:r>
      <w:r w:rsidR="00584F76" w:rsidRPr="00611EFC">
        <w:rPr>
          <w:rFonts w:ascii="Calibri" w:hAnsi="Calibri" w:cs="Calibri"/>
          <w:noProof/>
        </w:rPr>
        <w:t xml:space="preserve">uzdužni prorezi (na bočnim spoljnim stranama poklopca) za nišanjenje, sa skalama sa strane proreza — za merenje mesnih uglova. </w:t>
      </w:r>
    </w:p>
    <w:p w:rsidR="0056786E" w:rsidRPr="0056786E" w:rsidRDefault="0056786E" w:rsidP="0056786E">
      <w:pPr>
        <w:tabs>
          <w:tab w:val="left" w:pos="709"/>
        </w:tabs>
        <w:rPr>
          <w:rFonts w:ascii="Calibri" w:hAnsi="Calibri" w:cs="Calibri"/>
          <w:noProof/>
        </w:rPr>
      </w:pPr>
    </w:p>
    <w:p w:rsidR="004F59F1" w:rsidRPr="00611EFC" w:rsidRDefault="00584F76" w:rsidP="00B942B7">
      <w:pPr>
        <w:pStyle w:val="Heading1"/>
        <w:tabs>
          <w:tab w:val="left" w:pos="709"/>
        </w:tabs>
        <w:rPr>
          <w:rFonts w:ascii="Calibri" w:hAnsi="Calibri" w:cs="Calibri"/>
          <w:noProof/>
        </w:rPr>
      </w:pPr>
      <w:r w:rsidRPr="00611EFC">
        <w:rPr>
          <w:noProof/>
        </w:rPr>
        <w:t>4.</w:t>
      </w:r>
      <w:r w:rsidRPr="00611EFC">
        <w:rPr>
          <w:noProof/>
        </w:rPr>
        <w:tab/>
        <w:t>Definiši sledeće izraze</w:t>
      </w:r>
    </w:p>
    <w:p w:rsidR="004F59F1" w:rsidRPr="00611EFC" w:rsidRDefault="00584F76" w:rsidP="00B942B7">
      <w:pPr>
        <w:tabs>
          <w:tab w:val="left" w:pos="709"/>
        </w:tabs>
        <w:ind w:left="720" w:hanging="360"/>
        <w:rPr>
          <w:rFonts w:ascii="Calibri" w:hAnsi="Calibri" w:cs="Calibri"/>
          <w:b/>
          <w:bCs/>
          <w:noProof/>
        </w:rPr>
      </w:pPr>
      <w:r w:rsidRPr="00611EFC">
        <w:rPr>
          <w:rFonts w:ascii="Calibri" w:hAnsi="Calibri" w:cs="Calibri"/>
          <w:b/>
          <w:bCs/>
          <w:noProof/>
        </w:rPr>
        <w:t>a.</w:t>
      </w:r>
      <w:r w:rsidRPr="00611EFC">
        <w:rPr>
          <w:rFonts w:ascii="Calibri" w:hAnsi="Calibri" w:cs="Calibri"/>
          <w:b/>
          <w:bCs/>
          <w:noProof/>
        </w:rPr>
        <w:tab/>
        <w:t>Visina</w:t>
      </w:r>
    </w:p>
    <w:p w:rsidR="004F59F1" w:rsidRPr="00611EFC" w:rsidRDefault="00584F76" w:rsidP="00B942B7">
      <w:pPr>
        <w:tabs>
          <w:tab w:val="left" w:pos="709"/>
        </w:tabs>
        <w:ind w:left="720"/>
        <w:rPr>
          <w:rFonts w:ascii="Calibri" w:hAnsi="Calibri" w:cs="Calibri"/>
          <w:noProof/>
        </w:rPr>
      </w:pPr>
      <w:r w:rsidRPr="00611EFC">
        <w:rPr>
          <w:rFonts w:ascii="Calibri" w:hAnsi="Calibri" w:cs="Calibri"/>
          <w:noProof/>
        </w:rPr>
        <w:t>Visina tačke u odnosu na nivo mora.</w:t>
      </w:r>
    </w:p>
    <w:p w:rsidR="004F59F1" w:rsidRPr="00611EFC" w:rsidRDefault="00584F76" w:rsidP="00B942B7">
      <w:pPr>
        <w:tabs>
          <w:tab w:val="left" w:pos="709"/>
        </w:tabs>
        <w:ind w:left="720" w:hanging="360"/>
        <w:rPr>
          <w:rFonts w:ascii="Calibri" w:hAnsi="Calibri" w:cs="Calibri"/>
          <w:b/>
          <w:bCs/>
          <w:noProof/>
        </w:rPr>
      </w:pPr>
      <w:r w:rsidRPr="00611EFC">
        <w:rPr>
          <w:rFonts w:ascii="Calibri" w:hAnsi="Calibri" w:cs="Calibri"/>
          <w:b/>
          <w:bCs/>
          <w:noProof/>
        </w:rPr>
        <w:t>b.</w:t>
      </w:r>
      <w:r w:rsidRPr="00611EFC">
        <w:rPr>
          <w:rFonts w:ascii="Calibri" w:hAnsi="Calibri" w:cs="Calibri"/>
          <w:b/>
          <w:bCs/>
          <w:noProof/>
        </w:rPr>
        <w:tab/>
        <w:t>Konturni interval</w:t>
      </w:r>
    </w:p>
    <w:p w:rsidR="004F59F1" w:rsidRPr="00611EFC" w:rsidRDefault="00584F76" w:rsidP="00B942B7">
      <w:pPr>
        <w:tabs>
          <w:tab w:val="left" w:pos="709"/>
        </w:tabs>
        <w:ind w:left="720"/>
        <w:rPr>
          <w:rFonts w:ascii="Calibri" w:hAnsi="Calibri" w:cs="Calibri"/>
          <w:noProof/>
        </w:rPr>
      </w:pPr>
      <w:r w:rsidRPr="00611EFC">
        <w:rPr>
          <w:rFonts w:ascii="Calibri" w:hAnsi="Calibri" w:cs="Calibri"/>
          <w:noProof/>
        </w:rPr>
        <w:t>Promena u visini između dve susedne konturne linije na topografskoj mapi. Ako putuješ od jedne konturne linije do druge, tvoja promena u visini je jednaka konturnom intervalu.</w:t>
      </w:r>
    </w:p>
    <w:p w:rsidR="004F59F1" w:rsidRPr="00611EFC" w:rsidRDefault="00584F76" w:rsidP="00B942B7">
      <w:pPr>
        <w:tabs>
          <w:tab w:val="left" w:pos="709"/>
        </w:tabs>
        <w:ind w:left="720" w:hanging="360"/>
        <w:rPr>
          <w:rFonts w:ascii="Calibri" w:hAnsi="Calibri" w:cs="Calibri"/>
          <w:b/>
          <w:bCs/>
          <w:noProof/>
        </w:rPr>
      </w:pPr>
      <w:r w:rsidRPr="00611EFC">
        <w:rPr>
          <w:rFonts w:ascii="Calibri" w:hAnsi="Calibri" w:cs="Calibri"/>
          <w:b/>
          <w:bCs/>
          <w:noProof/>
        </w:rPr>
        <w:t>c.</w:t>
      </w:r>
      <w:r w:rsidRPr="00611EFC">
        <w:rPr>
          <w:rFonts w:ascii="Calibri" w:hAnsi="Calibri" w:cs="Calibri"/>
          <w:b/>
          <w:bCs/>
          <w:noProof/>
        </w:rPr>
        <w:tab/>
        <w:t>Magnetni sever</w:t>
      </w:r>
    </w:p>
    <w:p w:rsidR="004F59F1" w:rsidRPr="00611EFC" w:rsidRDefault="00584F76" w:rsidP="00B942B7">
      <w:pPr>
        <w:tabs>
          <w:tab w:val="left" w:pos="709"/>
        </w:tabs>
        <w:ind w:left="720"/>
        <w:rPr>
          <w:rFonts w:ascii="Calibri" w:hAnsi="Calibri" w:cs="Calibri"/>
          <w:noProof/>
        </w:rPr>
      </w:pPr>
      <w:r w:rsidRPr="00611EFC">
        <w:rPr>
          <w:rFonts w:ascii="Calibri" w:hAnsi="Calibri" w:cs="Calibri"/>
          <w:noProof/>
        </w:rPr>
        <w:lastRenderedPageBreak/>
        <w:t>Magnetni sever je pravac koji</w:t>
      </w:r>
      <w:r w:rsidR="0056786E">
        <w:rPr>
          <w:rFonts w:ascii="Calibri" w:hAnsi="Calibri" w:cs="Calibri"/>
          <w:noProof/>
        </w:rPr>
        <w:t xml:space="preserve"> magnetna igla busole pokazuje</w:t>
      </w:r>
      <w:r w:rsidRPr="00611EFC">
        <w:rPr>
          <w:rFonts w:ascii="Calibri" w:hAnsi="Calibri" w:cs="Calibri"/>
          <w:noProof/>
        </w:rPr>
        <w:t>, koji je prema severnom magnetnom polu. Severni magnetni pol nije na istom mestu kao i geografski severni pol. Severni magnetni pol je tačka na Zemljinoj površini gde Zemljino magnetno polje upućuje direktno dole. Ovaj pol se stalno pomera. 2005. Godine je bio na 82,7° N 114,4° W.</w:t>
      </w:r>
    </w:p>
    <w:p w:rsidR="004F59F1" w:rsidRPr="00611EFC" w:rsidRDefault="00584F76" w:rsidP="00B942B7">
      <w:pPr>
        <w:tabs>
          <w:tab w:val="left" w:pos="709"/>
        </w:tabs>
        <w:ind w:left="720" w:hanging="360"/>
        <w:rPr>
          <w:rFonts w:ascii="Calibri" w:hAnsi="Calibri" w:cs="Calibri"/>
          <w:b/>
          <w:bCs/>
          <w:noProof/>
        </w:rPr>
      </w:pPr>
      <w:r w:rsidRPr="00611EFC">
        <w:rPr>
          <w:rFonts w:ascii="Calibri" w:hAnsi="Calibri" w:cs="Calibri"/>
          <w:b/>
          <w:bCs/>
          <w:noProof/>
        </w:rPr>
        <w:t>d.</w:t>
      </w:r>
      <w:r w:rsidRPr="00611EFC">
        <w:rPr>
          <w:rFonts w:ascii="Calibri" w:hAnsi="Calibri" w:cs="Calibri"/>
          <w:b/>
          <w:bCs/>
          <w:noProof/>
        </w:rPr>
        <w:tab/>
        <w:t>Deklinacija (Odstupanje)</w:t>
      </w:r>
    </w:p>
    <w:p w:rsidR="004F59F1" w:rsidRPr="00611EFC" w:rsidRDefault="00584F76" w:rsidP="00B942B7">
      <w:pPr>
        <w:tabs>
          <w:tab w:val="left" w:pos="709"/>
        </w:tabs>
        <w:ind w:left="720"/>
        <w:rPr>
          <w:rFonts w:ascii="Calibri" w:hAnsi="Calibri" w:cs="Calibri"/>
          <w:noProof/>
        </w:rPr>
      </w:pPr>
      <w:r w:rsidRPr="00611EFC">
        <w:rPr>
          <w:rFonts w:ascii="Calibri" w:hAnsi="Calibri" w:cs="Calibri"/>
          <w:noProof/>
        </w:rPr>
        <w:t>Ugaona razlika između magnetnog severa i pravog severa (definisana u odnosu na Geografski Severni Pol), na bilo kojoj lokaciji na Zemljinoj površini</w:t>
      </w:r>
      <w:r w:rsidR="0056786E">
        <w:rPr>
          <w:rFonts w:ascii="Calibri" w:hAnsi="Calibri" w:cs="Calibri"/>
          <w:noProof/>
        </w:rPr>
        <w:t>,</w:t>
      </w:r>
      <w:r w:rsidRPr="00611EFC">
        <w:rPr>
          <w:rFonts w:ascii="Calibri" w:hAnsi="Calibri" w:cs="Calibri"/>
          <w:noProof/>
        </w:rPr>
        <w:t xml:space="preserve"> zove </w:t>
      </w:r>
      <w:r w:rsidR="0056786E" w:rsidRPr="00611EFC">
        <w:rPr>
          <w:rFonts w:ascii="Calibri" w:hAnsi="Calibri" w:cs="Calibri"/>
          <w:noProof/>
        </w:rPr>
        <w:t xml:space="preserve">se </w:t>
      </w:r>
      <w:r w:rsidRPr="00611EFC">
        <w:rPr>
          <w:rFonts w:ascii="Calibri" w:hAnsi="Calibri" w:cs="Calibri"/>
          <w:noProof/>
        </w:rPr>
        <w:t>magnetna deklinacija (ili magnetno odstupanje). Drugim rečima, to je koliko je pomeren kompas od „pravog severa“, ili ispravka koja treba da se primeni na čitanje kompasa.</w:t>
      </w:r>
    </w:p>
    <w:p w:rsidR="004F59F1" w:rsidRPr="00611EFC" w:rsidRDefault="00584F76" w:rsidP="00B942B7">
      <w:pPr>
        <w:tabs>
          <w:tab w:val="left" w:pos="709"/>
        </w:tabs>
        <w:ind w:left="720" w:hanging="360"/>
        <w:rPr>
          <w:rFonts w:ascii="Calibri" w:hAnsi="Calibri" w:cs="Calibri"/>
          <w:b/>
          <w:bCs/>
          <w:noProof/>
        </w:rPr>
      </w:pPr>
      <w:r w:rsidRPr="00611EFC">
        <w:rPr>
          <w:rFonts w:ascii="Calibri" w:hAnsi="Calibri" w:cs="Calibri"/>
          <w:b/>
          <w:bCs/>
          <w:noProof/>
        </w:rPr>
        <w:t>e.</w:t>
      </w:r>
      <w:r w:rsidRPr="00611EFC">
        <w:rPr>
          <w:rFonts w:ascii="Calibri" w:hAnsi="Calibri" w:cs="Calibri"/>
          <w:b/>
          <w:bCs/>
          <w:noProof/>
        </w:rPr>
        <w:tab/>
        <w:t>Razmera</w:t>
      </w:r>
    </w:p>
    <w:p w:rsidR="004F59F1" w:rsidRPr="00611EFC" w:rsidRDefault="00584F76" w:rsidP="00B942B7">
      <w:pPr>
        <w:tabs>
          <w:tab w:val="left" w:pos="709"/>
        </w:tabs>
        <w:ind w:left="720"/>
        <w:rPr>
          <w:rFonts w:ascii="Calibri" w:hAnsi="Calibri" w:cs="Calibri"/>
          <w:noProof/>
        </w:rPr>
      </w:pPr>
      <w:r w:rsidRPr="00611EFC">
        <w:rPr>
          <w:rFonts w:ascii="Calibri" w:hAnsi="Calibri" w:cs="Calibri"/>
          <w:noProof/>
        </w:rPr>
        <w:t>Važni sadržaj mape je razmera. Ona može da se obeleži ili skalom ili odnosom 1:n. Ona omogućuje korisniku mape da meri razdaljinu na mapi i odredi razdaljin</w:t>
      </w:r>
      <w:r w:rsidR="0056786E">
        <w:rPr>
          <w:rFonts w:ascii="Calibri" w:hAnsi="Calibri" w:cs="Calibri"/>
          <w:noProof/>
        </w:rPr>
        <w:t>u</w:t>
      </w:r>
      <w:r w:rsidRPr="00611EFC">
        <w:rPr>
          <w:rFonts w:ascii="Calibri" w:hAnsi="Calibri" w:cs="Calibri"/>
          <w:noProof/>
        </w:rPr>
        <w:t xml:space="preserve"> na zemlji. Ovih dana mape se uglavnom proizvode pod metričnim sistemom, što olakšava posao za izvršavanje zadataka. Mape se uglavnom proizvode u standardnoj razmeri od (npr.) 1:10,000 ili 1:50,000 ili 1:100,000 i sve što trebaš da učiniš je da napraviš merenje na mapi (u mm) i pomnožiš tu vrednost sa brojem pored faktora razmere da bi se odredila razdaljina na zemlji. Ipak, neke mape iz nekih zemalja mogu da koriste imperijalne jedinice, posebno starije mape. Ove mape prikazuju razmeru ali su često bile u formi 60 lanaca (lanac je 22 jarde, ili 66 stope) sprem 1 inča ili 2 milje sprem 1 inča, itd.</w:t>
      </w:r>
    </w:p>
    <w:p w:rsidR="00611EFC" w:rsidRPr="00611EFC" w:rsidRDefault="00584F76" w:rsidP="00611EFC">
      <w:pPr>
        <w:tabs>
          <w:tab w:val="left" w:pos="709"/>
        </w:tabs>
        <w:ind w:left="720" w:hanging="360"/>
        <w:rPr>
          <w:rFonts w:ascii="Calibri" w:hAnsi="Calibri" w:cs="Calibri"/>
          <w:b/>
          <w:bCs/>
          <w:noProof/>
        </w:rPr>
      </w:pPr>
      <w:r w:rsidRPr="00611EFC">
        <w:rPr>
          <w:rFonts w:ascii="Calibri" w:hAnsi="Calibri" w:cs="Calibri"/>
          <w:b/>
          <w:bCs/>
          <w:noProof/>
        </w:rPr>
        <w:t>f.</w:t>
      </w:r>
      <w:r w:rsidRPr="00611EFC">
        <w:rPr>
          <w:rFonts w:ascii="Calibri" w:hAnsi="Calibri" w:cs="Calibri"/>
          <w:b/>
          <w:bCs/>
          <w:noProof/>
        </w:rPr>
        <w:tab/>
        <w:t>Merenje</w:t>
      </w:r>
    </w:p>
    <w:p w:rsidR="00611EFC" w:rsidRPr="00611EFC" w:rsidRDefault="003E468B" w:rsidP="00611EFC">
      <w:pPr>
        <w:tabs>
          <w:tab w:val="left" w:pos="709"/>
        </w:tabs>
        <w:ind w:left="720" w:hanging="11"/>
        <w:rPr>
          <w:rFonts w:ascii="Calibri" w:hAnsi="Calibri" w:cs="Calibri"/>
          <w:bCs/>
          <w:noProof/>
        </w:rPr>
      </w:pPr>
      <w:r w:rsidRPr="00611EFC">
        <w:rPr>
          <w:rFonts w:ascii="Calibri" w:hAnsi="Calibri" w:cs="Calibri"/>
          <w:bCs/>
          <w:noProof/>
        </w:rPr>
        <w:t>Postupak određivanja udaljenosti na mapi i prenošenja na udaljenost na zemlji. Da bi seo obavilo ovo prenošenje, potrebno je znati razmeru mape. Merenje se može napraviti lenjirom, šublerom ili ivicom ručne busole.</w:t>
      </w:r>
    </w:p>
    <w:p w:rsidR="003E468B" w:rsidRPr="00611EFC" w:rsidRDefault="003E468B" w:rsidP="00611EFC">
      <w:pPr>
        <w:tabs>
          <w:tab w:val="left" w:pos="709"/>
        </w:tabs>
        <w:ind w:left="794" w:hanging="437"/>
        <w:rPr>
          <w:rFonts w:ascii="Calibri" w:hAnsi="Calibri" w:cs="Calibri"/>
          <w:b/>
          <w:bCs/>
          <w:noProof/>
        </w:rPr>
      </w:pPr>
      <w:r w:rsidRPr="00611EFC">
        <w:rPr>
          <w:rFonts w:ascii="Calibri" w:hAnsi="Calibri" w:cs="Calibri"/>
          <w:b/>
          <w:bCs/>
          <w:noProof/>
        </w:rPr>
        <w:t xml:space="preserve">g. </w:t>
      </w:r>
      <w:r w:rsidR="00611EFC">
        <w:rPr>
          <w:rFonts w:ascii="Calibri" w:hAnsi="Calibri" w:cs="Calibri"/>
          <w:b/>
          <w:bCs/>
          <w:noProof/>
        </w:rPr>
        <w:tab/>
        <w:t>O</w:t>
      </w:r>
      <w:r w:rsidRPr="00611EFC">
        <w:rPr>
          <w:rFonts w:ascii="Calibri" w:hAnsi="Calibri" w:cs="Calibri"/>
          <w:b/>
          <w:bCs/>
          <w:noProof/>
        </w:rPr>
        <w:t>brnuti azimut</w:t>
      </w:r>
    </w:p>
    <w:p w:rsidR="003E468B" w:rsidRPr="00611EFC" w:rsidRDefault="003E468B" w:rsidP="00B942B7">
      <w:pPr>
        <w:tabs>
          <w:tab w:val="left" w:pos="709"/>
        </w:tabs>
        <w:ind w:left="720" w:hanging="11"/>
        <w:rPr>
          <w:rFonts w:ascii="Calibri" w:hAnsi="Calibri" w:cs="Calibri"/>
          <w:bCs/>
          <w:noProof/>
        </w:rPr>
      </w:pPr>
      <w:r w:rsidRPr="00611EFC">
        <w:rPr>
          <w:rFonts w:ascii="Calibri" w:hAnsi="Calibri" w:cs="Calibri"/>
          <w:bCs/>
          <w:noProof/>
        </w:rPr>
        <w:t>Pogledaj pod pojmom „Azimut“</w:t>
      </w:r>
    </w:p>
    <w:p w:rsidR="003E468B" w:rsidRPr="00611EFC" w:rsidRDefault="003E468B" w:rsidP="00611EFC">
      <w:pPr>
        <w:tabs>
          <w:tab w:val="left" w:pos="709"/>
        </w:tabs>
        <w:ind w:left="794" w:hanging="437"/>
        <w:rPr>
          <w:rFonts w:ascii="Calibri" w:hAnsi="Calibri" w:cs="Calibri"/>
          <w:b/>
          <w:bCs/>
          <w:noProof/>
        </w:rPr>
      </w:pPr>
      <w:r w:rsidRPr="00611EFC">
        <w:rPr>
          <w:rFonts w:ascii="Calibri" w:hAnsi="Calibri" w:cs="Calibri"/>
          <w:b/>
          <w:bCs/>
          <w:noProof/>
        </w:rPr>
        <w:t xml:space="preserve">h. </w:t>
      </w:r>
      <w:r w:rsidR="00611EFC">
        <w:rPr>
          <w:rFonts w:ascii="Calibri" w:hAnsi="Calibri" w:cs="Calibri"/>
          <w:b/>
          <w:bCs/>
          <w:noProof/>
        </w:rPr>
        <w:tab/>
      </w:r>
      <w:r w:rsidR="00723525" w:rsidRPr="00611EFC">
        <w:rPr>
          <w:rFonts w:ascii="Calibri" w:hAnsi="Calibri" w:cs="Calibri"/>
          <w:b/>
          <w:bCs/>
          <w:noProof/>
        </w:rPr>
        <w:t>Geografski</w:t>
      </w:r>
      <w:r w:rsidRPr="00611EFC">
        <w:rPr>
          <w:rFonts w:ascii="Calibri" w:hAnsi="Calibri" w:cs="Calibri"/>
          <w:b/>
          <w:bCs/>
          <w:noProof/>
        </w:rPr>
        <w:t xml:space="preserve"> sever</w:t>
      </w:r>
    </w:p>
    <w:p w:rsidR="003E468B" w:rsidRPr="00611EFC" w:rsidRDefault="00723525" w:rsidP="00B942B7">
      <w:pPr>
        <w:tabs>
          <w:tab w:val="left" w:pos="709"/>
        </w:tabs>
        <w:ind w:left="720" w:hanging="11"/>
        <w:rPr>
          <w:rFonts w:ascii="Calibri" w:hAnsi="Calibri" w:cs="Calibri"/>
          <w:bCs/>
          <w:noProof/>
        </w:rPr>
      </w:pPr>
      <w:r w:rsidRPr="00611EFC">
        <w:rPr>
          <w:rFonts w:ascii="Calibri" w:hAnsi="Calibri" w:cs="Calibri"/>
          <w:bCs/>
          <w:noProof/>
        </w:rPr>
        <w:t>Geografski sever je pravac sa bilo koje tačke Zemljine površine ka Geografskom Severnom Polu</w:t>
      </w:r>
    </w:p>
    <w:p w:rsidR="00723525" w:rsidRPr="00611EFC" w:rsidRDefault="00204A96" w:rsidP="00611EFC">
      <w:pPr>
        <w:tabs>
          <w:tab w:val="left" w:pos="709"/>
        </w:tabs>
        <w:ind w:left="794" w:hanging="437"/>
        <w:rPr>
          <w:rFonts w:ascii="Calibri" w:hAnsi="Calibri" w:cs="Calibri"/>
          <w:b/>
          <w:bCs/>
          <w:noProof/>
        </w:rPr>
      </w:pPr>
      <w:r w:rsidRPr="00611EFC">
        <w:rPr>
          <w:rFonts w:ascii="Calibri" w:hAnsi="Calibri" w:cs="Calibri"/>
          <w:b/>
          <w:bCs/>
          <w:noProof/>
        </w:rPr>
        <w:t xml:space="preserve">i. </w:t>
      </w:r>
      <w:r w:rsidR="00611EFC">
        <w:rPr>
          <w:rFonts w:ascii="Calibri" w:hAnsi="Calibri" w:cs="Calibri"/>
          <w:b/>
          <w:bCs/>
          <w:noProof/>
        </w:rPr>
        <w:tab/>
      </w:r>
      <w:r w:rsidRPr="00611EFC">
        <w:rPr>
          <w:rFonts w:ascii="Calibri" w:hAnsi="Calibri" w:cs="Calibri"/>
          <w:b/>
          <w:bCs/>
          <w:noProof/>
        </w:rPr>
        <w:t>Azimut</w:t>
      </w:r>
    </w:p>
    <w:p w:rsidR="00F33B3A" w:rsidRPr="00611EFC" w:rsidRDefault="00204A96" w:rsidP="00B942B7">
      <w:pPr>
        <w:tabs>
          <w:tab w:val="left" w:pos="709"/>
        </w:tabs>
        <w:ind w:left="720" w:hanging="11"/>
        <w:rPr>
          <w:rFonts w:ascii="Calibri" w:hAnsi="Calibri" w:cs="Calibri"/>
          <w:bCs/>
          <w:noProof/>
        </w:rPr>
      </w:pPr>
      <w:r w:rsidRPr="00611EFC">
        <w:rPr>
          <w:rFonts w:ascii="Calibri" w:hAnsi="Calibri" w:cs="Calibri"/>
          <w:bCs/>
          <w:noProof/>
        </w:rPr>
        <w:t xml:space="preserve">Azimut je ugao, obično meren u stepenima, između pravca severa i određene tačke. Postoji 360° (stepeni) u krugu. Sever se nalazi na 0° (ili 360°), istok na 90°, jug na 180° i zapad na 270°. Dok azimut predstavlja ugao igle na kompasu u željenom pravcu, „obrnuti azimut“ predstavlja </w:t>
      </w:r>
      <w:r w:rsidR="00F33B3A" w:rsidRPr="00611EFC">
        <w:rPr>
          <w:rFonts w:ascii="Calibri" w:hAnsi="Calibri" w:cs="Calibri"/>
          <w:bCs/>
          <w:noProof/>
        </w:rPr>
        <w:t xml:space="preserve">tačno obrnuti pravac. Drugim rečima, azimut je pravac u kom se ide, a obrnuti azimut je pravac odakle dolaziš. Obrnuti azimut </w:t>
      </w:r>
      <w:r w:rsidR="00BB3643" w:rsidRPr="00611EFC">
        <w:rPr>
          <w:rFonts w:ascii="Calibri" w:hAnsi="Calibri" w:cs="Calibri"/>
          <w:bCs/>
          <w:noProof/>
        </w:rPr>
        <w:t xml:space="preserve">se </w:t>
      </w:r>
      <w:r w:rsidR="00BB3643">
        <w:rPr>
          <w:rFonts w:ascii="Calibri" w:hAnsi="Calibri" w:cs="Calibri"/>
          <w:bCs/>
          <w:noProof/>
        </w:rPr>
        <w:t xml:space="preserve">može </w:t>
      </w:r>
      <w:r w:rsidR="00F33B3A" w:rsidRPr="00611EFC">
        <w:rPr>
          <w:rFonts w:ascii="Calibri" w:hAnsi="Calibri" w:cs="Calibri"/>
          <w:bCs/>
          <w:noProof/>
        </w:rPr>
        <w:t>izračuna</w:t>
      </w:r>
      <w:r w:rsidR="00BB3643">
        <w:rPr>
          <w:rFonts w:ascii="Calibri" w:hAnsi="Calibri" w:cs="Calibri"/>
          <w:bCs/>
          <w:noProof/>
        </w:rPr>
        <w:t>ti</w:t>
      </w:r>
      <w:r w:rsidR="00F33B3A" w:rsidRPr="00611EFC">
        <w:rPr>
          <w:rFonts w:ascii="Calibri" w:hAnsi="Calibri" w:cs="Calibri"/>
          <w:bCs/>
          <w:noProof/>
        </w:rPr>
        <w:t xml:space="preserve"> dodavanjem ili oduzimanjem 180° od azimuta. Dodati ukoliko je azimut manji od 180°, ili oduzeti ukoliko je veće.</w:t>
      </w:r>
    </w:p>
    <w:p w:rsidR="00F33B3A" w:rsidRPr="00611EFC" w:rsidRDefault="00F33B3A" w:rsidP="00611EFC">
      <w:pPr>
        <w:tabs>
          <w:tab w:val="left" w:pos="709"/>
        </w:tabs>
        <w:ind w:left="794" w:hanging="437"/>
        <w:rPr>
          <w:rFonts w:ascii="Calibri" w:hAnsi="Calibri" w:cs="Calibri"/>
          <w:b/>
          <w:bCs/>
          <w:noProof/>
        </w:rPr>
      </w:pPr>
      <w:r w:rsidRPr="00611EFC">
        <w:rPr>
          <w:rFonts w:ascii="Calibri" w:hAnsi="Calibri" w:cs="Calibri"/>
          <w:b/>
          <w:bCs/>
          <w:noProof/>
        </w:rPr>
        <w:t xml:space="preserve">j. </w:t>
      </w:r>
      <w:r w:rsidR="00611EFC">
        <w:rPr>
          <w:rFonts w:ascii="Calibri" w:hAnsi="Calibri" w:cs="Calibri"/>
          <w:b/>
          <w:bCs/>
          <w:noProof/>
        </w:rPr>
        <w:tab/>
      </w:r>
      <w:r w:rsidRPr="00611EFC">
        <w:rPr>
          <w:rFonts w:ascii="Calibri" w:hAnsi="Calibri" w:cs="Calibri"/>
          <w:b/>
          <w:bCs/>
          <w:noProof/>
        </w:rPr>
        <w:t>Udaljenost</w:t>
      </w:r>
    </w:p>
    <w:p w:rsidR="000A4CC8" w:rsidRPr="00611EFC" w:rsidRDefault="00F33B3A" w:rsidP="00B942B7">
      <w:pPr>
        <w:tabs>
          <w:tab w:val="left" w:pos="709"/>
        </w:tabs>
        <w:ind w:left="720" w:hanging="11"/>
        <w:rPr>
          <w:rFonts w:ascii="Calibri" w:hAnsi="Calibri" w:cs="Calibri"/>
          <w:bCs/>
          <w:noProof/>
        </w:rPr>
      </w:pPr>
      <w:r w:rsidRPr="00611EFC">
        <w:rPr>
          <w:rFonts w:ascii="Calibri" w:hAnsi="Calibri" w:cs="Calibri"/>
          <w:bCs/>
          <w:noProof/>
        </w:rPr>
        <w:t>Udaljenost je izmerena razdaljina između dve određene tačke.</w:t>
      </w:r>
    </w:p>
    <w:p w:rsidR="00204A96" w:rsidRPr="00611EFC" w:rsidRDefault="00E83A3B" w:rsidP="00B942B7">
      <w:pPr>
        <w:pStyle w:val="Heading1"/>
        <w:rPr>
          <w:noProof/>
        </w:rPr>
      </w:pPr>
      <w:r>
        <w:rPr>
          <w:noProof/>
          <w:lang w:bidi="ar-SA"/>
        </w:rPr>
        <w:lastRenderedPageBreak/>
        <w:drawing>
          <wp:anchor distT="0" distB="0" distL="114300" distR="114300" simplePos="0" relativeHeight="251665408" behindDoc="0" locked="0" layoutInCell="1" allowOverlap="1">
            <wp:simplePos x="0" y="0"/>
            <wp:positionH relativeFrom="column">
              <wp:posOffset>3451860</wp:posOffset>
            </wp:positionH>
            <wp:positionV relativeFrom="paragraph">
              <wp:posOffset>240665</wp:posOffset>
            </wp:positionV>
            <wp:extent cx="2647950" cy="3667125"/>
            <wp:effectExtent l="19050" t="0" r="0" b="0"/>
            <wp:wrapSquare wrapText="bothSides"/>
            <wp:docPr id="30" name="Picture 29" descr="62212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212291.jpg"/>
                    <pic:cNvPicPr/>
                  </pic:nvPicPr>
                  <pic:blipFill>
                    <a:blip r:embed="rId43"/>
                    <a:stretch>
                      <a:fillRect/>
                    </a:stretch>
                  </pic:blipFill>
                  <pic:spPr>
                    <a:xfrm>
                      <a:off x="0" y="0"/>
                      <a:ext cx="2647950" cy="3667125"/>
                    </a:xfrm>
                    <a:prstGeom prst="rect">
                      <a:avLst/>
                    </a:prstGeom>
                  </pic:spPr>
                </pic:pic>
              </a:graphicData>
            </a:graphic>
          </wp:anchor>
        </w:drawing>
      </w:r>
      <w:r w:rsidR="000A4CC8" w:rsidRPr="00611EFC">
        <w:rPr>
          <w:noProof/>
        </w:rPr>
        <w:t xml:space="preserve">5. </w:t>
      </w:r>
      <w:r w:rsidR="00B942B7" w:rsidRPr="00611EFC">
        <w:rPr>
          <w:noProof/>
        </w:rPr>
        <w:tab/>
      </w:r>
      <w:r w:rsidR="000A4CC8" w:rsidRPr="00611EFC">
        <w:rPr>
          <w:noProof/>
        </w:rPr>
        <w:t>Pokaži kako se određuje azimut na</w:t>
      </w:r>
      <w:r w:rsidR="00F33B3A" w:rsidRPr="00611EFC">
        <w:rPr>
          <w:noProof/>
        </w:rPr>
        <w:t xml:space="preserve"> </w:t>
      </w:r>
      <w:r w:rsidR="000A4CC8" w:rsidRPr="00611EFC">
        <w:rPr>
          <w:noProof/>
        </w:rPr>
        <w:t>zemljištu</w:t>
      </w:r>
    </w:p>
    <w:p w:rsidR="00611EFC" w:rsidRDefault="000A4CC8" w:rsidP="00611EFC">
      <w:pPr>
        <w:pStyle w:val="ListParagraph"/>
        <w:numPr>
          <w:ilvl w:val="0"/>
          <w:numId w:val="10"/>
        </w:numPr>
        <w:tabs>
          <w:tab w:val="left" w:pos="709"/>
        </w:tabs>
        <w:rPr>
          <w:rFonts w:ascii="Calibri" w:hAnsi="Calibri" w:cs="Calibri"/>
          <w:bCs/>
          <w:noProof/>
        </w:rPr>
      </w:pPr>
      <w:r w:rsidRPr="00611EFC">
        <w:rPr>
          <w:rFonts w:ascii="Calibri" w:hAnsi="Calibri" w:cs="Calibri"/>
          <w:bCs/>
          <w:noProof/>
        </w:rPr>
        <w:t xml:space="preserve">poklopac busole </w:t>
      </w:r>
      <w:r w:rsidR="003B042A" w:rsidRPr="00611EFC">
        <w:rPr>
          <w:rFonts w:ascii="Calibri" w:hAnsi="Calibri" w:cs="Calibri"/>
          <w:bCs/>
          <w:noProof/>
        </w:rPr>
        <w:t xml:space="preserve">se </w:t>
      </w:r>
      <w:r w:rsidRPr="00611EFC">
        <w:rPr>
          <w:rFonts w:ascii="Calibri" w:hAnsi="Calibri" w:cs="Calibri"/>
          <w:bCs/>
          <w:noProof/>
        </w:rPr>
        <w:t xml:space="preserve">postavi pod uglom </w:t>
      </w:r>
      <w:r w:rsidR="003B042A">
        <w:rPr>
          <w:rFonts w:ascii="Calibri" w:hAnsi="Calibri" w:cs="Calibri"/>
          <w:bCs/>
          <w:noProof/>
        </w:rPr>
        <w:t xml:space="preserve">od </w:t>
      </w:r>
      <w:r w:rsidRPr="00611EFC">
        <w:rPr>
          <w:rFonts w:ascii="Calibri" w:hAnsi="Calibri" w:cs="Calibri"/>
          <w:bCs/>
          <w:noProof/>
        </w:rPr>
        <w:t>oko 60 stepeni (prema osnovi);</w:t>
      </w:r>
    </w:p>
    <w:p w:rsidR="00611EFC" w:rsidRDefault="000A4CC8" w:rsidP="00611EFC">
      <w:pPr>
        <w:pStyle w:val="ListParagraph"/>
        <w:numPr>
          <w:ilvl w:val="0"/>
          <w:numId w:val="10"/>
        </w:numPr>
        <w:tabs>
          <w:tab w:val="left" w:pos="709"/>
        </w:tabs>
        <w:rPr>
          <w:rFonts w:ascii="Calibri" w:hAnsi="Calibri" w:cs="Calibri"/>
          <w:bCs/>
          <w:noProof/>
        </w:rPr>
      </w:pPr>
      <w:r w:rsidRPr="00611EFC">
        <w:rPr>
          <w:rFonts w:ascii="Calibri" w:hAnsi="Calibri" w:cs="Calibri"/>
          <w:bCs/>
          <w:noProof/>
        </w:rPr>
        <w:t>busola se uzima u levu ruku tako da palac bude s leve strane ispusta, a kažiprst  i srednji  prst  na  prednjoj   strani osnove;</w:t>
      </w:r>
    </w:p>
    <w:p w:rsidR="00F44B8D" w:rsidRPr="00611EFC" w:rsidRDefault="00F44B8D" w:rsidP="00611EFC">
      <w:pPr>
        <w:pStyle w:val="ListParagraph"/>
        <w:numPr>
          <w:ilvl w:val="0"/>
          <w:numId w:val="10"/>
        </w:numPr>
        <w:tabs>
          <w:tab w:val="left" w:pos="709"/>
        </w:tabs>
        <w:rPr>
          <w:rFonts w:ascii="Calibri" w:hAnsi="Calibri" w:cs="Calibri"/>
          <w:bCs/>
          <w:noProof/>
        </w:rPr>
      </w:pPr>
      <w:r w:rsidRPr="00611EFC">
        <w:rPr>
          <w:rFonts w:ascii="Calibri" w:hAnsi="Calibri" w:cs="Calibri"/>
          <w:bCs/>
          <w:noProof/>
        </w:rPr>
        <w:t>Ruka se ispruži tako da busola stoji vodoravno, a desnom rukom se drži kraj kanapa;</w:t>
      </w:r>
    </w:p>
    <w:p w:rsidR="000A4CC8" w:rsidRPr="00611EFC" w:rsidRDefault="000A4CC8" w:rsidP="00611EFC">
      <w:pPr>
        <w:pStyle w:val="ListParagraph"/>
        <w:numPr>
          <w:ilvl w:val="0"/>
          <w:numId w:val="10"/>
        </w:numPr>
        <w:tabs>
          <w:tab w:val="left" w:pos="709"/>
        </w:tabs>
        <w:rPr>
          <w:rFonts w:ascii="Calibri" w:hAnsi="Calibri" w:cs="Calibri"/>
          <w:bCs/>
          <w:noProof/>
        </w:rPr>
      </w:pPr>
      <w:r w:rsidRPr="00611EFC">
        <w:rPr>
          <w:rFonts w:ascii="Calibri" w:hAnsi="Calibri" w:cs="Calibri"/>
          <w:bCs/>
          <w:noProof/>
        </w:rPr>
        <w:t>nanišani se na tačku (predmet, objekt, cilj) čiji se azimut meri;</w:t>
      </w:r>
    </w:p>
    <w:p w:rsidR="000A4CC8" w:rsidRPr="00611EFC" w:rsidRDefault="00CB78D8" w:rsidP="00611EFC">
      <w:pPr>
        <w:pStyle w:val="ListParagraph"/>
        <w:numPr>
          <w:ilvl w:val="0"/>
          <w:numId w:val="10"/>
        </w:numPr>
        <w:tabs>
          <w:tab w:val="left" w:pos="709"/>
        </w:tabs>
        <w:rPr>
          <w:rFonts w:ascii="Calibri" w:hAnsi="Calibri" w:cs="Calibri"/>
          <w:bCs/>
          <w:noProof/>
        </w:rPr>
      </w:pPr>
      <w:r>
        <w:rPr>
          <w:rFonts w:ascii="Calibri" w:hAnsi="Calibri" w:cs="Calibri"/>
          <w:bCs/>
          <w:noProof/>
          <w:lang w:bidi="ar-SA"/>
        </w:rPr>
        <w:pict>
          <v:rect id="_x0000_s1027" style="position:absolute;left:0;text-align:left;margin-left:295.05pt;margin-top:119.4pt;width:199.5pt;height:21.75pt;z-index:251666432" stroked="f"/>
        </w:pict>
      </w:r>
      <w:r w:rsidR="000A4CC8" w:rsidRPr="00611EFC">
        <w:rPr>
          <w:rFonts w:ascii="Calibri" w:hAnsi="Calibri" w:cs="Calibri"/>
          <w:bCs/>
          <w:noProof/>
        </w:rPr>
        <w:t xml:space="preserve">zadržavajući isti položaj busole, kutija se palcem leve ruke okreće sve dok severni krak magnetne igle ne bude poravnat sa trouglićem na stepenici (pri čemu se koristi ogledalo), posle čega se busola spušta i </w:t>
      </w:r>
      <w:r w:rsidR="007D48CE" w:rsidRPr="00611EFC">
        <w:rPr>
          <w:rFonts w:ascii="Calibri" w:hAnsi="Calibri" w:cs="Calibri"/>
          <w:bCs/>
          <w:noProof/>
        </w:rPr>
        <w:t xml:space="preserve">na poleđini </w:t>
      </w:r>
      <w:r w:rsidR="000A4CC8" w:rsidRPr="00611EFC">
        <w:rPr>
          <w:rFonts w:ascii="Calibri" w:hAnsi="Calibri" w:cs="Calibri"/>
          <w:bCs/>
          <w:noProof/>
        </w:rPr>
        <w:t>pročita vrednost azimuta</w:t>
      </w:r>
      <w:r w:rsidR="007D48CE" w:rsidRPr="00611EFC">
        <w:rPr>
          <w:rFonts w:ascii="Calibri" w:hAnsi="Calibri" w:cs="Calibri"/>
          <w:bCs/>
          <w:noProof/>
        </w:rPr>
        <w:t xml:space="preserve"> (na poleđini ručne busole m53 broj na kružnoj skali se pomnoži sa 10 kako bi se dobila prava vrednost stepeni )</w:t>
      </w:r>
      <w:r w:rsidR="000A4CC8" w:rsidRPr="00611EFC">
        <w:rPr>
          <w:rFonts w:ascii="Calibri" w:hAnsi="Calibri" w:cs="Calibri"/>
          <w:bCs/>
          <w:noProof/>
        </w:rPr>
        <w:t>.</w:t>
      </w:r>
    </w:p>
    <w:p w:rsidR="000A4CC8" w:rsidRPr="00611EFC" w:rsidRDefault="000A4CC8" w:rsidP="00B942B7">
      <w:pPr>
        <w:tabs>
          <w:tab w:val="left" w:pos="709"/>
        </w:tabs>
        <w:ind w:left="720" w:hanging="11"/>
        <w:rPr>
          <w:rFonts w:ascii="Calibri" w:hAnsi="Calibri" w:cs="Calibri"/>
          <w:bCs/>
          <w:noProof/>
        </w:rPr>
      </w:pPr>
      <w:r w:rsidRPr="00611EFC">
        <w:rPr>
          <w:rFonts w:ascii="Calibri" w:hAnsi="Calibri" w:cs="Calibri"/>
          <w:bCs/>
          <w:noProof/>
        </w:rPr>
        <w:t>Ukoliko busola nema poklopac, onda se koristi druga metoda.</w:t>
      </w:r>
    </w:p>
    <w:p w:rsidR="000A4CC8" w:rsidRPr="00611EFC" w:rsidRDefault="000A4CC8" w:rsidP="00611EFC">
      <w:pPr>
        <w:pStyle w:val="ListParagraph"/>
        <w:numPr>
          <w:ilvl w:val="0"/>
          <w:numId w:val="11"/>
        </w:numPr>
        <w:tabs>
          <w:tab w:val="left" w:pos="709"/>
        </w:tabs>
        <w:ind w:left="1066" w:hanging="357"/>
        <w:rPr>
          <w:rFonts w:ascii="Calibri" w:hAnsi="Calibri" w:cs="Calibri"/>
          <w:bCs/>
          <w:noProof/>
        </w:rPr>
      </w:pPr>
      <w:r w:rsidRPr="00611EFC">
        <w:rPr>
          <w:rFonts w:ascii="Calibri" w:hAnsi="Calibri" w:cs="Calibri"/>
          <w:bCs/>
          <w:noProof/>
        </w:rPr>
        <w:t>Busola se drži sa obe šake tako da se sa palcem jedne ruke može okretati limb</w:t>
      </w:r>
      <w:r w:rsidR="003B042A">
        <w:rPr>
          <w:rFonts w:ascii="Calibri" w:hAnsi="Calibri" w:cs="Calibri"/>
          <w:bCs/>
          <w:noProof/>
        </w:rPr>
        <w:t>.</w:t>
      </w:r>
    </w:p>
    <w:p w:rsidR="000A4CC8" w:rsidRPr="00611EFC" w:rsidRDefault="000A4CC8" w:rsidP="00611EFC">
      <w:pPr>
        <w:pStyle w:val="ListParagraph"/>
        <w:numPr>
          <w:ilvl w:val="0"/>
          <w:numId w:val="11"/>
        </w:numPr>
        <w:tabs>
          <w:tab w:val="left" w:pos="709"/>
        </w:tabs>
        <w:ind w:left="1066" w:hanging="357"/>
        <w:rPr>
          <w:rFonts w:ascii="Calibri" w:hAnsi="Calibri" w:cs="Calibri"/>
          <w:bCs/>
          <w:noProof/>
        </w:rPr>
      </w:pPr>
      <w:r w:rsidRPr="00611EFC">
        <w:rPr>
          <w:rFonts w:ascii="Calibri" w:hAnsi="Calibri" w:cs="Calibri"/>
          <w:bCs/>
          <w:noProof/>
        </w:rPr>
        <w:t>Laktovi se povuku da stoje čvrsto iznad kukova a busola se malo izdigne kako bi bila na sredini između brade I pojasa</w:t>
      </w:r>
      <w:r w:rsidR="003B042A">
        <w:rPr>
          <w:rFonts w:ascii="Calibri" w:hAnsi="Calibri" w:cs="Calibri"/>
          <w:bCs/>
          <w:noProof/>
        </w:rPr>
        <w:t>;</w:t>
      </w:r>
    </w:p>
    <w:p w:rsidR="000A4CC8" w:rsidRPr="00611EFC" w:rsidRDefault="000A4CC8" w:rsidP="00611EFC">
      <w:pPr>
        <w:pStyle w:val="ListParagraph"/>
        <w:numPr>
          <w:ilvl w:val="0"/>
          <w:numId w:val="11"/>
        </w:numPr>
        <w:tabs>
          <w:tab w:val="left" w:pos="709"/>
        </w:tabs>
        <w:ind w:left="1066" w:hanging="357"/>
        <w:rPr>
          <w:rFonts w:ascii="Calibri" w:hAnsi="Calibri" w:cs="Calibri"/>
          <w:bCs/>
          <w:noProof/>
        </w:rPr>
      </w:pPr>
      <w:r w:rsidRPr="00611EFC">
        <w:rPr>
          <w:rFonts w:ascii="Calibri" w:hAnsi="Calibri" w:cs="Calibri"/>
          <w:bCs/>
          <w:noProof/>
        </w:rPr>
        <w:t>nanišani se na tačku (predmet, objekt, cilj) čiji se azimut meri;</w:t>
      </w:r>
    </w:p>
    <w:p w:rsidR="000A4CC8" w:rsidRPr="00611EFC" w:rsidRDefault="000A4CC8" w:rsidP="00611EFC">
      <w:pPr>
        <w:pStyle w:val="ListParagraph"/>
        <w:numPr>
          <w:ilvl w:val="0"/>
          <w:numId w:val="11"/>
        </w:numPr>
        <w:tabs>
          <w:tab w:val="left" w:pos="709"/>
        </w:tabs>
        <w:ind w:left="1066" w:hanging="357"/>
        <w:rPr>
          <w:rFonts w:ascii="Calibri" w:hAnsi="Calibri" w:cs="Calibri"/>
          <w:bCs/>
          <w:noProof/>
        </w:rPr>
      </w:pPr>
      <w:r w:rsidRPr="00611EFC">
        <w:rPr>
          <w:rFonts w:ascii="Calibri" w:hAnsi="Calibri" w:cs="Calibri"/>
          <w:bCs/>
          <w:noProof/>
        </w:rPr>
        <w:t xml:space="preserve">zadržavajući isti položaj busole, </w:t>
      </w:r>
      <w:r w:rsidR="007D48CE" w:rsidRPr="00611EFC">
        <w:rPr>
          <w:rFonts w:ascii="Calibri" w:hAnsi="Calibri" w:cs="Calibri"/>
          <w:bCs/>
          <w:noProof/>
        </w:rPr>
        <w:t xml:space="preserve">okreće se </w:t>
      </w:r>
      <w:r w:rsidRPr="00611EFC">
        <w:rPr>
          <w:rFonts w:ascii="Calibri" w:hAnsi="Calibri" w:cs="Calibri"/>
          <w:bCs/>
          <w:noProof/>
        </w:rPr>
        <w:t>limb</w:t>
      </w:r>
      <w:r w:rsidR="007D48CE" w:rsidRPr="00611EFC">
        <w:rPr>
          <w:rFonts w:ascii="Calibri" w:hAnsi="Calibri" w:cs="Calibri"/>
          <w:bCs/>
          <w:noProof/>
        </w:rPr>
        <w:t xml:space="preserve"> dok se ne poklopi severni krak magnetne igle sa linijama koje pokazuju 0°</w:t>
      </w:r>
      <w:r w:rsidR="003B042A">
        <w:rPr>
          <w:rFonts w:ascii="Calibri" w:hAnsi="Calibri" w:cs="Calibri"/>
          <w:bCs/>
          <w:noProof/>
        </w:rPr>
        <w:t>.</w:t>
      </w:r>
    </w:p>
    <w:p w:rsidR="007D48CE" w:rsidRPr="00611EFC" w:rsidRDefault="007D48CE" w:rsidP="00611EFC">
      <w:pPr>
        <w:pStyle w:val="ListParagraph"/>
        <w:numPr>
          <w:ilvl w:val="0"/>
          <w:numId w:val="11"/>
        </w:numPr>
        <w:tabs>
          <w:tab w:val="left" w:pos="709"/>
        </w:tabs>
        <w:ind w:left="1066" w:hanging="357"/>
        <w:rPr>
          <w:rFonts w:ascii="Calibri" w:hAnsi="Calibri" w:cs="Calibri"/>
          <w:bCs/>
          <w:noProof/>
        </w:rPr>
      </w:pPr>
      <w:r w:rsidRPr="00611EFC">
        <w:rPr>
          <w:rFonts w:ascii="Calibri" w:hAnsi="Calibri" w:cs="Calibri"/>
          <w:bCs/>
          <w:noProof/>
        </w:rPr>
        <w:t>Posle toga se busola podigne i očita tačna vrednost azimuta.</w:t>
      </w:r>
    </w:p>
    <w:p w:rsidR="000301BB" w:rsidRPr="00611EFC" w:rsidRDefault="00F0553E" w:rsidP="00B942B7">
      <w:pPr>
        <w:pStyle w:val="Heading1"/>
        <w:tabs>
          <w:tab w:val="left" w:pos="709"/>
        </w:tabs>
        <w:rPr>
          <w:noProof/>
        </w:rPr>
      </w:pPr>
      <w:r w:rsidRPr="00611EFC">
        <w:rPr>
          <w:noProof/>
        </w:rPr>
        <w:t>6.</w:t>
      </w:r>
      <w:r w:rsidR="000301BB" w:rsidRPr="00611EFC">
        <w:rPr>
          <w:noProof/>
        </w:rPr>
        <w:t xml:space="preserve"> </w:t>
      </w:r>
      <w:r w:rsidR="00B942B7" w:rsidRPr="00611EFC">
        <w:rPr>
          <w:noProof/>
        </w:rPr>
        <w:tab/>
      </w:r>
      <w:r w:rsidR="000301BB" w:rsidRPr="00611EFC">
        <w:rPr>
          <w:noProof/>
        </w:rPr>
        <w:t xml:space="preserve">Pokaži kako se pronalazi tačka </w:t>
      </w:r>
      <w:r w:rsidRPr="00611EFC">
        <w:rPr>
          <w:noProof/>
        </w:rPr>
        <w:t>na zemljištu čiji je azimut poznat</w:t>
      </w:r>
    </w:p>
    <w:p w:rsidR="000301BB" w:rsidRPr="00611EFC" w:rsidRDefault="00F0553E" w:rsidP="00611EFC">
      <w:pPr>
        <w:pStyle w:val="ListParagraph"/>
        <w:numPr>
          <w:ilvl w:val="0"/>
          <w:numId w:val="5"/>
        </w:numPr>
        <w:tabs>
          <w:tab w:val="left" w:pos="709"/>
        </w:tabs>
        <w:rPr>
          <w:rFonts w:ascii="Calibri" w:hAnsi="Calibri" w:cs="Calibri"/>
          <w:bCs/>
          <w:noProof/>
        </w:rPr>
      </w:pPr>
      <w:r w:rsidRPr="00611EFC">
        <w:rPr>
          <w:rFonts w:ascii="Calibri" w:hAnsi="Calibri" w:cs="Calibri"/>
          <w:bCs/>
          <w:noProof/>
        </w:rPr>
        <w:t>prvo treba pronaći tačku na zemlj</w:t>
      </w:r>
      <w:r w:rsidR="000301BB" w:rsidRPr="00611EFC">
        <w:rPr>
          <w:rFonts w:ascii="Calibri" w:hAnsi="Calibri" w:cs="Calibri"/>
          <w:bCs/>
          <w:noProof/>
        </w:rPr>
        <w:t xml:space="preserve">ištu sa koje je azimut izmeren, </w:t>
      </w:r>
      <w:r w:rsidRPr="00611EFC">
        <w:rPr>
          <w:rFonts w:ascii="Calibri" w:hAnsi="Calibri" w:cs="Calibri"/>
          <w:bCs/>
          <w:noProof/>
        </w:rPr>
        <w:t>za</w:t>
      </w:r>
      <w:r w:rsidR="000301BB" w:rsidRPr="00611EFC">
        <w:rPr>
          <w:rFonts w:ascii="Calibri" w:hAnsi="Calibri" w:cs="Calibri"/>
          <w:bCs/>
          <w:noProof/>
        </w:rPr>
        <w:t>tim postupiti na sledeći način:</w:t>
      </w:r>
    </w:p>
    <w:p w:rsidR="000301BB" w:rsidRPr="00611EFC" w:rsidRDefault="000301BB" w:rsidP="00611EFC">
      <w:pPr>
        <w:pStyle w:val="ListParagraph"/>
        <w:numPr>
          <w:ilvl w:val="0"/>
          <w:numId w:val="5"/>
        </w:numPr>
        <w:tabs>
          <w:tab w:val="left" w:pos="709"/>
        </w:tabs>
        <w:rPr>
          <w:rFonts w:ascii="Calibri" w:hAnsi="Calibri" w:cs="Calibri"/>
          <w:bCs/>
          <w:noProof/>
        </w:rPr>
      </w:pPr>
      <w:r w:rsidRPr="00611EFC">
        <w:rPr>
          <w:rFonts w:ascii="Calibri" w:hAnsi="Calibri" w:cs="Calibri"/>
          <w:bCs/>
          <w:noProof/>
        </w:rPr>
        <w:t>busolu otvoriti, naći zadati azimut na limbu i okretanjem ga dovesti prema indeks-crtici,</w:t>
      </w:r>
    </w:p>
    <w:p w:rsidR="000301BB" w:rsidRPr="00611EFC" w:rsidRDefault="00F0553E" w:rsidP="00611EFC">
      <w:pPr>
        <w:pStyle w:val="ListParagraph"/>
        <w:numPr>
          <w:ilvl w:val="0"/>
          <w:numId w:val="5"/>
        </w:numPr>
        <w:tabs>
          <w:tab w:val="left" w:pos="709"/>
        </w:tabs>
        <w:rPr>
          <w:rFonts w:ascii="Calibri" w:hAnsi="Calibri" w:cs="Calibri"/>
          <w:bCs/>
          <w:noProof/>
        </w:rPr>
      </w:pPr>
      <w:r w:rsidRPr="00611EFC">
        <w:rPr>
          <w:rFonts w:ascii="Calibri" w:hAnsi="Calibri" w:cs="Calibri"/>
          <w:bCs/>
          <w:noProof/>
        </w:rPr>
        <w:t>zatim busolu postaviti u položaj za nišanjenje i okrećući se na mjestu (zajedno sa busolom) severni krak magnetne igle dove</w:t>
      </w:r>
      <w:r w:rsidR="000301BB" w:rsidRPr="00611EFC">
        <w:rPr>
          <w:rFonts w:ascii="Calibri" w:hAnsi="Calibri" w:cs="Calibri"/>
          <w:bCs/>
          <w:noProof/>
        </w:rPr>
        <w:t>sti prema trouglu na stepenici.</w:t>
      </w:r>
    </w:p>
    <w:p w:rsidR="00F0553E" w:rsidRPr="00611EFC" w:rsidRDefault="00F0553E" w:rsidP="00611EFC">
      <w:pPr>
        <w:pStyle w:val="ListParagraph"/>
        <w:numPr>
          <w:ilvl w:val="0"/>
          <w:numId w:val="5"/>
        </w:numPr>
        <w:tabs>
          <w:tab w:val="left" w:pos="709"/>
        </w:tabs>
        <w:rPr>
          <w:rFonts w:ascii="Calibri" w:hAnsi="Calibri" w:cs="Calibri"/>
          <w:bCs/>
          <w:noProof/>
        </w:rPr>
      </w:pPr>
      <w:r w:rsidRPr="00611EFC">
        <w:rPr>
          <w:rFonts w:ascii="Calibri" w:hAnsi="Calibri" w:cs="Calibri"/>
          <w:bCs/>
          <w:noProof/>
        </w:rPr>
        <w:t>Na kraju u nišanskoj liniji treba uočiti tačku čiji je azimut poznat.</w:t>
      </w:r>
    </w:p>
    <w:p w:rsidR="000301BB" w:rsidRPr="00611EFC" w:rsidRDefault="00606A45" w:rsidP="00B942B7">
      <w:pPr>
        <w:pStyle w:val="Heading1"/>
        <w:tabs>
          <w:tab w:val="left" w:pos="709"/>
        </w:tabs>
        <w:rPr>
          <w:noProof/>
        </w:rPr>
      </w:pPr>
      <w:r w:rsidRPr="00611EFC">
        <w:rPr>
          <w:noProof/>
        </w:rPr>
        <w:t xml:space="preserve">7. </w:t>
      </w:r>
      <w:r w:rsidR="00B942B7" w:rsidRPr="00611EFC">
        <w:rPr>
          <w:noProof/>
        </w:rPr>
        <w:tab/>
      </w:r>
      <w:r w:rsidRPr="00611EFC">
        <w:rPr>
          <w:noProof/>
        </w:rPr>
        <w:t xml:space="preserve">Znati </w:t>
      </w:r>
      <w:r w:rsidR="00584F76" w:rsidRPr="00611EFC">
        <w:rPr>
          <w:noProof/>
        </w:rPr>
        <w:t>kako</w:t>
      </w:r>
      <w:r w:rsidRPr="00611EFC">
        <w:rPr>
          <w:noProof/>
        </w:rPr>
        <w:t xml:space="preserve"> da se ispravi deklinacija i kada je ona potrebna</w:t>
      </w:r>
    </w:p>
    <w:p w:rsidR="00183E45" w:rsidRPr="00611EFC" w:rsidRDefault="0069396F" w:rsidP="004E5DDC">
      <w:pPr>
        <w:tabs>
          <w:tab w:val="left" w:pos="709"/>
        </w:tabs>
        <w:ind w:firstLine="709"/>
        <w:rPr>
          <w:rFonts w:ascii="Calibri" w:hAnsi="Calibri" w:cs="Calibri"/>
          <w:bCs/>
          <w:noProof/>
        </w:rPr>
      </w:pPr>
      <w:r w:rsidRPr="00611EFC">
        <w:rPr>
          <w:rFonts w:ascii="Calibri" w:hAnsi="Calibri" w:cs="Calibri"/>
          <w:bCs/>
          <w:noProof/>
        </w:rPr>
        <w:t>Pošto se magnetni sever razlikuje po položaju od geografskog severa, sa različitih tačaka na svetu busola će manje ili više tačno upućivati na geografski sever. Na zemaljskoj kugli postoje dve linije od severa do juga na kojima nema deklinacije, nego gde busola pokazuje tač</w:t>
      </w:r>
      <w:r w:rsidR="00B33A00" w:rsidRPr="00611EFC">
        <w:rPr>
          <w:rFonts w:ascii="Calibri" w:hAnsi="Calibri" w:cs="Calibri"/>
          <w:bCs/>
          <w:noProof/>
        </w:rPr>
        <w:t>an smer. Na nekim mestima to može da bude 30</w:t>
      </w:r>
      <w:r w:rsidR="001804E9" w:rsidRPr="00611EFC">
        <w:rPr>
          <w:rFonts w:ascii="Calibri" w:hAnsi="Calibri" w:cs="Calibri"/>
          <w:bCs/>
          <w:noProof/>
        </w:rPr>
        <w:t>°</w:t>
      </w:r>
      <w:r w:rsidR="00B33A00" w:rsidRPr="00611EFC">
        <w:rPr>
          <w:rFonts w:ascii="Calibri" w:hAnsi="Calibri" w:cs="Calibri"/>
          <w:bCs/>
          <w:noProof/>
        </w:rPr>
        <w:t xml:space="preserve"> a negde I 40</w:t>
      </w:r>
      <w:r w:rsidR="001804E9" w:rsidRPr="00611EFC">
        <w:rPr>
          <w:rFonts w:ascii="Calibri" w:hAnsi="Calibri" w:cs="Calibri"/>
          <w:bCs/>
          <w:noProof/>
        </w:rPr>
        <w:t>°</w:t>
      </w:r>
      <w:r w:rsidR="00B33A00" w:rsidRPr="00611EFC">
        <w:rPr>
          <w:rFonts w:ascii="Calibri" w:hAnsi="Calibri" w:cs="Calibri"/>
          <w:bCs/>
          <w:noProof/>
        </w:rPr>
        <w:t>, što je velika razlika. Pošto se mape uglavnom crtaju tako da upućuju na geografski sever, potrebno je da uzmemo u obzir I deklinaciju.</w:t>
      </w:r>
    </w:p>
    <w:p w:rsidR="00606A45" w:rsidRPr="00611EFC" w:rsidRDefault="00183E45" w:rsidP="004E5DDC">
      <w:pPr>
        <w:tabs>
          <w:tab w:val="left" w:pos="709"/>
        </w:tabs>
        <w:ind w:firstLine="709"/>
        <w:rPr>
          <w:rFonts w:ascii="Calibri" w:hAnsi="Calibri" w:cs="Calibri"/>
          <w:bCs/>
          <w:noProof/>
        </w:rPr>
      </w:pPr>
      <w:r w:rsidRPr="00611EFC">
        <w:rPr>
          <w:rFonts w:ascii="Calibri" w:hAnsi="Calibri" w:cs="Calibri"/>
          <w:bCs/>
          <w:noProof/>
        </w:rPr>
        <w:lastRenderedPageBreak/>
        <w:t xml:space="preserve">U Srbiji I Makedoniji na primer, deklinacija </w:t>
      </w:r>
      <w:r w:rsidR="00A70391" w:rsidRPr="00611EFC">
        <w:rPr>
          <w:rFonts w:ascii="Calibri" w:hAnsi="Calibri" w:cs="Calibri"/>
          <w:bCs/>
          <w:noProof/>
        </w:rPr>
        <w:t xml:space="preserve">je istočna i ona </w:t>
      </w:r>
      <w:r w:rsidRPr="00611EFC">
        <w:rPr>
          <w:rFonts w:ascii="Calibri" w:hAnsi="Calibri" w:cs="Calibri"/>
          <w:bCs/>
          <w:noProof/>
        </w:rPr>
        <w:t>se kreće od +3</w:t>
      </w:r>
      <w:r w:rsidR="001804E9" w:rsidRPr="00611EFC">
        <w:rPr>
          <w:rFonts w:ascii="Calibri" w:hAnsi="Calibri" w:cs="Calibri"/>
          <w:bCs/>
          <w:noProof/>
        </w:rPr>
        <w:t>°34’</w:t>
      </w:r>
      <w:r w:rsidRPr="00611EFC">
        <w:rPr>
          <w:rFonts w:ascii="Calibri" w:hAnsi="Calibri" w:cs="Calibri"/>
          <w:bCs/>
          <w:noProof/>
        </w:rPr>
        <w:t xml:space="preserve"> (na zapadu</w:t>
      </w:r>
      <w:r w:rsidR="00A70391" w:rsidRPr="00611EFC">
        <w:rPr>
          <w:rFonts w:ascii="Calibri" w:hAnsi="Calibri" w:cs="Calibri"/>
          <w:bCs/>
          <w:noProof/>
        </w:rPr>
        <w:t xml:space="preserve"> Srbije</w:t>
      </w:r>
      <w:r w:rsidRPr="00611EFC">
        <w:rPr>
          <w:rFonts w:ascii="Calibri" w:hAnsi="Calibri" w:cs="Calibri"/>
          <w:bCs/>
          <w:noProof/>
        </w:rPr>
        <w:t>) do +4</w:t>
      </w:r>
      <w:r w:rsidR="001804E9" w:rsidRPr="00611EFC">
        <w:rPr>
          <w:rFonts w:ascii="Calibri" w:hAnsi="Calibri" w:cs="Calibri"/>
          <w:bCs/>
          <w:noProof/>
        </w:rPr>
        <w:t xml:space="preserve">°16’ </w:t>
      </w:r>
      <w:r w:rsidRPr="00611EFC">
        <w:rPr>
          <w:rFonts w:ascii="Calibri" w:hAnsi="Calibri" w:cs="Calibri"/>
          <w:bCs/>
          <w:noProof/>
        </w:rPr>
        <w:t>(na istoku</w:t>
      </w:r>
      <w:r w:rsidR="00A70391" w:rsidRPr="00611EFC">
        <w:rPr>
          <w:rFonts w:ascii="Calibri" w:hAnsi="Calibri" w:cs="Calibri"/>
          <w:bCs/>
          <w:noProof/>
        </w:rPr>
        <w:t xml:space="preserve"> Srbije</w:t>
      </w:r>
      <w:r w:rsidRPr="00611EFC">
        <w:rPr>
          <w:rFonts w:ascii="Calibri" w:hAnsi="Calibri" w:cs="Calibri"/>
          <w:bCs/>
          <w:noProof/>
        </w:rPr>
        <w:t xml:space="preserve">). Sama po sebi deklinacija nije velika, zbog čega možemo da se snalazimu u prirodi I bez </w:t>
      </w:r>
      <w:r w:rsidR="00DE2DC8">
        <w:rPr>
          <w:rFonts w:ascii="Calibri" w:hAnsi="Calibri" w:cs="Calibri"/>
          <w:bCs/>
          <w:noProof/>
        </w:rPr>
        <w:t xml:space="preserve">oduzimanja </w:t>
      </w:r>
      <w:r w:rsidRPr="00611EFC">
        <w:rPr>
          <w:rFonts w:ascii="Calibri" w:hAnsi="Calibri" w:cs="Calibri"/>
          <w:bCs/>
          <w:noProof/>
        </w:rPr>
        <w:t>deklinacije, ali ukoliko žemo da budemo zaista precizni, prilikom traženja azimuta I čitanja sa karte, trebamo da dodamo još jedan korak</w:t>
      </w:r>
      <w:r w:rsidR="00810BC4" w:rsidRPr="00611EFC">
        <w:rPr>
          <w:rFonts w:ascii="Calibri" w:hAnsi="Calibri" w:cs="Calibri"/>
          <w:bCs/>
          <w:noProof/>
        </w:rPr>
        <w:t xml:space="preserve"> (postoje dva načina)</w:t>
      </w:r>
      <w:r w:rsidRPr="00611EFC">
        <w:rPr>
          <w:rFonts w:ascii="Calibri" w:hAnsi="Calibri" w:cs="Calibri"/>
          <w:bCs/>
          <w:noProof/>
        </w:rPr>
        <w:t>.</w:t>
      </w:r>
    </w:p>
    <w:p w:rsidR="00183E45" w:rsidRPr="00611EFC" w:rsidRDefault="00810BC4" w:rsidP="004E5DDC">
      <w:pPr>
        <w:tabs>
          <w:tab w:val="left" w:pos="709"/>
        </w:tabs>
        <w:ind w:firstLine="709"/>
        <w:rPr>
          <w:rFonts w:ascii="Calibri" w:hAnsi="Calibri" w:cs="Calibri"/>
          <w:bCs/>
          <w:noProof/>
        </w:rPr>
      </w:pPr>
      <w:r w:rsidRPr="00611EFC">
        <w:rPr>
          <w:rFonts w:ascii="Calibri" w:hAnsi="Calibri" w:cs="Calibri"/>
          <w:bCs/>
          <w:noProof/>
        </w:rPr>
        <w:t>Određivanje azimuta na zemljištu:</w:t>
      </w:r>
    </w:p>
    <w:p w:rsidR="00810BC4" w:rsidRPr="00611EFC" w:rsidRDefault="00810BC4"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Nakon što smo sa busolom nanišanili na tačku čiji azimut merimo, uradimo jedno od sledeća dva načina:</w:t>
      </w:r>
    </w:p>
    <w:p w:rsidR="00810BC4" w:rsidRPr="00611EFC" w:rsidRDefault="00810BC4" w:rsidP="00B942B7">
      <w:pPr>
        <w:pStyle w:val="ListParagraph"/>
        <w:numPr>
          <w:ilvl w:val="1"/>
          <w:numId w:val="1"/>
        </w:numPr>
        <w:tabs>
          <w:tab w:val="left" w:pos="709"/>
        </w:tabs>
        <w:rPr>
          <w:rFonts w:ascii="Calibri" w:hAnsi="Calibri" w:cs="Calibri"/>
          <w:bCs/>
          <w:noProof/>
        </w:rPr>
      </w:pPr>
      <w:r w:rsidRPr="00611EFC">
        <w:rPr>
          <w:rFonts w:ascii="Calibri" w:hAnsi="Calibri" w:cs="Calibri"/>
          <w:bCs/>
          <w:noProof/>
        </w:rPr>
        <w:t>Okrećući limb sve dok se magnetna igla ne poklopi sa strelicom za sever, očitamo azimut.</w:t>
      </w:r>
      <w:r w:rsidR="00C64A39" w:rsidRPr="00611EFC">
        <w:rPr>
          <w:rFonts w:ascii="Calibri" w:hAnsi="Calibri" w:cs="Calibri"/>
          <w:bCs/>
          <w:noProof/>
        </w:rPr>
        <w:t xml:space="preserve"> Na tu vrednost dodamo</w:t>
      </w:r>
      <w:r w:rsidRPr="00611EFC">
        <w:rPr>
          <w:rFonts w:ascii="Calibri" w:hAnsi="Calibri" w:cs="Calibri"/>
          <w:bCs/>
          <w:noProof/>
        </w:rPr>
        <w:t xml:space="preserve"> vrednost deklinacije (ukoliko je deklinacija zapadna, odnosno negativna, onda treba da je </w:t>
      </w:r>
      <w:r w:rsidR="00C64A39" w:rsidRPr="00611EFC">
        <w:rPr>
          <w:rFonts w:ascii="Calibri" w:hAnsi="Calibri" w:cs="Calibri"/>
          <w:bCs/>
          <w:noProof/>
        </w:rPr>
        <w:t>oduzimamo</w:t>
      </w:r>
      <w:r w:rsidRPr="00611EFC">
        <w:rPr>
          <w:rFonts w:ascii="Calibri" w:hAnsi="Calibri" w:cs="Calibri"/>
          <w:bCs/>
          <w:noProof/>
        </w:rPr>
        <w:t>). Rezultat predstavlja pravi azimut.</w:t>
      </w:r>
    </w:p>
    <w:p w:rsidR="00810BC4" w:rsidRPr="00611EFC" w:rsidRDefault="00810BC4" w:rsidP="00B942B7">
      <w:pPr>
        <w:tabs>
          <w:tab w:val="left" w:pos="709"/>
        </w:tabs>
        <w:ind w:left="2160"/>
        <w:rPr>
          <w:rFonts w:ascii="Calibri" w:hAnsi="Calibri" w:cs="Calibri"/>
          <w:bCs/>
          <w:noProof/>
        </w:rPr>
      </w:pPr>
      <w:r w:rsidRPr="00611EFC">
        <w:rPr>
          <w:rFonts w:ascii="Calibri" w:hAnsi="Calibri" w:cs="Calibri"/>
          <w:bCs/>
          <w:noProof/>
        </w:rPr>
        <w:t xml:space="preserve">Primer: </w:t>
      </w:r>
      <w:r w:rsidR="001804E9" w:rsidRPr="00611EFC">
        <w:rPr>
          <w:rFonts w:ascii="Calibri" w:hAnsi="Calibri" w:cs="Calibri"/>
          <w:bCs/>
          <w:noProof/>
        </w:rPr>
        <w:t xml:space="preserve">Kampujete na deliblatskoj peščari i imate zadatak da odredite azimut jednog usamljenog drveta na brdu. Kada ste očitali busolu, na njoj vidite da piše 72°. Na tu vrednost </w:t>
      </w:r>
      <w:r w:rsidR="00C64A39" w:rsidRPr="00611EFC">
        <w:rPr>
          <w:rFonts w:ascii="Calibri" w:hAnsi="Calibri" w:cs="Calibri"/>
          <w:bCs/>
          <w:noProof/>
        </w:rPr>
        <w:t>dodamo 4° i tako dobijamo da je pravi azimut 76°</w:t>
      </w:r>
    </w:p>
    <w:p w:rsidR="00E62964" w:rsidRPr="00611EFC" w:rsidRDefault="00C64A39" w:rsidP="00B942B7">
      <w:pPr>
        <w:pStyle w:val="ListParagraph"/>
        <w:numPr>
          <w:ilvl w:val="1"/>
          <w:numId w:val="1"/>
        </w:numPr>
        <w:tabs>
          <w:tab w:val="left" w:pos="709"/>
        </w:tabs>
        <w:rPr>
          <w:rFonts w:ascii="Calibri" w:hAnsi="Calibri" w:cs="Calibri"/>
          <w:bCs/>
          <w:noProof/>
        </w:rPr>
      </w:pPr>
      <w:r w:rsidRPr="00611EFC">
        <w:rPr>
          <w:rFonts w:ascii="Calibri" w:hAnsi="Calibri" w:cs="Calibri"/>
          <w:bCs/>
          <w:noProof/>
        </w:rPr>
        <w:t>Ukoliko imamo takvu mogućnost na busoli, pre merenja treba da okrenemo strelicu koja pokazuje sever (šrafcigerom ili nekim drugim alatom</w:t>
      </w:r>
      <w:r w:rsidR="007E6415" w:rsidRPr="00611EFC">
        <w:rPr>
          <w:rFonts w:ascii="Calibri" w:hAnsi="Calibri" w:cs="Calibri"/>
          <w:bCs/>
          <w:noProof/>
        </w:rPr>
        <w:t>) tako da na l</w:t>
      </w:r>
      <w:r w:rsidR="00DE2DC8">
        <w:rPr>
          <w:rFonts w:ascii="Calibri" w:hAnsi="Calibri" w:cs="Calibri"/>
          <w:bCs/>
          <w:noProof/>
        </w:rPr>
        <w:t>i</w:t>
      </w:r>
      <w:r w:rsidR="007E6415" w:rsidRPr="00611EFC">
        <w:rPr>
          <w:rFonts w:ascii="Calibri" w:hAnsi="Calibri" w:cs="Calibri"/>
          <w:bCs/>
          <w:noProof/>
        </w:rPr>
        <w:t xml:space="preserve">mbu očitavamo </w:t>
      </w:r>
      <w:r w:rsidR="00DE2DC8">
        <w:rPr>
          <w:rFonts w:ascii="Calibri" w:hAnsi="Calibri" w:cs="Calibri"/>
          <w:bCs/>
          <w:noProof/>
        </w:rPr>
        <w:t xml:space="preserve">negativnu </w:t>
      </w:r>
      <w:r w:rsidR="007E6415" w:rsidRPr="00611EFC">
        <w:rPr>
          <w:rFonts w:ascii="Calibri" w:hAnsi="Calibri" w:cs="Calibri"/>
          <w:bCs/>
          <w:noProof/>
        </w:rPr>
        <w:t>vrednost devijacije</w:t>
      </w:r>
      <w:r w:rsidRPr="00611EFC">
        <w:rPr>
          <w:rFonts w:ascii="Calibri" w:hAnsi="Calibri" w:cs="Calibri"/>
          <w:bCs/>
          <w:noProof/>
        </w:rPr>
        <w:t xml:space="preserve">(u našem slučaju </w:t>
      </w:r>
      <w:r w:rsidR="00DE2DC8">
        <w:rPr>
          <w:rFonts w:ascii="Calibri" w:hAnsi="Calibri" w:cs="Calibri"/>
          <w:bCs/>
          <w:noProof/>
        </w:rPr>
        <w:t>-</w:t>
      </w:r>
      <w:r w:rsidRPr="00611EFC">
        <w:rPr>
          <w:rFonts w:ascii="Calibri" w:hAnsi="Calibri" w:cs="Calibri"/>
          <w:bCs/>
          <w:noProof/>
        </w:rPr>
        <w:t xml:space="preserve">4°). Ukoliko ovako podesite busolu, onda ne trebate posebno da </w:t>
      </w:r>
      <w:r w:rsidR="00E62964" w:rsidRPr="00611EFC">
        <w:rPr>
          <w:rFonts w:ascii="Calibri" w:hAnsi="Calibri" w:cs="Calibri"/>
          <w:bCs/>
          <w:noProof/>
        </w:rPr>
        <w:t>dodajete ili oduzimate stepene.</w:t>
      </w:r>
    </w:p>
    <w:p w:rsidR="00E62964" w:rsidRPr="00611EFC" w:rsidRDefault="00E62964" w:rsidP="004E5DDC">
      <w:pPr>
        <w:tabs>
          <w:tab w:val="left" w:pos="709"/>
        </w:tabs>
        <w:ind w:firstLine="709"/>
        <w:rPr>
          <w:rFonts w:ascii="Calibri" w:hAnsi="Calibri" w:cs="Calibri"/>
          <w:bCs/>
          <w:noProof/>
        </w:rPr>
      </w:pPr>
      <w:r w:rsidRPr="00611EFC">
        <w:rPr>
          <w:rFonts w:ascii="Calibri" w:hAnsi="Calibri" w:cs="Calibri"/>
          <w:bCs/>
          <w:noProof/>
        </w:rPr>
        <w:t>Pronalaženje tačke na zemljištu čiji je azimut poznat:</w:t>
      </w:r>
    </w:p>
    <w:p w:rsidR="00A70391" w:rsidRPr="00611EFC" w:rsidRDefault="00A70391"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Pre traženja tačke na zemljištu, treba uraditi jednu od sledeće dve stvari:</w:t>
      </w:r>
    </w:p>
    <w:p w:rsidR="00E62964" w:rsidRPr="00611EFC" w:rsidRDefault="00E62964" w:rsidP="00B942B7">
      <w:pPr>
        <w:pStyle w:val="ListParagraph"/>
        <w:numPr>
          <w:ilvl w:val="1"/>
          <w:numId w:val="1"/>
        </w:numPr>
        <w:tabs>
          <w:tab w:val="left" w:pos="709"/>
        </w:tabs>
        <w:rPr>
          <w:rFonts w:ascii="Calibri" w:hAnsi="Calibri" w:cs="Calibri"/>
          <w:bCs/>
          <w:noProof/>
        </w:rPr>
      </w:pPr>
      <w:r w:rsidRPr="00611EFC">
        <w:rPr>
          <w:rFonts w:ascii="Calibri" w:hAnsi="Calibri" w:cs="Calibri"/>
          <w:bCs/>
          <w:noProof/>
        </w:rPr>
        <w:t xml:space="preserve">Ukoliko je deklinacija istočna (odnosno pozitivna) od zadatog azimuta oduzmite </w:t>
      </w:r>
      <w:r w:rsidR="00A70391" w:rsidRPr="00611EFC">
        <w:rPr>
          <w:rFonts w:ascii="Calibri" w:hAnsi="Calibri" w:cs="Calibri"/>
          <w:bCs/>
          <w:noProof/>
        </w:rPr>
        <w:t>vrednost deklinacije, a ukoliko je zapadna, dodajte njenu vrednost. Sa tom vrednosti pronađite tačku na zemljištu.</w:t>
      </w:r>
    </w:p>
    <w:p w:rsidR="00A70391" w:rsidRPr="00611EFC" w:rsidRDefault="00A70391" w:rsidP="00B942B7">
      <w:pPr>
        <w:pStyle w:val="ListParagraph"/>
        <w:numPr>
          <w:ilvl w:val="1"/>
          <w:numId w:val="1"/>
        </w:numPr>
        <w:tabs>
          <w:tab w:val="left" w:pos="709"/>
        </w:tabs>
        <w:rPr>
          <w:rFonts w:ascii="Calibri" w:hAnsi="Calibri" w:cs="Calibri"/>
          <w:bCs/>
          <w:noProof/>
        </w:rPr>
      </w:pPr>
      <w:r w:rsidRPr="00611EFC">
        <w:rPr>
          <w:rFonts w:ascii="Calibri" w:hAnsi="Calibri" w:cs="Calibri"/>
          <w:bCs/>
          <w:noProof/>
        </w:rPr>
        <w:t>Ukoliko je vaša busola već podešena da sama ispravlja deklinaciju, onda možete da nađete tačku bez dodatnih oduzimanja ili dodavanja vrednosti deklinacije.</w:t>
      </w:r>
    </w:p>
    <w:p w:rsidR="00693BD2" w:rsidRPr="00611EFC" w:rsidRDefault="00A70391" w:rsidP="00B942B7">
      <w:pPr>
        <w:pStyle w:val="Heading1"/>
        <w:tabs>
          <w:tab w:val="left" w:pos="709"/>
        </w:tabs>
        <w:rPr>
          <w:noProof/>
        </w:rPr>
      </w:pPr>
      <w:r w:rsidRPr="00611EFC">
        <w:rPr>
          <w:noProof/>
        </w:rPr>
        <w:t xml:space="preserve">8. </w:t>
      </w:r>
      <w:r w:rsidR="00B942B7" w:rsidRPr="00611EFC">
        <w:rPr>
          <w:noProof/>
        </w:rPr>
        <w:tab/>
      </w:r>
      <w:r w:rsidRPr="00611EFC">
        <w:rPr>
          <w:noProof/>
        </w:rPr>
        <w:t xml:space="preserve">Pokaži kako </w:t>
      </w:r>
      <w:r w:rsidR="00693BD2" w:rsidRPr="00611EFC">
        <w:rPr>
          <w:noProof/>
        </w:rPr>
        <w:t>se orjentiše na mapi uz pomoć ručne busole i izviđanja</w:t>
      </w:r>
    </w:p>
    <w:p w:rsidR="00693BD2" w:rsidRPr="00611EFC" w:rsidRDefault="00780219" w:rsidP="00611EFC">
      <w:pPr>
        <w:pStyle w:val="ListParagraph"/>
        <w:numPr>
          <w:ilvl w:val="0"/>
          <w:numId w:val="1"/>
        </w:numPr>
        <w:tabs>
          <w:tab w:val="left" w:pos="709"/>
        </w:tabs>
        <w:rPr>
          <w:rFonts w:ascii="Calibri" w:hAnsi="Calibri" w:cs="Calibri"/>
          <w:bCs/>
          <w:noProof/>
        </w:rPr>
      </w:pPr>
      <w:r>
        <w:rPr>
          <w:rFonts w:ascii="Calibri" w:hAnsi="Calibri" w:cs="Calibri"/>
          <w:bCs/>
          <w:noProof/>
          <w:lang w:bidi="ar-SA"/>
        </w:rPr>
        <w:drawing>
          <wp:anchor distT="0" distB="0" distL="114300" distR="114300" simplePos="0" relativeHeight="251667456" behindDoc="0" locked="0" layoutInCell="1" allowOverlap="1">
            <wp:simplePos x="0" y="0"/>
            <wp:positionH relativeFrom="column">
              <wp:posOffset>3531870</wp:posOffset>
            </wp:positionH>
            <wp:positionV relativeFrom="paragraph">
              <wp:posOffset>56515</wp:posOffset>
            </wp:positionV>
            <wp:extent cx="2628900" cy="2514600"/>
            <wp:effectExtent l="19050" t="0" r="0" b="0"/>
            <wp:wrapSquare wrapText="bothSides"/>
            <wp:docPr id="42" name="Picture 41" descr="89940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940726.jpg"/>
                    <pic:cNvPicPr/>
                  </pic:nvPicPr>
                  <pic:blipFill>
                    <a:blip r:embed="rId44"/>
                    <a:stretch>
                      <a:fillRect/>
                    </a:stretch>
                  </pic:blipFill>
                  <pic:spPr>
                    <a:xfrm>
                      <a:off x="0" y="0"/>
                      <a:ext cx="2628900" cy="2514600"/>
                    </a:xfrm>
                    <a:prstGeom prst="rect">
                      <a:avLst/>
                    </a:prstGeom>
                  </pic:spPr>
                </pic:pic>
              </a:graphicData>
            </a:graphic>
          </wp:anchor>
        </w:drawing>
      </w:r>
      <w:r w:rsidR="00693BD2" w:rsidRPr="00611EFC">
        <w:rPr>
          <w:rFonts w:ascii="Calibri" w:hAnsi="Calibri" w:cs="Calibri"/>
          <w:bCs/>
          <w:noProof/>
        </w:rPr>
        <w:t>Postaviti busolu na mapu na ravnoj površini tako da je stranica busole paralelna sa linijama na mapi koje pokazuju pravac sever-jug.</w:t>
      </w:r>
    </w:p>
    <w:p w:rsidR="00693BD2" w:rsidRPr="00611EFC" w:rsidRDefault="00693BD2" w:rsidP="00611EFC">
      <w:pPr>
        <w:pStyle w:val="ListParagraph"/>
        <w:numPr>
          <w:ilvl w:val="0"/>
          <w:numId w:val="1"/>
        </w:numPr>
        <w:tabs>
          <w:tab w:val="left" w:pos="709"/>
        </w:tabs>
        <w:rPr>
          <w:rFonts w:ascii="Calibri" w:hAnsi="Calibri" w:cs="Calibri"/>
          <w:bCs/>
          <w:noProof/>
        </w:rPr>
      </w:pPr>
      <w:r w:rsidRPr="00611EFC">
        <w:rPr>
          <w:rFonts w:ascii="Calibri" w:hAnsi="Calibri" w:cs="Calibri"/>
          <w:bCs/>
          <w:noProof/>
        </w:rPr>
        <w:t>Okreći limb sve dok se strelica za sever ne poklopi sa severom na mapi.</w:t>
      </w:r>
    </w:p>
    <w:p w:rsidR="00693BD2" w:rsidRPr="00611EFC" w:rsidRDefault="00693BD2" w:rsidP="00611EFC">
      <w:pPr>
        <w:pStyle w:val="ListParagraph"/>
        <w:numPr>
          <w:ilvl w:val="0"/>
          <w:numId w:val="1"/>
        </w:numPr>
        <w:tabs>
          <w:tab w:val="left" w:pos="709"/>
        </w:tabs>
        <w:rPr>
          <w:rFonts w:ascii="Calibri" w:hAnsi="Calibri" w:cs="Calibri"/>
          <w:bCs/>
          <w:noProof/>
        </w:rPr>
      </w:pPr>
      <w:r w:rsidRPr="00611EFC">
        <w:rPr>
          <w:rFonts w:ascii="Calibri" w:hAnsi="Calibri" w:cs="Calibri"/>
          <w:bCs/>
          <w:noProof/>
        </w:rPr>
        <w:t>Izvrši ispravku deklinacije (pogledati 7. Pitanje</w:t>
      </w:r>
      <w:r w:rsidR="003B042A">
        <w:rPr>
          <w:rFonts w:ascii="Calibri" w:hAnsi="Calibri" w:cs="Calibri"/>
          <w:bCs/>
          <w:noProof/>
        </w:rPr>
        <w:t xml:space="preserve"> – kada je azimut poznat</w:t>
      </w:r>
      <w:r w:rsidRPr="00611EFC">
        <w:rPr>
          <w:rFonts w:ascii="Calibri" w:hAnsi="Calibri" w:cs="Calibri"/>
          <w:bCs/>
          <w:noProof/>
        </w:rPr>
        <w:t>).</w:t>
      </w:r>
    </w:p>
    <w:p w:rsidR="00693BD2" w:rsidRPr="00611EFC" w:rsidRDefault="00693BD2" w:rsidP="00611EFC">
      <w:pPr>
        <w:pStyle w:val="ListParagraph"/>
        <w:numPr>
          <w:ilvl w:val="0"/>
          <w:numId w:val="1"/>
        </w:numPr>
        <w:tabs>
          <w:tab w:val="left" w:pos="709"/>
        </w:tabs>
        <w:rPr>
          <w:rFonts w:ascii="Calibri" w:hAnsi="Calibri" w:cs="Calibri"/>
          <w:bCs/>
          <w:noProof/>
        </w:rPr>
      </w:pPr>
      <w:r w:rsidRPr="00611EFC">
        <w:rPr>
          <w:rFonts w:ascii="Calibri" w:hAnsi="Calibri" w:cs="Calibri"/>
          <w:bCs/>
          <w:noProof/>
        </w:rPr>
        <w:t>Čvrsto držeći mapu i busolu (ivica busole još uvek treba da prati pravac sever-jug), okreći mapu i busolu zajedno dok se magnetna igla ne bude poklopila sa strelicom za sever na limbu.</w:t>
      </w:r>
    </w:p>
    <w:p w:rsidR="00693BD2" w:rsidRPr="00611EFC" w:rsidRDefault="00693BD2" w:rsidP="00611EFC">
      <w:pPr>
        <w:pStyle w:val="ListParagraph"/>
        <w:numPr>
          <w:ilvl w:val="0"/>
          <w:numId w:val="1"/>
        </w:numPr>
        <w:tabs>
          <w:tab w:val="left" w:pos="709"/>
        </w:tabs>
        <w:rPr>
          <w:rFonts w:ascii="Calibri" w:hAnsi="Calibri" w:cs="Calibri"/>
          <w:bCs/>
          <w:noProof/>
        </w:rPr>
      </w:pPr>
      <w:r w:rsidRPr="00611EFC">
        <w:rPr>
          <w:rFonts w:ascii="Calibri" w:hAnsi="Calibri" w:cs="Calibri"/>
          <w:bCs/>
          <w:noProof/>
        </w:rPr>
        <w:t>Tvoja mapa i busola su sada orjentisani ka geografskom severu.</w:t>
      </w:r>
    </w:p>
    <w:p w:rsidR="00693BD2" w:rsidRPr="00611EFC" w:rsidRDefault="00CB78D8" w:rsidP="00611EFC">
      <w:pPr>
        <w:pStyle w:val="ListParagraph"/>
        <w:numPr>
          <w:ilvl w:val="0"/>
          <w:numId w:val="1"/>
        </w:numPr>
        <w:tabs>
          <w:tab w:val="left" w:pos="709"/>
        </w:tabs>
        <w:rPr>
          <w:rFonts w:ascii="Calibri" w:hAnsi="Calibri" w:cs="Calibri"/>
          <w:bCs/>
          <w:noProof/>
        </w:rPr>
      </w:pPr>
      <w:r>
        <w:rPr>
          <w:rFonts w:ascii="Calibri" w:hAnsi="Calibri" w:cs="Calibri"/>
          <w:bCs/>
          <w:noProof/>
          <w:lang w:bidi="ar-SA"/>
        </w:rPr>
        <w:pict>
          <v:rect id="_x0000_s1028" style="position:absolute;left:0;text-align:left;margin-left:314.55pt;margin-top:2.9pt;width:187.5pt;height:30pt;z-index:251668480" stroked="f"/>
        </w:pict>
      </w:r>
      <w:r w:rsidR="00693BD2" w:rsidRPr="00611EFC">
        <w:rPr>
          <w:rFonts w:ascii="Calibri" w:hAnsi="Calibri" w:cs="Calibri"/>
          <w:bCs/>
          <w:noProof/>
        </w:rPr>
        <w:t xml:space="preserve">Uporedi fizičke osobine terena sa mapom </w:t>
      </w:r>
      <w:r w:rsidR="009454C6" w:rsidRPr="00611EFC">
        <w:rPr>
          <w:rFonts w:ascii="Calibri" w:hAnsi="Calibri" w:cs="Calibri"/>
          <w:bCs/>
          <w:noProof/>
        </w:rPr>
        <w:t>kako bi pronašao svoju poziciju na mapi.</w:t>
      </w:r>
    </w:p>
    <w:p w:rsidR="009454C6" w:rsidRPr="00611EFC" w:rsidRDefault="00B50901" w:rsidP="00B942B7">
      <w:pPr>
        <w:pStyle w:val="Heading1"/>
        <w:tabs>
          <w:tab w:val="left" w:pos="709"/>
        </w:tabs>
        <w:rPr>
          <w:noProof/>
        </w:rPr>
      </w:pPr>
      <w:r w:rsidRPr="00611EFC">
        <w:rPr>
          <w:noProof/>
        </w:rPr>
        <w:lastRenderedPageBreak/>
        <w:t xml:space="preserve">9. </w:t>
      </w:r>
      <w:r w:rsidR="00B942B7" w:rsidRPr="00611EFC">
        <w:rPr>
          <w:noProof/>
        </w:rPr>
        <w:tab/>
      </w:r>
      <w:r w:rsidRPr="00611EFC">
        <w:rPr>
          <w:noProof/>
        </w:rPr>
        <w:t>Objasni šta je resekcija i kako se ona koristi</w:t>
      </w:r>
    </w:p>
    <w:p w:rsidR="001205E3" w:rsidRPr="00611EFC" w:rsidRDefault="00B50901" w:rsidP="004E5DDC">
      <w:pPr>
        <w:tabs>
          <w:tab w:val="left" w:pos="709"/>
        </w:tabs>
        <w:ind w:firstLine="709"/>
        <w:rPr>
          <w:rFonts w:ascii="Calibri" w:hAnsi="Calibri" w:cs="Calibri"/>
          <w:bCs/>
          <w:noProof/>
        </w:rPr>
      </w:pPr>
      <w:r w:rsidRPr="00611EFC">
        <w:rPr>
          <w:rFonts w:ascii="Calibri" w:hAnsi="Calibri" w:cs="Calibri"/>
          <w:bCs/>
          <w:noProof/>
        </w:rPr>
        <w:t>Resekcija (u orjentaciji) je metod korišćenja busole i mape kako bi se odredila trenutna pozicija.</w:t>
      </w:r>
    </w:p>
    <w:p w:rsidR="00B50901" w:rsidRPr="00611EFC" w:rsidRDefault="00B50901"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Prvi korak je da se nađu dve prepoznatljive osobine zemljišta koja takođe mogu da se nađu na mapi. To bi mogle biti vrhovi planina, raskrsnice, mostovi, ili čak dalekovodi. Što je ugao između njih i posmatrača bliži uglu od 90°, resekcija će biti tačnija. Npr. ukoliko je prva tačka na 115° (od severa), izaberi drugu tačku koja će biti što bliže ili 205° (115°+90°) ili 25° (115°-90°).</w:t>
      </w:r>
      <w:r w:rsidR="001205E3" w:rsidRPr="00611EFC">
        <w:rPr>
          <w:rFonts w:ascii="Calibri" w:hAnsi="Calibri" w:cs="Calibri"/>
          <w:bCs/>
          <w:noProof/>
        </w:rPr>
        <w:t xml:space="preserve"> Ovo nije obavezno pravilo i prepoznatljivost te tačke na bi mogla biti važnija nego razlika od 90°.</w:t>
      </w:r>
    </w:p>
    <w:p w:rsidR="001205E3" w:rsidRPr="00611EFC" w:rsidRDefault="001205E3"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Kada se izmeri azimut prema prvoj tački, izračunati obrnuti azimut i ucrtati liniju na mapi od tačke prema poziciji posmatrača (koja će se nalaziti negde na toj liniji). Ne zaboraviti da se uradi ispravka deklinacije kada se ucrtava linija.</w:t>
      </w:r>
    </w:p>
    <w:p w:rsidR="001205E3" w:rsidRPr="00611EFC" w:rsidRDefault="001205E3"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Zatim izmeriti azimut prema drugoj tački, i takođe ucrtati njen obrnuti azimut na mapu, opet paziti da se nezaboravi ispravka deklinacije.</w:t>
      </w:r>
    </w:p>
    <w:p w:rsidR="001205E3" w:rsidRPr="00611EFC" w:rsidRDefault="001205E3"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Ukoliko su očitavanja precizna i ukoliko je ucrtavanje izvršeno pažljivo, pozicija posmatrača bi trebala da bude veoma blizu mesta gde se te linije presecaju.</w:t>
      </w:r>
    </w:p>
    <w:p w:rsidR="001205E3" w:rsidRDefault="00417AB1" w:rsidP="00B942B7">
      <w:pPr>
        <w:pStyle w:val="Heading1"/>
        <w:tabs>
          <w:tab w:val="left" w:pos="709"/>
        </w:tabs>
        <w:rPr>
          <w:noProof/>
        </w:rPr>
      </w:pPr>
      <w:r w:rsidRPr="00611EFC">
        <w:rPr>
          <w:noProof/>
        </w:rPr>
        <w:t xml:space="preserve">10. </w:t>
      </w:r>
      <w:r w:rsidR="00B942B7" w:rsidRPr="00611EFC">
        <w:rPr>
          <w:noProof/>
        </w:rPr>
        <w:tab/>
      </w:r>
      <w:r w:rsidRPr="00611EFC">
        <w:rPr>
          <w:noProof/>
        </w:rPr>
        <w:t xml:space="preserve">Dokaži svoju sposobnost korišćenja mape i busole prateći stazu dugu 1,6 km sa najmanje pet datih kontrolnih tačaka. </w:t>
      </w:r>
    </w:p>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Pr="003B61A5" w:rsidRDefault="003E6B5C" w:rsidP="003E6B5C">
      <w:pPr>
        <w:rPr>
          <w:noProof/>
          <w:lang w:val="ro-RO"/>
        </w:rPr>
      </w:pPr>
      <w:r w:rsidRPr="003B61A5">
        <w:rPr>
          <w:noProof/>
          <w:lang w:val="ro-RO"/>
        </w:rPr>
        <w:t>Udžbenik pripremio Hrišćanski Izviđački Savez, godine 201</w:t>
      </w:r>
      <w:r>
        <w:rPr>
          <w:noProof/>
          <w:lang w:val="ro-RO"/>
        </w:rPr>
        <w:t>1</w:t>
      </w:r>
      <w:r w:rsidRPr="003B61A5">
        <w:rPr>
          <w:noProof/>
          <w:lang w:val="ro-RO"/>
        </w:rPr>
        <w:t>.</w:t>
      </w:r>
    </w:p>
    <w:p w:rsidR="003E6B5C" w:rsidRPr="003E6B5C" w:rsidRDefault="003E6B5C" w:rsidP="003E6B5C">
      <w:r w:rsidRPr="003B61A5">
        <w:rPr>
          <w:noProof/>
          <w:lang w:val="ro-RO"/>
        </w:rPr>
        <w:t>Uslovi za sticanje veštarstva “</w:t>
      </w:r>
      <w:r>
        <w:rPr>
          <w:noProof/>
          <w:lang w:val="ro-RO"/>
        </w:rPr>
        <w:t>Orjentiring</w:t>
      </w:r>
      <w:r w:rsidRPr="003B61A5">
        <w:rPr>
          <w:noProof/>
          <w:lang w:val="ro-RO"/>
        </w:rPr>
        <w:t>” važe isključivo uz prisutnost osoba za to određene od strane Hrišćanskog Izviđačkog Saveza, uz poštovanje propisa za polaganje veština i veštarstava napisanih u statutu Hrišćanskog Izviđačkog Saveza.</w:t>
      </w:r>
    </w:p>
    <w:sectPr w:rsidR="003E6B5C" w:rsidRPr="003E6B5C" w:rsidSect="0010503C">
      <w:footerReference w:type="default" r:id="rId45"/>
      <w:pgSz w:w="11907" w:h="16840" w:code="9"/>
      <w:pgMar w:top="851" w:right="1134" w:bottom="567" w:left="113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9DC" w:rsidRDefault="005C09DC" w:rsidP="0010503C">
      <w:pPr>
        <w:spacing w:after="0" w:line="240" w:lineRule="auto"/>
      </w:pPr>
      <w:r>
        <w:separator/>
      </w:r>
    </w:p>
  </w:endnote>
  <w:endnote w:type="continuationSeparator" w:id="0">
    <w:p w:rsidR="005C09DC" w:rsidRDefault="005C09DC" w:rsidP="001050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407211"/>
      <w:docPartObj>
        <w:docPartGallery w:val="Page Numbers (Bottom of Page)"/>
        <w:docPartUnique/>
      </w:docPartObj>
    </w:sdtPr>
    <w:sdtContent>
      <w:p w:rsidR="0010503C" w:rsidRDefault="00CB78D8">
        <w:pPr>
          <w:pStyle w:val="Footer"/>
          <w:jc w:val="right"/>
        </w:pPr>
        <w:fldSimple w:instr=" PAGE   \* MERGEFORMAT ">
          <w:r w:rsidR="009C689C">
            <w:rPr>
              <w:noProof/>
            </w:rPr>
            <w:t>2</w:t>
          </w:r>
        </w:fldSimple>
      </w:p>
    </w:sdtContent>
  </w:sdt>
  <w:p w:rsidR="0010503C" w:rsidRDefault="001050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9DC" w:rsidRDefault="005C09DC" w:rsidP="0010503C">
      <w:pPr>
        <w:spacing w:after="0" w:line="240" w:lineRule="auto"/>
      </w:pPr>
      <w:r>
        <w:separator/>
      </w:r>
    </w:p>
  </w:footnote>
  <w:footnote w:type="continuationSeparator" w:id="0">
    <w:p w:rsidR="005C09DC" w:rsidRDefault="005C09DC" w:rsidP="001050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0EA1"/>
    <w:multiLevelType w:val="hybridMultilevel"/>
    <w:tmpl w:val="D0004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27F79"/>
    <w:multiLevelType w:val="hybridMultilevel"/>
    <w:tmpl w:val="59928F5A"/>
    <w:lvl w:ilvl="0" w:tplc="3364E246">
      <w:start w:val="7"/>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27715B98"/>
    <w:multiLevelType w:val="hybridMultilevel"/>
    <w:tmpl w:val="4D4EFF9C"/>
    <w:lvl w:ilvl="0" w:tplc="27F0663A">
      <w:start w:val="1"/>
      <w:numFmt w:val="lowerLetter"/>
      <w:lvlText w:val="%1)"/>
      <w:lvlJc w:val="left"/>
      <w:pPr>
        <w:ind w:left="494" w:hanging="360"/>
      </w:pPr>
      <w:rPr>
        <w:rFonts w:hint="default"/>
      </w:rPr>
    </w:lvl>
    <w:lvl w:ilvl="1" w:tplc="04090019" w:tentative="1">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3">
    <w:nsid w:val="288D72ED"/>
    <w:multiLevelType w:val="hybridMultilevel"/>
    <w:tmpl w:val="6FF44EFA"/>
    <w:lvl w:ilvl="0" w:tplc="8AC05154">
      <w:start w:val="5"/>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C3F36"/>
    <w:multiLevelType w:val="hybridMultilevel"/>
    <w:tmpl w:val="C954247E"/>
    <w:lvl w:ilvl="0" w:tplc="96E8B002">
      <w:start w:val="3"/>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30183436"/>
    <w:multiLevelType w:val="hybridMultilevel"/>
    <w:tmpl w:val="07E4243C"/>
    <w:lvl w:ilvl="0" w:tplc="8AC05154">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35C579A8"/>
    <w:multiLevelType w:val="hybridMultilevel"/>
    <w:tmpl w:val="FEF0FFF2"/>
    <w:lvl w:ilvl="0" w:tplc="B4362C12">
      <w:start w:val="3"/>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39B06501"/>
    <w:multiLevelType w:val="hybridMultilevel"/>
    <w:tmpl w:val="1288646C"/>
    <w:lvl w:ilvl="0" w:tplc="8AC05154">
      <w:numFmt w:val="bullet"/>
      <w:lvlText w:val="-"/>
      <w:lvlJc w:val="left"/>
      <w:pPr>
        <w:ind w:left="1069" w:hanging="360"/>
      </w:pPr>
      <w:rPr>
        <w:rFonts w:ascii="Calibri" w:eastAsiaTheme="minorEastAsia" w:hAnsi="Calibri" w:cs="Calibr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4AFE39EE"/>
    <w:multiLevelType w:val="hybridMultilevel"/>
    <w:tmpl w:val="2EC83528"/>
    <w:lvl w:ilvl="0" w:tplc="3364E246">
      <w:start w:val="7"/>
      <w:numFmt w:val="bullet"/>
      <w:lvlText w:val="—"/>
      <w:lvlJc w:val="left"/>
      <w:pPr>
        <w:ind w:left="1778" w:hanging="360"/>
      </w:pPr>
      <w:rPr>
        <w:rFonts w:ascii="Calibri" w:eastAsiaTheme="minorEastAsia"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52CA4E88"/>
    <w:multiLevelType w:val="hybridMultilevel"/>
    <w:tmpl w:val="D9621B58"/>
    <w:lvl w:ilvl="0" w:tplc="3364E246">
      <w:start w:val="7"/>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15060"/>
    <w:multiLevelType w:val="hybridMultilevel"/>
    <w:tmpl w:val="89B0A3CC"/>
    <w:lvl w:ilvl="0" w:tplc="8AC05154">
      <w:start w:val="5"/>
      <w:numFmt w:val="bullet"/>
      <w:lvlText w:val="-"/>
      <w:lvlJc w:val="left"/>
      <w:pPr>
        <w:ind w:left="1782" w:hanging="360"/>
      </w:pPr>
      <w:rPr>
        <w:rFonts w:ascii="Calibri" w:eastAsiaTheme="minorEastAsia" w:hAnsi="Calibri" w:cs="Calibri"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1">
    <w:nsid w:val="6B8A5431"/>
    <w:multiLevelType w:val="hybridMultilevel"/>
    <w:tmpl w:val="5BD452CA"/>
    <w:lvl w:ilvl="0" w:tplc="8AC05154">
      <w:start w:val="5"/>
      <w:numFmt w:val="bullet"/>
      <w:lvlText w:val="-"/>
      <w:lvlJc w:val="left"/>
      <w:pPr>
        <w:ind w:left="1778" w:hanging="360"/>
      </w:pPr>
      <w:rPr>
        <w:rFonts w:ascii="Calibri" w:eastAsiaTheme="minorEastAsia"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6BBD01BF"/>
    <w:multiLevelType w:val="hybridMultilevel"/>
    <w:tmpl w:val="6C36F4B8"/>
    <w:lvl w:ilvl="0" w:tplc="8AC05154">
      <w:start w:val="5"/>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8F5303"/>
    <w:multiLevelType w:val="hybridMultilevel"/>
    <w:tmpl w:val="C06C7206"/>
    <w:lvl w:ilvl="0" w:tplc="8AC05154">
      <w:start w:val="5"/>
      <w:numFmt w:val="bullet"/>
      <w:lvlText w:val="-"/>
      <w:lvlJc w:val="left"/>
      <w:pPr>
        <w:ind w:left="1782" w:hanging="360"/>
      </w:pPr>
      <w:rPr>
        <w:rFonts w:ascii="Calibri" w:eastAsiaTheme="minorEastAsia" w:hAnsi="Calibri" w:cs="Calibri"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num w:numId="1">
    <w:abstractNumId w:val="7"/>
  </w:num>
  <w:num w:numId="2">
    <w:abstractNumId w:val="6"/>
  </w:num>
  <w:num w:numId="3">
    <w:abstractNumId w:val="4"/>
  </w:num>
  <w:num w:numId="4">
    <w:abstractNumId w:val="11"/>
  </w:num>
  <w:num w:numId="5">
    <w:abstractNumId w:val="5"/>
  </w:num>
  <w:num w:numId="6">
    <w:abstractNumId w:val="13"/>
  </w:num>
  <w:num w:numId="7">
    <w:abstractNumId w:val="10"/>
  </w:num>
  <w:num w:numId="8">
    <w:abstractNumId w:val="12"/>
  </w:num>
  <w:num w:numId="9">
    <w:abstractNumId w:val="3"/>
  </w:num>
  <w:num w:numId="10">
    <w:abstractNumId w:val="1"/>
  </w:num>
  <w:num w:numId="11">
    <w:abstractNumId w:val="8"/>
  </w:num>
  <w:num w:numId="12">
    <w:abstractNumId w:val="9"/>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3309"/>
    <w:rsid w:val="000301BB"/>
    <w:rsid w:val="0006609E"/>
    <w:rsid w:val="000A4546"/>
    <w:rsid w:val="000A4CC8"/>
    <w:rsid w:val="000A5903"/>
    <w:rsid w:val="0010503C"/>
    <w:rsid w:val="001205E3"/>
    <w:rsid w:val="001804E9"/>
    <w:rsid w:val="00183E45"/>
    <w:rsid w:val="00204A96"/>
    <w:rsid w:val="003B042A"/>
    <w:rsid w:val="003E468B"/>
    <w:rsid w:val="003E6B5C"/>
    <w:rsid w:val="00402A4C"/>
    <w:rsid w:val="00417AB1"/>
    <w:rsid w:val="00423E59"/>
    <w:rsid w:val="004E5DDC"/>
    <w:rsid w:val="004F59F1"/>
    <w:rsid w:val="0056786E"/>
    <w:rsid w:val="00584F76"/>
    <w:rsid w:val="005C09DC"/>
    <w:rsid w:val="00605203"/>
    <w:rsid w:val="00606A45"/>
    <w:rsid w:val="00611EFC"/>
    <w:rsid w:val="0062191F"/>
    <w:rsid w:val="0069396F"/>
    <w:rsid w:val="00693BD2"/>
    <w:rsid w:val="00723525"/>
    <w:rsid w:val="00753309"/>
    <w:rsid w:val="00780219"/>
    <w:rsid w:val="007D48CE"/>
    <w:rsid w:val="007E6415"/>
    <w:rsid w:val="00810BC4"/>
    <w:rsid w:val="008C4FBC"/>
    <w:rsid w:val="00931B38"/>
    <w:rsid w:val="009454C6"/>
    <w:rsid w:val="009C689C"/>
    <w:rsid w:val="00A70391"/>
    <w:rsid w:val="00AF3410"/>
    <w:rsid w:val="00B10BCC"/>
    <w:rsid w:val="00B33A00"/>
    <w:rsid w:val="00B50901"/>
    <w:rsid w:val="00B74B9C"/>
    <w:rsid w:val="00B942B7"/>
    <w:rsid w:val="00BB3643"/>
    <w:rsid w:val="00C64A39"/>
    <w:rsid w:val="00C65175"/>
    <w:rsid w:val="00CB78D8"/>
    <w:rsid w:val="00DE2DC8"/>
    <w:rsid w:val="00E0185A"/>
    <w:rsid w:val="00E62964"/>
    <w:rsid w:val="00E83A3B"/>
    <w:rsid w:val="00EE7EBC"/>
    <w:rsid w:val="00F0553E"/>
    <w:rsid w:val="00F20E59"/>
    <w:rsid w:val="00F33B3A"/>
    <w:rsid w:val="00F44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colormenu v:ext="edit" strokecolor="none"/>
    </o:shapedefaults>
    <o:shapelayout v:ext="edit">
      <o:idmap v:ext="edit" data="1"/>
      <o:rules v:ext="edit">
        <o:r id="V:Rule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2B7"/>
  </w:style>
  <w:style w:type="paragraph" w:styleId="Heading1">
    <w:name w:val="heading 1"/>
    <w:basedOn w:val="Normal"/>
    <w:next w:val="Normal"/>
    <w:link w:val="Heading1Char"/>
    <w:uiPriority w:val="9"/>
    <w:qFormat/>
    <w:rsid w:val="00B942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942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42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2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42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42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42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42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942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42B7"/>
    <w:pPr>
      <w:ind w:left="720"/>
      <w:contextualSpacing/>
    </w:pPr>
  </w:style>
  <w:style w:type="paragraph" w:styleId="Title">
    <w:name w:val="Title"/>
    <w:basedOn w:val="Normal"/>
    <w:next w:val="Normal"/>
    <w:link w:val="TitleChar"/>
    <w:uiPriority w:val="10"/>
    <w:qFormat/>
    <w:rsid w:val="00B942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42B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B942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42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42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942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942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942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942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942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42B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942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2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942B7"/>
    <w:rPr>
      <w:b/>
      <w:bCs/>
    </w:rPr>
  </w:style>
  <w:style w:type="character" w:styleId="Emphasis">
    <w:name w:val="Emphasis"/>
    <w:basedOn w:val="DefaultParagraphFont"/>
    <w:uiPriority w:val="20"/>
    <w:qFormat/>
    <w:rsid w:val="00B942B7"/>
    <w:rPr>
      <w:i/>
      <w:iCs/>
    </w:rPr>
  </w:style>
  <w:style w:type="paragraph" w:styleId="NoSpacing">
    <w:name w:val="No Spacing"/>
    <w:uiPriority w:val="1"/>
    <w:qFormat/>
    <w:rsid w:val="00B942B7"/>
    <w:pPr>
      <w:spacing w:after="0" w:line="240" w:lineRule="auto"/>
    </w:pPr>
  </w:style>
  <w:style w:type="paragraph" w:styleId="Quote">
    <w:name w:val="Quote"/>
    <w:basedOn w:val="Normal"/>
    <w:next w:val="Normal"/>
    <w:link w:val="QuoteChar"/>
    <w:uiPriority w:val="29"/>
    <w:qFormat/>
    <w:rsid w:val="00B942B7"/>
    <w:rPr>
      <w:i/>
      <w:iCs/>
      <w:color w:val="000000" w:themeColor="text1"/>
    </w:rPr>
  </w:style>
  <w:style w:type="character" w:customStyle="1" w:styleId="QuoteChar">
    <w:name w:val="Quote Char"/>
    <w:basedOn w:val="DefaultParagraphFont"/>
    <w:link w:val="Quote"/>
    <w:uiPriority w:val="29"/>
    <w:rsid w:val="00B942B7"/>
    <w:rPr>
      <w:i/>
      <w:iCs/>
      <w:color w:val="000000" w:themeColor="text1"/>
    </w:rPr>
  </w:style>
  <w:style w:type="paragraph" w:styleId="IntenseQuote">
    <w:name w:val="Intense Quote"/>
    <w:basedOn w:val="Normal"/>
    <w:next w:val="Normal"/>
    <w:link w:val="IntenseQuoteChar"/>
    <w:uiPriority w:val="30"/>
    <w:qFormat/>
    <w:rsid w:val="00B942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42B7"/>
    <w:rPr>
      <w:b/>
      <w:bCs/>
      <w:i/>
      <w:iCs/>
      <w:color w:val="4F81BD" w:themeColor="accent1"/>
    </w:rPr>
  </w:style>
  <w:style w:type="character" w:styleId="SubtleEmphasis">
    <w:name w:val="Subtle Emphasis"/>
    <w:basedOn w:val="DefaultParagraphFont"/>
    <w:uiPriority w:val="19"/>
    <w:qFormat/>
    <w:rsid w:val="00B942B7"/>
    <w:rPr>
      <w:i/>
      <w:iCs/>
      <w:color w:val="808080" w:themeColor="text1" w:themeTint="7F"/>
    </w:rPr>
  </w:style>
  <w:style w:type="character" w:styleId="IntenseEmphasis">
    <w:name w:val="Intense Emphasis"/>
    <w:basedOn w:val="DefaultParagraphFont"/>
    <w:uiPriority w:val="21"/>
    <w:qFormat/>
    <w:rsid w:val="00B942B7"/>
    <w:rPr>
      <w:b/>
      <w:bCs/>
      <w:i/>
      <w:iCs/>
      <w:color w:val="4F81BD" w:themeColor="accent1"/>
    </w:rPr>
  </w:style>
  <w:style w:type="character" w:styleId="SubtleReference">
    <w:name w:val="Subtle Reference"/>
    <w:basedOn w:val="DefaultParagraphFont"/>
    <w:uiPriority w:val="31"/>
    <w:qFormat/>
    <w:rsid w:val="00B942B7"/>
    <w:rPr>
      <w:smallCaps/>
      <w:color w:val="C0504D" w:themeColor="accent2"/>
      <w:u w:val="single"/>
    </w:rPr>
  </w:style>
  <w:style w:type="character" w:styleId="IntenseReference">
    <w:name w:val="Intense Reference"/>
    <w:basedOn w:val="DefaultParagraphFont"/>
    <w:uiPriority w:val="32"/>
    <w:qFormat/>
    <w:rsid w:val="00B942B7"/>
    <w:rPr>
      <w:b/>
      <w:bCs/>
      <w:smallCaps/>
      <w:color w:val="C0504D" w:themeColor="accent2"/>
      <w:spacing w:val="5"/>
      <w:u w:val="single"/>
    </w:rPr>
  </w:style>
  <w:style w:type="character" w:styleId="BookTitle">
    <w:name w:val="Book Title"/>
    <w:basedOn w:val="DefaultParagraphFont"/>
    <w:uiPriority w:val="33"/>
    <w:qFormat/>
    <w:rsid w:val="00B942B7"/>
    <w:rPr>
      <w:b/>
      <w:bCs/>
      <w:smallCaps/>
      <w:spacing w:val="5"/>
    </w:rPr>
  </w:style>
  <w:style w:type="paragraph" w:styleId="TOCHeading">
    <w:name w:val="TOC Heading"/>
    <w:basedOn w:val="Heading1"/>
    <w:next w:val="Normal"/>
    <w:uiPriority w:val="39"/>
    <w:semiHidden/>
    <w:unhideWhenUsed/>
    <w:qFormat/>
    <w:rsid w:val="00B942B7"/>
    <w:pPr>
      <w:outlineLvl w:val="9"/>
    </w:pPr>
  </w:style>
  <w:style w:type="table" w:styleId="TableGrid">
    <w:name w:val="Table Grid"/>
    <w:basedOn w:val="TableNormal"/>
    <w:uiPriority w:val="59"/>
    <w:rsid w:val="00B74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5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DDC"/>
    <w:rPr>
      <w:rFonts w:ascii="Tahoma" w:hAnsi="Tahoma" w:cs="Tahoma"/>
      <w:sz w:val="16"/>
      <w:szCs w:val="16"/>
    </w:rPr>
  </w:style>
  <w:style w:type="paragraph" w:styleId="Header">
    <w:name w:val="header"/>
    <w:basedOn w:val="Normal"/>
    <w:link w:val="HeaderChar"/>
    <w:uiPriority w:val="99"/>
    <w:semiHidden/>
    <w:unhideWhenUsed/>
    <w:rsid w:val="0010503C"/>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10503C"/>
  </w:style>
  <w:style w:type="paragraph" w:styleId="Footer">
    <w:name w:val="footer"/>
    <w:basedOn w:val="Normal"/>
    <w:link w:val="FooterChar"/>
    <w:uiPriority w:val="99"/>
    <w:unhideWhenUsed/>
    <w:rsid w:val="0010503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050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image" Target="media/image28.emf"/><Relationship Id="rId42" Type="http://schemas.openxmlformats.org/officeDocument/2006/relationships/image" Target="media/image36.jpeg"/><Relationship Id="rId47"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jpe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emf"/><Relationship Id="rId22" Type="http://schemas.openxmlformats.org/officeDocument/2006/relationships/image" Target="media/image16.gi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29</cp:revision>
  <dcterms:created xsi:type="dcterms:W3CDTF">2011-05-09T12:42:00Z</dcterms:created>
  <dcterms:modified xsi:type="dcterms:W3CDTF">2011-05-24T20:03:00Z</dcterms:modified>
</cp:coreProperties>
</file>