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4" w:rsidRDefault="000E64CF" w:rsidP="000E64CF">
      <w:pPr>
        <w:pStyle w:val="Title"/>
        <w:rPr>
          <w:lang/>
        </w:rPr>
      </w:pPr>
      <w:r w:rsidRPr="00497335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-429260</wp:posOffset>
            </wp:positionV>
            <wp:extent cx="1285875" cy="945515"/>
            <wp:effectExtent l="19050" t="0" r="9525" b="0"/>
            <wp:wrapSquare wrapText="bothSides"/>
            <wp:docPr id="1" name="Picture 0" descr="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D1B" w:rsidRPr="00497335">
        <w:rPr>
          <w:lang/>
        </w:rPr>
        <w:t xml:space="preserve">Plivač </w:t>
      </w:r>
      <w:r w:rsidR="0041757F">
        <w:rPr>
          <w:lang/>
        </w:rPr>
        <w:t>2</w:t>
      </w:r>
    </w:p>
    <w:p w:rsidR="0041757F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Položi veštinu „Plivač 1“.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Ponovi i navedi pravila bezbednosti kojih treba da se pridržava prilikom plivanja ili igranja u vodi.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Plutaj na leđima 30 sekundi.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Plutaj na stomaku 30 sekundi.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Skoči u vodu preko glave i pokupi dva kamenčića.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Plivaj 10m slobodnim stilom.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Plivaj leđno 10m.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Plivaj nekoliko metara koristeći samo noge, a zatim samo ruke.</w:t>
      </w:r>
    </w:p>
    <w:p w:rsidR="006C37C7" w:rsidRDefault="006C37C7" w:rsidP="00C22BD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Navedi tri stvari koje možeš da učiniš da bi spasio nekoga od davljenja.</w:t>
      </w:r>
    </w:p>
    <w:p w:rsidR="006C37C7" w:rsidRDefault="00552FDE" w:rsidP="006C37C7">
      <w:pPr>
        <w:rPr>
          <w:lang/>
        </w:rPr>
      </w:pPr>
      <w:r>
        <w:rPr>
          <w:b/>
          <w:lang/>
        </w:rPr>
        <w:t>Pomoć:</w:t>
      </w:r>
    </w:p>
    <w:p w:rsidR="00552FDE" w:rsidRDefault="00E83008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Ohrabri poletarce da polože obe veštine plivanja za poletarce kako bi bili spremni da polože plivanje za početnike kada postanu izviđači.</w:t>
      </w:r>
    </w:p>
    <w:p w:rsidR="00E83008" w:rsidRDefault="00E83008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Naglasite poletarcima da je bezbednost veoma bitna. Pobrinite se da se drže ovih pravila:</w:t>
      </w:r>
    </w:p>
    <w:p w:rsidR="00E83008" w:rsidRDefault="00E83008" w:rsidP="00E83008">
      <w:pPr>
        <w:pStyle w:val="ListParagraph"/>
        <w:numPr>
          <w:ilvl w:val="1"/>
          <w:numId w:val="4"/>
        </w:numPr>
        <w:rPr>
          <w:lang/>
        </w:rPr>
      </w:pPr>
      <w:r>
        <w:rPr>
          <w:lang/>
        </w:rPr>
        <w:t>Nema trčanja, guranja ili udaranja.</w:t>
      </w:r>
    </w:p>
    <w:p w:rsidR="00E83008" w:rsidRDefault="00E83008" w:rsidP="00E83008">
      <w:pPr>
        <w:pStyle w:val="ListParagraph"/>
        <w:numPr>
          <w:ilvl w:val="1"/>
          <w:numId w:val="4"/>
        </w:numPr>
        <w:rPr>
          <w:lang/>
        </w:rPr>
      </w:pPr>
      <w:r>
        <w:rPr>
          <w:lang/>
        </w:rPr>
        <w:t>Nema skakanja u vodu a da nisu sigurni da je bezbedno i slobodno od kamenja, štapova itd.</w:t>
      </w:r>
    </w:p>
    <w:p w:rsidR="00E83008" w:rsidRDefault="00E83008" w:rsidP="00E83008">
      <w:pPr>
        <w:pStyle w:val="ListParagraph"/>
        <w:numPr>
          <w:ilvl w:val="1"/>
          <w:numId w:val="4"/>
        </w:numPr>
        <w:rPr>
          <w:lang/>
        </w:rPr>
      </w:pPr>
      <w:r>
        <w:rPr>
          <w:lang/>
        </w:rPr>
        <w:t>Ne plivaj za vreme oluje.</w:t>
      </w:r>
    </w:p>
    <w:p w:rsidR="00E83008" w:rsidRDefault="00E83008" w:rsidP="00E83008">
      <w:pPr>
        <w:pStyle w:val="ListParagraph"/>
        <w:numPr>
          <w:ilvl w:val="1"/>
          <w:numId w:val="4"/>
        </w:numPr>
        <w:rPr>
          <w:lang/>
        </w:rPr>
      </w:pPr>
      <w:r>
        <w:rPr>
          <w:lang/>
        </w:rPr>
        <w:t>Ne plivaj ukoliko nije prisutna odrasla osoba.</w:t>
      </w:r>
    </w:p>
    <w:p w:rsidR="00E83008" w:rsidRDefault="00E83008" w:rsidP="00E83008">
      <w:pPr>
        <w:pStyle w:val="ListParagraph"/>
        <w:numPr>
          <w:ilvl w:val="1"/>
          <w:numId w:val="4"/>
        </w:numPr>
        <w:rPr>
          <w:lang/>
        </w:rPr>
      </w:pPr>
      <w:r>
        <w:rPr>
          <w:lang/>
        </w:rPr>
        <w:t>Ne zavisi od pomagala za plutanje za svoju bezbednost.</w:t>
      </w:r>
    </w:p>
    <w:p w:rsidR="00E83008" w:rsidRDefault="00E83008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Individualno radi sa poletarcima kako bi svako mogao bez straha da pluta.</w:t>
      </w:r>
    </w:p>
    <w:p w:rsidR="00E83008" w:rsidRDefault="00E83008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Neka poletarci vežbaju da drže vazduh dok plutaju na trbuhu, zatim podignu glavu da uzmu vazduh</w:t>
      </w:r>
      <w:r>
        <w:rPr>
          <w:lang/>
        </w:rPr>
        <w:tab/>
        <w:t>i onda vrate lice u vodu da bi nastavili da plutaju.</w:t>
      </w:r>
    </w:p>
    <w:p w:rsidR="00E83008" w:rsidRDefault="00E83008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Stavi dva kamena bez oštrih ivica u vodi koja je tek malo preko glave poletarca. Nek</w:t>
      </w:r>
      <w:r w:rsidR="00AF1291">
        <w:rPr>
          <w:lang/>
        </w:rPr>
        <w:t>a svako dete uskoči i pokupi ih.</w:t>
      </w:r>
    </w:p>
    <w:p w:rsidR="00AF1291" w:rsidRDefault="00AF1291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Pokaži pravilan rad ruku i nogu.</w:t>
      </w:r>
    </w:p>
    <w:p w:rsidR="00AF1291" w:rsidRDefault="00AF1291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Isto kao 6.</w:t>
      </w:r>
    </w:p>
    <w:p w:rsidR="00AF1291" w:rsidRDefault="00AF1291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Isto kao 6.</w:t>
      </w:r>
    </w:p>
    <w:p w:rsidR="00AF1291" w:rsidRPr="00E83008" w:rsidRDefault="00AF1291" w:rsidP="00E83008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Postoje tri stvari koje dete može da uradi da bi pomoglo osobi koja se davi: da otrči kod obližnje odrasle osobe i zatraži pomoć; ispruži dugačak štap toj osobi da se uhvati za njega; da baci konopac osobi i dovuče ga/je u plitku vodu.</w:t>
      </w:r>
    </w:p>
    <w:sectPr w:rsidR="00AF1291" w:rsidRPr="00E83008" w:rsidSect="00192E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0184D"/>
    <w:multiLevelType w:val="hybridMultilevel"/>
    <w:tmpl w:val="F3C8C876"/>
    <w:lvl w:ilvl="0" w:tplc="A7005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550CA"/>
    <w:multiLevelType w:val="hybridMultilevel"/>
    <w:tmpl w:val="A7C8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152E0"/>
    <w:multiLevelType w:val="hybridMultilevel"/>
    <w:tmpl w:val="F990948E"/>
    <w:lvl w:ilvl="0" w:tplc="66E4D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11843"/>
    <w:multiLevelType w:val="hybridMultilevel"/>
    <w:tmpl w:val="D9CA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4CF"/>
    <w:rsid w:val="00067858"/>
    <w:rsid w:val="000D52AC"/>
    <w:rsid w:val="000D6E99"/>
    <w:rsid w:val="000E64CF"/>
    <w:rsid w:val="00192EC4"/>
    <w:rsid w:val="002559AB"/>
    <w:rsid w:val="00260061"/>
    <w:rsid w:val="002D5BDC"/>
    <w:rsid w:val="002D7324"/>
    <w:rsid w:val="00310FA7"/>
    <w:rsid w:val="003134B8"/>
    <w:rsid w:val="0034557A"/>
    <w:rsid w:val="003815B6"/>
    <w:rsid w:val="0041757F"/>
    <w:rsid w:val="00450922"/>
    <w:rsid w:val="00492D1B"/>
    <w:rsid w:val="00497335"/>
    <w:rsid w:val="004D240B"/>
    <w:rsid w:val="00517E5F"/>
    <w:rsid w:val="00552FDE"/>
    <w:rsid w:val="00556FBA"/>
    <w:rsid w:val="00657118"/>
    <w:rsid w:val="006C37C7"/>
    <w:rsid w:val="008518D5"/>
    <w:rsid w:val="008B0655"/>
    <w:rsid w:val="00904D79"/>
    <w:rsid w:val="009057E3"/>
    <w:rsid w:val="009169AB"/>
    <w:rsid w:val="009612F1"/>
    <w:rsid w:val="009A4290"/>
    <w:rsid w:val="00A41425"/>
    <w:rsid w:val="00AF1291"/>
    <w:rsid w:val="00C22BD4"/>
    <w:rsid w:val="00C400CA"/>
    <w:rsid w:val="00C904A8"/>
    <w:rsid w:val="00D132C9"/>
    <w:rsid w:val="00DB298D"/>
    <w:rsid w:val="00E67B2B"/>
    <w:rsid w:val="00E83008"/>
    <w:rsid w:val="00FE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2014-04-19T14:21:00Z</cp:lastPrinted>
  <dcterms:created xsi:type="dcterms:W3CDTF">2014-04-19T13:59:00Z</dcterms:created>
  <dcterms:modified xsi:type="dcterms:W3CDTF">2014-04-19T14:23:00Z</dcterms:modified>
</cp:coreProperties>
</file>