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54D87" w14:textId="7478212A" w:rsidR="00703DBC" w:rsidRDefault="006B3049" w:rsidP="00E85E2C">
      <w:pPr>
        <w:pStyle w:val="Title"/>
        <w:rPr>
          <w:lang w:val="en-MY"/>
        </w:rPr>
      </w:pPr>
      <w:r>
        <w:rPr>
          <w:lang w:val="en-MY"/>
        </w:rPr>
        <w:t>Staff Name-Tag Identification</w:t>
      </w:r>
    </w:p>
    <w:p w14:paraId="561B8B37" w14:textId="09E7196A" w:rsidR="00E85E2C" w:rsidRDefault="00333CBF">
      <w:pPr>
        <w:rPr>
          <w:lang w:val="en-MY"/>
        </w:rPr>
      </w:pPr>
      <w:r w:rsidRPr="00333CBF">
        <w:rPr>
          <w:lang w:val="en-MY"/>
        </w:rPr>
        <w:t>The goal of this project was to develop a system to classify images as staff or non-staff. The pipeline uses YOLOv8 to detect people in videos, crops the detected regions, and classifies them using a trained model. Identified staff members are annotated on the output video for clear visualization.</w:t>
      </w:r>
    </w:p>
    <w:p w14:paraId="2D2B20A7" w14:textId="12BA31C2" w:rsidR="006B3049" w:rsidRDefault="006B3049" w:rsidP="00E85E2C">
      <w:pPr>
        <w:pStyle w:val="Heading1"/>
        <w:rPr>
          <w:lang w:val="en-MY"/>
        </w:rPr>
      </w:pPr>
      <w:r>
        <w:rPr>
          <w:lang w:val="en-MY"/>
        </w:rPr>
        <w:t>Dataset Preparation</w:t>
      </w:r>
    </w:p>
    <w:p w14:paraId="286CFFA3" w14:textId="4085986D" w:rsidR="001A1DDE" w:rsidRDefault="00276BFA" w:rsidP="00E85E2C">
      <w:pPr>
        <w:rPr>
          <w:lang w:val="en-MY"/>
        </w:rPr>
      </w:pPr>
      <w:r>
        <w:rPr>
          <w:lang w:val="en-MY"/>
        </w:rPr>
        <w:t xml:space="preserve">I extracted the upper-body images of people from the sample video to build a dataset for training the model. </w:t>
      </w:r>
      <w:r w:rsidRPr="00276BFA">
        <w:rPr>
          <w:lang w:val="en-MY"/>
        </w:rPr>
        <w:t xml:space="preserve">It uses YOLOv8 for person detection and YOLOv8-pose to locate body keypoints (shoulders and hips), then crops the upper-body region around those keypoints with a small margin to ensure the name tag area is included. Low-confidence detections, incomplete poses, or tiny crops are filtered out to maintain data quality. Each valid upper-body image is saved to the specified folder (to_label), which </w:t>
      </w:r>
      <w:r>
        <w:rPr>
          <w:lang w:val="en-MY"/>
        </w:rPr>
        <w:t>I</w:t>
      </w:r>
      <w:r w:rsidRPr="00276BFA">
        <w:rPr>
          <w:lang w:val="en-MY"/>
        </w:rPr>
        <w:t xml:space="preserve"> later manually sort into two categories — no-tag (people without name tags) and tag (people wearing visible name tags) — to prepare the dataset for model training.</w:t>
      </w:r>
    </w:p>
    <w:p w14:paraId="71EA8715" w14:textId="028C40B8" w:rsidR="001A1DDE" w:rsidRDefault="00690558" w:rsidP="00690558">
      <w:pPr>
        <w:pStyle w:val="Heading1"/>
        <w:rPr>
          <w:lang w:val="en-MY"/>
        </w:rPr>
      </w:pPr>
      <w:r>
        <w:rPr>
          <w:lang w:val="en-MY"/>
        </w:rPr>
        <w:t>Training</w:t>
      </w:r>
    </w:p>
    <w:p w14:paraId="6D4ACD98" w14:textId="02ED1F55" w:rsidR="00626A58" w:rsidRDefault="007C193B" w:rsidP="00E85E2C">
      <w:pPr>
        <w:rPr>
          <w:lang w:val="en-MY"/>
        </w:rPr>
      </w:pPr>
      <w:r>
        <w:rPr>
          <w:lang w:val="en-MY"/>
        </w:rPr>
        <w:t>I</w:t>
      </w:r>
      <w:r w:rsidRPr="007C193B">
        <w:rPr>
          <w:lang w:val="en-MY"/>
        </w:rPr>
        <w:t xml:space="preserve"> use</w:t>
      </w:r>
      <w:r>
        <w:rPr>
          <w:lang w:val="en-MY"/>
        </w:rPr>
        <w:t>d</w:t>
      </w:r>
      <w:r w:rsidRPr="007C193B">
        <w:rPr>
          <w:lang w:val="en-MY"/>
        </w:rPr>
        <w:t xml:space="preserve"> a ResNet18 model to classify whether a person in an image is a staff member with a name tag or not. The dataset is divided into two folders (0/ for no tag and 1/ for tag) and split into training and validation sets</w:t>
      </w:r>
      <w:r>
        <w:rPr>
          <w:lang w:val="en-MY"/>
        </w:rPr>
        <w:t xml:space="preserve"> (80/20)</w:t>
      </w:r>
      <w:r w:rsidRPr="007C193B">
        <w:rPr>
          <w:lang w:val="en-MY"/>
        </w:rPr>
        <w:t xml:space="preserve">. Various data augmentations like random flips, color changes, and rotations are used to make the model more robust. </w:t>
      </w:r>
      <w:r w:rsidR="00411ED0" w:rsidRPr="00411ED0">
        <w:rPr>
          <w:lang w:val="en-MY"/>
        </w:rPr>
        <w:t>The last layer of ResNet18 is replaced with a simple binary classifier, because by default ResNet18 is trained to output 1,000 classes from ImageNet, while this task only needs to distinguish between two categories — staff (with name tag) and non-staff (without name tag).</w:t>
      </w:r>
      <w:r w:rsidR="00411ED0">
        <w:rPr>
          <w:lang w:val="en-MY"/>
        </w:rPr>
        <w:t xml:space="preserve"> The</w:t>
      </w:r>
      <w:r w:rsidRPr="007C193B">
        <w:rPr>
          <w:lang w:val="en-MY"/>
        </w:rPr>
        <w:t xml:space="preserve"> whole network is fine-tuned using the AdamW optimizer and a weighted loss to handle class imbalance. Training continues for up to 50 epochs with early stopping to prevent overfitting, saving the best model automatically. Finally, the model is tested on the dataset to measure accuracy and F1 score, checking how well it can tell staff with name tags apart from others.</w:t>
      </w:r>
    </w:p>
    <w:p w14:paraId="7F6387D4" w14:textId="77777777" w:rsidR="007C193B" w:rsidRDefault="007C193B" w:rsidP="00E85E2C">
      <w:pPr>
        <w:rPr>
          <w:lang w:val="en-MY"/>
        </w:rPr>
      </w:pPr>
    </w:p>
    <w:p w14:paraId="588229A7" w14:textId="77777777" w:rsidR="00690558" w:rsidRDefault="00690558" w:rsidP="00690558">
      <w:pPr>
        <w:rPr>
          <w:rFonts w:asciiTheme="majorHAnsi" w:eastAsiaTheme="majorEastAsia" w:hAnsiTheme="majorHAnsi" w:cstheme="majorBidi"/>
          <w:color w:val="2F5496" w:themeColor="accent1" w:themeShade="BF"/>
          <w:sz w:val="40"/>
          <w:szCs w:val="40"/>
          <w:lang w:val="en-MY"/>
        </w:rPr>
      </w:pPr>
      <w:r w:rsidRPr="00690558">
        <w:rPr>
          <w:rFonts w:asciiTheme="majorHAnsi" w:eastAsiaTheme="majorEastAsia" w:hAnsiTheme="majorHAnsi" w:cstheme="majorBidi"/>
          <w:color w:val="2F5496" w:themeColor="accent1" w:themeShade="BF"/>
          <w:sz w:val="40"/>
          <w:szCs w:val="40"/>
          <w:lang w:val="en-MY"/>
        </w:rPr>
        <w:t>Detection and Staff Annotation</w:t>
      </w:r>
    </w:p>
    <w:p w14:paraId="618D8B3E" w14:textId="5F798E11" w:rsidR="00141858" w:rsidRPr="00141858" w:rsidRDefault="00141858" w:rsidP="00141858">
      <w:pPr>
        <w:rPr>
          <w:lang w:val="en-MY"/>
        </w:rPr>
      </w:pPr>
      <w:r>
        <w:rPr>
          <w:lang w:val="en-MY"/>
        </w:rPr>
        <w:t>This part</w:t>
      </w:r>
      <w:r w:rsidRPr="00141858">
        <w:rPr>
          <w:lang w:val="en-MY"/>
        </w:rPr>
        <w:t xml:space="preserve"> </w:t>
      </w:r>
      <w:r w:rsidRPr="00141858">
        <w:rPr>
          <w:lang w:val="en-MY"/>
        </w:rPr>
        <w:t>detects</w:t>
      </w:r>
      <w:r w:rsidRPr="00141858">
        <w:rPr>
          <w:lang w:val="en-MY"/>
        </w:rPr>
        <w:t xml:space="preserve"> and annotate staff members wearing name tags in real-time. It </w:t>
      </w:r>
      <w:r>
        <w:rPr>
          <w:lang w:val="en-MY"/>
        </w:rPr>
        <w:t xml:space="preserve">uses </w:t>
      </w:r>
      <w:r w:rsidRPr="00141858">
        <w:rPr>
          <w:lang w:val="en-MY"/>
        </w:rPr>
        <w:t xml:space="preserve">YOLOv8 for person detection and pose estimation, </w:t>
      </w:r>
      <w:r>
        <w:rPr>
          <w:lang w:val="en-MY"/>
        </w:rPr>
        <w:t>and the trained</w:t>
      </w:r>
      <w:r w:rsidRPr="00141858">
        <w:rPr>
          <w:lang w:val="en-MY"/>
        </w:rPr>
        <w:t xml:space="preserve"> ResNet18 classifier to identify staff from upper-body crops. Each frame is split into top and bottom halves, with the bottom half </w:t>
      </w:r>
      <w:r w:rsidRPr="00141858">
        <w:rPr>
          <w:lang w:val="en-MY"/>
        </w:rPr>
        <w:lastRenderedPageBreak/>
        <w:t>flipped vertically to improve detection coverage, and YOLO is applied to the combined frame. Detected persons are filtered using pose confidence, ensuring reliable shoulder and hip keypoints before extracting the upper-body region. This region is then preprocessed and passed through the trained staff classifier, which predicts whether the person is a staff member.</w:t>
      </w:r>
    </w:p>
    <w:p w14:paraId="0E23A504" w14:textId="77777777" w:rsidR="00141858" w:rsidRPr="00141858" w:rsidRDefault="00141858" w:rsidP="00141858">
      <w:pPr>
        <w:rPr>
          <w:lang w:val="en-MY"/>
        </w:rPr>
      </w:pPr>
    </w:p>
    <w:p w14:paraId="5EB55173" w14:textId="554C1BC9" w:rsidR="00690558" w:rsidRPr="006B3049" w:rsidRDefault="00141858" w:rsidP="00141858">
      <w:pPr>
        <w:rPr>
          <w:lang w:val="en-MY"/>
        </w:rPr>
      </w:pPr>
      <w:r w:rsidRPr="00141858">
        <w:rPr>
          <w:lang w:val="en-MY"/>
        </w:rPr>
        <w:t>If the classifier predicts a staff member (probability &gt; 0.5), the system annotates the video frame with a green bounding box, a “STAFF” label, and keypoints visualization. All annotated frames are compiled into a final video, and the coordinates of detected staff are saved to a CSV file, providing both visual and numerical outputs for further analysis. This pipeline ensures accurate staff identification even in crowded or challenging video frames.</w:t>
      </w:r>
    </w:p>
    <w:sectPr w:rsidR="00690558" w:rsidRPr="006B304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E1DB7"/>
    <w:multiLevelType w:val="hybridMultilevel"/>
    <w:tmpl w:val="6C042D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0389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DBC"/>
    <w:rsid w:val="000F2946"/>
    <w:rsid w:val="00123CD4"/>
    <w:rsid w:val="00141858"/>
    <w:rsid w:val="001A1DDE"/>
    <w:rsid w:val="00276BFA"/>
    <w:rsid w:val="00333CBF"/>
    <w:rsid w:val="00391155"/>
    <w:rsid w:val="00411ED0"/>
    <w:rsid w:val="004F6C26"/>
    <w:rsid w:val="00626A58"/>
    <w:rsid w:val="00690558"/>
    <w:rsid w:val="006B3049"/>
    <w:rsid w:val="00703DBC"/>
    <w:rsid w:val="007C193B"/>
    <w:rsid w:val="00965402"/>
    <w:rsid w:val="00BC12FF"/>
    <w:rsid w:val="00C03C7A"/>
    <w:rsid w:val="00DF55F0"/>
    <w:rsid w:val="00E85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496DF"/>
  <w15:chartTrackingRefBased/>
  <w15:docId w15:val="{D19D6591-DEA6-452E-A06C-E294061B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D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3D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3D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3D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D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D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D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D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D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D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3D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3D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D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D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D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D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D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DBC"/>
    <w:rPr>
      <w:rFonts w:eastAsiaTheme="majorEastAsia" w:cstheme="majorBidi"/>
      <w:color w:val="272727" w:themeColor="text1" w:themeTint="D8"/>
    </w:rPr>
  </w:style>
  <w:style w:type="paragraph" w:styleId="Title">
    <w:name w:val="Title"/>
    <w:basedOn w:val="Normal"/>
    <w:next w:val="Normal"/>
    <w:link w:val="TitleChar"/>
    <w:uiPriority w:val="10"/>
    <w:qFormat/>
    <w:rsid w:val="00703D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D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D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D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DBC"/>
    <w:pPr>
      <w:spacing w:before="160"/>
      <w:jc w:val="center"/>
    </w:pPr>
    <w:rPr>
      <w:i/>
      <w:iCs/>
      <w:color w:val="404040" w:themeColor="text1" w:themeTint="BF"/>
    </w:rPr>
  </w:style>
  <w:style w:type="character" w:customStyle="1" w:styleId="QuoteChar">
    <w:name w:val="Quote Char"/>
    <w:basedOn w:val="DefaultParagraphFont"/>
    <w:link w:val="Quote"/>
    <w:uiPriority w:val="29"/>
    <w:rsid w:val="00703DBC"/>
    <w:rPr>
      <w:i/>
      <w:iCs/>
      <w:color w:val="404040" w:themeColor="text1" w:themeTint="BF"/>
    </w:rPr>
  </w:style>
  <w:style w:type="paragraph" w:styleId="ListParagraph">
    <w:name w:val="List Paragraph"/>
    <w:basedOn w:val="Normal"/>
    <w:uiPriority w:val="34"/>
    <w:qFormat/>
    <w:rsid w:val="00703DBC"/>
    <w:pPr>
      <w:ind w:left="720"/>
      <w:contextualSpacing/>
    </w:pPr>
  </w:style>
  <w:style w:type="character" w:styleId="IntenseEmphasis">
    <w:name w:val="Intense Emphasis"/>
    <w:basedOn w:val="DefaultParagraphFont"/>
    <w:uiPriority w:val="21"/>
    <w:qFormat/>
    <w:rsid w:val="00703DBC"/>
    <w:rPr>
      <w:i/>
      <w:iCs/>
      <w:color w:val="2F5496" w:themeColor="accent1" w:themeShade="BF"/>
    </w:rPr>
  </w:style>
  <w:style w:type="paragraph" w:styleId="IntenseQuote">
    <w:name w:val="Intense Quote"/>
    <w:basedOn w:val="Normal"/>
    <w:next w:val="Normal"/>
    <w:link w:val="IntenseQuoteChar"/>
    <w:uiPriority w:val="30"/>
    <w:qFormat/>
    <w:rsid w:val="00703D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DBC"/>
    <w:rPr>
      <w:i/>
      <w:iCs/>
      <w:color w:val="2F5496" w:themeColor="accent1" w:themeShade="BF"/>
    </w:rPr>
  </w:style>
  <w:style w:type="character" w:styleId="IntenseReference">
    <w:name w:val="Intense Reference"/>
    <w:basedOn w:val="DefaultParagraphFont"/>
    <w:uiPriority w:val="32"/>
    <w:qFormat/>
    <w:rsid w:val="00703DBC"/>
    <w:rPr>
      <w:b/>
      <w:bCs/>
      <w:smallCaps/>
      <w:color w:val="2F5496" w:themeColor="accent1" w:themeShade="BF"/>
      <w:spacing w:val="5"/>
    </w:rPr>
  </w:style>
  <w:style w:type="paragraph" w:styleId="Caption">
    <w:name w:val="caption"/>
    <w:basedOn w:val="Normal"/>
    <w:next w:val="Normal"/>
    <w:uiPriority w:val="35"/>
    <w:unhideWhenUsed/>
    <w:qFormat/>
    <w:rsid w:val="00BC12F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88E0E-79AC-4411-8B42-05067B3E2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Pages>
  <Words>470</Words>
  <Characters>2685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Edlynne Liaw</dc:creator>
  <cp:keywords/>
  <dc:description/>
  <cp:lastModifiedBy>Edlynne Liaw</cp:lastModifiedBy>
  <cp:revision>16</cp:revision>
  <dcterms:created xsi:type="dcterms:W3CDTF">2025-11-02T15:28:00Z</dcterms:created>
  <dcterms:modified xsi:type="dcterms:W3CDTF">2025-11-04T08:39:00Z</dcterms:modified>
</cp:coreProperties>
</file>