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метапрограммирования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Бирюков Виктор Владимирович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шаблоны классов согласно варианту задания. Параметром шаблона должен являться скалярный тип данных задающий тип данных для оси координат. Классы должны иметь только публичные поля. В классах не должно быть методов, только поля. Фигуры являются фигурами вращения (равнобедренными), за исключением трапеции и прямоугольника. Для хранения координат фигур необходимо использовать шаблон std::pair.Необходимо реализовать две шаблонных функции: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печати фигур на экран std::cout  (печататься должны координаты вершин </w:t>
        <w:tab/>
        <w:t xml:space="preserve">фигур). Функция должна принимать на вход std::tuple с фигурами, согласно варианту задания </w:t>
        <w:tab/>
        <w:t xml:space="preserve">(минимум по одной каждого класса).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Функция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 xml:space="preserve">вычисления суммарной площади фигур. Функция должна принимать на вход std::tuple с </w:t>
        <w:tab/>
        <w:t xml:space="preserve">фигурами, согласно варианту задания (минимум по одной каждого класса).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программу, которая позволяет: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Создает набор фигур согласно варианту задания (как </w:t>
        <w:tab/>
        <w:t xml:space="preserve">минимум по одной фигуре каждого типа с координатами типа int и координатами типа double).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Сохраняет фигуры в std::tuple.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Печатает на экран содержимое std::tuple с помощью шаблонной функции print.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Вычисляет суммарную </w:t>
        <w:tab/>
        <w:t xml:space="preserve">площадь фигур в std::tuple и выводит значение на экран.</w:t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Вариант 17: треугольник, квадрат, прямоугольник.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Класс Triangle хранит треугольник как координаты его левой вершины (в виде пары) и длину стороны. Класс Square хранит квадрат как координаты его левой нижней вершины (в виде пары)  и длину стороны. Класс Rectangle хранит прямоугольник как координаты его нижней левой вершины (в виде пары)  и длины сторон. Все поля классов имеют тип (или пару этого типа), переданный как параметр шаблона, который также сохранен как поле type.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Метафункция is_tuple проверяет, что переданный тип является std::tuple. В таком случае значение поля value равно true, иначе — false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Шаблонная функция square может принимать на вход как std::tuple, так и Triangle, Square и Rectangle. Варианты этой функции для фигур проверяют, что тип аргумента — нужная фигура, при помощи std::enable_if и std::is_same. Версия для std::tuple использует std::enable_if и is_tuple. Площадь треугольника вычисляется по формуле: половина синуса угла (60°) на произведение (квадрат) сторон, квадрата — квадрат стороны, прямоугольника — произведение сторон. Если аргумент — кортеж, в функцию также передается шаблонный параметр index типа size_t, по умолчанию равный 0. Если index меньше чем длина кортежа, вычисляется площадь элемента с этим индексом, затем рекурсивно вызывается функция с большим на единицу значением index.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Шаблонная функция print также принимает на вход std::tuple, Triangle, Square и Rectangle. Проверка типов производится аналогично. Координаты фигур выводятся по часовой стрелке. Вместе с кортежем в функцию передается параметр шаблона index, по умолчанию равный 0. Если index меньше чем длина кортежа, выводятся координаты элемента с этим индексом, затем рекурсивно вызывается функция с большим на единицу значением index.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F">
      <w:pPr>
        <w:widowControl w:val="0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принимает на вход данные о шести фигурах: треугольника, квадрата и прямоугольника с целыми координатами и квадрата, прямоугольника и треугольника с вещественными координатами. Треугольник задается тремя числами: координатами левой вершины и длины стороны. Квадрат задается тремя числами: координатами левой нижней вершины и длины стороны. Прямоугольник задается четырьмя числами: координатами левой нижней вершины и длины сторон.</w:t>
      </w:r>
    </w:p>
    <w:p w:rsidR="00000000" w:rsidDel="00000000" w:rsidP="00000000" w:rsidRDefault="00000000" w:rsidRPr="00000000" w14:paraId="00000030">
      <w:pPr>
        <w:widowControl w:val="0"/>
        <w:spacing w:after="0" w:before="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выводит координаты всех фигур в кортеже и их суммарную площадь.</w:t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Тест 1:</w:t>
      </w:r>
    </w:p>
    <w:p w:rsidR="00000000" w:rsidDel="00000000" w:rsidP="00000000" w:rsidRDefault="00000000" w:rsidRPr="00000000" w14:paraId="0000003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Triangle(int): 0 0 1</w:t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Square(int): 0 0 2</w:t>
      </w:r>
    </w:p>
    <w:p w:rsidR="00000000" w:rsidDel="00000000" w:rsidP="00000000" w:rsidRDefault="00000000" w:rsidRPr="00000000" w14:paraId="0000003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Rectangle(int): 0 0 5 4</w:t>
      </w:r>
    </w:p>
    <w:p w:rsidR="00000000" w:rsidDel="00000000" w:rsidP="00000000" w:rsidRDefault="00000000" w:rsidRPr="00000000" w14:paraId="0000003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Square(double): -10 -10 2.2</w:t>
      </w:r>
    </w:p>
    <w:p w:rsidR="00000000" w:rsidDel="00000000" w:rsidP="00000000" w:rsidRDefault="00000000" w:rsidRPr="00000000" w14:paraId="0000003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Rectangle(double): 0 5 2.5 1.5</w:t>
      </w:r>
    </w:p>
    <w:p w:rsidR="00000000" w:rsidDel="00000000" w:rsidP="00000000" w:rsidRDefault="00000000" w:rsidRPr="00000000" w14:paraId="0000003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Triangle(double): 1 1 0.5</w:t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Coordinates:</w:t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(0.5, 0.866025) (1, 0)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(0, 2) (2, 2) (2, 0)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(0, 4) (5, 4) (5, 0)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(-10, -10) (-10, -7.8) (-7.8, -7.8) (-7.8, -10)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5) (0, 6.5) (2.5, 6.5) (2.5, 5)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1) (1.25, 1.43301) (1.5, 1)</w:t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Total square: 33.1313</w:t>
      </w:r>
    </w:p>
    <w:p w:rsidR="00000000" w:rsidDel="00000000" w:rsidP="00000000" w:rsidRDefault="00000000" w:rsidRPr="00000000" w14:paraId="0000004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Тест 2 (одинаковые площади):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Triangle(int): 1 2 3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Square(int): 0 0 2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Rectangle(int): 5 5 4 1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Square(double): -4.5 -1.5 2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Rectangle(double): 1.1 0.4 1.5 2.666666667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Triangle(double): 10 -5 3.0393427</w:t>
      </w:r>
    </w:p>
    <w:p w:rsidR="00000000" w:rsidDel="00000000" w:rsidP="00000000" w:rsidRDefault="00000000" w:rsidRPr="00000000" w14:paraId="00000047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Coordinates:</w:t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(1, 2) (2.5, 4.59808) (4, 2)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(0, 0) (0, 2) (2, 2) (2, 0)</w:t>
      </w:r>
    </w:p>
    <w:p w:rsidR="00000000" w:rsidDel="00000000" w:rsidP="00000000" w:rsidRDefault="00000000" w:rsidRPr="00000000" w14:paraId="0000004A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(5, 5) (5, 6) (9, 6) (9, 5)</w:t>
      </w:r>
    </w:p>
    <w:p w:rsidR="00000000" w:rsidDel="00000000" w:rsidP="00000000" w:rsidRDefault="00000000" w:rsidRPr="00000000" w14:paraId="0000004B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(-4.5, -1.5) (-4.5, 0.5) (-2.5, 0.5) (-2.5, -1.5)</w:t>
      </w:r>
    </w:p>
    <w:p w:rsidR="00000000" w:rsidDel="00000000" w:rsidP="00000000" w:rsidRDefault="00000000" w:rsidRPr="00000000" w14:paraId="0000004C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(1.1, 0.4) (1.1, 3.06667) (2.6, 3.06667) (2.6, 0.4)</w:t>
      </w:r>
    </w:p>
    <w:p w:rsidR="00000000" w:rsidDel="00000000" w:rsidP="00000000" w:rsidRDefault="00000000" w:rsidRPr="00000000" w14:paraId="0000004D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(10, -5) (11.5197, -2.36785) (13.0393, -5)</w:t>
      </w:r>
    </w:p>
    <w:p w:rsidR="00000000" w:rsidDel="00000000" w:rsidP="00000000" w:rsidRDefault="00000000" w:rsidRPr="00000000" w14:paraId="0000004E">
      <w:pPr>
        <w:widowControl w:val="0"/>
        <w:spacing w:after="0" w:before="0" w:line="240" w:lineRule="auto"/>
        <w:ind w:left="0" w:firstLine="0"/>
        <w:jc w:val="both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Total square: 23.8971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&lt;tuple&gt;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&lt;type_traits&gt;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&lt;cmath&gt;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&lt;class... Ts&gt;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 is_tuple : std::false_type {};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&lt;class... Ts&gt;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struct is_tuple&lt;std::tuple&lt;Ts...&gt;&gt; : std::true_type {};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&lt;typename T&gt;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Triangle {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using type = T;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левая вершина и длина стороны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std::pair&lt;T,T&gt; x;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 a;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Triangle(T x1, T x2, T a) : x(x1,x2), a(a) {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(a &lt;= 0) {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throw std::invalid_argument("Invalid triangle parameters");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&lt;typename T&gt;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Square {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using type = T;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левая нижняя грань и длина стороны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std::pair&lt;T,T&gt; x;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 a;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Square(T x1, T x2, T a) : x(x1,x2), a(a) {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(a &lt;= 0) {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throw std::invalid_argument("Invalid square parameters");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&lt;typename T&gt;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Rectangle {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public: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using type = T;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левая нижняя грань и длины сторон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std::pair&lt;T,T&gt; x;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 a;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 b;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Rectangle(T x1, T x2, T a, T b) : x(x1,x2), a(a), b(b) {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if (a &lt;= 0 || b &lt;= 0) {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throw std::invalid_argument("Invalid rectangle parameters");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size_t index = 0&gt;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typename std::enable_if&lt;is_tuple&lt;T&gt;::value, void&gt;::type print(T &amp;tup) {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constexpr (index &lt; std::tuple_size&lt;T&gt;::value) {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print(std::get&lt;index&gt;(tup));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print&lt;T, index+1&gt;(tup);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return;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typename std::enable_if&lt;std::is_same&lt;T, Triangle&lt;typename T::type&gt;&gt;::value, void&gt;::type print(T &amp;tr) {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std::cout &lt;&lt; "(" &lt;&lt; tr.x.first &lt;&lt; ", " &lt;&lt; tr.x.second &lt;&lt; ") " &lt;&lt;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"(" &lt;&lt; tr.x.first + 1.0 / 2 * tr.a &lt;&lt; ", " &lt;&lt;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tr.x.second + sqrt(3) / 2 * tr.a &lt;&lt; ") " &lt;&lt;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"(" &lt;&lt; tr.x.first + tr.a &lt;&lt; ", " &lt;&lt; tr.x.second &lt;&lt; ")" &lt;&lt; std::endl;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typename std::enable_if&lt;std::is_same&lt;T, Square&lt;typename T::type&gt;&gt;::value, void&gt;::type print(T &amp;sq) {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std::cout &lt;&lt; "(" &lt;&lt; sq.x.first &lt;&lt; ", " &lt;&lt; sq.x.second &lt;&lt; ") " &lt;&lt;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"(" &lt;&lt; sq.x.first &lt;&lt; ", " &lt;&lt; sq.x.second + sq.a &lt;&lt; ") " &lt;&lt;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"(" &lt;&lt; sq.x.first + sq.a &lt;&lt; ", " &lt;&lt; sq.x.second + sq.a &lt;&lt; ") " &lt;&lt;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"(" &lt;&lt; sq.x.first + sq.a &lt;&lt; ", " &lt;&lt; sq.x.second &lt;&lt; ")" &lt;&lt; std::endl;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typename std::enable_if&lt;std::is_same&lt;T, Rectangle&lt;typename T::type&gt;&gt;::value, void&gt;::type print(T &amp;rect) {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std::cout &lt;&lt; "(" &lt;&lt; rect.x.first &lt;&lt; ", " &lt;&lt; rect.x.second &lt;&lt; ") " &lt;&lt;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"(" &lt;&lt; rect.x.first &lt;&lt; ", " &lt;&lt; rect.x.second + rect.b &lt;&lt; ") " &lt;&lt;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"(" &lt;&lt; rect.x.first + rect.a &lt;&lt; ", " &lt;&lt; rect.x.second + rect.b &lt;&lt; ") " &lt;&lt;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  <w:tab/>
        <w:t xml:space="preserve">"(" &lt;&lt; rect.x.first + rect.a &lt;&lt; ", " &lt;&lt; rect.x.second &lt;&lt; ")" &lt;&lt; std::endl;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T, size_t index = 0&gt;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typename std::enable_if&lt;is_tuple&lt;T&gt;::value, double&gt;::type square(T &amp;tup) {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 constexpr (index &lt; std::tuple_size&lt;T&gt;::value) {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double value = square(std::get&lt;index&gt;(tup));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value += square&lt;T, index+1&gt;(tup);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value;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typename std::enable_if&lt;std::is_same&lt;T, Triangle&lt;typename T::type&gt;&gt;::value, double&gt;::type square(const T &amp;tr) {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sqrt(3) / 4 * tr.a * tr.a;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typename std::enable_if&lt;std::is_same&lt;T, Square&lt;typename T::type&gt;&gt;::value, typename T::type&gt;::type square(const T &amp;sq) {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sq.a * sq.a;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template &lt;class T&gt;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typename std::enable_if&lt;std::is_same&lt;T, Rectangle&lt;typename T::type&gt;&gt;::value, typename T::type&gt;::type square(const T &amp;rect) {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 rect.a * rect.b;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int ix = 0, iy = 0, ia = 0, ib = 0;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double dx = 0, dy = 0, da = 0, db = 0;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try {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std::cout &lt;&lt; "Triangle(int): ";</w:t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std::cin &gt;&gt; ix &gt;&gt; iy &gt;&gt; ia;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Triangle&lt;int&gt; tr1(ix, iy, ia);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ix = iy = ia = 0;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std::cout &lt;&lt; "Square(int): ";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std::cin &gt;&gt; ix &gt;&gt; iy &gt;&gt; ia;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Square&lt;int&gt; sq1(ix, iy, ia);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ix = iy = ia = 0;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std::cout &lt;&lt; "Rectangle(int): ";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std::cin &gt;&gt; ix &gt;&gt; iy &gt;&gt; ia &gt;&gt; ib;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Rectangle&lt;int&gt; rect1(ix, iy, ia, ib);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std::cout &lt;&lt; "Square(double): ";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std::cin &gt;&gt; dx &gt;&gt; dy &gt;&gt; da;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Square&lt;double&gt; sq2(dx, dy, da);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dx = dy = da = 0;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std::cout &lt;&lt; "Rectangle(double): ";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std::cin &gt;&gt; dx &gt;&gt; dy &gt;&gt; da &gt;&gt; db;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Rectangle&lt;double&gt; rect2(dx, dy, da, db);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dx = dy = da = db = 0;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std::cout &lt;&lt; "Triangle(double): ";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std::cin &gt;&gt; dx &gt;&gt; dy &gt;&gt; da;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Triangle&lt;double&gt; tr2(dx, dy, da);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std::tuple&lt;Triangle&lt;int&gt;,Square&lt;int&gt;,Rectangle&lt;int&gt;,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Square&lt;double&gt;,Rectangle&lt;double&gt;,Triangle&lt;double&gt;&gt;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</w:t>
        <w:tab/>
        <w:t xml:space="preserve">tup{tr1, sq1, rect1, sq2, rect2, tr2};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std::cout &lt;&lt; "Coordinates:" &lt;&lt; std::endl;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print(tup);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double ts = square(tup);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std::cout &lt;&lt; "Total square: " &lt;&lt; ts &lt;&lt; std::endl;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 catch (std::invalid_argument&amp; ex) {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std::cout &lt;&lt; ex.what() &lt;&lt; std::endl;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EE">
      <w:pPr>
        <w:widowControl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я познакомился с созданием шаблонных классов и функций в языке C++, а также с использованием типа “кортеж” и метафункций из библиотеки type_traits.</w:t>
      </w:r>
    </w:p>
    <w:p w:rsidR="00000000" w:rsidDel="00000000" w:rsidP="00000000" w:rsidRDefault="00000000" w:rsidRPr="00000000" w14:paraId="000000E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0F0">
      <w:pPr>
        <w:widowControl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  <w:tab/>
        <w:t xml:space="preserve">Справочник по языку C++ [Электронный ресурс]. URL: https://ru.cppreference.com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