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CAA" w:rsidRPr="006B4CAA" w:rsidRDefault="006B4CAA" w:rsidP="006B4C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&amp; Visualization Plan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NYC YELLOW TAXI</w:t>
      </w:r>
      <w:bookmarkStart w:id="0" w:name="_GoBack"/>
      <w:bookmarkEnd w:id="0"/>
    </w:p>
    <w:p w:rsidR="006B4CAA" w:rsidRPr="006B4CAA" w:rsidRDefault="006B4CAA" w:rsidP="006B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1. Passenger Count</w:t>
      </w:r>
    </w:p>
    <w:p w:rsidR="006B4CAA" w:rsidRPr="006B4CAA" w:rsidRDefault="006B4CAA" w:rsidP="006B4C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Name: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Total Passengers Served</w:t>
      </w:r>
    </w:p>
    <w:p w:rsidR="006B4CAA" w:rsidRPr="006B4CAA" w:rsidRDefault="006B4CAA" w:rsidP="006B4C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Formula: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CAA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r w:rsidRPr="006B4CAA">
        <w:rPr>
          <w:rFonts w:ascii="Courier New" w:eastAsia="Times New Roman" w:hAnsi="Courier New" w:cs="Courier New"/>
          <w:sz w:val="20"/>
          <w:szCs w:val="20"/>
        </w:rPr>
        <w:t>passenger_count</w:t>
      </w:r>
      <w:proofErr w:type="spellEnd"/>
      <w:r w:rsidRPr="006B4CAA">
        <w:rPr>
          <w:rFonts w:ascii="Courier New" w:eastAsia="Times New Roman" w:hAnsi="Courier New" w:cs="Courier New"/>
          <w:sz w:val="20"/>
          <w:szCs w:val="20"/>
        </w:rPr>
        <w:t>)</w:t>
      </w:r>
    </w:p>
    <w:p w:rsidR="006B4CAA" w:rsidRPr="006B4CAA" w:rsidRDefault="006B4CAA" w:rsidP="006B4C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Tracks total customer volume served.</w:t>
      </w:r>
    </w:p>
    <w:p w:rsidR="006B4CAA" w:rsidRPr="006B4CAA" w:rsidRDefault="006B4CAA" w:rsidP="006B4C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Visualization: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Card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(Numeric display, e.g., </w:t>
      </w: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995.1K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6B4CAA" w:rsidRPr="006B4CAA" w:rsidRDefault="006B4CAA" w:rsidP="006B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6B4CAA" w:rsidRPr="006B4CAA" w:rsidRDefault="006B4CAA" w:rsidP="006B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2. Tip &amp; Fare Amount by Location</w:t>
      </w:r>
    </w:p>
    <w:p w:rsidR="006B4CAA" w:rsidRPr="006B4CAA" w:rsidRDefault="006B4CAA" w:rsidP="006B4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Name: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Tip &amp; Fare Analysis by Location</w:t>
      </w:r>
    </w:p>
    <w:p w:rsidR="006B4CAA" w:rsidRPr="006B4CAA" w:rsidRDefault="006B4CAA" w:rsidP="006B4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X-axis: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Location</w:t>
      </w:r>
    </w:p>
    <w:p w:rsidR="006B4CAA" w:rsidRPr="006B4CAA" w:rsidRDefault="006B4CAA" w:rsidP="006B4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Y-axis: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Tip Amount &amp; Fare Amount</w:t>
      </w:r>
    </w:p>
    <w:p w:rsidR="006B4CAA" w:rsidRPr="006B4CAA" w:rsidRDefault="006B4CAA" w:rsidP="006B4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Identify which locations generate higher tips and profits.</w:t>
      </w:r>
    </w:p>
    <w:p w:rsidR="006B4CAA" w:rsidRPr="006B4CAA" w:rsidRDefault="006B4CAA" w:rsidP="006B4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Visualization: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Dual Line Graph</w:t>
      </w:r>
    </w:p>
    <w:p w:rsidR="006B4CAA" w:rsidRPr="006B4CAA" w:rsidRDefault="006B4CAA" w:rsidP="006B4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Color Coding:</w:t>
      </w:r>
    </w:p>
    <w:p w:rsidR="006B4CAA" w:rsidRPr="006B4CAA" w:rsidRDefault="006B4CAA" w:rsidP="006B4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Green: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Profit (Fare + Tip &gt; Cost)</w:t>
      </w:r>
    </w:p>
    <w:p w:rsidR="006B4CAA" w:rsidRPr="006B4CAA" w:rsidRDefault="006B4CAA" w:rsidP="006B4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Red: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Loss (Fare + Tip &lt; Cost)</w:t>
      </w:r>
    </w:p>
    <w:p w:rsidR="006B4CAA" w:rsidRPr="006B4CAA" w:rsidRDefault="006B4CAA" w:rsidP="006B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6B4CAA" w:rsidRPr="006B4CAA" w:rsidRDefault="006B4CAA" w:rsidP="006B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3. Total Amount Collected</w:t>
      </w:r>
    </w:p>
    <w:p w:rsidR="006B4CAA" w:rsidRPr="006B4CAA" w:rsidRDefault="006B4CAA" w:rsidP="006B4C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Name: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Total Revenue</w:t>
      </w:r>
    </w:p>
    <w:p w:rsidR="006B4CAA" w:rsidRPr="006B4CAA" w:rsidRDefault="006B4CAA" w:rsidP="006B4C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Formula: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CAA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r w:rsidRPr="006B4CAA">
        <w:rPr>
          <w:rFonts w:ascii="Courier New" w:eastAsia="Times New Roman" w:hAnsi="Courier New" w:cs="Courier New"/>
          <w:sz w:val="20"/>
          <w:szCs w:val="20"/>
        </w:rPr>
        <w:t>total_amount</w:t>
      </w:r>
      <w:proofErr w:type="spellEnd"/>
      <w:r w:rsidRPr="006B4CAA">
        <w:rPr>
          <w:rFonts w:ascii="Courier New" w:eastAsia="Times New Roman" w:hAnsi="Courier New" w:cs="Courier New"/>
          <w:sz w:val="20"/>
          <w:szCs w:val="20"/>
        </w:rPr>
        <w:t>)</w:t>
      </w:r>
    </w:p>
    <w:p w:rsidR="006B4CAA" w:rsidRPr="006B4CAA" w:rsidRDefault="006B4CAA" w:rsidP="006B4C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Displays overall revenue earned.</w:t>
      </w:r>
    </w:p>
    <w:p w:rsidR="006B4CAA" w:rsidRPr="006B4CAA" w:rsidRDefault="006B4CAA" w:rsidP="006B4C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Visualization: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Card</w:t>
      </w:r>
    </w:p>
    <w:p w:rsidR="006B4CAA" w:rsidRPr="006B4CAA" w:rsidRDefault="006B4CAA" w:rsidP="006B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6B4CAA" w:rsidRPr="006B4CAA" w:rsidRDefault="006B4CAA" w:rsidP="006B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4. Payment Type Analysis</w:t>
      </w:r>
    </w:p>
    <w:p w:rsidR="006B4CAA" w:rsidRPr="006B4CAA" w:rsidRDefault="006B4CAA" w:rsidP="006B4C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Name: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Payment Method Distribution</w:t>
      </w:r>
    </w:p>
    <w:p w:rsidR="006B4CAA" w:rsidRPr="006B4CAA" w:rsidRDefault="006B4CAA" w:rsidP="006B4C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Categories: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Credit Card, Cash, Wallet, Others</w:t>
      </w:r>
    </w:p>
    <w:p w:rsidR="006B4CAA" w:rsidRPr="006B4CAA" w:rsidRDefault="006B4CAA" w:rsidP="006B4C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Understand customer payment preferences.</w:t>
      </w:r>
    </w:p>
    <w:p w:rsidR="006B4CAA" w:rsidRPr="006B4CAA" w:rsidRDefault="006B4CAA" w:rsidP="006B4C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Visualization: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Stacked Bar Chart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or </w:t>
      </w: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Pie Chart</w:t>
      </w:r>
    </w:p>
    <w:p w:rsidR="006B4CAA" w:rsidRPr="006B4CAA" w:rsidRDefault="006B4CAA" w:rsidP="006B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6B4CAA" w:rsidRPr="006B4CAA" w:rsidRDefault="006B4CAA" w:rsidP="006B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5. Year-wise Filter</w:t>
      </w:r>
    </w:p>
    <w:p w:rsidR="006B4CAA" w:rsidRPr="006B4CAA" w:rsidRDefault="006B4CAA" w:rsidP="006B4C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Name: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Year Selection Filter</w:t>
      </w:r>
    </w:p>
    <w:p w:rsidR="006B4CAA" w:rsidRPr="006B4CAA" w:rsidRDefault="006B4CAA" w:rsidP="006B4C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Range: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2016–2022</w:t>
      </w:r>
    </w:p>
    <w:p w:rsidR="006B4CAA" w:rsidRPr="006B4CAA" w:rsidRDefault="006B4CAA" w:rsidP="006B4C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Allows filtering of KPIs and visuals by year.</w:t>
      </w:r>
    </w:p>
    <w:p w:rsidR="006B4CAA" w:rsidRPr="006B4CAA" w:rsidRDefault="006B4CAA" w:rsidP="006B4C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Visualization: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Slicer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(Dropdown or Buttons)</w:t>
      </w:r>
    </w:p>
    <w:p w:rsidR="006B4CAA" w:rsidRPr="006B4CAA" w:rsidRDefault="006B4CAA" w:rsidP="006B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6B4CAA" w:rsidRPr="006B4CAA" w:rsidRDefault="006B4CAA" w:rsidP="006B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6. Vendor ID Analysis</w:t>
      </w:r>
    </w:p>
    <w:p w:rsidR="006B4CAA" w:rsidRPr="006B4CAA" w:rsidRDefault="006B4CAA" w:rsidP="006B4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Name: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Vendor Performance Share</w:t>
      </w:r>
    </w:p>
    <w:p w:rsidR="006B4CAA" w:rsidRPr="006B4CAA" w:rsidRDefault="006B4CAA" w:rsidP="006B4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Formula: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Vendor Trip Count Distribution</w:t>
      </w:r>
    </w:p>
    <w:p w:rsidR="006B4CAA" w:rsidRPr="006B4CAA" w:rsidRDefault="006B4CAA" w:rsidP="006B4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Identify the most frequently used vendor.</w:t>
      </w:r>
    </w:p>
    <w:p w:rsidR="006B4CAA" w:rsidRPr="006B4CAA" w:rsidRDefault="006B4CAA" w:rsidP="006B4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Visualization: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Pie Chart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with Vendor Names as Legends</w:t>
      </w:r>
    </w:p>
    <w:p w:rsidR="006B4CAA" w:rsidRPr="006B4CAA" w:rsidRDefault="006B4CAA" w:rsidP="006B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6B4CAA" w:rsidRPr="006B4CAA" w:rsidRDefault="006B4CAA" w:rsidP="006B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7. Distance Miles Slicer</w:t>
      </w:r>
    </w:p>
    <w:p w:rsidR="006B4CAA" w:rsidRPr="006B4CAA" w:rsidRDefault="006B4CAA" w:rsidP="006B4C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Name: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Trip Distance Filter</w:t>
      </w:r>
    </w:p>
    <w:p w:rsidR="006B4CAA" w:rsidRPr="006B4CAA" w:rsidRDefault="006B4CAA" w:rsidP="006B4C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Range: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0–5 miles, 5–10 miles, 10–20 miles, &gt;20 miles</w:t>
      </w:r>
    </w:p>
    <w:p w:rsidR="006B4CAA" w:rsidRPr="006B4CAA" w:rsidRDefault="006B4CAA" w:rsidP="006B4C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Filter trips based on travel distance.</w:t>
      </w:r>
    </w:p>
    <w:p w:rsidR="006B4CAA" w:rsidRPr="006B4CAA" w:rsidRDefault="006B4CAA" w:rsidP="006B4C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Visualization: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Slicer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(Range Slider or Buttons)</w:t>
      </w:r>
    </w:p>
    <w:p w:rsidR="006B4CAA" w:rsidRPr="006B4CAA" w:rsidRDefault="006B4CAA" w:rsidP="006B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6B4CAA" w:rsidRPr="006B4CAA" w:rsidRDefault="006B4CAA" w:rsidP="006B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8. Year-over-Year Comparison</w:t>
      </w:r>
    </w:p>
    <w:p w:rsidR="006B4CAA" w:rsidRPr="006B4CAA" w:rsidRDefault="006B4CAA" w:rsidP="006B4C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Name: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Yearly Performance Comparison</w:t>
      </w:r>
    </w:p>
    <w:p w:rsidR="006B4CAA" w:rsidRPr="006B4CAA" w:rsidRDefault="006B4CAA" w:rsidP="006B4C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Chart Type: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Bar Chart or Pie Chart</w:t>
      </w:r>
    </w:p>
    <w:p w:rsidR="006B4CAA" w:rsidRPr="006B4CAA" w:rsidRDefault="006B4CAA" w:rsidP="006B4C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Color Coding:</w:t>
      </w:r>
    </w:p>
    <w:p w:rsidR="006B4CAA" w:rsidRPr="006B4CAA" w:rsidRDefault="006B4CAA" w:rsidP="006B4C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Year 1: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Blue</w:t>
      </w:r>
    </w:p>
    <w:p w:rsidR="006B4CAA" w:rsidRPr="006B4CAA" w:rsidRDefault="006B4CAA" w:rsidP="006B4C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Year 2: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Light Blue</w:t>
      </w:r>
    </w:p>
    <w:p w:rsidR="006B4CAA" w:rsidRPr="006B4CAA" w:rsidRDefault="006B4CAA" w:rsidP="006B4C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Compare key metrics between two selected years.</w:t>
      </w:r>
    </w:p>
    <w:p w:rsidR="006B4CAA" w:rsidRPr="006B4CAA" w:rsidRDefault="006B4CAA" w:rsidP="006B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6B4CAA" w:rsidRPr="006B4CAA" w:rsidRDefault="006B4CAA" w:rsidP="006B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9. Busiest Days Analysis</w:t>
      </w:r>
    </w:p>
    <w:p w:rsidR="006B4CAA" w:rsidRPr="006B4CAA" w:rsidRDefault="006B4CAA" w:rsidP="006B4C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Name: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Peak Business Days</w:t>
      </w:r>
    </w:p>
    <w:p w:rsidR="006B4CAA" w:rsidRPr="006B4CAA" w:rsidRDefault="006B4CAA" w:rsidP="006B4C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X-axis: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Day of the Week</w:t>
      </w:r>
    </w:p>
    <w:p w:rsidR="006B4CAA" w:rsidRPr="006B4CAA" w:rsidRDefault="006B4CAA" w:rsidP="006B4C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Y-axis: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Trip Count or Total Amount</w:t>
      </w:r>
    </w:p>
    <w:p w:rsidR="006B4CAA" w:rsidRPr="006B4CAA" w:rsidRDefault="006B4CAA" w:rsidP="006B4C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Identify high-demand days across years.</w:t>
      </w:r>
    </w:p>
    <w:p w:rsidR="006B4CAA" w:rsidRPr="006B4CAA" w:rsidRDefault="006B4CAA" w:rsidP="006B4C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Visualization: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Line Chart</w:t>
      </w:r>
    </w:p>
    <w:p w:rsidR="006B4CAA" w:rsidRPr="006B4CAA" w:rsidRDefault="006B4CAA" w:rsidP="006B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6B4CAA" w:rsidRPr="006B4CAA" w:rsidRDefault="006B4CAA" w:rsidP="006B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10. Taxi Availability</w:t>
      </w:r>
    </w:p>
    <w:p w:rsidR="006B4CAA" w:rsidRPr="006B4CAA" w:rsidRDefault="006B4CAA" w:rsidP="006B4C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Name: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Availability by Time Interval</w:t>
      </w:r>
    </w:p>
    <w:p w:rsidR="006B4CAA" w:rsidRPr="006B4CAA" w:rsidRDefault="006B4CAA" w:rsidP="006B4C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Show number of taxis available at different time slots.</w:t>
      </w:r>
    </w:p>
    <w:p w:rsidR="006B4CAA" w:rsidRPr="006B4CAA" w:rsidRDefault="006B4CAA" w:rsidP="006B4C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Visualization: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Bar Chart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(Time on X-axis, Count on Y-axis)</w:t>
      </w:r>
    </w:p>
    <w:p w:rsidR="006B4CAA" w:rsidRPr="006B4CAA" w:rsidRDefault="006B4CAA" w:rsidP="006B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6B4CAA" w:rsidRDefault="006B4CAA" w:rsidP="006B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B4CAA" w:rsidRDefault="006B4CAA" w:rsidP="006B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B4CAA" w:rsidRPr="006B4CAA" w:rsidRDefault="006B4CAA" w:rsidP="006B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11. Drop-off Density Map</w:t>
      </w:r>
    </w:p>
    <w:p w:rsidR="006B4CAA" w:rsidRPr="006B4CAA" w:rsidRDefault="006B4CAA" w:rsidP="006B4C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Name: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Drop Zone Analysis</w:t>
      </w:r>
    </w:p>
    <w:p w:rsidR="006B4CAA" w:rsidRPr="006B4CAA" w:rsidRDefault="006B4CAA" w:rsidP="006B4C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Identify high drop-off density locations.</w:t>
      </w:r>
    </w:p>
    <w:p w:rsidR="006B4CAA" w:rsidRPr="006B4CAA" w:rsidRDefault="006B4CAA" w:rsidP="006B4C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Visualization: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Geo Map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6B4CAA">
        <w:rPr>
          <w:rFonts w:ascii="Times New Roman" w:eastAsia="Times New Roman" w:hAnsi="Times New Roman" w:cs="Times New Roman"/>
          <w:sz w:val="20"/>
          <w:szCs w:val="20"/>
        </w:rPr>
        <w:t>Heatmap</w:t>
      </w:r>
      <w:proofErr w:type="spellEnd"/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or Bubble Size)</w:t>
      </w:r>
    </w:p>
    <w:p w:rsidR="006B4CAA" w:rsidRPr="006B4CAA" w:rsidRDefault="006B4CAA" w:rsidP="006B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p w:rsidR="006B4CAA" w:rsidRPr="006B4CAA" w:rsidRDefault="006B4CAA" w:rsidP="006B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12. Time-based Profit Analysis</w:t>
      </w:r>
    </w:p>
    <w:p w:rsidR="006B4CAA" w:rsidRPr="006B4CAA" w:rsidRDefault="006B4CAA" w:rsidP="006B4C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Name: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Profit &amp; Loss Over Time</w:t>
      </w:r>
    </w:p>
    <w:p w:rsidR="006B4CAA" w:rsidRPr="006B4CAA" w:rsidRDefault="006B4CAA" w:rsidP="006B4C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Filters: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Year, Month, Date</w:t>
      </w:r>
    </w:p>
    <w:p w:rsidR="006B4CAA" w:rsidRPr="006B4CAA" w:rsidRDefault="006B4CAA" w:rsidP="006B4C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View trends of profit vs. loss over time.</w:t>
      </w:r>
    </w:p>
    <w:p w:rsidR="006B4CAA" w:rsidRPr="006B4CAA" w:rsidRDefault="006B4CAA" w:rsidP="006B4C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Visualization: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Line Graph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with color-coded profit/loss areas</w:t>
      </w:r>
    </w:p>
    <w:p w:rsidR="006B4CAA" w:rsidRPr="006B4CAA" w:rsidRDefault="006B4CAA" w:rsidP="006B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6B4CAA" w:rsidRPr="006B4CAA" w:rsidRDefault="006B4CAA" w:rsidP="006B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13. Total Travel Time</w:t>
      </w:r>
    </w:p>
    <w:p w:rsidR="006B4CAA" w:rsidRPr="006B4CAA" w:rsidRDefault="006B4CAA" w:rsidP="006B4C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Name: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Total Travel Time</w:t>
      </w:r>
    </w:p>
    <w:p w:rsidR="006B4CAA" w:rsidRPr="006B4CAA" w:rsidRDefault="006B4CAA" w:rsidP="006B4C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Formula: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CAA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r w:rsidRPr="006B4CAA">
        <w:rPr>
          <w:rFonts w:ascii="Courier New" w:eastAsia="Times New Roman" w:hAnsi="Courier New" w:cs="Courier New"/>
          <w:sz w:val="20"/>
          <w:szCs w:val="20"/>
        </w:rPr>
        <w:t>trip_duration</w:t>
      </w:r>
      <w:proofErr w:type="spellEnd"/>
      <w:r w:rsidRPr="006B4CAA">
        <w:rPr>
          <w:rFonts w:ascii="Courier New" w:eastAsia="Times New Roman" w:hAnsi="Courier New" w:cs="Courier New"/>
          <w:sz w:val="20"/>
          <w:szCs w:val="20"/>
        </w:rPr>
        <w:t>)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(in hours)</w:t>
      </w:r>
    </w:p>
    <w:p w:rsidR="006B4CAA" w:rsidRPr="006B4CAA" w:rsidRDefault="006B4CAA" w:rsidP="006B4C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Show total time spent on all trips.</w:t>
      </w:r>
    </w:p>
    <w:p w:rsidR="006B4CAA" w:rsidRPr="006B4CAA" w:rsidRDefault="006B4CAA" w:rsidP="006B4C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Visualization: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Card</w:t>
      </w:r>
    </w:p>
    <w:p w:rsidR="006B4CAA" w:rsidRPr="006B4CAA" w:rsidRDefault="006B4CAA" w:rsidP="006B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6B4CAA" w:rsidRPr="006B4CAA" w:rsidRDefault="006B4CAA" w:rsidP="006B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14. Total Distance Covered</w:t>
      </w:r>
    </w:p>
    <w:p w:rsidR="006B4CAA" w:rsidRPr="006B4CAA" w:rsidRDefault="006B4CAA" w:rsidP="006B4C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Name: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Cumulative Distance</w:t>
      </w:r>
    </w:p>
    <w:p w:rsidR="006B4CAA" w:rsidRPr="006B4CAA" w:rsidRDefault="006B4CAA" w:rsidP="006B4C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Formula: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CAA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r w:rsidRPr="006B4CAA">
        <w:rPr>
          <w:rFonts w:ascii="Courier New" w:eastAsia="Times New Roman" w:hAnsi="Courier New" w:cs="Courier New"/>
          <w:sz w:val="20"/>
          <w:szCs w:val="20"/>
        </w:rPr>
        <w:t>trip_distance</w:t>
      </w:r>
      <w:proofErr w:type="spellEnd"/>
      <w:r w:rsidRPr="006B4CAA">
        <w:rPr>
          <w:rFonts w:ascii="Courier New" w:eastAsia="Times New Roman" w:hAnsi="Courier New" w:cs="Courier New"/>
          <w:sz w:val="20"/>
          <w:szCs w:val="20"/>
        </w:rPr>
        <w:t>)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(in miles)</w:t>
      </w:r>
    </w:p>
    <w:p w:rsidR="006B4CAA" w:rsidRPr="006B4CAA" w:rsidRDefault="006B4CAA" w:rsidP="006B4C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Display total distance traveled across all trips.</w:t>
      </w:r>
    </w:p>
    <w:p w:rsidR="006B4CAA" w:rsidRPr="006B4CAA" w:rsidRDefault="006B4CAA" w:rsidP="006B4C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Visualization: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Card</w:t>
      </w:r>
    </w:p>
    <w:p w:rsidR="006B4CAA" w:rsidRPr="006B4CAA" w:rsidRDefault="006B4CAA" w:rsidP="006B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p w:rsidR="006B4CAA" w:rsidRPr="006B4CAA" w:rsidRDefault="006B4CAA" w:rsidP="006B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15. Total Trips</w:t>
      </w:r>
    </w:p>
    <w:p w:rsidR="006B4CAA" w:rsidRPr="006B4CAA" w:rsidRDefault="006B4CAA" w:rsidP="006B4C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Name: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Total Trips Completed</w:t>
      </w:r>
    </w:p>
    <w:p w:rsidR="006B4CAA" w:rsidRPr="006B4CAA" w:rsidRDefault="006B4CAA" w:rsidP="006B4C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Formula: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CAA">
        <w:rPr>
          <w:rFonts w:ascii="Courier New" w:eastAsia="Times New Roman" w:hAnsi="Courier New" w:cs="Courier New"/>
          <w:sz w:val="20"/>
          <w:szCs w:val="20"/>
        </w:rPr>
        <w:t>COUNT(</w:t>
      </w:r>
      <w:proofErr w:type="spellStart"/>
      <w:r w:rsidRPr="006B4CAA">
        <w:rPr>
          <w:rFonts w:ascii="Courier New" w:eastAsia="Times New Roman" w:hAnsi="Courier New" w:cs="Courier New"/>
          <w:sz w:val="20"/>
          <w:szCs w:val="20"/>
        </w:rPr>
        <w:t>trip_id</w:t>
      </w:r>
      <w:proofErr w:type="spellEnd"/>
      <w:r w:rsidRPr="006B4CAA">
        <w:rPr>
          <w:rFonts w:ascii="Courier New" w:eastAsia="Times New Roman" w:hAnsi="Courier New" w:cs="Courier New"/>
          <w:sz w:val="20"/>
          <w:szCs w:val="20"/>
        </w:rPr>
        <w:t>)</w:t>
      </w:r>
    </w:p>
    <w:p w:rsidR="006B4CAA" w:rsidRPr="006B4CAA" w:rsidRDefault="006B4CAA" w:rsidP="006B4C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Monitor the number of completed trips.</w:t>
      </w:r>
    </w:p>
    <w:p w:rsidR="006B4CAA" w:rsidRPr="006B4CAA" w:rsidRDefault="006B4CAA" w:rsidP="006B4C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Visualization:</w:t>
      </w:r>
      <w:r w:rsidRPr="006B4C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CAA">
        <w:rPr>
          <w:rFonts w:ascii="Times New Roman" w:eastAsia="Times New Roman" w:hAnsi="Times New Roman" w:cs="Times New Roman"/>
          <w:b/>
          <w:bCs/>
          <w:sz w:val="20"/>
          <w:szCs w:val="20"/>
        </w:rPr>
        <w:t>KPI Card</w:t>
      </w:r>
    </w:p>
    <w:p w:rsidR="00697642" w:rsidRPr="006B4CAA" w:rsidRDefault="00697642">
      <w:pPr>
        <w:rPr>
          <w:sz w:val="20"/>
          <w:szCs w:val="20"/>
        </w:rPr>
      </w:pPr>
    </w:p>
    <w:sectPr w:rsidR="00697642" w:rsidRPr="006B4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2D8"/>
    <w:multiLevelType w:val="multilevel"/>
    <w:tmpl w:val="50F4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84782"/>
    <w:multiLevelType w:val="multilevel"/>
    <w:tmpl w:val="EF28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B15E3"/>
    <w:multiLevelType w:val="multilevel"/>
    <w:tmpl w:val="8EAC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83F90"/>
    <w:multiLevelType w:val="multilevel"/>
    <w:tmpl w:val="5572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02327"/>
    <w:multiLevelType w:val="multilevel"/>
    <w:tmpl w:val="8A6A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859CB"/>
    <w:multiLevelType w:val="multilevel"/>
    <w:tmpl w:val="FA2C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A5402"/>
    <w:multiLevelType w:val="multilevel"/>
    <w:tmpl w:val="3CA6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629CE"/>
    <w:multiLevelType w:val="multilevel"/>
    <w:tmpl w:val="1CA8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316F5"/>
    <w:multiLevelType w:val="multilevel"/>
    <w:tmpl w:val="F3A0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87E92"/>
    <w:multiLevelType w:val="multilevel"/>
    <w:tmpl w:val="05EA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5060D"/>
    <w:multiLevelType w:val="multilevel"/>
    <w:tmpl w:val="AB7E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73983"/>
    <w:multiLevelType w:val="multilevel"/>
    <w:tmpl w:val="0844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D796C"/>
    <w:multiLevelType w:val="multilevel"/>
    <w:tmpl w:val="CED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401939"/>
    <w:multiLevelType w:val="multilevel"/>
    <w:tmpl w:val="B94C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4D0359"/>
    <w:multiLevelType w:val="multilevel"/>
    <w:tmpl w:val="5CAA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"/>
  </w:num>
  <w:num w:numId="5">
    <w:abstractNumId w:val="14"/>
  </w:num>
  <w:num w:numId="6">
    <w:abstractNumId w:val="3"/>
  </w:num>
  <w:num w:numId="7">
    <w:abstractNumId w:val="8"/>
  </w:num>
  <w:num w:numId="8">
    <w:abstractNumId w:val="7"/>
  </w:num>
  <w:num w:numId="9">
    <w:abstractNumId w:val="12"/>
  </w:num>
  <w:num w:numId="10">
    <w:abstractNumId w:val="6"/>
  </w:num>
  <w:num w:numId="11">
    <w:abstractNumId w:val="0"/>
  </w:num>
  <w:num w:numId="12">
    <w:abstractNumId w:val="10"/>
  </w:num>
  <w:num w:numId="13">
    <w:abstractNumId w:val="1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AA"/>
    <w:rsid w:val="00697642"/>
    <w:rsid w:val="006B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F6AD"/>
  <w15:chartTrackingRefBased/>
  <w15:docId w15:val="{35AC1C91-EBD6-4F0D-A41D-36FDECBC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4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4C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C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4C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4C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4C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0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PATIL</dc:creator>
  <cp:keywords/>
  <dc:description/>
  <cp:lastModifiedBy>SHANTANU PATIL</cp:lastModifiedBy>
  <cp:revision>1</cp:revision>
  <dcterms:created xsi:type="dcterms:W3CDTF">2025-08-05T11:10:00Z</dcterms:created>
  <dcterms:modified xsi:type="dcterms:W3CDTF">2025-08-05T11:11:00Z</dcterms:modified>
</cp:coreProperties>
</file>