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jc w:val="center"/>
        <w:rPr/>
      </w:pPr>
      <w:r w:rsidDel="00000000" w:rsidR="00000000" w:rsidRPr="00000000">
        <w:rPr>
          <w:rtl w:val="0"/>
        </w:rPr>
        <w:t xml:space="preserve">Command Line </w:t>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We will only allow for a maximum of 4 cars to be uploaded to the program to be drivable.  </w:t>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i w:val="1"/>
        </w:rPr>
      </w:pPr>
      <w:r w:rsidDel="00000000" w:rsidR="00000000" w:rsidRPr="00000000">
        <w:rPr>
          <w:i w:val="1"/>
          <w:rtl w:val="0"/>
        </w:rPr>
        <w:t xml:space="preserve">-Ian</w:t>
      </w:r>
    </w:p>
    <w:p w:rsidR="00000000" w:rsidDel="00000000" w:rsidP="00000000" w:rsidRDefault="00000000" w:rsidRPr="00000000">
      <w:pPr>
        <w:pBdr/>
        <w:contextualSpacing w:val="0"/>
        <w:jc w:val="left"/>
        <w:rPr>
          <w:i w:val="1"/>
        </w:rPr>
      </w:pPr>
      <w:r w:rsidDel="00000000" w:rsidR="00000000" w:rsidRPr="00000000">
        <w:rPr>
          <w:i w:val="1"/>
          <w:rtl w:val="0"/>
        </w:rPr>
        <w:t xml:space="preserve">{</w:t>
      </w:r>
    </w:p>
    <w:p w:rsidR="00000000" w:rsidDel="00000000" w:rsidP="00000000" w:rsidRDefault="00000000" w:rsidRPr="00000000">
      <w:pPr>
        <w:pBdr/>
        <w:contextualSpacing w:val="0"/>
        <w:jc w:val="left"/>
        <w:rPr/>
      </w:pPr>
      <w:r w:rsidDel="00000000" w:rsidR="00000000" w:rsidRPr="00000000">
        <w:rPr>
          <w:rtl w:val="0"/>
        </w:rPr>
        <w:t xml:space="preserve">On the command line, your friction map will need a “-f” flag</w:t>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And your overlaying map will need a “-m” flag</w:t>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A “-c” flag will indicate cars we want to load on the command line. This will loop and check each individual car up to four cars. IF more than four are read in, we indicate that there are too many cars and close the program.</w:t>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A “-a” flag will indicate MiniAT robots to associate with the cars. Like the cars up to 4 will be checked.</w:t>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When reading cars, if a “-a” argument is read, the program will know to stop reading in cars, and start reading in robots. </w:t>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If missing a flag, then we will indicate an error. And print a usage statement “Usage: -f [friction map] -m[overlay map] -c [car files] -a [robot files]”</w:t>
      </w:r>
    </w:p>
    <w:p w:rsidR="00000000" w:rsidDel="00000000" w:rsidP="00000000" w:rsidRDefault="00000000" w:rsidRPr="00000000">
      <w:pPr>
        <w:pBdr/>
        <w:contextualSpacing w:val="0"/>
        <w:jc w:val="left"/>
        <w:rPr>
          <w:i w:val="1"/>
        </w:rPr>
      </w:pPr>
      <w:r w:rsidDel="00000000" w:rsidR="00000000" w:rsidRPr="00000000">
        <w:rPr>
          <w:i w:val="1"/>
          <w:rtl w:val="0"/>
        </w:rPr>
        <w:t xml:space="preserve">}</w:t>
      </w:r>
    </w:p>
    <w:p w:rsidR="00000000" w:rsidDel="00000000" w:rsidP="00000000" w:rsidRDefault="00000000" w:rsidRPr="00000000">
      <w:pPr>
        <w:pBdr/>
        <w:contextualSpacing w:val="0"/>
        <w:jc w:val="left"/>
        <w:rPr>
          <w:i w:val="1"/>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 xml:space="preserve">Tests:</w:t>
      </w:r>
    </w:p>
    <w:p w:rsidR="00000000" w:rsidDel="00000000" w:rsidP="00000000" w:rsidRDefault="00000000" w:rsidRPr="00000000">
      <w:pPr>
        <w:numPr>
          <w:ilvl w:val="0"/>
          <w:numId w:val="1"/>
        </w:numPr>
        <w:pBdr/>
        <w:ind w:left="720" w:hanging="360"/>
        <w:contextualSpacing w:val="1"/>
        <w:jc w:val="left"/>
        <w:rPr>
          <w:u w:val="none"/>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