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contextualSpacing w:val="0"/>
        <w:jc w:val="center"/>
        <w:rPr>
          <w:sz w:val="24"/>
          <w:szCs w:val="24"/>
        </w:rPr>
      </w:pPr>
      <w:r w:rsidDel="00000000" w:rsidR="00000000" w:rsidRPr="00000000">
        <w:rPr>
          <w:sz w:val="24"/>
          <w:szCs w:val="24"/>
          <w:rtl w:val="0"/>
        </w:rPr>
        <w:t xml:space="preserve">Friction Map</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The friction map is used underneath the map that is being shown to the screen.  We will get the friction map from the command line when we get the other map and cars.  The friction map will be the same size as the display map. How to distinguish between the two on the command line? </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On the command line give the friction map first, then the displayed map, then cars and miniat object.</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The friction map will only contain a few colors in a key.  This key will tell the user what colors to use for the car to be able to drive on.</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Key: </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(HSVRGB = Hue, Saturation, Value, Red, Green, Blue. RGB is the more important part, and all values are between 0 and 255, inclusive. HTML notation is in hex.)</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color w:val="00ff00"/>
          <w:sz w:val="24"/>
          <w:szCs w:val="24"/>
          <w:rtl w:val="0"/>
        </w:rPr>
        <w:t xml:space="preserve">Green </w:t>
      </w:r>
      <w:r w:rsidDel="00000000" w:rsidR="00000000" w:rsidRPr="00000000">
        <w:rPr>
          <w:rtl w:val="0"/>
        </w:rPr>
        <w:t xml:space="preserve">(HTML 22b14c: HSVRGB 138,81,69,34,177,76; 32-bit get_pixel UINT value of 4283216162)</w:t>
      </w:r>
      <w:r w:rsidDel="00000000" w:rsidR="00000000" w:rsidRPr="00000000">
        <w:rPr>
          <w:sz w:val="24"/>
          <w:szCs w:val="24"/>
          <w:rtl w:val="0"/>
        </w:rPr>
        <w:t xml:space="preserve">- Drivable area with normal friction</w:t>
      </w:r>
    </w:p>
    <w:p w:rsidR="00000000" w:rsidDel="00000000" w:rsidP="00000000" w:rsidRDefault="00000000" w:rsidRPr="00000000">
      <w:pPr>
        <w:pBdr/>
        <w:contextualSpacing w:val="0"/>
        <w:rPr>
          <w:sz w:val="24"/>
          <w:szCs w:val="24"/>
        </w:rPr>
      </w:pPr>
      <w:r w:rsidDel="00000000" w:rsidR="00000000" w:rsidRPr="00000000">
        <w:rPr>
          <w:color w:val="ffff00"/>
          <w:sz w:val="24"/>
          <w:szCs w:val="24"/>
          <w:rtl w:val="0"/>
        </w:rPr>
        <w:t xml:space="preserve">Yellow</w:t>
      </w:r>
      <w:r w:rsidDel="00000000" w:rsidR="00000000" w:rsidRPr="00000000">
        <w:rPr>
          <w:rtl w:val="0"/>
        </w:rPr>
        <w:t xml:space="preserve"> (HTML fff200, 57, 100, 100, 255, 242, 0; get_pixel UINT of 4278252287)</w:t>
      </w:r>
      <w:r w:rsidDel="00000000" w:rsidR="00000000" w:rsidRPr="00000000">
        <w:rPr>
          <w:rtl w:val="0"/>
        </w:rPr>
        <w:t xml:space="preserve">-</w:t>
      </w:r>
      <w:r w:rsidDel="00000000" w:rsidR="00000000" w:rsidRPr="00000000">
        <w:rPr>
          <w:sz w:val="24"/>
          <w:szCs w:val="24"/>
          <w:rtl w:val="0"/>
        </w:rPr>
        <w:t xml:space="preserve"> Drivable area with increased friction</w:t>
      </w:r>
    </w:p>
    <w:p w:rsidR="00000000" w:rsidDel="00000000" w:rsidP="00000000" w:rsidRDefault="00000000" w:rsidRPr="00000000">
      <w:pPr>
        <w:pBdr/>
        <w:contextualSpacing w:val="0"/>
        <w:rPr>
          <w:sz w:val="24"/>
          <w:szCs w:val="24"/>
        </w:rPr>
      </w:pPr>
      <w:r w:rsidDel="00000000" w:rsidR="00000000" w:rsidRPr="00000000">
        <w:rPr>
          <w:color w:val="ff0000"/>
          <w:sz w:val="24"/>
          <w:szCs w:val="24"/>
          <w:rtl w:val="0"/>
        </w:rPr>
        <w:t xml:space="preserve">Red </w:t>
      </w:r>
      <w:r w:rsidDel="00000000" w:rsidR="00000000" w:rsidRPr="00000000">
        <w:rPr>
          <w:rtl w:val="0"/>
        </w:rPr>
        <w:t xml:space="preserve">(HTML ed1c24: 358,88,93,237,28,36; get_pixel UINT of 4280556781)</w:t>
      </w:r>
      <w:r w:rsidDel="00000000" w:rsidR="00000000" w:rsidRPr="00000000">
        <w:rPr>
          <w:sz w:val="24"/>
          <w:szCs w:val="24"/>
          <w:rtl w:val="0"/>
        </w:rPr>
        <w:t xml:space="preserve">- Non-drivable area, car will collide </w:t>
      </w:r>
    </w:p>
    <w:p w:rsidR="00000000" w:rsidDel="00000000" w:rsidP="00000000" w:rsidRDefault="00000000" w:rsidRPr="00000000">
      <w:pPr>
        <w:pBdr/>
        <w:contextualSpacing w:val="0"/>
        <w:rPr>
          <w:sz w:val="24"/>
          <w:szCs w:val="24"/>
        </w:rPr>
      </w:pPr>
      <w:r w:rsidDel="00000000" w:rsidR="00000000" w:rsidRPr="00000000">
        <w:rPr>
          <w:color w:val="0000ff"/>
          <w:sz w:val="24"/>
          <w:szCs w:val="24"/>
          <w:rtl w:val="0"/>
        </w:rPr>
        <w:t xml:space="preserve">Blue </w:t>
      </w:r>
      <w:r w:rsidDel="00000000" w:rsidR="00000000" w:rsidRPr="00000000">
        <w:rPr>
          <w:rtl w:val="0"/>
        </w:rPr>
        <w:t xml:space="preserve">(HTML 3f48cc: 236,69,80,63,72,204; get_pixel UINT of 4291577919)</w:t>
      </w:r>
      <w:r w:rsidDel="00000000" w:rsidR="00000000" w:rsidRPr="00000000">
        <w:rPr>
          <w:sz w:val="24"/>
          <w:szCs w:val="24"/>
          <w:rtl w:val="0"/>
        </w:rPr>
        <w:t xml:space="preserve">- Start/Finish line, drivable area</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The friction map is created by the user.  Will look identical to the basic map that is displayed, just with only these colors. </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Car starts on blue.</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TESTS:</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1.Driving on every color: forwards, backwards, and turning</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2.Driving from one color to another: forwards, backwards, and turning</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3.Wrong color on the friction map</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New Decision after testing:</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From the tests we have decided that if a user puts a wrong color onto the friction map. Driving on it will act as if the car is driving on green.</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