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0098" w:rsidRDefault="00A13443">
      <w:pPr>
        <w:ind w:left="-142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:rsidR="00780098" w:rsidRDefault="00A13443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Федеральное государственное бюджетное образовательное учреждение</w:t>
      </w:r>
    </w:p>
    <w:p w:rsidR="00780098" w:rsidRDefault="00A13443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высшего образования</w:t>
      </w:r>
    </w:p>
    <w:p w:rsidR="00780098" w:rsidRDefault="00A13443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 «КУБАНСКИЙ ГОСУДАРСТВЕННЫЙ УНИВЕРСИТЕТ»</w:t>
      </w:r>
    </w:p>
    <w:p w:rsidR="00780098" w:rsidRDefault="00A13443">
      <w:pPr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(ФГБОУ ВО «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</w:rPr>
        <w:t>КубГУ</w:t>
      </w:r>
      <w:proofErr w:type="spellEnd"/>
      <w:r>
        <w:rPr>
          <w:rFonts w:ascii="Times New Roman" w:eastAsia="Times New Roman" w:hAnsi="Times New Roman"/>
          <w:b/>
          <w:bCs/>
          <w:sz w:val="28"/>
          <w:szCs w:val="28"/>
        </w:rPr>
        <w:t>»)</w:t>
      </w:r>
    </w:p>
    <w:p w:rsidR="00780098" w:rsidRDefault="00A13443">
      <w:pPr>
        <w:ind w:firstLine="708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:rsidR="00780098" w:rsidRDefault="00A13443">
      <w:pPr>
        <w:ind w:firstLine="708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Кафедра анализа данных и искусственного интеллекта</w:t>
      </w:r>
    </w:p>
    <w:p w:rsidR="00780098" w:rsidRDefault="00780098">
      <w:pPr>
        <w:pStyle w:val="13"/>
        <w:ind w:left="142" w:firstLine="0"/>
        <w:jc w:val="center"/>
        <w:rPr>
          <w:rFonts w:cs="Courier New"/>
          <w:b/>
          <w:bCs/>
          <w:color w:val="000000"/>
          <w:sz w:val="28"/>
          <w:szCs w:val="28"/>
          <w:lang w:eastAsia="ru-RU" w:bidi="ru-RU"/>
        </w:rPr>
      </w:pPr>
    </w:p>
    <w:p w:rsidR="00780098" w:rsidRDefault="00780098">
      <w:pPr>
        <w:pStyle w:val="13"/>
        <w:ind w:left="142" w:firstLine="0"/>
        <w:jc w:val="center"/>
        <w:rPr>
          <w:b/>
          <w:bCs/>
        </w:rPr>
      </w:pPr>
    </w:p>
    <w:p w:rsidR="00780098" w:rsidRDefault="00780098">
      <w:pPr>
        <w:pStyle w:val="13"/>
        <w:ind w:left="142" w:firstLine="0"/>
        <w:jc w:val="center"/>
        <w:rPr>
          <w:b/>
          <w:bCs/>
        </w:rPr>
      </w:pPr>
    </w:p>
    <w:p w:rsidR="00780098" w:rsidRDefault="00780098">
      <w:pPr>
        <w:pStyle w:val="13"/>
        <w:ind w:left="142" w:firstLine="0"/>
        <w:jc w:val="center"/>
        <w:rPr>
          <w:b/>
          <w:bCs/>
        </w:rPr>
      </w:pPr>
    </w:p>
    <w:p w:rsidR="00780098" w:rsidRDefault="00780098">
      <w:pPr>
        <w:pStyle w:val="13"/>
        <w:ind w:firstLine="0"/>
        <w:rPr>
          <w:b/>
          <w:bCs/>
        </w:rPr>
      </w:pPr>
    </w:p>
    <w:p w:rsidR="00780098" w:rsidRDefault="00780098">
      <w:pPr>
        <w:pStyle w:val="13"/>
        <w:ind w:left="142" w:firstLine="0"/>
        <w:jc w:val="center"/>
        <w:rPr>
          <w:b/>
          <w:bCs/>
        </w:rPr>
      </w:pPr>
    </w:p>
    <w:p w:rsidR="00780098" w:rsidRDefault="00A13443">
      <w:pPr>
        <w:pStyle w:val="13"/>
        <w:ind w:left="142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ПО ЛАБОРАТОРНОЙ РАБОТЕ № </w:t>
      </w:r>
      <w:r w:rsidR="00BF698E">
        <w:rPr>
          <w:b/>
          <w:bCs/>
          <w:sz w:val="28"/>
          <w:szCs w:val="28"/>
          <w:lang w:val="en-US"/>
        </w:rPr>
        <w:t>4</w:t>
      </w:r>
      <w:r>
        <w:rPr>
          <w:b/>
          <w:bCs/>
          <w:sz w:val="28"/>
          <w:szCs w:val="28"/>
        </w:rPr>
        <w:t xml:space="preserve"> </w:t>
      </w:r>
    </w:p>
    <w:p w:rsidR="00780098" w:rsidRDefault="00A13443">
      <w:pPr>
        <w:pStyle w:val="13"/>
        <w:ind w:left="142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«Технологии создания и поддержки программного обеспечения»</w:t>
      </w:r>
    </w:p>
    <w:p w:rsidR="00780098" w:rsidRDefault="00A13443">
      <w:pPr>
        <w:pStyle w:val="13"/>
        <w:ind w:left="142" w:firstLine="0"/>
        <w:jc w:val="center"/>
      </w:pPr>
      <w:proofErr w:type="gramStart"/>
      <w:r>
        <w:rPr>
          <w:b/>
          <w:bCs/>
          <w:sz w:val="28"/>
          <w:szCs w:val="28"/>
        </w:rPr>
        <w:t xml:space="preserve">Тема:  </w:t>
      </w:r>
      <w:r w:rsidR="00BF698E" w:rsidRPr="00BF698E">
        <w:rPr>
          <w:b/>
          <w:bCs/>
          <w:sz w:val="28"/>
          <w:szCs w:val="28"/>
        </w:rPr>
        <w:t>«</w:t>
      </w:r>
      <w:proofErr w:type="gramEnd"/>
      <w:r w:rsidR="00BF698E" w:rsidRPr="00BF698E">
        <w:rPr>
          <w:b/>
          <w:bCs/>
          <w:sz w:val="28"/>
          <w:szCs w:val="28"/>
        </w:rPr>
        <w:t>Диаграммы компонентов и последовательности UML.»</w:t>
      </w:r>
      <w:r>
        <w:rPr>
          <w:b/>
          <w:bCs/>
        </w:rPr>
        <w:br/>
      </w:r>
    </w:p>
    <w:p w:rsidR="00780098" w:rsidRDefault="00780098">
      <w:pPr>
        <w:jc w:val="both"/>
        <w:rPr>
          <w:rFonts w:ascii="Times New Roman" w:hAnsi="Times New Roman"/>
          <w:sz w:val="28"/>
          <w:szCs w:val="28"/>
        </w:rPr>
      </w:pPr>
    </w:p>
    <w:p w:rsidR="00780098" w:rsidRDefault="00780098">
      <w:pPr>
        <w:pStyle w:val="Default"/>
        <w:rPr>
          <w:sz w:val="28"/>
          <w:szCs w:val="28"/>
        </w:rPr>
      </w:pPr>
    </w:p>
    <w:p w:rsidR="00780098" w:rsidRDefault="00A13443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Рожко Сергей Вячеславович</w:t>
      </w:r>
    </w:p>
    <w:p w:rsidR="00780098" w:rsidRDefault="00A13443">
      <w:pPr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(Ф.И.О. </w:t>
      </w:r>
      <w:proofErr w:type="gramStart"/>
      <w:r>
        <w:rPr>
          <w:rFonts w:ascii="Times New Roman" w:hAnsi="Times New Roman"/>
          <w:i/>
          <w:sz w:val="20"/>
          <w:szCs w:val="20"/>
        </w:rPr>
        <w:t>студента )</w:t>
      </w:r>
      <w:proofErr w:type="gramEnd"/>
    </w:p>
    <w:p w:rsidR="00780098" w:rsidRDefault="00780098">
      <w:pPr>
        <w:jc w:val="center"/>
        <w:rPr>
          <w:rFonts w:ascii="Times New Roman" w:hAnsi="Times New Roman"/>
          <w:sz w:val="28"/>
          <w:szCs w:val="28"/>
        </w:rPr>
      </w:pPr>
    </w:p>
    <w:p w:rsidR="00780098" w:rsidRDefault="00A1344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22 группы 2 курса </w:t>
      </w: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A1344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Направление подготовки </w:t>
      </w:r>
      <w:bookmarkStart w:id="0" w:name="bookmark152"/>
      <w:bookmarkStart w:id="1" w:name="bookmark153"/>
      <w:bookmarkStart w:id="2" w:name="bookmark154"/>
      <w:r>
        <w:rPr>
          <w:rFonts w:ascii="Times New Roman" w:hAnsi="Times New Roman" w:cs="Times New Roman"/>
          <w:sz w:val="28"/>
          <w:szCs w:val="28"/>
          <w:u w:val="single"/>
        </w:rPr>
        <w:t xml:space="preserve">09.03.03 </w:t>
      </w:r>
      <w:bookmarkEnd w:id="0"/>
      <w:bookmarkEnd w:id="1"/>
      <w:bookmarkEnd w:id="2"/>
      <w:r>
        <w:rPr>
          <w:rFonts w:ascii="Times New Roman" w:hAnsi="Times New Roman" w:cs="Times New Roman"/>
          <w:sz w:val="28"/>
          <w:szCs w:val="28"/>
          <w:u w:val="single"/>
        </w:rPr>
        <w:t>Прикладная информатика</w:t>
      </w:r>
    </w:p>
    <w:p w:rsidR="00780098" w:rsidRDefault="00780098">
      <w:pPr>
        <w:pStyle w:val="26"/>
        <w:keepNext/>
        <w:keepLines/>
        <w:spacing w:after="0"/>
        <w:ind w:firstLine="0"/>
        <w:jc w:val="both"/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A1344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факультета компьютерных технологий</w:t>
      </w:r>
    </w:p>
    <w:p w:rsidR="00780098" w:rsidRDefault="00A1344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прикладной математики                                            ________ Вишняков Р. Ю.</w:t>
      </w:r>
    </w:p>
    <w:p w:rsidR="00780098" w:rsidRDefault="00A13443">
      <w:pPr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                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</w:t>
      </w:r>
      <w:r>
        <w:rPr>
          <w:rFonts w:ascii="Times New Roman" w:hAnsi="Times New Roman"/>
          <w:i/>
          <w:sz w:val="20"/>
          <w:szCs w:val="20"/>
        </w:rPr>
        <w:tab/>
        <w:t xml:space="preserve">                                                                        (Ф.И.О) </w:t>
      </w: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780098">
      <w:pPr>
        <w:rPr>
          <w:rFonts w:ascii="Times New Roman" w:hAnsi="Times New Roman"/>
          <w:sz w:val="28"/>
          <w:szCs w:val="28"/>
        </w:rPr>
      </w:pPr>
    </w:p>
    <w:p w:rsidR="00780098" w:rsidRDefault="00A13443">
      <w:pPr>
        <w:pStyle w:val="13"/>
        <w:tabs>
          <w:tab w:val="left" w:leader="underscore" w:pos="1747"/>
        </w:tabs>
        <w:ind w:left="142" w:firstLine="0"/>
        <w:jc w:val="center"/>
        <w:sectPr w:rsidR="00780098">
          <w:headerReference w:type="default" r:id="rId7"/>
          <w:footerReference w:type="default" r:id="rId8"/>
          <w:pgSz w:w="11900" w:h="16840"/>
          <w:pgMar w:top="1354" w:right="823" w:bottom="1354" w:left="1701" w:header="0" w:footer="3" w:gutter="0"/>
          <w:pgNumType w:start="0"/>
          <w:cols w:space="720"/>
          <w:titlePg/>
        </w:sectPr>
      </w:pPr>
      <w:r>
        <w:rPr>
          <w:sz w:val="28"/>
          <w:szCs w:val="28"/>
        </w:rPr>
        <w:t>Краснодар 2026 г</w:t>
      </w:r>
      <w:r>
        <w:t>.</w:t>
      </w:r>
    </w:p>
    <w:p w:rsidR="00780098" w:rsidRDefault="00A13443" w:rsidP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rStyle w:val="s2mrcssattr"/>
          <w:color w:val="000000"/>
          <w:sz w:val="28"/>
          <w:szCs w:val="28"/>
        </w:rPr>
      </w:pPr>
      <w:r>
        <w:rPr>
          <w:rStyle w:val="s1mrcssattr"/>
          <w:b/>
          <w:bCs/>
          <w:color w:val="000000"/>
          <w:sz w:val="28"/>
          <w:szCs w:val="28"/>
        </w:rPr>
        <w:lastRenderedPageBreak/>
        <w:t>Цель работы:</w:t>
      </w:r>
      <w:r>
        <w:rPr>
          <w:rStyle w:val="s2mrcssattr"/>
          <w:color w:val="000000"/>
          <w:sz w:val="28"/>
          <w:szCs w:val="28"/>
        </w:rPr>
        <w:t> </w:t>
      </w:r>
      <w:r w:rsidR="00BF698E" w:rsidRPr="00BF698E">
        <w:rPr>
          <w:rStyle w:val="s2mrcssattr"/>
          <w:color w:val="000000"/>
          <w:sz w:val="28"/>
          <w:szCs w:val="28"/>
        </w:rPr>
        <w:t>изучение и получение навыков создания диаграммы компонентов и диаграммы последовательности в языке UML для моделирования структуры и динамики взаимодействий программной системы.</w:t>
      </w:r>
    </w:p>
    <w:p w:rsidR="00BF698E" w:rsidRPr="00BF698E" w:rsidRDefault="00BF698E" w:rsidP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rStyle w:val="s2mrcssattr"/>
          <w:b/>
          <w:color w:val="000000"/>
          <w:sz w:val="28"/>
          <w:szCs w:val="28"/>
        </w:rPr>
      </w:pPr>
      <w:r w:rsidRPr="00BF698E">
        <w:rPr>
          <w:rStyle w:val="s2mrcssattr"/>
          <w:b/>
          <w:color w:val="000000"/>
          <w:sz w:val="28"/>
          <w:szCs w:val="28"/>
        </w:rPr>
        <w:t xml:space="preserve">Задачи лабораторной работы: </w:t>
      </w:r>
    </w:p>
    <w:p w:rsidR="00BF698E" w:rsidRDefault="00BF698E" w:rsidP="00BF698E">
      <w:pPr>
        <w:pStyle w:val="p1mrcssattr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Style w:val="s2mrcssattr"/>
          <w:color w:val="000000"/>
          <w:sz w:val="28"/>
          <w:szCs w:val="28"/>
        </w:rPr>
      </w:pPr>
      <w:r w:rsidRPr="00BF698E">
        <w:rPr>
          <w:rStyle w:val="s2mrcssattr"/>
          <w:color w:val="000000"/>
          <w:sz w:val="28"/>
          <w:szCs w:val="28"/>
        </w:rPr>
        <w:t>Изучить теоретические основы построения диаграммы компонентов и диаграммы последовательности в языке UML.</w:t>
      </w:r>
    </w:p>
    <w:p w:rsidR="00BF698E" w:rsidRDefault="00BF698E" w:rsidP="00BF698E">
      <w:pPr>
        <w:pStyle w:val="p1mrcssattr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Style w:val="s2mrcssattr"/>
          <w:color w:val="000000"/>
          <w:sz w:val="28"/>
          <w:szCs w:val="28"/>
        </w:rPr>
      </w:pPr>
      <w:r w:rsidRPr="00BF698E">
        <w:rPr>
          <w:rStyle w:val="s2mrcssattr"/>
          <w:color w:val="000000"/>
          <w:sz w:val="28"/>
          <w:szCs w:val="28"/>
        </w:rPr>
        <w:t>Выбрать ключевые варианты использования (прецеденты) для проектируемого приложения «</w:t>
      </w:r>
      <w:proofErr w:type="spellStart"/>
      <w:r w:rsidRPr="00BF698E">
        <w:rPr>
          <w:rStyle w:val="s2mrcssattr"/>
          <w:color w:val="000000"/>
          <w:sz w:val="28"/>
          <w:szCs w:val="28"/>
        </w:rPr>
        <w:t>Loopin</w:t>
      </w:r>
      <w:proofErr w:type="spellEnd"/>
      <w:r w:rsidRPr="00BF698E">
        <w:rPr>
          <w:rStyle w:val="s2mrcssattr"/>
          <w:color w:val="000000"/>
          <w:sz w:val="28"/>
          <w:szCs w:val="28"/>
        </w:rPr>
        <w:t xml:space="preserve">», требующие детализации взаимодействия объектов. </w:t>
      </w:r>
    </w:p>
    <w:p w:rsidR="00BF698E" w:rsidRDefault="00BF698E" w:rsidP="00BF698E">
      <w:pPr>
        <w:pStyle w:val="p1mrcssattr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Style w:val="s2mrcssattr"/>
          <w:color w:val="000000"/>
          <w:sz w:val="28"/>
          <w:szCs w:val="28"/>
        </w:rPr>
      </w:pPr>
      <w:r w:rsidRPr="00BF698E">
        <w:rPr>
          <w:rStyle w:val="s2mrcssattr"/>
          <w:color w:val="000000"/>
          <w:sz w:val="28"/>
          <w:szCs w:val="28"/>
        </w:rPr>
        <w:t xml:space="preserve">Построить диаграмму компонентов, отображающую физическую структуру системы: разбиение на модули (клиентская часть, алгоритмический движок, локальное хранилище, облачный бэкенд, сервис уведомлений), а также связи и зависимости между компонентами через предоставляемые и требуемые интерфейсы. </w:t>
      </w:r>
    </w:p>
    <w:p w:rsidR="00BF698E" w:rsidRDefault="00BF698E" w:rsidP="00BF698E">
      <w:pPr>
        <w:pStyle w:val="p1mrcssattr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Style w:val="s2mrcssattr"/>
          <w:color w:val="000000"/>
          <w:sz w:val="28"/>
          <w:szCs w:val="28"/>
        </w:rPr>
      </w:pPr>
      <w:r w:rsidRPr="00BF698E">
        <w:rPr>
          <w:rStyle w:val="s2mrcssattr"/>
          <w:color w:val="000000"/>
          <w:sz w:val="28"/>
          <w:szCs w:val="28"/>
        </w:rPr>
        <w:t xml:space="preserve">Построить диаграммы последовательности для трёх ключевых прецедентов: 4.a. фиксация времени сна и обновление прогресса; 4.b. расчёт и отображение рекомендации микро-сдвига; 4.c. фоновая синхронизация данных с облаком. </w:t>
      </w:r>
    </w:p>
    <w:p w:rsidR="00BF698E" w:rsidRPr="00BF698E" w:rsidRDefault="00BF698E" w:rsidP="00BF698E">
      <w:pPr>
        <w:pStyle w:val="p1mrcssattr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Style w:val="s2mrcssattr"/>
          <w:color w:val="000000"/>
          <w:sz w:val="28"/>
          <w:szCs w:val="28"/>
        </w:rPr>
      </w:pPr>
      <w:r w:rsidRPr="00BF698E">
        <w:rPr>
          <w:rStyle w:val="s2mrcssattr"/>
          <w:color w:val="000000"/>
          <w:sz w:val="28"/>
          <w:szCs w:val="28"/>
        </w:rPr>
        <w:t>На каждой диаграмме последовательности отобразить объекты (</w:t>
      </w:r>
      <w:proofErr w:type="spellStart"/>
      <w:r w:rsidRPr="00BF698E">
        <w:rPr>
          <w:rStyle w:val="s2mrcssattr"/>
          <w:color w:val="000000"/>
          <w:sz w:val="28"/>
          <w:szCs w:val="28"/>
        </w:rPr>
        <w:t>акторы</w:t>
      </w:r>
      <w:proofErr w:type="spellEnd"/>
      <w:r w:rsidRPr="00BF698E">
        <w:rPr>
          <w:rStyle w:val="s2mrcssattr"/>
          <w:color w:val="000000"/>
          <w:sz w:val="28"/>
          <w:szCs w:val="28"/>
        </w:rPr>
        <w:t>, экземпляры классов, компоненты), их линии жизни, фокусы управления и сообщения (синхронные, асинхронные, возврат) с указанием порядка следования во времени. Ответить на контрольные вопросы по теме лабораторной работы.</w:t>
      </w:r>
    </w:p>
    <w:p w:rsidR="00BF698E" w:rsidRDefault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rStyle w:val="s2mrcssattr"/>
          <w:bCs/>
          <w:color w:val="000000"/>
          <w:sz w:val="28"/>
          <w:szCs w:val="28"/>
        </w:rPr>
      </w:pPr>
    </w:p>
    <w:p w:rsidR="00780098" w:rsidRDefault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rStyle w:val="s2mrcssattr"/>
          <w:bCs/>
          <w:color w:val="000000"/>
          <w:sz w:val="28"/>
          <w:szCs w:val="28"/>
        </w:rPr>
      </w:pPr>
      <w:r w:rsidRPr="00BF698E">
        <w:rPr>
          <w:rStyle w:val="s2mrcssattr"/>
          <w:bCs/>
          <w:color w:val="000000"/>
          <w:sz w:val="28"/>
          <w:szCs w:val="28"/>
        </w:rPr>
        <w:t>Диаграмма компонентов — статическая структурная диаграмма, показывающая разбиение системы на компоненты (файлы, библиотеки, модули, исполняемые файлы) и связи (зависимости) между ними. Основные элементы: компонент, интерфейс (предоставляемый и требуемый), порт, внутренняя структура, коннектор.</w:t>
      </w:r>
    </w:p>
    <w:p w:rsidR="00BF698E" w:rsidRDefault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rStyle w:val="s2mrcssattr"/>
          <w:bCs/>
          <w:color w:val="000000"/>
          <w:sz w:val="28"/>
          <w:szCs w:val="28"/>
        </w:rPr>
      </w:pPr>
      <w:r w:rsidRPr="00BF698E">
        <w:rPr>
          <w:rStyle w:val="s2mrcssattr"/>
          <w:bCs/>
          <w:color w:val="000000"/>
          <w:sz w:val="28"/>
          <w:szCs w:val="28"/>
        </w:rPr>
        <w:lastRenderedPageBreak/>
        <w:drawing>
          <wp:inline distT="0" distB="0" distL="0" distR="0" wp14:anchorId="65C87DB7" wp14:editId="5929FD16">
            <wp:extent cx="5940425" cy="5104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8E" w:rsidRDefault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bCs/>
          <w:color w:val="000000"/>
          <w:sz w:val="28"/>
          <w:szCs w:val="28"/>
          <w:lang w:bidi="ru-RU"/>
        </w:rPr>
      </w:pPr>
      <w:r w:rsidRPr="00BF698E">
        <w:rPr>
          <w:b/>
          <w:bCs/>
          <w:color w:val="000000"/>
          <w:sz w:val="28"/>
          <w:szCs w:val="28"/>
          <w:lang w:bidi="ru-RU"/>
        </w:rPr>
        <w:t>Диаграммы последовательности</w:t>
      </w:r>
      <w:r w:rsidRPr="00BF698E">
        <w:rPr>
          <w:bCs/>
          <w:color w:val="000000"/>
          <w:sz w:val="28"/>
          <w:szCs w:val="28"/>
          <w:lang w:bidi="ru-RU"/>
        </w:rPr>
        <w:t xml:space="preserve"> </w:t>
      </w:r>
    </w:p>
    <w:p w:rsidR="00BF698E" w:rsidRDefault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bCs/>
          <w:color w:val="000000"/>
          <w:sz w:val="28"/>
          <w:szCs w:val="28"/>
          <w:lang w:bidi="ru-RU"/>
        </w:rPr>
      </w:pPr>
      <w:r w:rsidRPr="00BF698E">
        <w:rPr>
          <w:bCs/>
          <w:color w:val="000000"/>
          <w:sz w:val="28"/>
          <w:szCs w:val="28"/>
          <w:lang w:bidi="ru-RU"/>
        </w:rPr>
        <w:t>Для каждого ключевого варианта использования строится отдельная диаграмма последовательности, показывающая обмен сообщениями между объектами во времени (сверху вниз).</w:t>
      </w:r>
    </w:p>
    <w:p w:rsidR="00BF698E" w:rsidRDefault="00BF698E" w:rsidP="00BF698E">
      <w:pPr>
        <w:pStyle w:val="p1mrcssattr"/>
        <w:numPr>
          <w:ilvl w:val="0"/>
          <w:numId w:val="10"/>
        </w:numPr>
        <w:shd w:val="clear" w:color="auto" w:fill="FFFFFF"/>
        <w:rPr>
          <w:bCs/>
          <w:sz w:val="28"/>
          <w:szCs w:val="28"/>
        </w:rPr>
      </w:pPr>
      <w:r w:rsidRPr="00BF698E">
        <w:rPr>
          <w:b/>
          <w:bCs/>
          <w:sz w:val="28"/>
          <w:szCs w:val="28"/>
        </w:rPr>
        <w:t>Диаграмма последовательности: «Фиксация времени сна и обновление прогресса»</w:t>
      </w:r>
      <w:r w:rsidRPr="00BF698E">
        <w:rPr>
          <w:bCs/>
          <w:sz w:val="28"/>
          <w:szCs w:val="28"/>
        </w:rPr>
        <w:br/>
      </w:r>
      <w:proofErr w:type="spellStart"/>
      <w:r w:rsidRPr="00BF698E">
        <w:rPr>
          <w:b/>
          <w:bCs/>
          <w:sz w:val="28"/>
          <w:szCs w:val="28"/>
        </w:rPr>
        <w:t>Актор</w:t>
      </w:r>
      <w:proofErr w:type="spellEnd"/>
      <w:r w:rsidRPr="00BF698E">
        <w:rPr>
          <w:b/>
          <w:bCs/>
          <w:sz w:val="28"/>
          <w:szCs w:val="28"/>
        </w:rPr>
        <w:t>:</w:t>
      </w:r>
      <w:r w:rsidRPr="00BF698E">
        <w:rPr>
          <w:bCs/>
          <w:sz w:val="28"/>
          <w:szCs w:val="28"/>
        </w:rPr>
        <w:t xml:space="preserve"> Пользователь</w:t>
      </w:r>
      <w:r w:rsidRPr="00BF698E">
        <w:rPr>
          <w:bCs/>
          <w:sz w:val="28"/>
          <w:szCs w:val="28"/>
        </w:rPr>
        <w:br/>
      </w:r>
      <w:r w:rsidRPr="00BF698E">
        <w:rPr>
          <w:b/>
          <w:bCs/>
          <w:sz w:val="28"/>
          <w:szCs w:val="28"/>
        </w:rPr>
        <w:t>Объекты:</w:t>
      </w:r>
      <w:r w:rsidRPr="00BF698E">
        <w:rPr>
          <w:bCs/>
          <w:sz w:val="28"/>
          <w:szCs w:val="28"/>
        </w:rPr>
        <w:t xml:space="preserve"> UI (Главный экран), </w:t>
      </w:r>
      <w:proofErr w:type="spellStart"/>
      <w:r w:rsidRPr="00BF698E">
        <w:rPr>
          <w:bCs/>
          <w:sz w:val="28"/>
          <w:szCs w:val="28"/>
        </w:rPr>
        <w:t>Sleep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Tracker</w:t>
      </w:r>
      <w:proofErr w:type="spellEnd"/>
      <w:r w:rsidRPr="00BF698E">
        <w:rPr>
          <w:bCs/>
          <w:sz w:val="28"/>
          <w:szCs w:val="28"/>
        </w:rPr>
        <w:t xml:space="preserve">, </w:t>
      </w:r>
      <w:proofErr w:type="spellStart"/>
      <w:r w:rsidRPr="00BF698E">
        <w:rPr>
          <w:bCs/>
          <w:sz w:val="28"/>
          <w:szCs w:val="28"/>
        </w:rPr>
        <w:t>Algorithm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Engine</w:t>
      </w:r>
      <w:proofErr w:type="spellEnd"/>
      <w:r w:rsidRPr="00BF698E">
        <w:rPr>
          <w:bCs/>
          <w:sz w:val="28"/>
          <w:szCs w:val="28"/>
        </w:rPr>
        <w:t xml:space="preserve">, </w:t>
      </w:r>
      <w:proofErr w:type="spellStart"/>
      <w:r w:rsidRPr="00BF698E">
        <w:rPr>
          <w:bCs/>
          <w:sz w:val="28"/>
          <w:szCs w:val="28"/>
        </w:rPr>
        <w:t>AsyncStorage</w:t>
      </w:r>
      <w:proofErr w:type="spellEnd"/>
      <w:r w:rsidRPr="00BF698E">
        <w:rPr>
          <w:bCs/>
          <w:sz w:val="28"/>
          <w:szCs w:val="28"/>
        </w:rPr>
        <w:br/>
      </w:r>
      <w:r w:rsidRPr="00BF698E">
        <w:rPr>
          <w:b/>
          <w:bCs/>
          <w:sz w:val="28"/>
          <w:szCs w:val="28"/>
        </w:rPr>
        <w:t>Описание:</w:t>
      </w:r>
      <w:r w:rsidRPr="00BF698E">
        <w:rPr>
          <w:bCs/>
          <w:sz w:val="28"/>
          <w:szCs w:val="28"/>
        </w:rPr>
        <w:t xml:space="preserve"> Пользователь нажимает кнопку «Лёг спать» → UI передаёт текущий </w:t>
      </w:r>
      <w:proofErr w:type="spellStart"/>
      <w:r w:rsidRPr="00BF698E">
        <w:rPr>
          <w:bCs/>
          <w:sz w:val="28"/>
          <w:szCs w:val="28"/>
        </w:rPr>
        <w:t>timestamp</w:t>
      </w:r>
      <w:proofErr w:type="spellEnd"/>
      <w:r w:rsidRPr="00BF698E">
        <w:rPr>
          <w:bCs/>
          <w:sz w:val="28"/>
          <w:szCs w:val="28"/>
        </w:rPr>
        <w:t xml:space="preserve"> в </w:t>
      </w:r>
      <w:proofErr w:type="spellStart"/>
      <w:r w:rsidRPr="00BF698E">
        <w:rPr>
          <w:bCs/>
          <w:sz w:val="28"/>
          <w:szCs w:val="28"/>
        </w:rPr>
        <w:t>Sleep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Tracker</w:t>
      </w:r>
      <w:proofErr w:type="spellEnd"/>
      <w:r w:rsidRPr="00BF698E">
        <w:rPr>
          <w:bCs/>
          <w:sz w:val="28"/>
          <w:szCs w:val="28"/>
        </w:rPr>
        <w:t xml:space="preserve"> → </w:t>
      </w:r>
      <w:proofErr w:type="spellStart"/>
      <w:r w:rsidRPr="00BF698E">
        <w:rPr>
          <w:bCs/>
          <w:sz w:val="28"/>
          <w:szCs w:val="28"/>
        </w:rPr>
        <w:t>трекер</w:t>
      </w:r>
      <w:proofErr w:type="spellEnd"/>
      <w:r w:rsidRPr="00BF698E">
        <w:rPr>
          <w:bCs/>
          <w:sz w:val="28"/>
          <w:szCs w:val="28"/>
        </w:rPr>
        <w:t xml:space="preserve"> сохраняет запись в </w:t>
      </w:r>
      <w:proofErr w:type="spellStart"/>
      <w:r w:rsidRPr="00BF698E">
        <w:rPr>
          <w:bCs/>
          <w:sz w:val="28"/>
          <w:szCs w:val="28"/>
        </w:rPr>
        <w:t>AsyncStorage</w:t>
      </w:r>
      <w:proofErr w:type="spellEnd"/>
      <w:r w:rsidRPr="00BF698E">
        <w:rPr>
          <w:bCs/>
          <w:sz w:val="28"/>
          <w:szCs w:val="28"/>
        </w:rPr>
        <w:t xml:space="preserve"> → </w:t>
      </w:r>
      <w:proofErr w:type="spellStart"/>
      <w:r w:rsidRPr="00BF698E">
        <w:rPr>
          <w:bCs/>
          <w:sz w:val="28"/>
          <w:szCs w:val="28"/>
        </w:rPr>
        <w:t>Algorithm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Engine</w:t>
      </w:r>
      <w:proofErr w:type="spellEnd"/>
      <w:r w:rsidRPr="00BF698E">
        <w:rPr>
          <w:bCs/>
          <w:sz w:val="28"/>
          <w:szCs w:val="28"/>
        </w:rPr>
        <w:t xml:space="preserve"> получает обновлённый массив данных, пересчитывает орбитальную высоту и стрик → результат возвращается в UI для анимированного обновления шкалы прогресса → </w:t>
      </w:r>
      <w:proofErr w:type="spellStart"/>
      <w:r w:rsidRPr="00BF698E">
        <w:rPr>
          <w:bCs/>
          <w:sz w:val="28"/>
          <w:szCs w:val="28"/>
        </w:rPr>
        <w:t>AsyncStorage</w:t>
      </w:r>
      <w:proofErr w:type="spellEnd"/>
      <w:r w:rsidRPr="00BF698E">
        <w:rPr>
          <w:bCs/>
          <w:sz w:val="28"/>
          <w:szCs w:val="28"/>
        </w:rPr>
        <w:t xml:space="preserve"> фиксирует новую версию записи.</w:t>
      </w:r>
    </w:p>
    <w:p w:rsidR="00BF698E" w:rsidRPr="00BF698E" w:rsidRDefault="007E2F19" w:rsidP="00BF698E">
      <w:pPr>
        <w:pStyle w:val="p1mrcssattr"/>
        <w:shd w:val="clear" w:color="auto" w:fill="FFFFFF"/>
        <w:ind w:left="1069"/>
        <w:rPr>
          <w:bCs/>
          <w:sz w:val="28"/>
          <w:szCs w:val="28"/>
        </w:rPr>
      </w:pPr>
      <w:r w:rsidRPr="007E2F19">
        <w:rPr>
          <w:bCs/>
          <w:sz w:val="28"/>
          <w:szCs w:val="28"/>
        </w:rPr>
        <w:lastRenderedPageBreak/>
        <w:drawing>
          <wp:inline distT="0" distB="0" distL="0" distR="0" wp14:anchorId="61DA2F71" wp14:editId="007B1FC7">
            <wp:extent cx="5940425" cy="36429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8E" w:rsidRDefault="00BF698E" w:rsidP="007E2F19">
      <w:pPr>
        <w:pStyle w:val="p1mrcssattr"/>
        <w:numPr>
          <w:ilvl w:val="0"/>
          <w:numId w:val="10"/>
        </w:numPr>
        <w:shd w:val="clear" w:color="auto" w:fill="FFFFFF"/>
        <w:rPr>
          <w:bCs/>
          <w:sz w:val="28"/>
          <w:szCs w:val="28"/>
        </w:rPr>
      </w:pPr>
      <w:r w:rsidRPr="00BF698E">
        <w:rPr>
          <w:b/>
          <w:bCs/>
          <w:sz w:val="28"/>
          <w:szCs w:val="28"/>
        </w:rPr>
        <w:t>Диаграмма последовательности: «Расчёт и отображение рекомендации микро-сдвига»</w:t>
      </w:r>
      <w:r w:rsidRPr="00BF698E">
        <w:rPr>
          <w:bCs/>
          <w:sz w:val="28"/>
          <w:szCs w:val="28"/>
        </w:rPr>
        <w:br/>
      </w:r>
      <w:proofErr w:type="spellStart"/>
      <w:r w:rsidRPr="00BF698E">
        <w:rPr>
          <w:b/>
          <w:bCs/>
          <w:sz w:val="28"/>
          <w:szCs w:val="28"/>
        </w:rPr>
        <w:t>Актор</w:t>
      </w:r>
      <w:proofErr w:type="spellEnd"/>
      <w:r w:rsidRPr="00BF698E">
        <w:rPr>
          <w:b/>
          <w:bCs/>
          <w:sz w:val="28"/>
          <w:szCs w:val="28"/>
        </w:rPr>
        <w:t>:</w:t>
      </w:r>
      <w:r w:rsidRPr="00BF698E">
        <w:rPr>
          <w:bCs/>
          <w:sz w:val="28"/>
          <w:szCs w:val="28"/>
        </w:rPr>
        <w:t xml:space="preserve"> Пользователь</w:t>
      </w:r>
      <w:r w:rsidRPr="00BF698E">
        <w:rPr>
          <w:bCs/>
          <w:sz w:val="28"/>
          <w:szCs w:val="28"/>
        </w:rPr>
        <w:br/>
      </w:r>
      <w:r w:rsidRPr="00BF698E">
        <w:rPr>
          <w:b/>
          <w:bCs/>
          <w:sz w:val="28"/>
          <w:szCs w:val="28"/>
        </w:rPr>
        <w:t>Объекты:</w:t>
      </w:r>
      <w:r w:rsidRPr="00BF698E">
        <w:rPr>
          <w:bCs/>
          <w:sz w:val="28"/>
          <w:szCs w:val="28"/>
        </w:rPr>
        <w:t xml:space="preserve"> UI, </w:t>
      </w:r>
      <w:proofErr w:type="spellStart"/>
      <w:r w:rsidRPr="00BF698E">
        <w:rPr>
          <w:bCs/>
          <w:sz w:val="28"/>
          <w:szCs w:val="28"/>
        </w:rPr>
        <w:t>Algorithm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Engine</w:t>
      </w:r>
      <w:proofErr w:type="spellEnd"/>
      <w:r w:rsidRPr="00BF698E">
        <w:rPr>
          <w:bCs/>
          <w:sz w:val="28"/>
          <w:szCs w:val="28"/>
        </w:rPr>
        <w:t xml:space="preserve">, </w:t>
      </w:r>
      <w:proofErr w:type="spellStart"/>
      <w:r w:rsidRPr="00BF698E">
        <w:rPr>
          <w:bCs/>
          <w:sz w:val="28"/>
          <w:szCs w:val="28"/>
        </w:rPr>
        <w:t>Notification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Manager</w:t>
      </w:r>
      <w:proofErr w:type="spellEnd"/>
      <w:r w:rsidRPr="00BF698E">
        <w:rPr>
          <w:bCs/>
          <w:sz w:val="28"/>
          <w:szCs w:val="28"/>
        </w:rPr>
        <w:t xml:space="preserve">, </w:t>
      </w:r>
      <w:proofErr w:type="spellStart"/>
      <w:r w:rsidRPr="00BF698E">
        <w:rPr>
          <w:bCs/>
          <w:sz w:val="28"/>
          <w:szCs w:val="28"/>
        </w:rPr>
        <w:t>AsyncStorage</w:t>
      </w:r>
      <w:proofErr w:type="spellEnd"/>
      <w:r w:rsidRPr="00BF698E">
        <w:rPr>
          <w:bCs/>
          <w:sz w:val="28"/>
          <w:szCs w:val="28"/>
        </w:rPr>
        <w:br/>
      </w:r>
      <w:r w:rsidRPr="00BF698E">
        <w:rPr>
          <w:b/>
          <w:bCs/>
          <w:sz w:val="28"/>
          <w:szCs w:val="28"/>
        </w:rPr>
        <w:t>Описание:</w:t>
      </w:r>
      <w:r w:rsidRPr="00BF698E">
        <w:rPr>
          <w:bCs/>
          <w:sz w:val="28"/>
          <w:szCs w:val="28"/>
        </w:rPr>
        <w:t xml:space="preserve"> При открытии приложения или после фиксации пробуждения UI запрашивает рекомендацию → </w:t>
      </w:r>
      <w:proofErr w:type="spellStart"/>
      <w:r w:rsidRPr="00BF698E">
        <w:rPr>
          <w:bCs/>
          <w:sz w:val="28"/>
          <w:szCs w:val="28"/>
        </w:rPr>
        <w:t>Algorithm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Engine</w:t>
      </w:r>
      <w:proofErr w:type="spellEnd"/>
      <w:r w:rsidRPr="00BF698E">
        <w:rPr>
          <w:bCs/>
          <w:sz w:val="28"/>
          <w:szCs w:val="28"/>
        </w:rPr>
        <w:t xml:space="preserve"> загружает историю из </w:t>
      </w:r>
      <w:proofErr w:type="spellStart"/>
      <w:r w:rsidRPr="00BF698E">
        <w:rPr>
          <w:bCs/>
          <w:sz w:val="28"/>
          <w:szCs w:val="28"/>
        </w:rPr>
        <w:t>AsyncStorage</w:t>
      </w:r>
      <w:proofErr w:type="spellEnd"/>
      <w:r w:rsidRPr="00BF698E">
        <w:rPr>
          <w:bCs/>
          <w:sz w:val="28"/>
          <w:szCs w:val="28"/>
        </w:rPr>
        <w:t xml:space="preserve">, сравнивает текущий дрейф с целевым окном, вычисляет шаг сдвига (5–15 мин) → возвращает текст рекомендации в UI → одновременно </w:t>
      </w:r>
      <w:proofErr w:type="spellStart"/>
      <w:r w:rsidRPr="00BF698E">
        <w:rPr>
          <w:bCs/>
          <w:sz w:val="28"/>
          <w:szCs w:val="28"/>
        </w:rPr>
        <w:t>Notification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Manager</w:t>
      </w:r>
      <w:proofErr w:type="spellEnd"/>
      <w:r w:rsidRPr="00BF698E">
        <w:rPr>
          <w:bCs/>
          <w:sz w:val="28"/>
          <w:szCs w:val="28"/>
        </w:rPr>
        <w:t xml:space="preserve"> планирует локальное </w:t>
      </w:r>
      <w:proofErr w:type="spellStart"/>
      <w:r w:rsidRPr="00BF698E">
        <w:rPr>
          <w:bCs/>
          <w:sz w:val="28"/>
          <w:szCs w:val="28"/>
        </w:rPr>
        <w:t>пуш</w:t>
      </w:r>
      <w:proofErr w:type="spellEnd"/>
      <w:r w:rsidRPr="00BF698E">
        <w:rPr>
          <w:bCs/>
          <w:sz w:val="28"/>
          <w:szCs w:val="28"/>
        </w:rPr>
        <w:t>-уведомление на вечер с напоминанием о сдвиге → UI отображает карточку с прог</w:t>
      </w:r>
      <w:bookmarkStart w:id="3" w:name="_GoBack"/>
      <w:bookmarkEnd w:id="3"/>
      <w:r w:rsidRPr="00BF698E">
        <w:rPr>
          <w:bCs/>
          <w:sz w:val="28"/>
          <w:szCs w:val="28"/>
        </w:rPr>
        <w:t>нозом достижения цели.</w:t>
      </w:r>
    </w:p>
    <w:p w:rsidR="007E2F19" w:rsidRPr="00BF698E" w:rsidRDefault="007E2F19" w:rsidP="007E2F19">
      <w:pPr>
        <w:pStyle w:val="p1mrcssattr"/>
        <w:shd w:val="clear" w:color="auto" w:fill="FFFFFF"/>
        <w:ind w:left="1069"/>
        <w:rPr>
          <w:bCs/>
          <w:sz w:val="28"/>
          <w:szCs w:val="28"/>
        </w:rPr>
      </w:pPr>
      <w:r w:rsidRPr="007E2F19">
        <w:rPr>
          <w:bCs/>
          <w:sz w:val="28"/>
          <w:szCs w:val="28"/>
        </w:rPr>
        <w:lastRenderedPageBreak/>
        <w:drawing>
          <wp:inline distT="0" distB="0" distL="0" distR="0" wp14:anchorId="11048289" wp14:editId="4BD24014">
            <wp:extent cx="5940425" cy="33058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8E" w:rsidRDefault="00BF698E" w:rsidP="007E2F19">
      <w:pPr>
        <w:pStyle w:val="p1mrcssattr"/>
        <w:numPr>
          <w:ilvl w:val="0"/>
          <w:numId w:val="10"/>
        </w:numPr>
        <w:shd w:val="clear" w:color="auto" w:fill="FFFFFF"/>
        <w:rPr>
          <w:bCs/>
          <w:sz w:val="28"/>
          <w:szCs w:val="28"/>
        </w:rPr>
      </w:pPr>
      <w:r w:rsidRPr="00BF698E">
        <w:rPr>
          <w:b/>
          <w:bCs/>
          <w:sz w:val="28"/>
          <w:szCs w:val="28"/>
        </w:rPr>
        <w:t>Диаграмма последовательности: «Фоновая синхронизация данных с облаком»</w:t>
      </w:r>
      <w:r w:rsidRPr="00BF698E">
        <w:rPr>
          <w:bCs/>
          <w:sz w:val="28"/>
          <w:szCs w:val="28"/>
        </w:rPr>
        <w:br/>
      </w:r>
      <w:proofErr w:type="spellStart"/>
      <w:r w:rsidRPr="00BF698E">
        <w:rPr>
          <w:b/>
          <w:bCs/>
          <w:sz w:val="28"/>
          <w:szCs w:val="28"/>
        </w:rPr>
        <w:t>Актор</w:t>
      </w:r>
      <w:proofErr w:type="spellEnd"/>
      <w:r w:rsidRPr="00BF698E">
        <w:rPr>
          <w:b/>
          <w:bCs/>
          <w:sz w:val="28"/>
          <w:szCs w:val="28"/>
        </w:rPr>
        <w:t>:</w:t>
      </w:r>
      <w:r w:rsidRPr="00BF698E">
        <w:rPr>
          <w:bCs/>
          <w:sz w:val="28"/>
          <w:szCs w:val="28"/>
        </w:rPr>
        <w:t xml:space="preserve"> Система (фоновый процесс)</w:t>
      </w:r>
      <w:r w:rsidRPr="00BF698E">
        <w:rPr>
          <w:bCs/>
          <w:sz w:val="28"/>
          <w:szCs w:val="28"/>
        </w:rPr>
        <w:br/>
      </w:r>
      <w:r w:rsidRPr="00BF698E">
        <w:rPr>
          <w:b/>
          <w:bCs/>
          <w:sz w:val="28"/>
          <w:szCs w:val="28"/>
        </w:rPr>
        <w:t>Объекты:</w:t>
      </w:r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Sync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Manager</w:t>
      </w:r>
      <w:proofErr w:type="spellEnd"/>
      <w:r w:rsidRPr="00BF698E">
        <w:rPr>
          <w:bCs/>
          <w:sz w:val="28"/>
          <w:szCs w:val="28"/>
        </w:rPr>
        <w:t xml:space="preserve">, </w:t>
      </w:r>
      <w:proofErr w:type="spellStart"/>
      <w:r w:rsidRPr="00BF698E">
        <w:rPr>
          <w:bCs/>
          <w:sz w:val="28"/>
          <w:szCs w:val="28"/>
        </w:rPr>
        <w:t>Supabase</w:t>
      </w:r>
      <w:proofErr w:type="spellEnd"/>
      <w:r w:rsidRPr="00BF698E">
        <w:rPr>
          <w:bCs/>
          <w:sz w:val="28"/>
          <w:szCs w:val="28"/>
        </w:rPr>
        <w:t xml:space="preserve"> API, </w:t>
      </w:r>
      <w:proofErr w:type="spellStart"/>
      <w:r w:rsidRPr="00BF698E">
        <w:rPr>
          <w:bCs/>
          <w:sz w:val="28"/>
          <w:szCs w:val="28"/>
        </w:rPr>
        <w:t>AsyncStorage</w:t>
      </w:r>
      <w:proofErr w:type="spellEnd"/>
      <w:r w:rsidRPr="00BF698E">
        <w:rPr>
          <w:bCs/>
          <w:sz w:val="28"/>
          <w:szCs w:val="28"/>
        </w:rPr>
        <w:t xml:space="preserve">, </w:t>
      </w:r>
      <w:proofErr w:type="spellStart"/>
      <w:r w:rsidRPr="00BF698E">
        <w:rPr>
          <w:bCs/>
          <w:sz w:val="28"/>
          <w:szCs w:val="28"/>
        </w:rPr>
        <w:t>Conflict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Resolver</w:t>
      </w:r>
      <w:proofErr w:type="spellEnd"/>
      <w:r w:rsidRPr="00BF698E">
        <w:rPr>
          <w:bCs/>
          <w:sz w:val="28"/>
          <w:szCs w:val="28"/>
        </w:rPr>
        <w:br/>
      </w:r>
      <w:r w:rsidRPr="00BF698E">
        <w:rPr>
          <w:b/>
          <w:bCs/>
          <w:sz w:val="28"/>
          <w:szCs w:val="28"/>
        </w:rPr>
        <w:t>Описание:</w:t>
      </w:r>
      <w:r w:rsidRPr="00BF698E">
        <w:rPr>
          <w:bCs/>
          <w:sz w:val="28"/>
          <w:szCs w:val="28"/>
        </w:rPr>
        <w:t xml:space="preserve"> Обнаружено активное сетевое соединение → </w:t>
      </w:r>
      <w:proofErr w:type="spellStart"/>
      <w:r w:rsidRPr="00BF698E">
        <w:rPr>
          <w:bCs/>
          <w:sz w:val="28"/>
          <w:szCs w:val="28"/>
        </w:rPr>
        <w:t>Sync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Manager</w:t>
      </w:r>
      <w:proofErr w:type="spellEnd"/>
      <w:r w:rsidRPr="00BF698E">
        <w:rPr>
          <w:bCs/>
          <w:sz w:val="28"/>
          <w:szCs w:val="28"/>
        </w:rPr>
        <w:t xml:space="preserve"> отправляет в </w:t>
      </w:r>
      <w:proofErr w:type="spellStart"/>
      <w:r w:rsidRPr="00BF698E">
        <w:rPr>
          <w:bCs/>
          <w:sz w:val="28"/>
          <w:szCs w:val="28"/>
        </w:rPr>
        <w:t>Supabase</w:t>
      </w:r>
      <w:proofErr w:type="spellEnd"/>
      <w:r w:rsidRPr="00BF698E">
        <w:rPr>
          <w:bCs/>
          <w:sz w:val="28"/>
          <w:szCs w:val="28"/>
        </w:rPr>
        <w:t xml:space="preserve"> API локальные изменения с метками времени → сервер возвращает новые или изменённые записи → </w:t>
      </w:r>
      <w:proofErr w:type="spellStart"/>
      <w:r w:rsidRPr="00BF698E">
        <w:rPr>
          <w:bCs/>
          <w:sz w:val="28"/>
          <w:szCs w:val="28"/>
        </w:rPr>
        <w:t>Conflict</w:t>
      </w:r>
      <w:proofErr w:type="spellEnd"/>
      <w:r w:rsidRPr="00BF698E">
        <w:rPr>
          <w:bCs/>
          <w:sz w:val="28"/>
          <w:szCs w:val="28"/>
        </w:rPr>
        <w:t xml:space="preserve"> </w:t>
      </w:r>
      <w:proofErr w:type="spellStart"/>
      <w:r w:rsidRPr="00BF698E">
        <w:rPr>
          <w:bCs/>
          <w:sz w:val="28"/>
          <w:szCs w:val="28"/>
        </w:rPr>
        <w:t>Resolver</w:t>
      </w:r>
      <w:proofErr w:type="spellEnd"/>
      <w:r w:rsidRPr="00BF698E">
        <w:rPr>
          <w:bCs/>
          <w:sz w:val="28"/>
          <w:szCs w:val="28"/>
        </w:rPr>
        <w:t xml:space="preserve"> сравнивает версии по принципу </w:t>
      </w:r>
      <w:proofErr w:type="spellStart"/>
      <w:r w:rsidRPr="00BF698E">
        <w:rPr>
          <w:bCs/>
          <w:sz w:val="28"/>
          <w:szCs w:val="28"/>
        </w:rPr>
        <w:t>last-write-wins</w:t>
      </w:r>
      <w:proofErr w:type="spellEnd"/>
      <w:r w:rsidRPr="00BF698E">
        <w:rPr>
          <w:bCs/>
          <w:sz w:val="28"/>
          <w:szCs w:val="28"/>
        </w:rPr>
        <w:t xml:space="preserve"> → актуальные данные перезаписываются в </w:t>
      </w:r>
      <w:proofErr w:type="spellStart"/>
      <w:r w:rsidRPr="00BF698E">
        <w:rPr>
          <w:bCs/>
          <w:sz w:val="28"/>
          <w:szCs w:val="28"/>
        </w:rPr>
        <w:t>AsyncStorage</w:t>
      </w:r>
      <w:proofErr w:type="spellEnd"/>
      <w:r w:rsidRPr="00BF698E">
        <w:rPr>
          <w:bCs/>
          <w:sz w:val="28"/>
          <w:szCs w:val="28"/>
        </w:rPr>
        <w:t xml:space="preserve"> → UI подписывается на обновление состояния и перерисовывает аналитику.</w:t>
      </w:r>
    </w:p>
    <w:p w:rsidR="007E2F19" w:rsidRPr="00BF698E" w:rsidRDefault="007E2F19" w:rsidP="007E2F19">
      <w:pPr>
        <w:pStyle w:val="p1mrcssattr"/>
        <w:shd w:val="clear" w:color="auto" w:fill="FFFFFF"/>
        <w:ind w:left="1069"/>
        <w:rPr>
          <w:bCs/>
          <w:sz w:val="28"/>
          <w:szCs w:val="28"/>
        </w:rPr>
      </w:pPr>
      <w:r w:rsidRPr="007E2F19">
        <w:rPr>
          <w:bCs/>
          <w:sz w:val="28"/>
          <w:szCs w:val="28"/>
        </w:rPr>
        <w:lastRenderedPageBreak/>
        <w:drawing>
          <wp:inline distT="0" distB="0" distL="0" distR="0" wp14:anchorId="7BDA5129" wp14:editId="6DE9C0DC">
            <wp:extent cx="5940425" cy="3886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19" w:rsidRPr="007E2F19" w:rsidRDefault="007E2F19" w:rsidP="007E2F19">
      <w:pPr>
        <w:pStyle w:val="p1mrcssattr"/>
        <w:shd w:val="clear" w:color="auto" w:fill="FFFFFF"/>
        <w:ind w:firstLine="709"/>
        <w:jc w:val="center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Комплексная схема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2778"/>
        <w:gridCol w:w="4372"/>
      </w:tblGrid>
      <w:tr w:rsidR="007E2F19" w:rsidRPr="007E2F19" w:rsidTr="007E2F1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/>
                <w:bCs/>
                <w:sz w:val="28"/>
                <w:szCs w:val="28"/>
              </w:rPr>
            </w:pPr>
            <w:r w:rsidRPr="007E2F19">
              <w:rPr>
                <w:b/>
                <w:bCs/>
                <w:sz w:val="28"/>
                <w:szCs w:val="28"/>
              </w:rPr>
              <w:t>Вариант использования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/>
                <w:bCs/>
                <w:sz w:val="28"/>
                <w:szCs w:val="28"/>
              </w:rPr>
            </w:pPr>
            <w:r w:rsidRPr="007E2F19">
              <w:rPr>
                <w:b/>
                <w:bCs/>
                <w:sz w:val="28"/>
                <w:szCs w:val="28"/>
              </w:rPr>
              <w:t>Ключевые объекты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/>
                <w:bCs/>
                <w:sz w:val="28"/>
                <w:szCs w:val="28"/>
              </w:rPr>
            </w:pPr>
            <w:r w:rsidRPr="007E2F19">
              <w:rPr>
                <w:b/>
                <w:bCs/>
                <w:sz w:val="28"/>
                <w:szCs w:val="28"/>
              </w:rPr>
              <w:t>Основные сообщения</w:t>
            </w:r>
          </w:p>
        </w:tc>
      </w:tr>
      <w:tr w:rsidR="007E2F19" w:rsidRPr="007E2F19" w:rsidTr="007E2F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</w:rPr>
            </w:pPr>
            <w:r w:rsidRPr="007E2F19">
              <w:rPr>
                <w:bCs/>
                <w:sz w:val="28"/>
                <w:szCs w:val="28"/>
              </w:rPr>
              <w:t>Фиксация сна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  <w:lang w:val="en-US"/>
              </w:rPr>
            </w:pPr>
            <w:r w:rsidRPr="007E2F19">
              <w:rPr>
                <w:bCs/>
                <w:sz w:val="28"/>
                <w:szCs w:val="28"/>
                <w:lang w:val="en-US"/>
              </w:rPr>
              <w:t xml:space="preserve">UI, Sleep Tracker, Algorithm Engine, </w:t>
            </w:r>
            <w:proofErr w:type="spellStart"/>
            <w:r w:rsidRPr="007E2F19">
              <w:rPr>
                <w:bCs/>
                <w:sz w:val="28"/>
                <w:szCs w:val="28"/>
                <w:lang w:val="en-US"/>
              </w:rPr>
              <w:t>AsyncStorage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</w:rPr>
            </w:pPr>
            <w:r w:rsidRPr="007E2F19">
              <w:rPr>
                <w:bCs/>
                <w:sz w:val="28"/>
                <w:szCs w:val="28"/>
              </w:rPr>
              <w:t xml:space="preserve">нажатие → передача </w:t>
            </w:r>
            <w:proofErr w:type="spellStart"/>
            <w:r w:rsidRPr="007E2F19">
              <w:rPr>
                <w:bCs/>
                <w:sz w:val="28"/>
                <w:szCs w:val="28"/>
              </w:rPr>
              <w:t>timestamp</w:t>
            </w:r>
            <w:proofErr w:type="spellEnd"/>
            <w:r w:rsidRPr="007E2F19">
              <w:rPr>
                <w:bCs/>
                <w:sz w:val="28"/>
                <w:szCs w:val="28"/>
              </w:rPr>
              <w:t xml:space="preserve"> → сохранение → пересчёт орбиты/стрика → обновление UI</w:t>
            </w:r>
          </w:p>
        </w:tc>
      </w:tr>
      <w:tr w:rsidR="007E2F19" w:rsidRPr="007E2F19" w:rsidTr="007E2F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</w:rPr>
            </w:pPr>
            <w:r w:rsidRPr="007E2F19">
              <w:rPr>
                <w:bCs/>
                <w:sz w:val="28"/>
                <w:szCs w:val="28"/>
              </w:rPr>
              <w:t>Микро-сдвиг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  <w:lang w:val="en-US"/>
              </w:rPr>
            </w:pPr>
            <w:r w:rsidRPr="007E2F19">
              <w:rPr>
                <w:bCs/>
                <w:sz w:val="28"/>
                <w:szCs w:val="28"/>
                <w:lang w:val="en-US"/>
              </w:rPr>
              <w:t xml:space="preserve">UI, Algorithm Engine, Notification Manager, </w:t>
            </w:r>
            <w:proofErr w:type="spellStart"/>
            <w:r w:rsidRPr="007E2F19">
              <w:rPr>
                <w:bCs/>
                <w:sz w:val="28"/>
                <w:szCs w:val="28"/>
                <w:lang w:val="en-US"/>
              </w:rPr>
              <w:t>AsyncStorage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</w:rPr>
            </w:pPr>
            <w:r w:rsidRPr="007E2F19">
              <w:rPr>
                <w:bCs/>
                <w:sz w:val="28"/>
                <w:szCs w:val="28"/>
              </w:rPr>
              <w:t>запрос рекомендации → загрузка истории → расчёт шага → возврат текста → планирование пуша</w:t>
            </w:r>
          </w:p>
        </w:tc>
      </w:tr>
      <w:tr w:rsidR="007E2F19" w:rsidRPr="007E2F19" w:rsidTr="007E2F1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</w:rPr>
            </w:pPr>
            <w:r w:rsidRPr="007E2F19">
              <w:rPr>
                <w:bCs/>
                <w:sz w:val="28"/>
                <w:szCs w:val="28"/>
              </w:rPr>
              <w:t>Облачная синхронизация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  <w:lang w:val="en-US"/>
              </w:rPr>
            </w:pPr>
            <w:r w:rsidRPr="007E2F19">
              <w:rPr>
                <w:bCs/>
                <w:sz w:val="28"/>
                <w:szCs w:val="28"/>
                <w:lang w:val="en-US"/>
              </w:rPr>
              <w:t xml:space="preserve">Sync Manager, </w:t>
            </w:r>
            <w:proofErr w:type="spellStart"/>
            <w:r w:rsidRPr="007E2F19">
              <w:rPr>
                <w:bCs/>
                <w:sz w:val="28"/>
                <w:szCs w:val="28"/>
                <w:lang w:val="en-US"/>
              </w:rPr>
              <w:t>Supabase</w:t>
            </w:r>
            <w:proofErr w:type="spellEnd"/>
            <w:r w:rsidRPr="007E2F19">
              <w:rPr>
                <w:bCs/>
                <w:sz w:val="28"/>
                <w:szCs w:val="28"/>
                <w:lang w:val="en-US"/>
              </w:rPr>
              <w:t xml:space="preserve"> API, </w:t>
            </w:r>
            <w:proofErr w:type="spellStart"/>
            <w:r w:rsidRPr="007E2F19">
              <w:rPr>
                <w:bCs/>
                <w:sz w:val="28"/>
                <w:szCs w:val="28"/>
                <w:lang w:val="en-US"/>
              </w:rPr>
              <w:t>AsyncStorage</w:t>
            </w:r>
            <w:proofErr w:type="spellEnd"/>
            <w:r w:rsidRPr="007E2F19">
              <w:rPr>
                <w:bCs/>
                <w:sz w:val="28"/>
                <w:szCs w:val="28"/>
                <w:lang w:val="en-US"/>
              </w:rPr>
              <w:t>, Conflict Resolver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7E2F19" w:rsidRPr="007E2F19" w:rsidRDefault="007E2F19" w:rsidP="007E2F19">
            <w:pPr>
              <w:pStyle w:val="p1mrcssattr"/>
              <w:shd w:val="clear" w:color="auto" w:fill="FFFFFF"/>
              <w:jc w:val="center"/>
              <w:rPr>
                <w:bCs/>
                <w:sz w:val="28"/>
                <w:szCs w:val="28"/>
              </w:rPr>
            </w:pPr>
            <w:r w:rsidRPr="007E2F19">
              <w:rPr>
                <w:bCs/>
                <w:sz w:val="28"/>
                <w:szCs w:val="28"/>
              </w:rPr>
              <w:t>проверка сети → отправка дельты → получение ответа → разрешение конфликтов → запись в локальную БД → триггер UI</w:t>
            </w:r>
          </w:p>
        </w:tc>
      </w:tr>
    </w:tbl>
    <w:p w:rsidR="007E2F19" w:rsidRPr="007E2F19" w:rsidRDefault="007E2F19" w:rsidP="007E2F19">
      <w:pPr>
        <w:pStyle w:val="p1mrcssattr"/>
        <w:shd w:val="clear" w:color="auto" w:fill="FFFFFF"/>
        <w:ind w:firstLine="709"/>
        <w:jc w:val="center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Ответы на контрольные вопросы</w:t>
      </w:r>
    </w:p>
    <w:p w:rsidR="007E2F19" w:rsidRPr="007E2F19" w:rsidRDefault="007E2F19" w:rsidP="007E2F19">
      <w:pPr>
        <w:pStyle w:val="p1mrcssattr"/>
        <w:numPr>
          <w:ilvl w:val="0"/>
          <w:numId w:val="11"/>
        </w:numPr>
        <w:shd w:val="clear" w:color="auto" w:fill="FFFFFF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Что показывает диаграмма компонентов?</w:t>
      </w:r>
      <w:r w:rsidRPr="007E2F19">
        <w:rPr>
          <w:bCs/>
          <w:sz w:val="28"/>
          <w:szCs w:val="28"/>
        </w:rPr>
        <w:br/>
        <w:t>Физическую структуру системы: разбиение на модули, библиотеки, исполняемые файлы или сервисы, а также зависимости между ними через интерфейсы.</w:t>
      </w:r>
    </w:p>
    <w:p w:rsidR="007E2F19" w:rsidRPr="007E2F19" w:rsidRDefault="007E2F19" w:rsidP="007E2F19">
      <w:pPr>
        <w:pStyle w:val="p1mrcssattr"/>
        <w:numPr>
          <w:ilvl w:val="0"/>
          <w:numId w:val="11"/>
        </w:numPr>
        <w:shd w:val="clear" w:color="auto" w:fill="FFFFFF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В чём отличие диаграммы компонентов от диаграммы классов?</w:t>
      </w:r>
      <w:r w:rsidRPr="007E2F19">
        <w:rPr>
          <w:bCs/>
          <w:sz w:val="28"/>
          <w:szCs w:val="28"/>
        </w:rPr>
        <w:br/>
        <w:t xml:space="preserve">Диаграмма классов моделирует логическую структуру (классы, атрибуты, методы, отношения), тогда как диаграмма компонентов </w:t>
      </w:r>
      <w:r w:rsidRPr="007E2F19">
        <w:rPr>
          <w:bCs/>
          <w:sz w:val="28"/>
          <w:szCs w:val="28"/>
        </w:rPr>
        <w:lastRenderedPageBreak/>
        <w:t>описывает физическую реализацию (артефакты, пакеты, интерфейсы, точки интеграции).</w:t>
      </w:r>
    </w:p>
    <w:p w:rsidR="007E2F19" w:rsidRPr="007E2F19" w:rsidRDefault="007E2F19" w:rsidP="007E2F19">
      <w:pPr>
        <w:pStyle w:val="p1mrcssattr"/>
        <w:numPr>
          <w:ilvl w:val="0"/>
          <w:numId w:val="11"/>
        </w:numPr>
        <w:shd w:val="clear" w:color="auto" w:fill="FFFFFF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Какие типы сообщений используются на диаграмме последовательности?</w:t>
      </w:r>
      <w:r w:rsidRPr="007E2F19">
        <w:rPr>
          <w:bCs/>
          <w:sz w:val="28"/>
          <w:szCs w:val="28"/>
        </w:rPr>
        <w:br/>
        <w:t>Синхронные (блокирующие, сплошная стрелка с закрашенным наконечником), асинхронные (неблокирующие, сплошная стрелка с открытым наконечником), возвратные (пунктирная стрелка), а также сообщения создания/удаления объектов.</w:t>
      </w:r>
    </w:p>
    <w:p w:rsidR="007E2F19" w:rsidRPr="007E2F19" w:rsidRDefault="007E2F19" w:rsidP="007E2F19">
      <w:pPr>
        <w:pStyle w:val="p1mrcssattr"/>
        <w:numPr>
          <w:ilvl w:val="0"/>
          <w:numId w:val="11"/>
        </w:numPr>
        <w:shd w:val="clear" w:color="auto" w:fill="FFFFFF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Зачем на диаграмме последовательности используются фокусы управления (</w:t>
      </w:r>
      <w:proofErr w:type="spellStart"/>
      <w:r w:rsidRPr="007E2F19">
        <w:rPr>
          <w:b/>
          <w:bCs/>
          <w:sz w:val="28"/>
          <w:szCs w:val="28"/>
        </w:rPr>
        <w:t>activation</w:t>
      </w:r>
      <w:proofErr w:type="spellEnd"/>
      <w:r w:rsidRPr="007E2F19">
        <w:rPr>
          <w:b/>
          <w:bCs/>
          <w:sz w:val="28"/>
          <w:szCs w:val="28"/>
        </w:rPr>
        <w:t xml:space="preserve"> </w:t>
      </w:r>
      <w:proofErr w:type="spellStart"/>
      <w:r w:rsidRPr="007E2F19">
        <w:rPr>
          <w:b/>
          <w:bCs/>
          <w:sz w:val="28"/>
          <w:szCs w:val="28"/>
        </w:rPr>
        <w:t>bars</w:t>
      </w:r>
      <w:proofErr w:type="spellEnd"/>
      <w:r w:rsidRPr="007E2F19">
        <w:rPr>
          <w:b/>
          <w:bCs/>
          <w:sz w:val="28"/>
          <w:szCs w:val="28"/>
        </w:rPr>
        <w:t>)?</w:t>
      </w:r>
      <w:r w:rsidRPr="007E2F19">
        <w:rPr>
          <w:bCs/>
          <w:sz w:val="28"/>
          <w:szCs w:val="28"/>
        </w:rPr>
        <w:br/>
        <w:t>Они показывают период времени, в течение которого объект активен и выполняет операцию, что позволяет визуализировать продолжительность вычислений и вложенность вызовов.</w:t>
      </w:r>
    </w:p>
    <w:p w:rsidR="007E2F19" w:rsidRPr="007E2F19" w:rsidRDefault="007E2F19" w:rsidP="007E2F19">
      <w:pPr>
        <w:pStyle w:val="p1mrcssattr"/>
        <w:numPr>
          <w:ilvl w:val="0"/>
          <w:numId w:val="11"/>
        </w:numPr>
        <w:shd w:val="clear" w:color="auto" w:fill="FFFFFF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Как на диаграмме компонентов отображаются зависимости?</w:t>
      </w:r>
      <w:r w:rsidRPr="007E2F19">
        <w:rPr>
          <w:bCs/>
          <w:sz w:val="28"/>
          <w:szCs w:val="28"/>
        </w:rPr>
        <w:br/>
        <w:t>Через пунктирные стрелки от требующего интерфейса («</w:t>
      </w:r>
      <w:proofErr w:type="spellStart"/>
      <w:r w:rsidRPr="007E2F19">
        <w:rPr>
          <w:bCs/>
          <w:sz w:val="28"/>
          <w:szCs w:val="28"/>
        </w:rPr>
        <w:t>required</w:t>
      </w:r>
      <w:proofErr w:type="spellEnd"/>
      <w:r w:rsidRPr="007E2F19">
        <w:rPr>
          <w:bCs/>
          <w:sz w:val="28"/>
          <w:szCs w:val="28"/>
        </w:rPr>
        <w:t>») к предоставляющему («</w:t>
      </w:r>
      <w:proofErr w:type="spellStart"/>
      <w:r w:rsidRPr="007E2F19">
        <w:rPr>
          <w:bCs/>
          <w:sz w:val="28"/>
          <w:szCs w:val="28"/>
        </w:rPr>
        <w:t>provided</w:t>
      </w:r>
      <w:proofErr w:type="spellEnd"/>
      <w:r w:rsidRPr="007E2F19">
        <w:rPr>
          <w:bCs/>
          <w:sz w:val="28"/>
          <w:szCs w:val="28"/>
        </w:rPr>
        <w:t>»), либо через прямые зависимости между компонентами, указывающие направление использования.</w:t>
      </w:r>
    </w:p>
    <w:p w:rsidR="007E2F19" w:rsidRPr="007E2F19" w:rsidRDefault="007E2F19" w:rsidP="007E2F19">
      <w:pPr>
        <w:pStyle w:val="p1mrcssattr"/>
        <w:numPr>
          <w:ilvl w:val="0"/>
          <w:numId w:val="11"/>
        </w:numPr>
        <w:shd w:val="clear" w:color="auto" w:fill="FFFFFF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Можно ли смоделировать асинхронные процессы на диаграмме последовательности?</w:t>
      </w:r>
      <w:r w:rsidRPr="007E2F19">
        <w:rPr>
          <w:bCs/>
          <w:sz w:val="28"/>
          <w:szCs w:val="28"/>
        </w:rPr>
        <w:br/>
        <w:t>Да, с помощью асинхронных сообщений. Это позволяет показать, что отправитель не ждёт немедленного ответа и продолжает выполнение других операций, что характерно для фоновых задач, уведомлений или сетевых запросов.</w:t>
      </w:r>
    </w:p>
    <w:p w:rsidR="007E2F19" w:rsidRPr="007E2F19" w:rsidRDefault="007E2F19" w:rsidP="007E2F19">
      <w:pPr>
        <w:pStyle w:val="p1mrcssattr"/>
        <w:numPr>
          <w:ilvl w:val="0"/>
          <w:numId w:val="11"/>
        </w:numPr>
        <w:shd w:val="clear" w:color="auto" w:fill="FFFFFF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Почему диаграммы компонентов и последовательности дополняют друг друга?</w:t>
      </w:r>
      <w:r w:rsidRPr="007E2F19">
        <w:rPr>
          <w:bCs/>
          <w:sz w:val="28"/>
          <w:szCs w:val="28"/>
        </w:rPr>
        <w:br/>
        <w:t>Компонентная диаграмма отвечает на вопрос «Из чего состоит система и как модули связаны физически?», а диаграмма последовательности показывает «Как эти модули взаимодействуют во времени для выполнения конкретного сценария?». Вместе они дают полное представление об архитектуре и динамике работы.</w:t>
      </w:r>
    </w:p>
    <w:p w:rsidR="007E2F19" w:rsidRPr="007E2F19" w:rsidRDefault="007E2F19" w:rsidP="007E2F19">
      <w:pPr>
        <w:pStyle w:val="p1mrcssattr"/>
        <w:shd w:val="clear" w:color="auto" w:fill="FFFFFF"/>
        <w:ind w:firstLine="709"/>
        <w:rPr>
          <w:bCs/>
          <w:sz w:val="28"/>
          <w:szCs w:val="28"/>
        </w:rPr>
      </w:pPr>
      <w:r w:rsidRPr="007E2F19">
        <w:rPr>
          <w:b/>
          <w:bCs/>
          <w:sz w:val="28"/>
          <w:szCs w:val="28"/>
        </w:rPr>
        <w:t>Заключение</w:t>
      </w:r>
      <w:r w:rsidRPr="007E2F19">
        <w:rPr>
          <w:bCs/>
          <w:sz w:val="28"/>
          <w:szCs w:val="28"/>
        </w:rPr>
        <w:br/>
        <w:t>В ходе выполнения лабораторной работы №4 были изучены и практически применены принципы построения диаграмм компонентов и последовательности в нотации UML. Для приложения «</w:t>
      </w:r>
      <w:proofErr w:type="spellStart"/>
      <w:r w:rsidRPr="007E2F19">
        <w:rPr>
          <w:bCs/>
          <w:sz w:val="28"/>
          <w:szCs w:val="28"/>
        </w:rPr>
        <w:t>Loopin</w:t>
      </w:r>
      <w:proofErr w:type="spellEnd"/>
      <w:r w:rsidRPr="007E2F19">
        <w:rPr>
          <w:bCs/>
          <w:sz w:val="28"/>
          <w:szCs w:val="28"/>
        </w:rPr>
        <w:t>» спроектирована физическая архитектура, разделённая на клиентские модули, локальное хранилище, алгоритмический движок и опциональный облачный бэкенд. Построены три детализированные диаграммы последовательности, отражающие ключевые сценарии: фиксацию сна, расчёт микро-сдвигов и фоновую синхронизацию. Полученные навыки позволяют формализовать взаимодействие компонентов системы, выявлять потенциальные точки отказа на этапе проектирования и создавать документацию, соответствующую стандартам инженерии ПО.</w:t>
      </w:r>
    </w:p>
    <w:p w:rsidR="00BF698E" w:rsidRPr="00BF698E" w:rsidRDefault="00BF698E">
      <w:pPr>
        <w:pStyle w:val="p1mrcssattr"/>
        <w:shd w:val="clear" w:color="auto" w:fill="FFFFFF"/>
        <w:spacing w:before="0" w:beforeAutospacing="0" w:after="0" w:afterAutospacing="0"/>
        <w:ind w:firstLine="709"/>
        <w:rPr>
          <w:rStyle w:val="s2mrcssattr"/>
          <w:bCs/>
          <w:color w:val="000000"/>
          <w:sz w:val="28"/>
          <w:szCs w:val="28"/>
        </w:rPr>
      </w:pPr>
    </w:p>
    <w:p w:rsidR="00780098" w:rsidRDefault="00A13443">
      <w:pPr>
        <w:pStyle w:val="p1mrcssattr"/>
        <w:pageBreakBefore/>
        <w:shd w:val="clear" w:color="auto" w:fill="FFFFFF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lastRenderedPageBreak/>
        <w:t>2. Функциональные требования: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Описание пользовательских сценариев, интерфейсов и взаимодействия: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ФТ.01. Авторизация и создание профиля Функция обеспечивает регистрацию пользователя через </w:t>
      </w:r>
      <w:proofErr w:type="spellStart"/>
      <w:r>
        <w:rPr>
          <w:color w:val="000000"/>
          <w:sz w:val="28"/>
          <w:szCs w:val="28"/>
        </w:rPr>
        <w:t>Google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Apple</w:t>
      </w:r>
      <w:proofErr w:type="spellEnd"/>
      <w:r>
        <w:rPr>
          <w:color w:val="000000"/>
          <w:sz w:val="28"/>
          <w:szCs w:val="28"/>
        </w:rPr>
        <w:t xml:space="preserve"> ID или локальный гостевой режим. Создаётся профиль с уникальным идентификатором и локальным хранилищем данных.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ФТ.02. Определение текущего цикла сна Возможность ввода фактического времени засыпания и пробуждения за последние 3–5 дней. На основе введённых данных вычисляется среднее время и величина дрейфа, формируется начальная орбитальная высота (процент стабильности цикла).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ФТ.03. Установка целевого окна </w:t>
      </w:r>
      <w:proofErr w:type="gramStart"/>
      <w:r>
        <w:rPr>
          <w:color w:val="000000"/>
          <w:sz w:val="28"/>
          <w:szCs w:val="28"/>
        </w:rPr>
        <w:t>сна Позволяет</w:t>
      </w:r>
      <w:proofErr w:type="gramEnd"/>
      <w:r>
        <w:rPr>
          <w:color w:val="000000"/>
          <w:sz w:val="28"/>
          <w:szCs w:val="28"/>
        </w:rPr>
        <w:t xml:space="preserve"> пользователю задать желаемое время засыпания и пробуждения. На основе разности между текущим и целевым режимом автоматически рассчитывается план микро-сдвигов с прогнозом даты достижения цели.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ФТ.04. Фиксация времени сна Ручная фиксация времени засыпания («Лёг спать») и пробуждения («Проснулся») одним нажатием. Опционально поддерживается </w:t>
      </w:r>
      <w:proofErr w:type="spellStart"/>
      <w:r>
        <w:rPr>
          <w:color w:val="000000"/>
          <w:sz w:val="28"/>
          <w:szCs w:val="28"/>
        </w:rPr>
        <w:t>автоопределение</w:t>
      </w:r>
      <w:proofErr w:type="spellEnd"/>
      <w:r>
        <w:rPr>
          <w:color w:val="000000"/>
          <w:sz w:val="28"/>
          <w:szCs w:val="28"/>
        </w:rPr>
        <w:t xml:space="preserve"> времени по периоду неактивности устройства. Каждая запись обновляет орбитальную высоту и стрик.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ФТ.05. Просмотр рекомендаций по микро-сдвигам Функция ежедневного формирования персонализированной рекомендации по корректировке времени засыпания (шаг 5–15 минут). При невозможности выполнения предлагается более мягкий вариант или перенос сдвига.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ФТ.06. Просмотр визуального прогресса Вывод текущей орбитальной высоты (0–100 %), счётчика стриков, текущего уровня (1–10) и разблокированных метрик. На уровнях 1–3 доступны базовые показатели, на уровнях 4–10 — прогноз дрейфа и анализ паттернов по дням недели.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ФТ.07. Просмотр аналитики Построение графика дрейфа времени засыпания за периоды 7, 14 и 30 дней. Вычисление статистики по дням недели с выявлением дней максимального отклонения. Возможность добавления текстовых заметок к конкретным датам.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ФТ.08. Настройка напоминаний Конфигурация 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 xml:space="preserve">-уведомлений: напоминание о подготовке ко сну и уведомление о микро-сдвиге. </w:t>
      </w:r>
      <w:r>
        <w:rPr>
          <w:color w:val="000000"/>
          <w:sz w:val="28"/>
          <w:szCs w:val="28"/>
        </w:rPr>
        <w:lastRenderedPageBreak/>
        <w:t>Предусмотрена настройка «тихих часов» с полным отключением уведомлений.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ФТ.09. Мягкий сброс стрика Алгоритм корректировки стрика при нарушении цикла: однократное нарушение снижает стрик на 2, три нарушения подряд обнуляют стрик с предложением пересмотреть план. При восстановлении режима на следующий день стрик увеличивается на 1 в качестве бонуса.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Создание пользовательских сценариев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Описание типичных процессов взаимодействия пользователя с вышеуказанными функциями: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Сценарий 1: Первичная настройка режима.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Пользователь открывает приложение впервые и проходит авторизацию через </w:t>
      </w:r>
      <w:proofErr w:type="spellStart"/>
      <w:r>
        <w:rPr>
          <w:color w:val="000000"/>
          <w:sz w:val="28"/>
          <w:szCs w:val="28"/>
        </w:rPr>
        <w:t>Google</w:t>
      </w:r>
      <w:proofErr w:type="spellEnd"/>
      <w:r>
        <w:rPr>
          <w:color w:val="000000"/>
          <w:sz w:val="28"/>
          <w:szCs w:val="28"/>
        </w:rPr>
        <w:t xml:space="preserve"> (ФТ.01). Система предлагает настроить профиль: пользователь вводит фактическое время засыпания за последние три дня (02:00, 02:30, 01:45) и время пробуждения (10:00, 10:30, 10:15) (ФТ.02). Система вычисляет средний дрейф и устанавливает начальную орбитальную высоту — 18 %. Пользователь задаёт целевое окно сна (23:00–07:00) (ФТ.03), система рассчитывает план микро-сдвигов (шаг 15 минут, прогноз достижения цели — 12 дней). На главном экране отображается рекомендация: «Сегодня ляг на 15 минут раньше (01:45)» (ФТ.05).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Сценарий 2: Ежедневное использование и отслеживание прогресса.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Пользователь в 01:30 нажимает кнопку «Лёг спать» (ФТ.04). Утром в 10:00 он фиксирует пробуждение (ФТ.04). Система обновляет данные: стрик увеличился до 5, орбитальная высота выросла до 34 %, уровень повысился до 3. На экране появляется рекомендация на следующий день: «Сегодня ляг в 01:15» (ФТ.05). Пользователь открывает вкладку «Прогресс» (ФТ.06) и видит график дрейфа за неделю — линия плавно сдвигается к целевому окну. В разделе «Аналитика» (ФТ.07) он замечает, что в пятницу среднее время засыпания отклоняется на 2 часа позже, и добавляет заметку «вечер с друзьями» (ФТ.07).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Сценарий 3: Работа с приложением после срыва цикла.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выходных пользователь засыпает в 04:00 вместо целевых 01:15. Он фиксирует время сна (ФТ.04). Система фиксирует нарушение и применяет мягкий сброс: стрик падает с 5 до 3 (ФТ.09). Пользователь открывает «Аналитику» (ФТ.07) и видит резкий скачок на графике в выходные. Система предлагает пересмотреть план и уменьшить шаг </w:t>
      </w:r>
      <w:r>
        <w:rPr>
          <w:color w:val="000000"/>
          <w:sz w:val="28"/>
          <w:szCs w:val="28"/>
        </w:rPr>
        <w:lastRenderedPageBreak/>
        <w:t>микро-сдвига до 5 минут (ФТ.05). Пользователь корректирует настройки напоминаний (ФТ.08), включив более раннее уведомление на выходные. На следующий день он ложится в 01:10, система восстанавливает стрик с бонусом: 3 → 4 (ФТ.09).</w:t>
      </w:r>
    </w:p>
    <w:p w:rsidR="00780098" w:rsidRDefault="00780098">
      <w:pPr>
        <w:pStyle w:val="p1mrcssattr"/>
        <w:pageBreakBefore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3. Нефункциональные требования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Требования к производительности, безопасности, надежности, масштабируемости и удобству использования: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Производительность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Данные требования определяют скорость работы приложения и его способность справляться с вычислительными задачами: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Время отклика интерфейса</w:t>
      </w:r>
      <w:r>
        <w:rPr>
          <w:color w:val="000000"/>
          <w:sz w:val="28"/>
          <w:szCs w:val="28"/>
        </w:rPr>
        <w:t>: реакция приложения на нажатие кнопок фиксации сна, переход между экранами и открытие разделов не должна превышать 0,3 секунды.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Скорость построения аналитики</w:t>
      </w:r>
      <w:r>
        <w:rPr>
          <w:color w:val="000000"/>
          <w:sz w:val="28"/>
          <w:szCs w:val="28"/>
        </w:rPr>
        <w:t>: генерация графика дрейфа и расчёт статистики за период 30 дней должны выполняться не более чем за 2 секунды.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Доставка уведомлений</w:t>
      </w:r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>-уведомления о микро-сдвигах должны приходить в пределах 5 секунд от запланированного времени при активном устройстве.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Производительность локального хранилища</w:t>
      </w:r>
      <w:r>
        <w:rPr>
          <w:color w:val="000000"/>
          <w:sz w:val="28"/>
          <w:szCs w:val="28"/>
        </w:rPr>
        <w:t xml:space="preserve">: чтение и запись данных о сне в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 xml:space="preserve"> не должны занимать более 0,1 секунды при объёме базы до 1000 записей.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Безопасность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Требования к защите конфиденциальной информации и разграничению прав доступа: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Аутентификация пользователей</w:t>
      </w:r>
      <w:r>
        <w:rPr>
          <w:color w:val="000000"/>
          <w:sz w:val="28"/>
          <w:szCs w:val="28"/>
        </w:rPr>
        <w:t xml:space="preserve">: доступ к персональным данным и истории сна должен быть возможен только после успешной авторизации через уникальный идентификатор или протокол </w:t>
      </w:r>
      <w:proofErr w:type="spellStart"/>
      <w:r>
        <w:rPr>
          <w:color w:val="000000"/>
          <w:sz w:val="28"/>
          <w:szCs w:val="28"/>
        </w:rPr>
        <w:t>OAuth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Google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Apple</w:t>
      </w:r>
      <w:proofErr w:type="spellEnd"/>
      <w:r>
        <w:rPr>
          <w:color w:val="000000"/>
          <w:sz w:val="28"/>
          <w:szCs w:val="28"/>
        </w:rPr>
        <w:t>).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Защита персональных данных</w:t>
      </w:r>
      <w:r>
        <w:rPr>
          <w:color w:val="000000"/>
          <w:sz w:val="28"/>
          <w:szCs w:val="28"/>
        </w:rPr>
        <w:t>: все данные о цикле сна, времени засыпания и пробуждения, а также заметки пользователя должны храниться на устройстве в зашифрованном виде; обмен с облачным сервером (при синхронизации) осуществляется по протоколу HTTPS.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Приватность данных</w:t>
      </w:r>
      <w:r>
        <w:rPr>
          <w:color w:val="000000"/>
          <w:sz w:val="28"/>
          <w:szCs w:val="28"/>
        </w:rPr>
        <w:t>: система не должна передавать информацию о режиме сна и поведенческих паттернах пользователя третьим лицам без его явного согласия.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lastRenderedPageBreak/>
        <w:t>Безопасность сессий</w:t>
      </w:r>
      <w:r>
        <w:rPr>
          <w:color w:val="000000"/>
          <w:sz w:val="28"/>
          <w:szCs w:val="28"/>
        </w:rPr>
        <w:t>: автоматическое завершение неактивных сессий авторизации через 30 дней для предотвращения несанкционированного доступа с чужих устройств.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Надежность и масштабируемость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Определяют стабильность работы приложения и возможности его дальнейшего роста: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Коэффициент доступности</w:t>
      </w:r>
      <w:r>
        <w:rPr>
          <w:color w:val="000000"/>
          <w:sz w:val="28"/>
          <w:szCs w:val="28"/>
        </w:rPr>
        <w:t>: облачная часть системы (синхронизация) должна быть доступна 99,9% времени (за исключением плановых технических работ).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Отказоустойчивость</w:t>
      </w:r>
      <w:r>
        <w:rPr>
          <w:color w:val="000000"/>
          <w:sz w:val="28"/>
          <w:szCs w:val="28"/>
        </w:rPr>
        <w:t>: при отсутствии интернет-соединения приложение должно обеспечивать полную работоспособность — фиксацию сна, расчёт дрейфа, построение графиков и формирование рекомендаций — в локальном режиме.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Целостность данных</w:t>
      </w:r>
      <w:r>
        <w:rPr>
          <w:color w:val="000000"/>
          <w:sz w:val="28"/>
          <w:szCs w:val="28"/>
        </w:rPr>
        <w:t>: в случае аварийного завершения приложения во время фиксации времени сна или обновления профиля система должна гарантировать сохранение целостности локальной базы данных без потери или дублирования записей.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b/>
          <w:bCs/>
          <w:color w:val="000000"/>
          <w:sz w:val="28"/>
          <w:szCs w:val="28"/>
        </w:rPr>
        <w:t>Горизонтальная масштабируемость</w:t>
      </w:r>
      <w:r>
        <w:rPr>
          <w:color w:val="000000"/>
          <w:sz w:val="28"/>
          <w:szCs w:val="28"/>
        </w:rPr>
        <w:t>: архитектура серверной части (при использовании облачной синхронизации) должна позволять увеличивать вычислительные мощности при росте числа пользователей без изменения программного кода клиентского приложения.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Поддержка различных платформ</w:t>
      </w:r>
      <w:r>
        <w:rPr>
          <w:color w:val="000000"/>
          <w:sz w:val="28"/>
          <w:szCs w:val="28"/>
        </w:rPr>
        <w:t xml:space="preserve">: приложение должно корректно работать на операционных системах </w:t>
      </w:r>
      <w:proofErr w:type="spellStart"/>
      <w:r>
        <w:rPr>
          <w:color w:val="000000"/>
          <w:sz w:val="28"/>
          <w:szCs w:val="28"/>
        </w:rPr>
        <w:t>iOS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Android</w:t>
      </w:r>
      <w:proofErr w:type="spellEnd"/>
      <w:r>
        <w:rPr>
          <w:color w:val="000000"/>
          <w:sz w:val="28"/>
          <w:szCs w:val="28"/>
        </w:rPr>
        <w:t xml:space="preserve"> актуальных версий, обеспечивая одинаковый уровень функциональности и сохранение данных при переносе между устройствами.</w:t>
      </w:r>
    </w:p>
    <w:p w:rsidR="00780098" w:rsidRDefault="00780098">
      <w:pPr>
        <w:pStyle w:val="p1mrcssattr"/>
        <w:pageBreakBefore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4. Технические детали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Анализ технологий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Для разработки системы «</w:t>
      </w:r>
      <w:proofErr w:type="spellStart"/>
      <w:r>
        <w:rPr>
          <w:color w:val="000000"/>
          <w:sz w:val="28"/>
          <w:szCs w:val="28"/>
        </w:rPr>
        <w:t>Loopin</w:t>
      </w:r>
      <w:proofErr w:type="spellEnd"/>
      <w:r>
        <w:rPr>
          <w:color w:val="000000"/>
          <w:sz w:val="28"/>
          <w:szCs w:val="28"/>
        </w:rPr>
        <w:t xml:space="preserve">» выбран технологический стек, обеспечивающий кроссплатформенность, автономную работу в </w:t>
      </w:r>
      <w:proofErr w:type="spellStart"/>
      <w:r>
        <w:rPr>
          <w:color w:val="000000"/>
          <w:sz w:val="28"/>
          <w:szCs w:val="28"/>
        </w:rPr>
        <w:t>offline</w:t>
      </w:r>
      <w:proofErr w:type="spellEnd"/>
      <w:r>
        <w:rPr>
          <w:color w:val="000000"/>
          <w:sz w:val="28"/>
          <w:szCs w:val="28"/>
        </w:rPr>
        <w:t>-режиме и низкое энергопотребление.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proofErr w:type="spellStart"/>
      <w:r>
        <w:rPr>
          <w:b/>
          <w:bCs/>
          <w:color w:val="000000"/>
          <w:sz w:val="28"/>
          <w:szCs w:val="28"/>
        </w:rPr>
        <w:t>Frontend</w:t>
      </w:r>
      <w:proofErr w:type="spellEnd"/>
      <w:r>
        <w:rPr>
          <w:b/>
          <w:bCs/>
          <w:color w:val="000000"/>
          <w:sz w:val="28"/>
          <w:szCs w:val="28"/>
        </w:rPr>
        <w:t xml:space="preserve"> (Клиентская часть):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Выбор стека обусловлен необходимостью создания единой кодовой базы для платформ </w:t>
      </w:r>
      <w:proofErr w:type="spellStart"/>
      <w:r>
        <w:rPr>
          <w:color w:val="000000"/>
          <w:sz w:val="28"/>
          <w:szCs w:val="28"/>
        </w:rPr>
        <w:t>iOS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Android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обеспечивает </w:t>
      </w:r>
      <w:proofErr w:type="spellStart"/>
      <w:r>
        <w:rPr>
          <w:color w:val="000000"/>
          <w:sz w:val="28"/>
          <w:szCs w:val="28"/>
        </w:rPr>
        <w:t>нативную</w:t>
      </w:r>
      <w:proofErr w:type="spellEnd"/>
      <w:r>
        <w:rPr>
          <w:color w:val="000000"/>
          <w:sz w:val="28"/>
          <w:szCs w:val="28"/>
        </w:rPr>
        <w:t xml:space="preserve"> производительность интерфейса, а </w:t>
      </w:r>
      <w:proofErr w:type="spellStart"/>
      <w:r>
        <w:rPr>
          <w:color w:val="000000"/>
          <w:sz w:val="28"/>
          <w:szCs w:val="28"/>
        </w:rPr>
        <w:t>Expo</w:t>
      </w:r>
      <w:proofErr w:type="spellEnd"/>
      <w:r>
        <w:rPr>
          <w:color w:val="000000"/>
          <w:sz w:val="28"/>
          <w:szCs w:val="28"/>
        </w:rPr>
        <w:t xml:space="preserve"> упрощает разработку, тестирование и сборку приложения без настройки </w:t>
      </w:r>
      <w:proofErr w:type="spellStart"/>
      <w:r>
        <w:rPr>
          <w:color w:val="000000"/>
          <w:sz w:val="28"/>
          <w:szCs w:val="28"/>
        </w:rPr>
        <w:t>нативных</w:t>
      </w:r>
      <w:proofErr w:type="spellEnd"/>
      <w:r>
        <w:rPr>
          <w:color w:val="000000"/>
          <w:sz w:val="28"/>
          <w:szCs w:val="28"/>
        </w:rPr>
        <w:t xml:space="preserve"> средств. </w:t>
      </w:r>
      <w:proofErr w:type="spellStart"/>
      <w:r>
        <w:rPr>
          <w:color w:val="000000"/>
          <w:sz w:val="28"/>
          <w:szCs w:val="28"/>
        </w:rPr>
        <w:t>TypeScript</w:t>
      </w:r>
      <w:proofErr w:type="spellEnd"/>
      <w:r>
        <w:rPr>
          <w:color w:val="000000"/>
          <w:sz w:val="28"/>
          <w:szCs w:val="28"/>
        </w:rPr>
        <w:t xml:space="preserve"> гарантирует строгую типизацию данных и снижает количество ошибок при работе с датами и расчетами дрейфа цикла. В качестве UI-библиотеки используется </w:t>
      </w:r>
      <w:proofErr w:type="spellStart"/>
      <w:r>
        <w:rPr>
          <w:color w:val="000000"/>
          <w:sz w:val="28"/>
          <w:szCs w:val="28"/>
        </w:rPr>
        <w:t>NativeWind</w:t>
      </w:r>
      <w:proofErr w:type="spellEnd"/>
      <w:r>
        <w:rPr>
          <w:color w:val="000000"/>
          <w:sz w:val="28"/>
          <w:szCs w:val="28"/>
        </w:rPr>
        <w:t xml:space="preserve"> (адаптация </w:t>
      </w:r>
      <w:proofErr w:type="spellStart"/>
      <w:r>
        <w:rPr>
          <w:color w:val="000000"/>
          <w:sz w:val="28"/>
          <w:szCs w:val="28"/>
        </w:rPr>
        <w:t>Tailwind</w:t>
      </w:r>
      <w:proofErr w:type="spellEnd"/>
      <w:r>
        <w:rPr>
          <w:color w:val="000000"/>
          <w:sz w:val="28"/>
          <w:szCs w:val="28"/>
        </w:rPr>
        <w:t xml:space="preserve"> CSS), позволяющая быстро верстать адаптивные экраны. Для построения графиков дрейфа и орбитальной высоты применяется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Charts</w:t>
      </w:r>
      <w:proofErr w:type="spellEnd"/>
      <w:r>
        <w:rPr>
          <w:color w:val="000000"/>
          <w:sz w:val="28"/>
          <w:szCs w:val="28"/>
        </w:rPr>
        <w:t xml:space="preserve">, а для плавных </w:t>
      </w:r>
      <w:proofErr w:type="spellStart"/>
      <w:r>
        <w:rPr>
          <w:color w:val="000000"/>
          <w:sz w:val="28"/>
          <w:szCs w:val="28"/>
        </w:rPr>
        <w:t>анимаций</w:t>
      </w:r>
      <w:proofErr w:type="spellEnd"/>
      <w:r>
        <w:rPr>
          <w:color w:val="000000"/>
          <w:sz w:val="28"/>
          <w:szCs w:val="28"/>
        </w:rPr>
        <w:t xml:space="preserve"> прогресса —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Animated</w:t>
      </w:r>
      <w:proofErr w:type="spellEnd"/>
      <w:r>
        <w:rPr>
          <w:color w:val="000000"/>
          <w:sz w:val="28"/>
          <w:szCs w:val="28"/>
        </w:rPr>
        <w:t>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proofErr w:type="spellStart"/>
      <w:r>
        <w:rPr>
          <w:b/>
          <w:bCs/>
          <w:color w:val="000000"/>
          <w:sz w:val="28"/>
          <w:szCs w:val="28"/>
        </w:rPr>
        <w:t>Backend</w:t>
      </w:r>
      <w:proofErr w:type="spellEnd"/>
      <w:r>
        <w:rPr>
          <w:b/>
          <w:bCs/>
          <w:color w:val="000000"/>
          <w:sz w:val="28"/>
          <w:szCs w:val="28"/>
        </w:rPr>
        <w:t xml:space="preserve"> (Серверная часть):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Используется как опциональная облачная платформа для синхронизации данных между устройствами.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предоставляет готовую реляционную базу данных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 xml:space="preserve">, REST API и систему авторизации </w:t>
      </w:r>
      <w:proofErr w:type="spellStart"/>
      <w:r>
        <w:rPr>
          <w:color w:val="000000"/>
          <w:sz w:val="28"/>
          <w:szCs w:val="28"/>
        </w:rPr>
        <w:t>OAuth</w:t>
      </w:r>
      <w:proofErr w:type="spellEnd"/>
      <w:r>
        <w:rPr>
          <w:color w:val="000000"/>
          <w:sz w:val="28"/>
          <w:szCs w:val="28"/>
        </w:rPr>
        <w:t xml:space="preserve"> 2.0. Использование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позволяет отказаться от развертывания собственного сервера и сосредоточить разработку на клиентской логике.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proofErr w:type="spellStart"/>
      <w:r>
        <w:rPr>
          <w:b/>
          <w:bCs/>
          <w:color w:val="000000"/>
          <w:sz w:val="28"/>
          <w:szCs w:val="28"/>
        </w:rPr>
        <w:t>Database</w:t>
      </w:r>
      <w:proofErr w:type="spellEnd"/>
      <w:r>
        <w:rPr>
          <w:b/>
          <w:bCs/>
          <w:color w:val="000000"/>
          <w:sz w:val="28"/>
          <w:szCs w:val="28"/>
        </w:rPr>
        <w:t xml:space="preserve"> &amp; </w:t>
      </w:r>
      <w:proofErr w:type="spellStart"/>
      <w:r>
        <w:rPr>
          <w:b/>
          <w:bCs/>
          <w:color w:val="000000"/>
          <w:sz w:val="28"/>
          <w:szCs w:val="28"/>
        </w:rPr>
        <w:t>Auth</w:t>
      </w:r>
      <w:proofErr w:type="spellEnd"/>
      <w:r>
        <w:rPr>
          <w:b/>
          <w:bCs/>
          <w:color w:val="000000"/>
          <w:sz w:val="28"/>
          <w:szCs w:val="28"/>
        </w:rPr>
        <w:t xml:space="preserve"> (База данных и авторизация):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Основное хранилище данных —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 xml:space="preserve"> (локальное </w:t>
      </w:r>
      <w:proofErr w:type="spellStart"/>
      <w:r>
        <w:rPr>
          <w:color w:val="000000"/>
          <w:sz w:val="28"/>
          <w:szCs w:val="28"/>
        </w:rPr>
        <w:t>key-value</w:t>
      </w:r>
      <w:proofErr w:type="spellEnd"/>
      <w:r>
        <w:rPr>
          <w:color w:val="000000"/>
          <w:sz w:val="28"/>
          <w:szCs w:val="28"/>
        </w:rPr>
        <w:t xml:space="preserve"> хранилище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). Все записи о времени сна, профиле пользователя и настройках напоминаний сохраняются на устройстве, что обеспечивает полную работоспособность приложения без подключения к интернету. При авторизации через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Auth</w:t>
      </w:r>
      <w:proofErr w:type="spellEnd"/>
      <w:r>
        <w:rPr>
          <w:color w:val="000000"/>
          <w:sz w:val="28"/>
          <w:szCs w:val="28"/>
        </w:rPr>
        <w:t xml:space="preserve"> используются JWT-токены; при гостевом режиме данные изолируются локально до момента ручной миграции в облако.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proofErr w:type="spellStart"/>
      <w:r>
        <w:rPr>
          <w:b/>
          <w:bCs/>
          <w:color w:val="000000"/>
          <w:sz w:val="28"/>
          <w:szCs w:val="28"/>
        </w:rPr>
        <w:t>Push</w:t>
      </w:r>
      <w:proofErr w:type="spellEnd"/>
      <w:r>
        <w:rPr>
          <w:b/>
          <w:bCs/>
          <w:color w:val="000000"/>
          <w:sz w:val="28"/>
          <w:szCs w:val="28"/>
        </w:rPr>
        <w:t>-уведомления: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Интеграция с </w:t>
      </w:r>
      <w:proofErr w:type="spellStart"/>
      <w:r>
        <w:rPr>
          <w:color w:val="000000"/>
          <w:sz w:val="28"/>
          <w:szCs w:val="28"/>
        </w:rPr>
        <w:t>Expo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Notifications</w:t>
      </w:r>
      <w:proofErr w:type="spellEnd"/>
      <w:r>
        <w:rPr>
          <w:color w:val="000000"/>
          <w:sz w:val="28"/>
          <w:szCs w:val="28"/>
        </w:rPr>
        <w:t xml:space="preserve"> обеспечивает локальную доставку напоминаний о микро-сдвигах и подготовке ко сну без необходимости </w:t>
      </w:r>
      <w:r>
        <w:rPr>
          <w:color w:val="000000"/>
          <w:sz w:val="28"/>
          <w:szCs w:val="28"/>
        </w:rPr>
        <w:lastRenderedPageBreak/>
        <w:t xml:space="preserve">в стороннем 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>-сервере. Уведомления формируются на устройстве по заданному расписанию и корректно обрабатывают переход на летнее/зимнее время.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Архитектурное проектирование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Приложение построено по архитектуре с тремя независимыми слоями: слой представления (UI), слой бизнес-логики (расчёт дрейфа, микро-сдвигов, стриков) и слой данных (локальное хранилище + опциональная облачная синхронизация). Такое разделение позволяет тестировать алгоритмы коррекции режима независимо от интерфейса и гарантирует сохранность данных при аварийном завершении приложения.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Описание архитектуры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Взаимодействие при фиксации сна: пользователь нажимает кнопку «Лёг спать» на клиенте. Слой бизнес-логики фиксирует </w:t>
      </w:r>
      <w:proofErr w:type="spellStart"/>
      <w:r>
        <w:rPr>
          <w:color w:val="000000"/>
          <w:sz w:val="28"/>
          <w:szCs w:val="28"/>
        </w:rPr>
        <w:t>timestamp</w:t>
      </w:r>
      <w:proofErr w:type="spellEnd"/>
      <w:r>
        <w:rPr>
          <w:color w:val="000000"/>
          <w:sz w:val="28"/>
          <w:szCs w:val="28"/>
        </w:rPr>
        <w:t xml:space="preserve">, вычисляет длительность предыдущего сна (если есть запись пробуждения), обновляет орбитальную высоту и стрик по внутреннему алгоритму. Данные записываются в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 xml:space="preserve">. Если пользователь авторизован в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>, изменения реплицируются на сервер в фоновом режиме.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Формирование рекомендаций</w:t>
      </w:r>
      <w:r>
        <w:rPr>
          <w:color w:val="000000"/>
          <w:sz w:val="28"/>
          <w:szCs w:val="28"/>
        </w:rPr>
        <w:t xml:space="preserve">: ежедневно в заданное время (после фиксации пробуждения) бизнес-логика анализирует текущее отклонение от целевого окна, определяет шаг микро-сдвига (5, 10 или 15 минут) и формирует текст рекомендации. </w:t>
      </w:r>
      <w:proofErr w:type="spellStart"/>
      <w:r>
        <w:rPr>
          <w:color w:val="000000"/>
          <w:sz w:val="28"/>
          <w:szCs w:val="28"/>
        </w:rPr>
        <w:t>Expo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Notifications</w:t>
      </w:r>
      <w:proofErr w:type="spellEnd"/>
      <w:r>
        <w:rPr>
          <w:color w:val="000000"/>
          <w:sz w:val="28"/>
          <w:szCs w:val="28"/>
        </w:rPr>
        <w:t xml:space="preserve"> планирует 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>-уведомление на вечер с текстом сдвига.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Построение аналитики</w:t>
      </w:r>
      <w:r>
        <w:rPr>
          <w:color w:val="000000"/>
          <w:sz w:val="28"/>
          <w:szCs w:val="28"/>
        </w:rPr>
        <w:t xml:space="preserve">: при открытии раздела «Аналитика» клиент извлекает записи из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 xml:space="preserve"> за выбранный период (7, 14 или 30 дней), группирует их по дням недели и передает в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Charts</w:t>
      </w:r>
      <w:proofErr w:type="spellEnd"/>
      <w:r>
        <w:rPr>
          <w:color w:val="000000"/>
          <w:sz w:val="28"/>
          <w:szCs w:val="28"/>
        </w:rPr>
        <w:t xml:space="preserve"> для рендеринга графика дрейфа. Все вычисления выполняются локально, без обращения к серверу.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DC1678">
        <w:rPr>
          <w:b/>
          <w:color w:val="000000"/>
          <w:sz w:val="28"/>
          <w:szCs w:val="28"/>
        </w:rPr>
        <w:t>Синхронизация и состояние</w:t>
      </w:r>
      <w:r>
        <w:rPr>
          <w:color w:val="000000"/>
          <w:sz w:val="28"/>
          <w:szCs w:val="28"/>
        </w:rPr>
        <w:t xml:space="preserve">: при наличии интернет-соединения и активной сессии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приложение выполняет двунаправленную синхронизацию: локальные записи отправляются в облако, а данные с других устройств загружаются в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 xml:space="preserve">. Конфликты разрешаются по принципу «последняя запись </w:t>
      </w:r>
      <w:proofErr w:type="spellStart"/>
      <w:r>
        <w:rPr>
          <w:color w:val="000000"/>
          <w:sz w:val="28"/>
          <w:szCs w:val="28"/>
        </w:rPr>
        <w:t>wins</w:t>
      </w:r>
      <w:proofErr w:type="spellEnd"/>
      <w:r>
        <w:rPr>
          <w:color w:val="000000"/>
          <w:sz w:val="28"/>
          <w:szCs w:val="28"/>
        </w:rPr>
        <w:t xml:space="preserve">» на уровне </w:t>
      </w:r>
      <w:proofErr w:type="spellStart"/>
      <w:r>
        <w:rPr>
          <w:color w:val="000000"/>
          <w:sz w:val="28"/>
          <w:szCs w:val="28"/>
        </w:rPr>
        <w:t>timestamp</w:t>
      </w:r>
      <w:proofErr w:type="spellEnd"/>
      <w:r>
        <w:rPr>
          <w:color w:val="000000"/>
          <w:sz w:val="28"/>
          <w:szCs w:val="28"/>
        </w:rPr>
        <w:t xml:space="preserve">. При отсутствии связи приложение продолжает работу в </w:t>
      </w:r>
      <w:proofErr w:type="spellStart"/>
      <w:r>
        <w:rPr>
          <w:color w:val="000000"/>
          <w:sz w:val="28"/>
          <w:szCs w:val="28"/>
        </w:rPr>
        <w:t>offline</w:t>
      </w:r>
      <w:proofErr w:type="spellEnd"/>
      <w:r>
        <w:rPr>
          <w:color w:val="000000"/>
          <w:sz w:val="28"/>
          <w:szCs w:val="28"/>
        </w:rPr>
        <w:t>-режиме с отложенной синхронизацией.</w:t>
      </w:r>
    </w:p>
    <w:p w:rsidR="00780098" w:rsidRDefault="00780098">
      <w:pPr>
        <w:pStyle w:val="p1mrcssattr"/>
        <w:pageBreakBefore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780098" w:rsidRPr="00DC167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sz w:val="32"/>
          <w:szCs w:val="32"/>
        </w:rPr>
      </w:pPr>
      <w:r w:rsidRPr="00DC1678">
        <w:rPr>
          <w:b/>
          <w:color w:val="000000"/>
          <w:sz w:val="32"/>
          <w:szCs w:val="32"/>
        </w:rPr>
        <w:t>5. Планы и этапы разработки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Планирование разработки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Проект разделен на ключевые этапы, ориентированные на последовательное изучение стека, реализацию локальной логики и интеграцию вспомогательных сервисов: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Этап 1</w:t>
      </w:r>
      <w:r>
        <w:rPr>
          <w:color w:val="000000"/>
          <w:sz w:val="28"/>
          <w:szCs w:val="28"/>
        </w:rPr>
        <w:t xml:space="preserve">: проектирование и обучение Срок выполнения: 3 недели Ключевой момент: изучение основ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Expo</w:t>
      </w:r>
      <w:proofErr w:type="spellEnd"/>
      <w:r>
        <w:rPr>
          <w:color w:val="000000"/>
          <w:sz w:val="28"/>
          <w:szCs w:val="28"/>
        </w:rPr>
        <w:t>, проектирование схемы локального хранилища данных (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>), разработка алгоритма расчёта дрейфа цикла и орбитальной высоты, подготовка макетов пользовательского интерфейса.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Этап 2</w:t>
      </w:r>
      <w:r>
        <w:rPr>
          <w:color w:val="000000"/>
          <w:sz w:val="28"/>
          <w:szCs w:val="28"/>
        </w:rPr>
        <w:t xml:space="preserve">: реализация модуля трекинга и хранилища Срок выполнения: 3 недели Ключевой момент: разработка механизма фиксации времени сна («Лёг спать» / «Проснулся»), реализация локального хранения записей в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>, создание алгоритма вычисления стриков и мягкого сброса, настройка гостевого режима работы без авторизации.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Этап 3</w:t>
      </w:r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frontend</w:t>
      </w:r>
      <w:proofErr w:type="spellEnd"/>
      <w:r>
        <w:rPr>
          <w:color w:val="000000"/>
          <w:sz w:val="28"/>
          <w:szCs w:val="28"/>
        </w:rPr>
        <w:t xml:space="preserve">-разработка и визуализация Срок выполнения: 3 недели Ключевой момент: реализация экранов приложения (главный экран, прогресс, аналитика, настройки), интеграция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Charts</w:t>
      </w:r>
      <w:proofErr w:type="spellEnd"/>
      <w:r>
        <w:rPr>
          <w:color w:val="000000"/>
          <w:sz w:val="28"/>
          <w:szCs w:val="28"/>
        </w:rPr>
        <w:t xml:space="preserve"> для построения графиков дрейфа, настройка </w:t>
      </w:r>
      <w:proofErr w:type="spellStart"/>
      <w:r>
        <w:rPr>
          <w:color w:val="000000"/>
          <w:sz w:val="28"/>
          <w:szCs w:val="28"/>
        </w:rPr>
        <w:t>Expo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Notifications</w:t>
      </w:r>
      <w:proofErr w:type="spellEnd"/>
      <w:r>
        <w:rPr>
          <w:color w:val="000000"/>
          <w:sz w:val="28"/>
          <w:szCs w:val="28"/>
        </w:rPr>
        <w:t xml:space="preserve"> для 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 xml:space="preserve">-напоминаний о микро-сдвигах, верстка интерфейса на </w:t>
      </w:r>
      <w:proofErr w:type="spellStart"/>
      <w:r>
        <w:rPr>
          <w:color w:val="000000"/>
          <w:sz w:val="28"/>
          <w:szCs w:val="28"/>
        </w:rPr>
        <w:t>NativeWind</w:t>
      </w:r>
      <w:proofErr w:type="spellEnd"/>
      <w:r>
        <w:rPr>
          <w:color w:val="000000"/>
          <w:sz w:val="28"/>
          <w:szCs w:val="28"/>
        </w:rPr>
        <w:t>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Этап 4</w:t>
      </w:r>
      <w:r>
        <w:rPr>
          <w:color w:val="000000"/>
          <w:sz w:val="28"/>
          <w:szCs w:val="28"/>
        </w:rPr>
        <w:t xml:space="preserve">: интеграция аналитики и облачной синхронизации Срок выполнения: 2 недели Ключевой момент: реализация модуля аналитики (статистика по дням недели, выявление паттернов), подключение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для опциональной авторизации и синхронизации данных между устройствами, реализация экспорта данных в форматах JSON и CSV.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 w:rsidRPr="00DC1678">
        <w:rPr>
          <w:b/>
          <w:color w:val="000000"/>
          <w:sz w:val="28"/>
          <w:szCs w:val="28"/>
        </w:rPr>
        <w:t>Этап 5</w:t>
      </w:r>
      <w:r>
        <w:rPr>
          <w:color w:val="000000"/>
          <w:sz w:val="28"/>
          <w:szCs w:val="28"/>
        </w:rPr>
        <w:t xml:space="preserve">: комплексное тестирование и оптимизация Срок выполнения: 1 неделя Ключевой момент: проведение интеграционных тестов сценариев использования (первичная настройка, ежедневный трекинг, срыв цикла), проверка работоспособности в </w:t>
      </w:r>
      <w:proofErr w:type="spellStart"/>
      <w:r>
        <w:rPr>
          <w:color w:val="000000"/>
          <w:sz w:val="28"/>
          <w:szCs w:val="28"/>
        </w:rPr>
        <w:t>offline</w:t>
      </w:r>
      <w:proofErr w:type="spellEnd"/>
      <w:r>
        <w:rPr>
          <w:color w:val="000000"/>
          <w:sz w:val="28"/>
          <w:szCs w:val="28"/>
        </w:rPr>
        <w:t>-режиме, замер энергопотребления фоновых уведомлений, исправление выявленных дефектов перед релизом.</w:t>
      </w:r>
    </w:p>
    <w:p w:rsidR="00780098" w:rsidRDefault="00780098">
      <w:pPr>
        <w:pStyle w:val="p1mrcssattr"/>
        <w:pageBreakBefore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Pr="00DC167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sz w:val="32"/>
          <w:szCs w:val="32"/>
        </w:rPr>
      </w:pPr>
      <w:r w:rsidRPr="00DC1678">
        <w:rPr>
          <w:b/>
          <w:color w:val="000000"/>
          <w:sz w:val="32"/>
          <w:szCs w:val="32"/>
        </w:rPr>
        <w:t>6. Требования к тестированию</w:t>
      </w:r>
    </w:p>
    <w:p w:rsidR="00780098" w:rsidRPr="00DC167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sz w:val="32"/>
          <w:szCs w:val="32"/>
        </w:rPr>
      </w:pPr>
    </w:p>
    <w:p w:rsidR="00780098" w:rsidRPr="00DC167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</w:rPr>
      </w:pPr>
      <w:r w:rsidRPr="00DC1678">
        <w:rPr>
          <w:b/>
          <w:color w:val="000000"/>
          <w:sz w:val="28"/>
          <w:szCs w:val="28"/>
        </w:rPr>
        <w:t>Определение критериев приемки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Критерии приемки определяют условия, при которых продукт «</w:t>
      </w:r>
      <w:proofErr w:type="spellStart"/>
      <w:r>
        <w:rPr>
          <w:color w:val="000000"/>
          <w:sz w:val="28"/>
          <w:szCs w:val="28"/>
        </w:rPr>
        <w:t>Loopin</w:t>
      </w:r>
      <w:proofErr w:type="spellEnd"/>
      <w:r>
        <w:rPr>
          <w:color w:val="000000"/>
          <w:sz w:val="28"/>
          <w:szCs w:val="28"/>
        </w:rPr>
        <w:t>» считается готовым к внедрению и эксплуатации: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Функциональная полнота: все 9 функциональных требований, включая авторизацию, фиксацию времени сна, расчет дрейфа и формирование микро-сдвигов, реализованы и работают корректно.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Стабильность алгоритмов</w:t>
      </w:r>
      <w:r>
        <w:rPr>
          <w:color w:val="000000"/>
          <w:sz w:val="28"/>
          <w:szCs w:val="28"/>
        </w:rPr>
        <w:t>: точность расчета орбитальной высоты при наличии 5 и более записей составляет не менее 95 %. Корректность формирования рекомендаций по микро-сдвигам (с учетом текущего дрейфа и целевого окна) — 100 % при валидных входных данных.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Синхронизация данных</w:t>
      </w:r>
      <w:r>
        <w:rPr>
          <w:color w:val="000000"/>
          <w:sz w:val="28"/>
          <w:szCs w:val="28"/>
        </w:rPr>
        <w:t xml:space="preserve">: данные, внесенные с одного устройства (записи о сне, профиль, настройки), должны отображаться на другом устройстве под той же учетной записью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с задержкой не более 5 секунд.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Производительность</w:t>
      </w:r>
      <w:r>
        <w:rPr>
          <w:color w:val="000000"/>
          <w:sz w:val="28"/>
          <w:szCs w:val="28"/>
        </w:rPr>
        <w:t xml:space="preserve">: время отклика интерфейса на нажатие кнопок не превышает 0,3 с, построение аналитического графика за 30 дней — не более 2 с, доставка 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>-уведомлений — в пределах 5 с от запланированного времени.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Отсутствие критических ошибок</w:t>
      </w:r>
      <w:r>
        <w:rPr>
          <w:color w:val="000000"/>
          <w:sz w:val="28"/>
          <w:szCs w:val="28"/>
        </w:rPr>
        <w:t>: в системе отсутствуют дефекты, приводящие к вылету приложения, потере записей о сне или некорректному обнулению стрика при аварийном завершении.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Pr="00DC167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sz w:val="32"/>
          <w:szCs w:val="32"/>
        </w:rPr>
      </w:pPr>
      <w:r w:rsidRPr="00DC1678">
        <w:rPr>
          <w:b/>
          <w:color w:val="000000"/>
          <w:sz w:val="32"/>
          <w:szCs w:val="32"/>
        </w:rPr>
        <w:t>Создание тестовых сценариев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Для проверки качества продукта разработаны следующие сценарии тестирования: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Тест 1</w:t>
      </w:r>
      <w:r>
        <w:rPr>
          <w:color w:val="000000"/>
          <w:sz w:val="28"/>
          <w:szCs w:val="28"/>
        </w:rPr>
        <w:t>: проверка расчета дрейфа и орбитальной высоты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Действие: пользователь вводит время засыпания за последние 5 дней (02:00, 02:30, 01:45, 02:15, 01:30) и время пробуждения (10:00, 10:30, 10:15, 10:45, 10:00).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Ожидаемый результат: система корректно вычисляет среднее время засыпания (01:58), среднее время пробуждения (10:18), величину дрейфа относительно предыдущей недели и устанавливает начальную </w:t>
      </w:r>
      <w:r>
        <w:rPr>
          <w:color w:val="000000"/>
          <w:sz w:val="28"/>
          <w:szCs w:val="28"/>
        </w:rPr>
        <w:lastRenderedPageBreak/>
        <w:t>орбитальную высоту в соответствии с внутренним алгоритмом. Значение отображается на экране в виде процентной шкалы.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Тест 2</w:t>
      </w:r>
      <w:r>
        <w:rPr>
          <w:color w:val="000000"/>
          <w:sz w:val="28"/>
          <w:szCs w:val="28"/>
        </w:rPr>
        <w:t>: проверка алгоритма мягкого сброса стрика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Действие: у пользователя активен стрик 5. Он фиксирует время засыпания, отклоняющееся от рекомендации более чем на 2 часа.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Ожидаемый результат: система применяет мягкий сброс — стрик снижается с 5 до 3 (не обнуляется). На экране выводится уведомление: «Цикл смещен. Восстанови завтра — вернешь стрик до 4». При корректной фиксации на следующий день стрик увеличивается до 4.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Тест 3</w:t>
      </w:r>
      <w:r>
        <w:rPr>
          <w:color w:val="000000"/>
          <w:sz w:val="28"/>
          <w:szCs w:val="28"/>
        </w:rPr>
        <w:t>: проверка синхронизации данных и авторизации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Действие: пользователь авторизуется через </w:t>
      </w:r>
      <w:proofErr w:type="spellStart"/>
      <w:r>
        <w:rPr>
          <w:color w:val="000000"/>
          <w:sz w:val="28"/>
          <w:szCs w:val="28"/>
        </w:rPr>
        <w:t>Google</w:t>
      </w:r>
      <w:proofErr w:type="spellEnd"/>
      <w:r>
        <w:rPr>
          <w:color w:val="000000"/>
          <w:sz w:val="28"/>
          <w:szCs w:val="28"/>
        </w:rPr>
        <w:t>, фиксирует время сна (01:30 / 10:00) и выходит из приложения. Затем выполняет вход в тот же аккаунт на другом устройстве.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Ожидаемый результат: после авторизации запись о сне автоматически подгружается из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>, отображается в истории и учитывается при расчете текущего стрика и орбитальной высоты.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 w:rsidRPr="00DC1678">
        <w:rPr>
          <w:b/>
          <w:color w:val="000000"/>
          <w:sz w:val="28"/>
          <w:szCs w:val="28"/>
        </w:rPr>
        <w:t>Тест 4</w:t>
      </w:r>
      <w:r>
        <w:rPr>
          <w:color w:val="000000"/>
          <w:sz w:val="28"/>
          <w:szCs w:val="28"/>
        </w:rPr>
        <w:t>: проверка формирования персонализированной рекомендации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Действие: в профиле установлено целевое окно 23:00–07:00. Текущее среднее время засыпания — 02:00. Пользователь открывает главный экран утром после фиксации пробуждения.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Ожидаемый результат: система рассчитывает микро-сдвиг (15 минут) и отображает рекомендацию: «Сегодня ляг на 15 минут раньше (01:45)». При нажатии «Слишком рано» система предлагает альтернативу: «Сдвиг на 5 минут (01:55)».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Pr="00DC167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sz w:val="32"/>
          <w:szCs w:val="32"/>
        </w:rPr>
      </w:pPr>
      <w:r w:rsidRPr="00DC1678">
        <w:rPr>
          <w:b/>
          <w:color w:val="000000"/>
          <w:sz w:val="32"/>
          <w:szCs w:val="32"/>
        </w:rPr>
        <w:t>7. Процесс внедрения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Процесс внедрения программного обеспечения «</w:t>
      </w:r>
      <w:proofErr w:type="spellStart"/>
      <w:r>
        <w:rPr>
          <w:color w:val="000000"/>
          <w:sz w:val="28"/>
          <w:szCs w:val="28"/>
        </w:rPr>
        <w:t>Loopin</w:t>
      </w:r>
      <w:proofErr w:type="spellEnd"/>
      <w:r>
        <w:rPr>
          <w:color w:val="000000"/>
          <w:sz w:val="28"/>
          <w:szCs w:val="28"/>
        </w:rPr>
        <w:t>» предполагает поэтапный вывод продукта в эксплуатацию и разделен на несколько ключевых направлений.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Во-первых, это подготовка инфраструктуры сборки, которая включает настройку EAS </w:t>
      </w:r>
      <w:proofErr w:type="spellStart"/>
      <w:r>
        <w:rPr>
          <w:color w:val="000000"/>
          <w:sz w:val="28"/>
          <w:szCs w:val="28"/>
        </w:rPr>
        <w:t>Build</w:t>
      </w:r>
      <w:proofErr w:type="spellEnd"/>
      <w:r>
        <w:rPr>
          <w:color w:val="000000"/>
          <w:sz w:val="28"/>
          <w:szCs w:val="28"/>
        </w:rPr>
        <w:t xml:space="preserve"> для автоматической компиляции </w:t>
      </w:r>
      <w:proofErr w:type="spellStart"/>
      <w:r>
        <w:rPr>
          <w:color w:val="000000"/>
          <w:sz w:val="28"/>
          <w:szCs w:val="28"/>
        </w:rPr>
        <w:t>нативных</w:t>
      </w:r>
      <w:proofErr w:type="spellEnd"/>
      <w:r>
        <w:rPr>
          <w:color w:val="000000"/>
          <w:sz w:val="28"/>
          <w:szCs w:val="28"/>
        </w:rPr>
        <w:t xml:space="preserve"> сборок (IPA для </w:t>
      </w:r>
      <w:proofErr w:type="spellStart"/>
      <w:r>
        <w:rPr>
          <w:color w:val="000000"/>
          <w:sz w:val="28"/>
          <w:szCs w:val="28"/>
        </w:rPr>
        <w:t>iOS</w:t>
      </w:r>
      <w:proofErr w:type="spellEnd"/>
      <w:r>
        <w:rPr>
          <w:color w:val="000000"/>
          <w:sz w:val="28"/>
          <w:szCs w:val="28"/>
        </w:rPr>
        <w:t xml:space="preserve">, APK/AAB для </w:t>
      </w:r>
      <w:proofErr w:type="spellStart"/>
      <w:r>
        <w:rPr>
          <w:color w:val="000000"/>
          <w:sz w:val="28"/>
          <w:szCs w:val="28"/>
        </w:rPr>
        <w:t>Android</w:t>
      </w:r>
      <w:proofErr w:type="spellEnd"/>
      <w:r>
        <w:rPr>
          <w:color w:val="000000"/>
          <w:sz w:val="28"/>
          <w:szCs w:val="28"/>
        </w:rPr>
        <w:t xml:space="preserve">) и конфигурирование опционального проекта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для облачной авторизации и синхронизации.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lastRenderedPageBreak/>
        <w:t xml:space="preserve">Во-вторых, это публикация клиентского приложения в магазинах </w:t>
      </w:r>
      <w:proofErr w:type="spellStart"/>
      <w:r>
        <w:rPr>
          <w:color w:val="000000"/>
          <w:sz w:val="28"/>
          <w:szCs w:val="28"/>
        </w:rPr>
        <w:t>App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Store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Google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Play</w:t>
      </w:r>
      <w:proofErr w:type="spellEnd"/>
      <w:r>
        <w:rPr>
          <w:color w:val="000000"/>
          <w:sz w:val="28"/>
          <w:szCs w:val="28"/>
        </w:rPr>
        <w:t>, включая прохождение модерации, подготовку скриншотов экранов (трекинг, аналитика, прогресс) и настройку метаданных.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В-третьих, это этап первичной настройки локального хранилища, в ходе которого на устройстве пользователя инициализируется структура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 xml:space="preserve"> для хранения записей о сне, профиля и настроек уведомлений.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Заключительным этапом внедрения является проведение ознакомительного инструктажа для пользователей, который реализуется через систему интерактивных подсказок (</w:t>
      </w:r>
      <w:proofErr w:type="spellStart"/>
      <w:r>
        <w:rPr>
          <w:color w:val="000000"/>
          <w:sz w:val="28"/>
          <w:szCs w:val="28"/>
        </w:rPr>
        <w:t>onboarding</w:t>
      </w:r>
      <w:proofErr w:type="spellEnd"/>
      <w:r>
        <w:rPr>
          <w:color w:val="000000"/>
          <w:sz w:val="28"/>
          <w:szCs w:val="28"/>
        </w:rPr>
        <w:t xml:space="preserve">) внутри интерфейса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>, помогающих пройти первичную настройку цикла, зафиксировать первый сон и понять принцип работы стриков и орбитальной высоты.</w:t>
      </w:r>
    </w:p>
    <w:p w:rsidR="00780098" w:rsidRDefault="00780098">
      <w:pPr>
        <w:pStyle w:val="p1mrcssattr"/>
        <w:pageBreakBefore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Pr="00DC167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sz w:val="32"/>
          <w:szCs w:val="32"/>
        </w:rPr>
      </w:pPr>
      <w:r w:rsidRPr="00DC1678">
        <w:rPr>
          <w:b/>
          <w:color w:val="000000"/>
          <w:sz w:val="32"/>
          <w:szCs w:val="32"/>
        </w:rPr>
        <w:t>8. Ограничения и риски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Разработка и эксплуатация системы сопряжены с рядом технических и юридических ограничений, которые учитываются при проектировании.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Технические риски включают зависимость точности расчётов от корректности системного времени на устройстве пользователя и достоверности ручного ввода (или периода неактивности при </w:t>
      </w:r>
      <w:proofErr w:type="spellStart"/>
      <w:r>
        <w:rPr>
          <w:color w:val="000000"/>
          <w:sz w:val="28"/>
          <w:szCs w:val="28"/>
        </w:rPr>
        <w:t>автоопределении</w:t>
      </w:r>
      <w:proofErr w:type="spellEnd"/>
      <w:r>
        <w:rPr>
          <w:color w:val="000000"/>
          <w:sz w:val="28"/>
          <w:szCs w:val="28"/>
        </w:rPr>
        <w:t xml:space="preserve">). Некорректные записи могут искажать расчёт дрейфа и приводить к нерелевантным рекомендациям. Также существует риск несвоевременной доставки </w:t>
      </w:r>
      <w:proofErr w:type="spellStart"/>
      <w:r>
        <w:rPr>
          <w:color w:val="000000"/>
          <w:sz w:val="28"/>
          <w:szCs w:val="28"/>
        </w:rPr>
        <w:t>push</w:t>
      </w:r>
      <w:proofErr w:type="spellEnd"/>
      <w:r>
        <w:rPr>
          <w:color w:val="000000"/>
          <w:sz w:val="28"/>
          <w:szCs w:val="28"/>
        </w:rPr>
        <w:t xml:space="preserve">-уведомлений, связанный с особенностями фоновой работы приложений на различных версиях </w:t>
      </w:r>
      <w:proofErr w:type="spellStart"/>
      <w:r>
        <w:rPr>
          <w:color w:val="000000"/>
          <w:sz w:val="28"/>
          <w:szCs w:val="28"/>
        </w:rPr>
        <w:t>Android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iOS</w:t>
      </w:r>
      <w:proofErr w:type="spellEnd"/>
      <w:r>
        <w:rPr>
          <w:color w:val="000000"/>
          <w:sz w:val="28"/>
          <w:szCs w:val="28"/>
        </w:rPr>
        <w:t xml:space="preserve"> (энергосберегающие режимы, ограничения фоновой активности). В случае отсутствия сети облачная синхронизация становится недоступной, однако локальное хранение и основные функции трекинга продолжают работать.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Юридические ограничения проекта фиксируют отказ разработчиков от ответственности за любые медицинские последствия, связанные с изменением режима сна или состоянием здоровья пользователя, так как приложение носит вспомогательный, информационный характер и не является медицинской рекомендательной системой.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Также существуют лимиты на количество запросов к облачному сервису </w:t>
      </w:r>
      <w:proofErr w:type="spellStart"/>
      <w:r>
        <w:rPr>
          <w:color w:val="000000"/>
          <w:sz w:val="28"/>
          <w:szCs w:val="28"/>
        </w:rPr>
        <w:t>Supabase</w:t>
      </w:r>
      <w:proofErr w:type="spellEnd"/>
      <w:r>
        <w:rPr>
          <w:color w:val="000000"/>
          <w:sz w:val="28"/>
          <w:szCs w:val="28"/>
        </w:rPr>
        <w:t xml:space="preserve"> в рамках бесплатного тарифа, что может ограничить частоту синхронизации данных и количество активных пользователей облачной функции.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DC1678" w:rsidRDefault="00DC167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  <w:lang w:bidi="ar-SA"/>
        </w:rPr>
      </w:pPr>
      <w:r>
        <w:rPr>
          <w:b/>
          <w:sz w:val="28"/>
          <w:szCs w:val="28"/>
        </w:rPr>
        <w:br w:type="page"/>
      </w:r>
    </w:p>
    <w:p w:rsidR="00780098" w:rsidRPr="00DC167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sz w:val="32"/>
          <w:szCs w:val="32"/>
        </w:rPr>
      </w:pPr>
      <w:r w:rsidRPr="00DC1678">
        <w:rPr>
          <w:b/>
          <w:color w:val="000000"/>
          <w:sz w:val="32"/>
          <w:szCs w:val="32"/>
        </w:rPr>
        <w:lastRenderedPageBreak/>
        <w:t>9. Критерии приемки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Успешное завершение проекта и его готовность к внедрению определяются выполнением ряда формализованных критериев качества.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Во-первых, это функциональная полнота, означающая, что все заявленные в ТЗ прецеденты (авторизация, фиксация времени сна, расчёт дрейфа, формирование микро-сдвигов, визуализация прогресса, аналитика, настройка уведомлений, мягкий сброс стрика) работают без критических ошибок.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Во-вторых, это точность работы алгоритмов, где показатель корректности расчёта орбитальной высоты и дрейфа при наличии 5 и более записей должен составлять не менее 95 %.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В-третьих, это показатели производительности, при которых время отклика интерфейса на стандартные действия пользователя не должно превышать 0,3 секунды, а построение аналитического отчёта за период 30 дней — 2 секунды.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Дополнительным критерием является кроссплатформенная совместимость, гарантирующая стабильное отображение интерфейса на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Native</w:t>
      </w:r>
      <w:proofErr w:type="spellEnd"/>
      <w:r>
        <w:rPr>
          <w:color w:val="000000"/>
          <w:sz w:val="28"/>
          <w:szCs w:val="28"/>
        </w:rPr>
        <w:t xml:space="preserve"> на различных типах мобильных устройств и корректное сохранение локальных записей о сне в </w:t>
      </w:r>
      <w:proofErr w:type="spellStart"/>
      <w:r>
        <w:rPr>
          <w:color w:val="000000"/>
          <w:sz w:val="28"/>
          <w:szCs w:val="28"/>
        </w:rPr>
        <w:t>AsyncStorage</w:t>
      </w:r>
      <w:proofErr w:type="spellEnd"/>
      <w:r>
        <w:rPr>
          <w:color w:val="000000"/>
          <w:sz w:val="28"/>
          <w:szCs w:val="28"/>
        </w:rPr>
        <w:t xml:space="preserve"> после перезапуска приложения, включая полную работоспособность в </w:t>
      </w:r>
      <w:proofErr w:type="spellStart"/>
      <w:r>
        <w:rPr>
          <w:color w:val="000000"/>
          <w:sz w:val="28"/>
          <w:szCs w:val="28"/>
        </w:rPr>
        <w:t>offline</w:t>
      </w:r>
      <w:proofErr w:type="spellEnd"/>
      <w:r>
        <w:rPr>
          <w:color w:val="000000"/>
          <w:sz w:val="28"/>
          <w:szCs w:val="28"/>
        </w:rPr>
        <w:t>-режиме.</w:t>
      </w:r>
    </w:p>
    <w:p w:rsidR="00780098" w:rsidRDefault="00780098">
      <w:pPr>
        <w:pStyle w:val="p1mrcssattr"/>
        <w:pageBreakBefore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Контрольные вопросы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  <w:color w:val="000000"/>
          <w:sz w:val="32"/>
          <w:szCs w:val="32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1. Что такое техническое задание?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Основной документ, содержащий требования заказчика к системе, в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соответствии с которыми осуществляется создание и разработка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конечного продукта.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2. Для кого составляется техническое задание?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ТЗ служит основой для планирования, разработки, тестирования и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внедрения программного обеспечения, обеспечивая всем участникам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проекта общее понимание того, что должно быть сделано.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3. Может ли техническое задание на разработку системы не содержать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требований к тестированию, приемке? Если да, то в каком случае?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Теоретически да, если эти процессы описаны в отдельных регламентах,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но методичка рекомендует включать их в ТЗ как обязательные критерии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качества.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4. Какие основные блоки входят в построение технического задания?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Цели и задачи проекта, функциональные требования,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нефункциональные требования, технические детали, планы и этапы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разработки, требования к тестированию, процесс внедрения, ограничения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 риски, критерии приемки.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5. Какие существуют этапы подготовительных работ по созданию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технического задания?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Анализ требований, исследование и анализ рынка, определение целей и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задач проекта, разработка функциональных требований, определение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нефункциональных требований, выбор технологий и инструментов,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разработка архитектуры системы, планирование разработки, разработка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плана тестирования, оценка рисков и ограничений, документирование и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согласование.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19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6. Может ли техническое задание быть составлено не в соответствии с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ГОСТ?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lastRenderedPageBreak/>
        <w:t>Да, стандарт носит рекомендательный характер, но знание структуры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ГОСТ 34.602-2020 является важным профессиональным навыком.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7. Приведите пример структуры технического задания по ГОСТ 34.602-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2020.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Общие сведения, назначение и цели, характеристики объекта,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требования к системе, состав работ, порядок контроля и приемки.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8. В чем основное структурное отличие ГОСТ 34.602-1989 и ГОСТ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34.602-2020?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Версия 2020 года более детализирована в вопросах информационной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безопасности, современных технологий и процедур оценки соответствия.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9. Почему необходимо уметь составлять техническое задание?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Для минимизации ошибок при разработке, точного планирования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сроков и юридической фиксации ожиданий заказчика.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10.Должны ли требования соответствовать определенным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характеристикам? Если да, то каким?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Да, атомарность, понятность, </w:t>
      </w:r>
      <w:proofErr w:type="spellStart"/>
      <w:r>
        <w:rPr>
          <w:color w:val="000000"/>
          <w:sz w:val="28"/>
          <w:szCs w:val="28"/>
        </w:rPr>
        <w:t>проверяемость</w:t>
      </w:r>
      <w:proofErr w:type="spellEnd"/>
      <w:r>
        <w:rPr>
          <w:color w:val="000000"/>
          <w:sz w:val="28"/>
          <w:szCs w:val="28"/>
        </w:rPr>
        <w:t>, непротиворечивость,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идентифицируемость</w:t>
      </w:r>
      <w:proofErr w:type="spellEnd"/>
      <w:r>
        <w:rPr>
          <w:color w:val="000000"/>
          <w:sz w:val="28"/>
          <w:szCs w:val="28"/>
        </w:rPr>
        <w:t xml:space="preserve"> и независимость от реализации.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11.Для чего необходима идентификации требований в техническом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задании?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Она нужна для присвоения каждому пункту уникального ID, чтобы: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Трассировать (отслеживать): связь требования с архитектурой, кодом и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тестами.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Управлять правками: точно ссылаться на пункт при обсуждении, избегая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путаницы.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Контролировать покрытие: видеть, что реализовано, а что нет.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</w:t>
      </w:r>
    </w:p>
    <w:p w:rsidR="00780098" w:rsidRDefault="00780098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12.Приведите примеры систем идентификации назовите их сильные и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b/>
          <w:bCs/>
        </w:rPr>
      </w:pPr>
      <w:r>
        <w:rPr>
          <w:b/>
          <w:bCs/>
          <w:color w:val="000000"/>
          <w:sz w:val="28"/>
          <w:szCs w:val="28"/>
        </w:rPr>
        <w:t>слабые стороны.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Порядковая нумерация вроде id001 проста в использовании, но не дает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никакой информации о сути задачи что затрудняет поиск в объемных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документах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Иерархическая система вида 1.1.2 наглядно показывает структуру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разделов, но крайне неудобна при редактировании так как добавление одного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lastRenderedPageBreak/>
        <w:t>пункта в середину списка сбивает всю нумерацию ниже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Мнемоническая идентификация с кодами типа </w:t>
      </w:r>
      <w:proofErr w:type="spellStart"/>
      <w:r>
        <w:rPr>
          <w:color w:val="000000"/>
          <w:sz w:val="28"/>
          <w:szCs w:val="28"/>
        </w:rPr>
        <w:t>fr</w:t>
      </w:r>
      <w:proofErr w:type="spellEnd"/>
      <w:r>
        <w:rPr>
          <w:color w:val="000000"/>
          <w:sz w:val="28"/>
          <w:szCs w:val="28"/>
        </w:rPr>
        <w:t xml:space="preserve"> для функциональных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 xml:space="preserve">задач позволяет сразу понять тип требования и сохраняет </w:t>
      </w:r>
      <w:proofErr w:type="spellStart"/>
      <w:r>
        <w:rPr>
          <w:color w:val="000000"/>
          <w:sz w:val="28"/>
          <w:szCs w:val="28"/>
        </w:rPr>
        <w:t>id</w:t>
      </w:r>
      <w:proofErr w:type="spellEnd"/>
      <w:r>
        <w:rPr>
          <w:color w:val="000000"/>
          <w:sz w:val="28"/>
          <w:szCs w:val="28"/>
        </w:rPr>
        <w:t xml:space="preserve"> неизменным при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</w:pPr>
      <w:r>
        <w:rPr>
          <w:color w:val="000000"/>
          <w:sz w:val="28"/>
          <w:szCs w:val="28"/>
        </w:rPr>
        <w:t>любых правках текста, но требует предварительного описания всех правил</w:t>
      </w:r>
    </w:p>
    <w:p w:rsidR="00780098" w:rsidRDefault="00A13443">
      <w:pPr>
        <w:pStyle w:val="p1mrcssattr"/>
        <w:shd w:val="clear" w:color="auto" w:fill="FFFFFF"/>
        <w:spacing w:before="0" w:beforeAutospacing="0" w:after="0" w:afterAutospacing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кодирования для команды</w:t>
      </w:r>
    </w:p>
    <w:sectPr w:rsidR="00780098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46C" w:rsidRDefault="0009046C">
      <w:r>
        <w:separator/>
      </w:r>
    </w:p>
  </w:endnote>
  <w:endnote w:type="continuationSeparator" w:id="0">
    <w:p w:rsidR="0009046C" w:rsidRDefault="00090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56696252"/>
      <w:docPartObj>
        <w:docPartGallery w:val="Page Numbers (Bottom of Page)"/>
        <w:docPartUnique/>
      </w:docPartObj>
    </w:sdtPr>
    <w:sdtEndPr/>
    <w:sdtContent>
      <w:p w:rsidR="00780098" w:rsidRDefault="00A13443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:rsidR="00780098" w:rsidRDefault="00780098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46C" w:rsidRDefault="0009046C">
      <w:r>
        <w:separator/>
      </w:r>
    </w:p>
  </w:footnote>
  <w:footnote w:type="continuationSeparator" w:id="0">
    <w:p w:rsidR="0009046C" w:rsidRDefault="00090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0098" w:rsidRDefault="00780098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90ABE"/>
    <w:multiLevelType w:val="hybridMultilevel"/>
    <w:tmpl w:val="D5B29126"/>
    <w:lvl w:ilvl="0" w:tplc="5E4850C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5B1F81"/>
    <w:multiLevelType w:val="multilevel"/>
    <w:tmpl w:val="C16E3A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10F9B"/>
    <w:multiLevelType w:val="multilevel"/>
    <w:tmpl w:val="AB6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30970"/>
    <w:multiLevelType w:val="multilevel"/>
    <w:tmpl w:val="355A0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C5422"/>
    <w:multiLevelType w:val="multilevel"/>
    <w:tmpl w:val="D34C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2C51B4"/>
    <w:multiLevelType w:val="hybridMultilevel"/>
    <w:tmpl w:val="49D4C1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4666C0B"/>
    <w:multiLevelType w:val="multilevel"/>
    <w:tmpl w:val="AFE2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D18CB"/>
    <w:multiLevelType w:val="multilevel"/>
    <w:tmpl w:val="CE30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F0B73A"/>
    <w:multiLevelType w:val="multilevel"/>
    <w:tmpl w:val="70EEE6D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6446524"/>
    <w:multiLevelType w:val="multilevel"/>
    <w:tmpl w:val="4A7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5730"/>
    <w:multiLevelType w:val="multilevel"/>
    <w:tmpl w:val="95B6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0"/>
  </w:num>
  <w:num w:numId="5">
    <w:abstractNumId w:val="2"/>
  </w:num>
  <w:num w:numId="6">
    <w:abstractNumId w:val="1"/>
  </w:num>
  <w:num w:numId="7">
    <w:abstractNumId w:val="8"/>
  </w:num>
  <w:num w:numId="8">
    <w:abstractNumId w:val="3"/>
  </w:num>
  <w:num w:numId="9">
    <w:abstractNumId w:val="5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098"/>
    <w:rsid w:val="0009046C"/>
    <w:rsid w:val="00780098"/>
    <w:rsid w:val="007E2F19"/>
    <w:rsid w:val="00A13443"/>
    <w:rsid w:val="00BF698E"/>
    <w:rsid w:val="00DC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8848D"/>
  <w15:docId w15:val="{60AECEC9-7E53-4952-8AC4-86CA57B6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character" w:customStyle="1" w:styleId="FooterChar">
    <w:name w:val="Footer Char"/>
    <w:basedOn w:val="a0"/>
    <w:uiPriority w:val="99"/>
  </w:style>
  <w:style w:type="paragraph" w:styleId="af4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5">
    <w:name w:val="foot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end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c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d">
    <w:name w:val="Placeholder Text"/>
    <w:basedOn w:val="a0"/>
    <w:uiPriority w:val="99"/>
    <w:semiHidden/>
    <w:rPr>
      <w:color w:val="666666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character" w:customStyle="1" w:styleId="aff0">
    <w:name w:val="Основной текст_"/>
    <w:basedOn w:val="a0"/>
    <w:link w:val="13"/>
    <w:rPr>
      <w:rFonts w:ascii="Times New Roman" w:eastAsia="Times New Roman" w:hAnsi="Times New Roman" w:cs="Times New Roman"/>
    </w:rPr>
  </w:style>
  <w:style w:type="character" w:customStyle="1" w:styleId="25">
    <w:name w:val="Заголовок №2_"/>
    <w:basedOn w:val="a0"/>
    <w:link w:val="26"/>
    <w:rPr>
      <w:rFonts w:ascii="Times New Roman" w:eastAsia="Times New Roman" w:hAnsi="Times New Roman" w:cs="Times New Roman"/>
      <w:sz w:val="28"/>
      <w:szCs w:val="28"/>
      <w:u w:val="single"/>
    </w:rPr>
  </w:style>
  <w:style w:type="paragraph" w:customStyle="1" w:styleId="13">
    <w:name w:val="Основной текст1"/>
    <w:basedOn w:val="a"/>
    <w:link w:val="aff0"/>
    <w:pPr>
      <w:ind w:firstLine="400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paragraph" w:customStyle="1" w:styleId="26">
    <w:name w:val="Заголовок №2"/>
    <w:basedOn w:val="a"/>
    <w:link w:val="25"/>
    <w:pPr>
      <w:spacing w:after="440"/>
      <w:ind w:firstLine="140"/>
      <w:outlineLvl w:val="1"/>
    </w:pPr>
    <w:rPr>
      <w:rFonts w:ascii="Times New Roman" w:eastAsia="Times New Roman" w:hAnsi="Times New Roman" w:cs="Times New Roman"/>
      <w:color w:val="auto"/>
      <w:sz w:val="28"/>
      <w:szCs w:val="28"/>
      <w:u w:val="single"/>
      <w:lang w:eastAsia="en-US" w:bidi="ar-SA"/>
    </w:rPr>
  </w:style>
  <w:style w:type="paragraph" w:customStyle="1" w:styleId="Default">
    <w:name w:val="Default"/>
    <w:pPr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ff3">
    <w:name w:val="List Paragraph"/>
    <w:basedOn w:val="a"/>
    <w:uiPriority w:val="34"/>
    <w:qFormat/>
    <w:pPr>
      <w:ind w:left="720"/>
      <w:contextualSpacing/>
    </w:pPr>
  </w:style>
  <w:style w:type="paragraph" w:customStyle="1" w:styleId="p1mrcssattr">
    <w:name w:val="p1_mr_css_attr"/>
    <w:basedOn w:val="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s1mrcssattr">
    <w:name w:val="s1_mr_css_attr"/>
    <w:basedOn w:val="a0"/>
  </w:style>
  <w:style w:type="character" w:customStyle="1" w:styleId="s2mrcssattr">
    <w:name w:val="s2_mr_css_attr"/>
    <w:basedOn w:val="a0"/>
  </w:style>
  <w:style w:type="paragraph" w:customStyle="1" w:styleId="p2mrcssattr">
    <w:name w:val="p2_mr_css_attr"/>
    <w:basedOn w:val="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apple-converted-spacemrcssattr">
    <w:name w:val="apple-converted-space_mr_css_attr"/>
    <w:basedOn w:val="a0"/>
  </w:style>
  <w:style w:type="paragraph" w:customStyle="1" w:styleId="p3mrcssattr">
    <w:name w:val="p3_mr_css_attr"/>
    <w:basedOn w:val="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apple-tab-spanmrcssattr">
    <w:name w:val="apple-tab-span_mr_css_attr"/>
    <w:basedOn w:val="a0"/>
  </w:style>
  <w:style w:type="paragraph" w:customStyle="1" w:styleId="p4mrcssattr">
    <w:name w:val="p4_mr_css_attr"/>
    <w:basedOn w:val="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p5mrcssattr">
    <w:name w:val="p5_mr_css_attr"/>
    <w:basedOn w:val="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ff4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128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90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078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268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430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40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7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378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6090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5855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43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51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181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53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717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593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76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775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441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94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566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1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884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52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0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2162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27920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5119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4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6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850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9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99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505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56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357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12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330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75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23</Pages>
  <Words>4559</Words>
  <Characters>25989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Рожко</dc:creator>
  <cp:keywords/>
  <dc:description/>
  <cp:lastModifiedBy>Сергей Рожко</cp:lastModifiedBy>
  <cp:revision>10</cp:revision>
  <dcterms:created xsi:type="dcterms:W3CDTF">2026-03-24T20:30:00Z</dcterms:created>
  <dcterms:modified xsi:type="dcterms:W3CDTF">2026-05-20T12:07:00Z</dcterms:modified>
</cp:coreProperties>
</file>