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E26" w:rsidRPr="002B5669" w:rsidRDefault="00D120A8" w:rsidP="00033E26">
      <w:pPr>
        <w:jc w:val="center"/>
        <w:rPr>
          <w:lang w:val="en-US"/>
        </w:rPr>
      </w:pPr>
      <w:r>
        <w:rPr>
          <w:rStyle w:val="tlid-translation"/>
          <w:lang w:val="en-US"/>
        </w:rPr>
        <w:t>Temperature calculation program for SCS Reaction (</w:t>
      </w:r>
      <w:proofErr w:type="spellStart"/>
      <w:r>
        <w:rPr>
          <w:rStyle w:val="tlid-translation"/>
          <w:lang w:val="en-US"/>
        </w:rPr>
        <w:t>SCSTempCal</w:t>
      </w:r>
      <w:proofErr w:type="spellEnd"/>
      <w:r>
        <w:rPr>
          <w:rStyle w:val="tlid-translation"/>
          <w:lang w:val="en-US"/>
        </w:rPr>
        <w:t>)</w:t>
      </w:r>
    </w:p>
    <w:p w:rsidR="00033E26" w:rsidRPr="008906D1" w:rsidRDefault="002B5669" w:rsidP="00033E26">
      <w:pPr>
        <w:jc w:val="center"/>
        <w:rPr>
          <w:b/>
          <w:lang w:val="en-US"/>
        </w:rPr>
      </w:pPr>
      <w:r>
        <w:rPr>
          <w:lang w:val="en-US"/>
        </w:rPr>
        <w:t>Version</w:t>
      </w:r>
      <w:r w:rsidR="00033E26" w:rsidRPr="008906D1">
        <w:rPr>
          <w:lang w:val="en-US"/>
        </w:rPr>
        <w:t xml:space="preserve"> 1.0</w:t>
      </w:r>
    </w:p>
    <w:p w:rsidR="0045030C" w:rsidRPr="008906D1" w:rsidRDefault="002B5669">
      <w:pPr>
        <w:rPr>
          <w:b/>
          <w:lang w:val="en-US"/>
        </w:rPr>
      </w:pPr>
      <w:r>
        <w:rPr>
          <w:b/>
          <w:lang w:val="en-US"/>
        </w:rPr>
        <w:t>Introduction</w:t>
      </w:r>
    </w:p>
    <w:p w:rsidR="00DE71B6" w:rsidRPr="00DE71B6" w:rsidRDefault="00D120A8" w:rsidP="00F16B5A">
      <w:pPr>
        <w:ind w:firstLine="709"/>
        <w:jc w:val="both"/>
        <w:rPr>
          <w:rStyle w:val="tlid-translation"/>
          <w:lang w:val="en-US"/>
        </w:rPr>
      </w:pPr>
      <w:r>
        <w:rPr>
          <w:rStyle w:val="tlid-translation"/>
          <w:lang w:val="en-US"/>
        </w:rPr>
        <w:t>Temperature calculation program for SCS Reaction (</w:t>
      </w:r>
      <w:proofErr w:type="spellStart"/>
      <w:r>
        <w:rPr>
          <w:rStyle w:val="tlid-translation"/>
          <w:lang w:val="en-US"/>
        </w:rPr>
        <w:t>SCSTempCal</w:t>
      </w:r>
      <w:proofErr w:type="spellEnd"/>
      <w:r>
        <w:rPr>
          <w:rStyle w:val="tlid-translation"/>
          <w:lang w:val="en-US"/>
        </w:rPr>
        <w:t>)</w:t>
      </w:r>
      <w:r w:rsidR="00DE71B6" w:rsidRPr="00DE71B6">
        <w:rPr>
          <w:rStyle w:val="tlid-translation"/>
          <w:lang w:val="en-US"/>
        </w:rPr>
        <w:t xml:space="preserve"> is intended for theoretical estimation calculation of the maximum temperature in </w:t>
      </w:r>
      <w:r w:rsidR="00DE71B6">
        <w:rPr>
          <w:rStyle w:val="tlid-translation"/>
          <w:lang w:val="en-US"/>
        </w:rPr>
        <w:t>reactions named Solution</w:t>
      </w:r>
      <w:r w:rsidR="00DE71B6" w:rsidRPr="000E1144">
        <w:rPr>
          <w:rStyle w:val="tlid-translation"/>
          <w:lang w:val="en-US"/>
        </w:rPr>
        <w:t xml:space="preserve"> </w:t>
      </w:r>
      <w:r w:rsidR="00DE71B6">
        <w:rPr>
          <w:rStyle w:val="tlid-translation"/>
          <w:lang w:val="en-US"/>
        </w:rPr>
        <w:t>C</w:t>
      </w:r>
      <w:r w:rsidR="00DE71B6" w:rsidRPr="000E1144">
        <w:rPr>
          <w:rStyle w:val="tlid-translation"/>
          <w:lang w:val="en-US"/>
        </w:rPr>
        <w:t xml:space="preserve">ombustion </w:t>
      </w:r>
      <w:r w:rsidR="00DE71B6">
        <w:rPr>
          <w:rStyle w:val="tlid-translation"/>
          <w:lang w:val="en-US"/>
        </w:rPr>
        <w:t>S</w:t>
      </w:r>
      <w:r w:rsidR="00DE71B6" w:rsidRPr="000E1144">
        <w:rPr>
          <w:rStyle w:val="tlid-translation"/>
          <w:lang w:val="en-US"/>
        </w:rPr>
        <w:t>ynthesis</w:t>
      </w:r>
      <w:r w:rsidR="00DE71B6">
        <w:rPr>
          <w:rStyle w:val="tlid-translation"/>
          <w:lang w:val="en-US"/>
        </w:rPr>
        <w:t xml:space="preserve"> (SCS).</w:t>
      </w:r>
      <w:r w:rsidR="00DE71B6" w:rsidRPr="00DE71B6">
        <w:rPr>
          <w:rStyle w:val="tlid-translation"/>
          <w:lang w:val="en-US"/>
        </w:rPr>
        <w:t xml:space="preserve"> Modeling reactions using different types of fuel and with obtaining of different composition of products allows a qualitative </w:t>
      </w:r>
      <w:r w:rsidR="003B5B92">
        <w:rPr>
          <w:rStyle w:val="tlid-translation"/>
          <w:lang w:val="en-US"/>
        </w:rPr>
        <w:t xml:space="preserve">and </w:t>
      </w:r>
      <w:r w:rsidR="003B5B92" w:rsidRPr="003B5B92">
        <w:rPr>
          <w:rStyle w:val="tlid-translation"/>
          <w:lang w:val="en-US"/>
        </w:rPr>
        <w:t>quantitative</w:t>
      </w:r>
      <w:r w:rsidR="003B5B92">
        <w:rPr>
          <w:rStyle w:val="tlid-translation"/>
          <w:lang w:val="en-US"/>
        </w:rPr>
        <w:t xml:space="preserve"> </w:t>
      </w:r>
      <w:r w:rsidR="00DE71B6" w:rsidRPr="00DE71B6">
        <w:rPr>
          <w:rStyle w:val="tlid-translation"/>
          <w:lang w:val="en-US"/>
        </w:rPr>
        <w:t xml:space="preserve">assessment of the temperature regime of combustion processes. The assumptions used in the calculation algorithm allow calculating temperatures for combustion processes lasting up to 15–20 seconds. </w:t>
      </w:r>
    </w:p>
    <w:p w:rsidR="00F96D86" w:rsidRPr="00FF38EF" w:rsidRDefault="00717FF8" w:rsidP="00717FF8">
      <w:pPr>
        <w:jc w:val="both"/>
        <w:rPr>
          <w:szCs w:val="28"/>
          <w:lang w:val="en-US"/>
        </w:rPr>
      </w:pPr>
      <w:r w:rsidRPr="00717FF8">
        <w:rPr>
          <w:b/>
          <w:szCs w:val="28"/>
          <w:lang w:val="en-US"/>
        </w:rPr>
        <w:t>Thermodynamic model</w:t>
      </w:r>
      <w:r>
        <w:rPr>
          <w:b/>
          <w:szCs w:val="28"/>
          <w:lang w:val="en-US"/>
        </w:rPr>
        <w:t xml:space="preserve"> </w:t>
      </w:r>
      <w:r w:rsidR="00FF38EF" w:rsidRPr="008906D1">
        <w:rPr>
          <w:rStyle w:val="tlid-translation"/>
          <w:lang w:val="en-US"/>
        </w:rPr>
        <w:t>The program algorithm is based on a model for calculating the temperature effect of SCS reactions in a real physical open reactor</w:t>
      </w:r>
      <w:r w:rsidR="00F96D86" w:rsidRPr="00FF38EF">
        <w:rPr>
          <w:szCs w:val="28"/>
          <w:lang w:val="en-US"/>
        </w:rPr>
        <w:t xml:space="preserve"> (1).</w:t>
      </w:r>
    </w:p>
    <w:p w:rsidR="00F96D86" w:rsidRPr="008906D1" w:rsidRDefault="00F96D86" w:rsidP="003B5B92">
      <w:pPr>
        <w:jc w:val="right"/>
        <w:rPr>
          <w:szCs w:val="28"/>
          <w:lang w:val="en-US"/>
        </w:rPr>
      </w:pPr>
      <w:r w:rsidRPr="00D320D5">
        <w:rPr>
          <w:position w:val="-56"/>
        </w:rPr>
        <w:object w:dxaOrig="4720" w:dyaOrig="1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1pt;height:68.85pt" o:ole="" filled="t">
            <v:imagedata r:id="rId4" o:title=""/>
          </v:shape>
          <o:OLEObject Type="Embed" ProgID="Equation.3" ShapeID="_x0000_i1025" DrawAspect="Content" ObjectID="_1635328078" r:id="rId5"/>
        </w:object>
      </w:r>
      <w:r w:rsidRPr="008906D1">
        <w:rPr>
          <w:lang w:val="en-US"/>
        </w:rPr>
        <w:t xml:space="preserve">, </w:t>
      </w:r>
      <w:r w:rsidRPr="008906D1">
        <w:rPr>
          <w:lang w:val="en-US"/>
        </w:rPr>
        <w:tab/>
      </w:r>
      <w:r w:rsidRPr="008906D1">
        <w:rPr>
          <w:lang w:val="en-US"/>
        </w:rPr>
        <w:tab/>
      </w:r>
      <w:r w:rsidRPr="008906D1">
        <w:rPr>
          <w:lang w:val="en-US"/>
        </w:rPr>
        <w:tab/>
        <w:t xml:space="preserve"> (1)</w:t>
      </w:r>
    </w:p>
    <w:p w:rsidR="00F96D86" w:rsidRPr="00FF38EF" w:rsidRDefault="00FF38EF" w:rsidP="00FF38EF">
      <w:pPr>
        <w:jc w:val="both"/>
        <w:rPr>
          <w:lang w:val="en-US"/>
        </w:rPr>
      </w:pPr>
      <w:r>
        <w:rPr>
          <w:szCs w:val="28"/>
          <w:lang w:val="en-US"/>
        </w:rPr>
        <w:t>where</w:t>
      </w:r>
      <w:r w:rsidRPr="00BE546E">
        <w:rPr>
          <w:szCs w:val="28"/>
          <w:lang w:val="en-US"/>
        </w:rPr>
        <w:t xml:space="preserve"> </w:t>
      </w:r>
      <w:r w:rsidRPr="00CE4122">
        <w:rPr>
          <w:i/>
          <w:szCs w:val="28"/>
        </w:rPr>
        <w:t>Δ</w:t>
      </w:r>
      <w:proofErr w:type="spellStart"/>
      <w:r w:rsidRPr="00CE4122">
        <w:rPr>
          <w:i/>
          <w:szCs w:val="28"/>
          <w:lang w:val="en-US"/>
        </w:rPr>
        <w:t>H</w:t>
      </w:r>
      <w:r w:rsidRPr="00CE4122">
        <w:rPr>
          <w:i/>
          <w:szCs w:val="28"/>
          <w:vertAlign w:val="subscript"/>
          <w:lang w:val="en-US"/>
        </w:rPr>
        <w:t>reag</w:t>
      </w:r>
      <w:proofErr w:type="spellEnd"/>
      <w:r w:rsidRPr="00BE546E">
        <w:rPr>
          <w:i/>
          <w:szCs w:val="28"/>
          <w:lang w:val="en-US"/>
        </w:rPr>
        <w:t>(</w:t>
      </w:r>
      <w:proofErr w:type="spellStart"/>
      <w:r w:rsidRPr="00CE4122">
        <w:rPr>
          <w:i/>
          <w:szCs w:val="28"/>
          <w:lang w:val="en-US"/>
        </w:rPr>
        <w:t>T</w:t>
      </w:r>
      <w:r w:rsidRPr="00CE4122">
        <w:rPr>
          <w:i/>
          <w:szCs w:val="28"/>
          <w:vertAlign w:val="subscript"/>
          <w:lang w:val="en-US"/>
        </w:rPr>
        <w:t>ig</w:t>
      </w:r>
      <w:proofErr w:type="spellEnd"/>
      <w:r w:rsidRPr="00BE546E">
        <w:rPr>
          <w:i/>
          <w:szCs w:val="28"/>
          <w:lang w:val="en-US"/>
        </w:rPr>
        <w:t>)</w:t>
      </w:r>
      <w:r w:rsidRPr="00BE546E">
        <w:rPr>
          <w:szCs w:val="28"/>
          <w:lang w:val="en-US"/>
        </w:rPr>
        <w:t xml:space="preserve"> – total enthalpy of reagents at ignition temperature, </w:t>
      </w:r>
      <w:r w:rsidRPr="00CE4122">
        <w:rPr>
          <w:i/>
          <w:szCs w:val="28"/>
        </w:rPr>
        <w:t>Δ</w:t>
      </w:r>
      <w:proofErr w:type="spellStart"/>
      <w:r w:rsidRPr="00CE4122">
        <w:rPr>
          <w:i/>
          <w:szCs w:val="28"/>
          <w:lang w:val="en-US"/>
        </w:rPr>
        <w:t>H</w:t>
      </w:r>
      <w:r w:rsidRPr="00CE4122">
        <w:rPr>
          <w:i/>
          <w:szCs w:val="28"/>
          <w:vertAlign w:val="subscript"/>
          <w:lang w:val="en-US"/>
        </w:rPr>
        <w:t>prod</w:t>
      </w:r>
      <w:proofErr w:type="spellEnd"/>
      <w:r w:rsidRPr="00BE546E">
        <w:rPr>
          <w:i/>
          <w:szCs w:val="28"/>
          <w:lang w:val="en-US"/>
        </w:rPr>
        <w:t>(</w:t>
      </w:r>
      <w:proofErr w:type="spellStart"/>
      <w:r w:rsidRPr="00CE4122">
        <w:rPr>
          <w:i/>
          <w:szCs w:val="28"/>
          <w:lang w:val="en-US"/>
        </w:rPr>
        <w:t>T</w:t>
      </w:r>
      <w:r w:rsidRPr="00CE4122">
        <w:rPr>
          <w:i/>
          <w:szCs w:val="28"/>
          <w:vertAlign w:val="subscript"/>
          <w:lang w:val="en-US"/>
        </w:rPr>
        <w:t>max</w:t>
      </w:r>
      <w:proofErr w:type="spellEnd"/>
      <w:r w:rsidRPr="00BE546E">
        <w:rPr>
          <w:i/>
          <w:szCs w:val="28"/>
          <w:lang w:val="en-US"/>
        </w:rPr>
        <w:t>)</w:t>
      </w:r>
      <w:r w:rsidRPr="00BE546E">
        <w:rPr>
          <w:szCs w:val="28"/>
          <w:lang w:val="en-US"/>
        </w:rPr>
        <w:t xml:space="preserve"> – total enthalpy of products at maximum temperature, </w:t>
      </w:r>
      <w:proofErr w:type="spellStart"/>
      <w:r w:rsidRPr="00C9333A">
        <w:rPr>
          <w:i/>
          <w:szCs w:val="28"/>
          <w:lang w:val="en-US"/>
        </w:rPr>
        <w:t>T</w:t>
      </w:r>
      <w:r w:rsidRPr="00C9333A">
        <w:rPr>
          <w:i/>
          <w:szCs w:val="28"/>
          <w:vertAlign w:val="subscript"/>
          <w:lang w:val="en-US"/>
        </w:rPr>
        <w:t>ig</w:t>
      </w:r>
      <w:proofErr w:type="spellEnd"/>
      <w:r w:rsidRPr="00BE546E">
        <w:rPr>
          <w:szCs w:val="28"/>
          <w:lang w:val="en-US"/>
        </w:rPr>
        <w:t xml:space="preserve"> – ignition temperature of the reaction mixture, </w:t>
      </w:r>
      <w:proofErr w:type="spellStart"/>
      <w:r w:rsidRPr="00C9333A">
        <w:rPr>
          <w:i/>
          <w:szCs w:val="28"/>
          <w:lang w:val="en-US"/>
        </w:rPr>
        <w:t>T</w:t>
      </w:r>
      <w:r w:rsidRPr="00C9333A">
        <w:rPr>
          <w:i/>
          <w:szCs w:val="28"/>
          <w:vertAlign w:val="subscript"/>
          <w:lang w:val="en-US"/>
        </w:rPr>
        <w:t>max</w:t>
      </w:r>
      <w:proofErr w:type="spellEnd"/>
      <w:r w:rsidRPr="00BE546E">
        <w:rPr>
          <w:szCs w:val="28"/>
          <w:lang w:val="en-US"/>
        </w:rPr>
        <w:t xml:space="preserve"> – maximum combustion temperature, </w:t>
      </w:r>
      <w:r w:rsidRPr="00C9333A">
        <w:rPr>
          <w:i/>
          <w:szCs w:val="28"/>
          <w:lang w:val="en-US"/>
        </w:rPr>
        <w:t>m</w:t>
      </w:r>
      <w:r w:rsidRPr="00BE546E">
        <w:rPr>
          <w:szCs w:val="28"/>
          <w:lang w:val="en-US"/>
        </w:rPr>
        <w:t xml:space="preserve"> – the mass of the target product, </w:t>
      </w:r>
      <w:r w:rsidRPr="00C9333A">
        <w:rPr>
          <w:i/>
          <w:szCs w:val="28"/>
          <w:lang w:val="en-US"/>
        </w:rPr>
        <w:t>M</w:t>
      </w:r>
      <w:r w:rsidRPr="00BE546E">
        <w:rPr>
          <w:szCs w:val="28"/>
          <w:lang w:val="en-US"/>
        </w:rPr>
        <w:t xml:space="preserve"> – the molar mass of the obtained target product, </w:t>
      </w:r>
      <w:r>
        <w:rPr>
          <w:szCs w:val="28"/>
        </w:rPr>
        <w:t>μ</w:t>
      </w:r>
      <w:r w:rsidRPr="00BE546E">
        <w:rPr>
          <w:szCs w:val="28"/>
          <w:lang w:val="en-US"/>
        </w:rPr>
        <w:t xml:space="preserve"> – the number of moles of exhaust gases, </w:t>
      </w:r>
      <w:r w:rsidRPr="00C9333A">
        <w:rPr>
          <w:i/>
          <w:szCs w:val="28"/>
          <w:lang w:val="en-US"/>
        </w:rPr>
        <w:t>R</w:t>
      </w:r>
      <w:r w:rsidRPr="00BE546E">
        <w:rPr>
          <w:szCs w:val="28"/>
          <w:lang w:val="en-US"/>
        </w:rPr>
        <w:t xml:space="preserve"> – </w:t>
      </w:r>
      <w:r>
        <w:rPr>
          <w:szCs w:val="28"/>
          <w:lang w:val="en-US"/>
        </w:rPr>
        <w:t xml:space="preserve">the </w:t>
      </w:r>
      <w:r w:rsidRPr="00BE546E">
        <w:rPr>
          <w:szCs w:val="28"/>
          <w:lang w:val="en-US"/>
        </w:rPr>
        <w:t xml:space="preserve">universal gas constant, </w:t>
      </w:r>
      <w:r w:rsidRPr="00C9333A">
        <w:rPr>
          <w:i/>
          <w:szCs w:val="28"/>
        </w:rPr>
        <w:t>Δ</w:t>
      </w:r>
      <w:proofErr w:type="spellStart"/>
      <w:r w:rsidRPr="00C9333A">
        <w:rPr>
          <w:i/>
          <w:szCs w:val="28"/>
          <w:lang w:val="en-US"/>
        </w:rPr>
        <w:t>T</w:t>
      </w:r>
      <w:r w:rsidRPr="00C9333A">
        <w:rPr>
          <w:i/>
          <w:szCs w:val="28"/>
          <w:vertAlign w:val="subscript"/>
          <w:lang w:val="en-US"/>
        </w:rPr>
        <w:t>max</w:t>
      </w:r>
      <w:proofErr w:type="spellEnd"/>
      <w:r w:rsidRPr="00BE546E">
        <w:rPr>
          <w:szCs w:val="28"/>
          <w:lang w:val="en-US"/>
        </w:rPr>
        <w:t xml:space="preserve"> – </w:t>
      </w:r>
      <w:r w:rsidRPr="00C96189">
        <w:rPr>
          <w:szCs w:val="28"/>
          <w:lang w:val="en-US"/>
        </w:rPr>
        <w:t>maximum temperature effect</w:t>
      </w:r>
      <w:r w:rsidRPr="00BE546E">
        <w:rPr>
          <w:szCs w:val="28"/>
          <w:lang w:val="en-US"/>
        </w:rPr>
        <w:t xml:space="preserve">, </w:t>
      </w:r>
      <w:r>
        <w:rPr>
          <w:szCs w:val="28"/>
        </w:rPr>
        <w:t>σ</w:t>
      </w:r>
      <w:r w:rsidRPr="00BE546E">
        <w:rPr>
          <w:szCs w:val="28"/>
          <w:lang w:val="en-US"/>
        </w:rPr>
        <w:t xml:space="preserve"> – </w:t>
      </w:r>
      <w:r w:rsidRPr="00C96189">
        <w:rPr>
          <w:szCs w:val="28"/>
          <w:lang w:val="en-US"/>
        </w:rPr>
        <w:t>Stefan-Boltzmann constant</w:t>
      </w:r>
      <w:r w:rsidRPr="00BE546E">
        <w:rPr>
          <w:szCs w:val="28"/>
          <w:lang w:val="en-US"/>
        </w:rPr>
        <w:t xml:space="preserve">, </w:t>
      </w:r>
      <w:r w:rsidRPr="00C9333A">
        <w:rPr>
          <w:i/>
          <w:szCs w:val="28"/>
          <w:lang w:val="en-US"/>
        </w:rPr>
        <w:t>S</w:t>
      </w:r>
      <w:r w:rsidRPr="00BE546E">
        <w:rPr>
          <w:szCs w:val="28"/>
          <w:lang w:val="en-US"/>
        </w:rPr>
        <w:t xml:space="preserve"> – </w:t>
      </w:r>
      <w:r w:rsidRPr="00C96189">
        <w:rPr>
          <w:szCs w:val="28"/>
          <w:lang w:val="en-US"/>
        </w:rPr>
        <w:t>open surface area of the reactor</w:t>
      </w:r>
      <w:r w:rsidRPr="00BE546E">
        <w:rPr>
          <w:szCs w:val="28"/>
          <w:lang w:val="en-US"/>
        </w:rPr>
        <w:t xml:space="preserve">, </w:t>
      </w:r>
      <w:proofErr w:type="spellStart"/>
      <w:r w:rsidRPr="00C9333A">
        <w:rPr>
          <w:i/>
          <w:szCs w:val="28"/>
          <w:lang w:val="en-US"/>
        </w:rPr>
        <w:t>t</w:t>
      </w:r>
      <w:r w:rsidRPr="00C9333A">
        <w:rPr>
          <w:i/>
          <w:szCs w:val="28"/>
          <w:vertAlign w:val="subscript"/>
          <w:lang w:val="en-US"/>
        </w:rPr>
        <w:t>com</w:t>
      </w:r>
      <w:proofErr w:type="spellEnd"/>
      <w:r w:rsidRPr="00BE546E">
        <w:rPr>
          <w:szCs w:val="28"/>
          <w:lang w:val="en-US"/>
        </w:rPr>
        <w:t xml:space="preserve"> – </w:t>
      </w:r>
      <w:r>
        <w:rPr>
          <w:szCs w:val="28"/>
          <w:lang w:val="en-US"/>
        </w:rPr>
        <w:t>combustion time</w:t>
      </w:r>
      <w:r w:rsidRPr="00BE546E">
        <w:rPr>
          <w:szCs w:val="28"/>
          <w:lang w:val="en-US"/>
        </w:rPr>
        <w:t xml:space="preserve">, </w:t>
      </w:r>
      <w:r w:rsidRPr="00FC397F">
        <w:rPr>
          <w:position w:val="-14"/>
          <w:szCs w:val="28"/>
        </w:rPr>
        <w:object w:dxaOrig="680" w:dyaOrig="400">
          <v:shape id="_x0000_i1026" type="#_x0000_t75" style="width:33.8pt;height:20.05pt" o:ole="">
            <v:imagedata r:id="rId6" o:title=""/>
          </v:shape>
          <o:OLEObject Type="Embed" ProgID="Equation.3" ShapeID="_x0000_i1026" DrawAspect="Content" ObjectID="_1635328079" r:id="rId7"/>
        </w:object>
      </w:r>
      <w:r w:rsidRPr="00BE546E">
        <w:rPr>
          <w:szCs w:val="28"/>
          <w:lang w:val="en-US"/>
        </w:rPr>
        <w:t xml:space="preserve"> – </w:t>
      </w:r>
      <w:r w:rsidRPr="00C96189">
        <w:rPr>
          <w:szCs w:val="28"/>
          <w:lang w:val="en-US"/>
        </w:rPr>
        <w:t>total average heat capacity of all reaction products</w:t>
      </w:r>
      <w:r w:rsidRPr="00BE546E">
        <w:rPr>
          <w:szCs w:val="28"/>
          <w:lang w:val="en-US"/>
        </w:rPr>
        <w:t>.</w:t>
      </w:r>
      <w:r>
        <w:rPr>
          <w:szCs w:val="28"/>
          <w:lang w:val="en-US"/>
        </w:rPr>
        <w:t xml:space="preserve"> </w:t>
      </w:r>
      <w:r>
        <w:rPr>
          <w:szCs w:val="28"/>
        </w:rPr>
        <w:t>λ</w:t>
      </w:r>
      <w:r w:rsidRPr="00FF38EF">
        <w:rPr>
          <w:szCs w:val="28"/>
          <w:lang w:val="en-US"/>
        </w:rPr>
        <w:t xml:space="preserve"> – </w:t>
      </w:r>
      <w:r w:rsidRPr="008906D1">
        <w:rPr>
          <w:rStyle w:val="tlid-translation"/>
          <w:lang w:val="en-US"/>
        </w:rPr>
        <w:t>specific heat of vaporization</w:t>
      </w:r>
      <w:r w:rsidRPr="00FF38EF">
        <w:rPr>
          <w:szCs w:val="28"/>
          <w:lang w:val="en-US"/>
        </w:rPr>
        <w:t xml:space="preserve">, </w:t>
      </w:r>
      <w:r>
        <w:rPr>
          <w:szCs w:val="28"/>
          <w:lang w:val="en-US"/>
        </w:rPr>
        <w:t>n</w:t>
      </w:r>
      <w:r w:rsidRPr="00FF38EF">
        <w:rPr>
          <w:szCs w:val="28"/>
          <w:lang w:val="en-US"/>
        </w:rPr>
        <w:t xml:space="preserve"> – </w:t>
      </w:r>
      <w:r w:rsidRPr="008906D1">
        <w:rPr>
          <w:rStyle w:val="tlid-translation"/>
          <w:lang w:val="en-US"/>
        </w:rPr>
        <w:t>the number of remaining water molecules in crystalline hydrate</w:t>
      </w:r>
      <w:r w:rsidRPr="00FF38EF">
        <w:rPr>
          <w:szCs w:val="28"/>
          <w:lang w:val="en-US"/>
        </w:rPr>
        <w:t xml:space="preserve"> (</w:t>
      </w:r>
      <w:r w:rsidRPr="008906D1">
        <w:rPr>
          <w:rStyle w:val="tlid-translation"/>
          <w:lang w:val="en-US"/>
        </w:rPr>
        <w:t>if crystalline hydrates are involved in the combustion reaction</w:t>
      </w:r>
      <w:r w:rsidRPr="00FF38EF">
        <w:rPr>
          <w:szCs w:val="28"/>
          <w:lang w:val="en-US"/>
        </w:rPr>
        <w:t>).</w:t>
      </w:r>
      <w:r>
        <w:rPr>
          <w:szCs w:val="28"/>
          <w:lang w:val="en-US"/>
        </w:rPr>
        <w:t xml:space="preserve"> </w:t>
      </w:r>
      <w:r w:rsidRPr="00C96189">
        <w:rPr>
          <w:szCs w:val="28"/>
          <w:lang w:val="en-US"/>
        </w:rPr>
        <w:t xml:space="preserve">Individual heat capacities </w:t>
      </w:r>
      <w:proofErr w:type="gramStart"/>
      <w:r w:rsidRPr="00C9333A">
        <w:rPr>
          <w:i/>
          <w:szCs w:val="28"/>
          <w:lang w:val="en-US"/>
        </w:rPr>
        <w:t>C</w:t>
      </w:r>
      <w:r w:rsidRPr="00C9333A">
        <w:rPr>
          <w:i/>
          <w:szCs w:val="28"/>
          <w:vertAlign w:val="subscript"/>
          <w:lang w:val="en-US"/>
        </w:rPr>
        <w:t>i</w:t>
      </w:r>
      <w:r w:rsidRPr="00C96189">
        <w:rPr>
          <w:i/>
          <w:szCs w:val="28"/>
          <w:lang w:val="en-US"/>
        </w:rPr>
        <w:t>(</w:t>
      </w:r>
      <w:proofErr w:type="gramEnd"/>
      <w:r w:rsidRPr="00C9333A">
        <w:rPr>
          <w:i/>
          <w:szCs w:val="28"/>
          <w:lang w:val="en-US"/>
        </w:rPr>
        <w:t>T</w:t>
      </w:r>
      <w:r w:rsidRPr="00C96189">
        <w:rPr>
          <w:i/>
          <w:szCs w:val="28"/>
          <w:lang w:val="en-US"/>
        </w:rPr>
        <w:t>)</w:t>
      </w:r>
      <w:r w:rsidRPr="00C96189">
        <w:rPr>
          <w:szCs w:val="28"/>
          <w:lang w:val="en-US"/>
        </w:rPr>
        <w:t xml:space="preserve"> were calculated using the Mayer-Kelly equation</w:t>
      </w:r>
      <w:r w:rsidR="00F96D86" w:rsidRPr="00FF38EF">
        <w:rPr>
          <w:szCs w:val="28"/>
          <w:lang w:val="en-US"/>
        </w:rPr>
        <w:t xml:space="preserve"> (2):</w:t>
      </w:r>
    </w:p>
    <w:p w:rsidR="00F96D86" w:rsidRPr="008906D1" w:rsidRDefault="00F96D86" w:rsidP="003B5B92">
      <w:pPr>
        <w:jc w:val="right"/>
        <w:rPr>
          <w:szCs w:val="28"/>
          <w:lang w:val="en-US"/>
        </w:rPr>
      </w:pPr>
      <w:r w:rsidRPr="00C9333A">
        <w:rPr>
          <w:position w:val="-12"/>
          <w:szCs w:val="28"/>
          <w:lang w:val="en-US"/>
        </w:rPr>
        <w:object w:dxaOrig="3379" w:dyaOrig="380">
          <v:shape id="_x0000_i1027" type="#_x0000_t75" style="width:169.05pt;height:18.8pt" o:ole="">
            <v:imagedata r:id="rId8" o:title=""/>
          </v:shape>
          <o:OLEObject Type="Embed" ProgID="Equation.3" ShapeID="_x0000_i1027" DrawAspect="Content" ObjectID="_1635328080" r:id="rId9"/>
        </w:object>
      </w:r>
      <w:r w:rsidRPr="008906D1">
        <w:rPr>
          <w:szCs w:val="28"/>
          <w:lang w:val="en-US"/>
        </w:rPr>
        <w:t xml:space="preserve">, </w:t>
      </w:r>
      <w:r w:rsidRPr="008906D1">
        <w:rPr>
          <w:szCs w:val="28"/>
          <w:lang w:val="en-US"/>
        </w:rPr>
        <w:tab/>
      </w:r>
      <w:r w:rsidRPr="008906D1">
        <w:rPr>
          <w:szCs w:val="28"/>
          <w:lang w:val="en-US"/>
        </w:rPr>
        <w:tab/>
      </w:r>
      <w:r w:rsidRPr="008906D1">
        <w:rPr>
          <w:szCs w:val="28"/>
          <w:lang w:val="en-US"/>
        </w:rPr>
        <w:tab/>
      </w:r>
      <w:r w:rsidRPr="008906D1">
        <w:rPr>
          <w:szCs w:val="28"/>
          <w:lang w:val="en-US"/>
        </w:rPr>
        <w:tab/>
      </w:r>
      <w:r w:rsidRPr="008906D1">
        <w:rPr>
          <w:szCs w:val="28"/>
          <w:lang w:val="en-US"/>
        </w:rPr>
        <w:tab/>
        <w:t>(2)</w:t>
      </w:r>
    </w:p>
    <w:p w:rsidR="00F96D86" w:rsidRPr="00FF38EF" w:rsidRDefault="00FF38EF" w:rsidP="00F96D86">
      <w:pPr>
        <w:jc w:val="both"/>
        <w:rPr>
          <w:szCs w:val="28"/>
          <w:lang w:val="en-US"/>
        </w:rPr>
      </w:pPr>
      <w:proofErr w:type="gramStart"/>
      <w:r>
        <w:rPr>
          <w:szCs w:val="28"/>
          <w:lang w:val="en-US"/>
        </w:rPr>
        <w:t>where</w:t>
      </w:r>
      <w:proofErr w:type="gramEnd"/>
      <w:r w:rsidRPr="00C96189">
        <w:rPr>
          <w:szCs w:val="28"/>
          <w:lang w:val="en-US"/>
        </w:rPr>
        <w:t xml:space="preserve"> </w:t>
      </w:r>
      <w:proofErr w:type="spellStart"/>
      <w:r>
        <w:rPr>
          <w:szCs w:val="28"/>
          <w:lang w:val="en-US"/>
        </w:rPr>
        <w:t>a</w:t>
      </w:r>
      <w:r>
        <w:rPr>
          <w:szCs w:val="28"/>
          <w:vertAlign w:val="subscript"/>
          <w:lang w:val="en-US"/>
        </w:rPr>
        <w:t>i</w:t>
      </w:r>
      <w:proofErr w:type="spellEnd"/>
      <w:r w:rsidRPr="00C96189">
        <w:rPr>
          <w:szCs w:val="28"/>
          <w:lang w:val="en-US"/>
        </w:rPr>
        <w:t xml:space="preserve">, </w:t>
      </w:r>
      <w:r>
        <w:rPr>
          <w:szCs w:val="28"/>
          <w:lang w:val="en-US"/>
        </w:rPr>
        <w:t>b</w:t>
      </w:r>
      <w:r>
        <w:rPr>
          <w:szCs w:val="28"/>
          <w:vertAlign w:val="subscript"/>
          <w:lang w:val="en-US"/>
        </w:rPr>
        <w:t>i</w:t>
      </w:r>
      <w:r w:rsidRPr="00C96189">
        <w:rPr>
          <w:szCs w:val="28"/>
          <w:lang w:val="en-US"/>
        </w:rPr>
        <w:t xml:space="preserve"> </w:t>
      </w:r>
      <w:r>
        <w:rPr>
          <w:szCs w:val="28"/>
        </w:rPr>
        <w:t>и</w:t>
      </w:r>
      <w:r w:rsidRPr="00C96189">
        <w:rPr>
          <w:szCs w:val="28"/>
          <w:lang w:val="en-US"/>
        </w:rPr>
        <w:t xml:space="preserve"> </w:t>
      </w:r>
      <w:r>
        <w:rPr>
          <w:szCs w:val="28"/>
          <w:lang w:val="en-US"/>
        </w:rPr>
        <w:t>c</w:t>
      </w:r>
      <w:r>
        <w:rPr>
          <w:szCs w:val="28"/>
          <w:vertAlign w:val="subscript"/>
          <w:lang w:val="en-US"/>
        </w:rPr>
        <w:t>i</w:t>
      </w:r>
      <w:r w:rsidRPr="00C96189">
        <w:rPr>
          <w:szCs w:val="28"/>
          <w:lang w:val="en-US"/>
        </w:rPr>
        <w:t xml:space="preserve"> – coefficients of the Mayer-Kelly equation from tables of heat capacities.</w:t>
      </w:r>
      <w:r w:rsidR="00F96D86" w:rsidRPr="00FF38EF">
        <w:rPr>
          <w:szCs w:val="28"/>
          <w:lang w:val="en-US"/>
        </w:rPr>
        <w:t xml:space="preserve"> </w:t>
      </w:r>
    </w:p>
    <w:p w:rsidR="00F96D86" w:rsidRPr="00B038BC" w:rsidRDefault="00FF38EF" w:rsidP="00F96D86">
      <w:pPr>
        <w:ind w:firstLine="709"/>
        <w:jc w:val="both"/>
        <w:rPr>
          <w:szCs w:val="28"/>
          <w:lang w:val="en-US"/>
        </w:rPr>
      </w:pPr>
      <w:r w:rsidRPr="008906D1">
        <w:rPr>
          <w:rStyle w:val="tlid-translation"/>
          <w:lang w:val="en-US"/>
        </w:rPr>
        <w:t>Equation (1) has no analytical solution.</w:t>
      </w:r>
      <w:r w:rsidR="00F96D86" w:rsidRPr="00FF38EF">
        <w:rPr>
          <w:szCs w:val="28"/>
          <w:lang w:val="en-US"/>
        </w:rPr>
        <w:t xml:space="preserve"> </w:t>
      </w:r>
      <w:r w:rsidR="00B038BC" w:rsidRPr="008906D1">
        <w:rPr>
          <w:rStyle w:val="tlid-translation"/>
          <w:lang w:val="en-US"/>
        </w:rPr>
        <w:t>T</w:t>
      </w:r>
      <w:r w:rsidRPr="002C2822">
        <w:rPr>
          <w:szCs w:val="28"/>
          <w:lang w:val="en-US"/>
        </w:rPr>
        <w:t>he</w:t>
      </w:r>
      <w:r w:rsidRPr="00B038BC">
        <w:rPr>
          <w:szCs w:val="28"/>
          <w:lang w:val="en-US"/>
        </w:rPr>
        <w:t xml:space="preserve"> </w:t>
      </w:r>
      <w:r w:rsidRPr="002C2822">
        <w:rPr>
          <w:szCs w:val="28"/>
          <w:lang w:val="en-US"/>
        </w:rPr>
        <w:t>characteristic</w:t>
      </w:r>
      <w:r w:rsidRPr="00B038BC">
        <w:rPr>
          <w:szCs w:val="28"/>
          <w:lang w:val="en-US"/>
        </w:rPr>
        <w:t xml:space="preserve"> </w:t>
      </w:r>
      <w:r w:rsidRPr="002C2822">
        <w:rPr>
          <w:szCs w:val="28"/>
          <w:lang w:val="en-US"/>
        </w:rPr>
        <w:t>heat</w:t>
      </w:r>
      <w:r w:rsidRPr="00B038BC">
        <w:rPr>
          <w:szCs w:val="28"/>
          <w:lang w:val="en-US"/>
        </w:rPr>
        <w:t xml:space="preserve"> </w:t>
      </w:r>
      <w:r w:rsidRPr="002C2822">
        <w:rPr>
          <w:szCs w:val="28"/>
          <w:lang w:val="en-US"/>
        </w:rPr>
        <w:t>balance</w:t>
      </w:r>
      <w:r w:rsidRPr="00B038BC">
        <w:rPr>
          <w:szCs w:val="28"/>
          <w:lang w:val="en-US"/>
        </w:rPr>
        <w:t xml:space="preserve"> </w:t>
      </w:r>
      <w:r w:rsidRPr="002C2822">
        <w:rPr>
          <w:szCs w:val="28"/>
          <w:lang w:val="en-US"/>
        </w:rPr>
        <w:t>function</w:t>
      </w:r>
      <w:r w:rsidR="00F96D86" w:rsidRPr="00B038BC">
        <w:rPr>
          <w:szCs w:val="28"/>
          <w:lang w:val="en-US"/>
        </w:rPr>
        <w:t xml:space="preserve"> </w:t>
      </w:r>
      <w:proofErr w:type="gramStart"/>
      <w:r w:rsidR="00F96D86" w:rsidRPr="008B7CBA">
        <w:rPr>
          <w:i/>
          <w:szCs w:val="28"/>
          <w:lang w:val="en-US"/>
        </w:rPr>
        <w:t>F</w:t>
      </w:r>
      <w:r w:rsidR="00F96D86" w:rsidRPr="00B038BC">
        <w:rPr>
          <w:i/>
          <w:szCs w:val="28"/>
          <w:lang w:val="en-US"/>
        </w:rPr>
        <w:t>(</w:t>
      </w:r>
      <w:proofErr w:type="spellStart"/>
      <w:proofErr w:type="gramEnd"/>
      <w:r w:rsidR="00F96D86" w:rsidRPr="008B7CBA">
        <w:rPr>
          <w:i/>
          <w:szCs w:val="28"/>
          <w:lang w:val="en-US"/>
        </w:rPr>
        <w:t>T</w:t>
      </w:r>
      <w:r w:rsidR="00F96D86" w:rsidRPr="008B7CBA">
        <w:rPr>
          <w:i/>
          <w:szCs w:val="28"/>
          <w:vertAlign w:val="subscript"/>
          <w:lang w:val="en-US"/>
        </w:rPr>
        <w:t>max</w:t>
      </w:r>
      <w:proofErr w:type="spellEnd"/>
      <w:r w:rsidR="00F96D86" w:rsidRPr="00B038BC">
        <w:rPr>
          <w:i/>
          <w:szCs w:val="28"/>
          <w:lang w:val="en-US"/>
        </w:rPr>
        <w:t>)</w:t>
      </w:r>
      <w:r w:rsidR="00B038BC">
        <w:rPr>
          <w:szCs w:val="28"/>
          <w:lang w:val="en-US"/>
        </w:rPr>
        <w:t xml:space="preserve"> </w:t>
      </w:r>
      <w:r w:rsidR="00B038BC" w:rsidRPr="008906D1">
        <w:rPr>
          <w:rStyle w:val="tlid-translation"/>
          <w:lang w:val="en-US"/>
        </w:rPr>
        <w:t>was introduced to solve this equation.</w:t>
      </w:r>
      <w:r w:rsidR="00F96D86" w:rsidRPr="00B038BC">
        <w:rPr>
          <w:szCs w:val="28"/>
          <w:lang w:val="en-US"/>
        </w:rPr>
        <w:t xml:space="preserve"> </w:t>
      </w:r>
      <w:r w:rsidR="00B038BC">
        <w:rPr>
          <w:szCs w:val="28"/>
          <w:lang w:val="en-US"/>
        </w:rPr>
        <w:t>The</w:t>
      </w:r>
      <w:r w:rsidR="00B038BC" w:rsidRPr="00B038BC">
        <w:rPr>
          <w:szCs w:val="28"/>
          <w:lang w:val="en-US"/>
        </w:rPr>
        <w:t xml:space="preserve"> </w:t>
      </w:r>
      <w:proofErr w:type="gramStart"/>
      <w:r w:rsidR="00B038BC" w:rsidRPr="008B7CBA">
        <w:rPr>
          <w:i/>
          <w:szCs w:val="28"/>
          <w:lang w:val="en-US"/>
        </w:rPr>
        <w:t>F</w:t>
      </w:r>
      <w:r w:rsidR="00B038BC" w:rsidRPr="00B038BC">
        <w:rPr>
          <w:i/>
          <w:szCs w:val="28"/>
          <w:lang w:val="en-US"/>
        </w:rPr>
        <w:t>(</w:t>
      </w:r>
      <w:proofErr w:type="spellStart"/>
      <w:proofErr w:type="gramEnd"/>
      <w:r w:rsidR="00B038BC" w:rsidRPr="008B7CBA">
        <w:rPr>
          <w:i/>
          <w:szCs w:val="28"/>
          <w:lang w:val="en-US"/>
        </w:rPr>
        <w:t>T</w:t>
      </w:r>
      <w:r w:rsidR="00B038BC" w:rsidRPr="008B7CBA">
        <w:rPr>
          <w:i/>
          <w:szCs w:val="28"/>
          <w:vertAlign w:val="subscript"/>
          <w:lang w:val="en-US"/>
        </w:rPr>
        <w:t>max</w:t>
      </w:r>
      <w:proofErr w:type="spellEnd"/>
      <w:r w:rsidR="00B038BC" w:rsidRPr="00B038BC">
        <w:rPr>
          <w:i/>
          <w:szCs w:val="28"/>
          <w:lang w:val="en-US"/>
        </w:rPr>
        <w:t>)</w:t>
      </w:r>
      <w:r w:rsidR="00B038BC" w:rsidRPr="00B038BC">
        <w:rPr>
          <w:szCs w:val="28"/>
          <w:lang w:val="en-US"/>
        </w:rPr>
        <w:t xml:space="preserve"> </w:t>
      </w:r>
      <w:r w:rsidR="00B038BC" w:rsidRPr="008906D1">
        <w:rPr>
          <w:rStyle w:val="tlid-translation"/>
          <w:lang w:val="en-US"/>
        </w:rPr>
        <w:t>is the difference between the left and right sides of equation (1) and has the form (3)</w:t>
      </w:r>
      <w:r w:rsidR="00F96D86" w:rsidRPr="00B038BC">
        <w:rPr>
          <w:szCs w:val="28"/>
          <w:lang w:val="en-US"/>
        </w:rPr>
        <w:t>:</w:t>
      </w:r>
    </w:p>
    <w:p w:rsidR="00F96D86" w:rsidRPr="00B038BC" w:rsidRDefault="00F96D86" w:rsidP="003B5B92">
      <w:pPr>
        <w:spacing w:line="360" w:lineRule="auto"/>
        <w:jc w:val="right"/>
        <w:rPr>
          <w:lang w:val="en-US"/>
        </w:rPr>
      </w:pPr>
      <w:r w:rsidRPr="00141322">
        <w:rPr>
          <w:position w:val="-56"/>
        </w:rPr>
        <w:object w:dxaOrig="4780" w:dyaOrig="1240">
          <v:shape id="_x0000_i1028" type="#_x0000_t75" style="width:263.6pt;height:68.85pt" o:ole="" filled="t">
            <v:imagedata r:id="rId10" o:title=""/>
          </v:shape>
          <o:OLEObject Type="Embed" ProgID="Equation.3" ShapeID="_x0000_i1028" DrawAspect="Content" ObjectID="_1635328081" r:id="rId11"/>
        </w:object>
      </w:r>
      <w:r w:rsidRPr="00B038BC">
        <w:rPr>
          <w:lang w:val="en-US"/>
        </w:rPr>
        <w:t xml:space="preserve"> </w:t>
      </w:r>
      <w:r w:rsidRPr="00B038BC">
        <w:rPr>
          <w:lang w:val="en-US"/>
        </w:rPr>
        <w:tab/>
      </w:r>
      <w:r w:rsidRPr="00B038BC">
        <w:rPr>
          <w:lang w:val="en-US"/>
        </w:rPr>
        <w:tab/>
      </w:r>
      <w:r w:rsidRPr="00B038BC">
        <w:rPr>
          <w:lang w:val="en-US"/>
        </w:rPr>
        <w:tab/>
        <w:t>(3)</w:t>
      </w:r>
    </w:p>
    <w:p w:rsidR="00B038BC" w:rsidRPr="00B038BC" w:rsidRDefault="00B038BC" w:rsidP="00F96D86">
      <w:pPr>
        <w:jc w:val="both"/>
        <w:rPr>
          <w:lang w:val="en-US"/>
        </w:rPr>
      </w:pPr>
      <w:r w:rsidRPr="00470F69">
        <w:rPr>
          <w:lang w:val="en-US"/>
        </w:rPr>
        <w:t xml:space="preserve">The experimental parameters are ignition temperature, </w:t>
      </w:r>
      <w:proofErr w:type="spellStart"/>
      <w:r w:rsidRPr="003822E4">
        <w:rPr>
          <w:i/>
          <w:lang w:val="en-US"/>
        </w:rPr>
        <w:t>T</w:t>
      </w:r>
      <w:r w:rsidRPr="003822E4">
        <w:rPr>
          <w:i/>
          <w:vertAlign w:val="subscript"/>
          <w:lang w:val="en-US"/>
        </w:rPr>
        <w:t>ig</w:t>
      </w:r>
      <w:proofErr w:type="spellEnd"/>
      <w:r w:rsidRPr="00470F69">
        <w:rPr>
          <w:lang w:val="en-US"/>
        </w:rPr>
        <w:t xml:space="preserve">, and </w:t>
      </w:r>
      <w:r>
        <w:rPr>
          <w:lang w:val="en-US"/>
        </w:rPr>
        <w:t>combustion</w:t>
      </w:r>
      <w:r w:rsidRPr="00470F69">
        <w:rPr>
          <w:lang w:val="en-US"/>
        </w:rPr>
        <w:t xml:space="preserve"> time, </w:t>
      </w:r>
      <w:proofErr w:type="spellStart"/>
      <w:r w:rsidRPr="003822E4">
        <w:rPr>
          <w:i/>
          <w:lang w:val="en-US"/>
        </w:rPr>
        <w:t>t</w:t>
      </w:r>
      <w:r w:rsidRPr="003822E4">
        <w:rPr>
          <w:i/>
          <w:vertAlign w:val="subscript"/>
          <w:lang w:val="en-US"/>
        </w:rPr>
        <w:t>com</w:t>
      </w:r>
      <w:proofErr w:type="spellEnd"/>
      <w:r w:rsidRPr="00470F69">
        <w:rPr>
          <w:lang w:val="en-US"/>
        </w:rPr>
        <w:t xml:space="preserve">, which can be set during simulation. The initial temperature was taken to be 298 K. Then, with a step of 1 K, the values of the individual isobaric heat capacities </w:t>
      </w:r>
      <w:proofErr w:type="spellStart"/>
      <w:r>
        <w:rPr>
          <w:lang w:val="en-US"/>
        </w:rPr>
        <w:t>C</w:t>
      </w:r>
      <w:r>
        <w:rPr>
          <w:vertAlign w:val="subscript"/>
          <w:lang w:val="en-US"/>
        </w:rPr>
        <w:t>i</w:t>
      </w:r>
      <w:proofErr w:type="spellEnd"/>
      <w:r w:rsidRPr="00470F69">
        <w:rPr>
          <w:lang w:val="en-US"/>
        </w:rPr>
        <w:t xml:space="preserve"> and </w:t>
      </w:r>
      <w:proofErr w:type="spellStart"/>
      <w:r>
        <w:rPr>
          <w:lang w:val="en-US"/>
        </w:rPr>
        <w:t>C</w:t>
      </w:r>
      <w:r>
        <w:rPr>
          <w:vertAlign w:val="subscript"/>
          <w:lang w:val="en-US"/>
        </w:rPr>
        <w:t>j</w:t>
      </w:r>
      <w:proofErr w:type="spellEnd"/>
      <w:r w:rsidRPr="00470F69">
        <w:rPr>
          <w:lang w:val="en-US"/>
        </w:rPr>
        <w:t xml:space="preserve"> were calculated by formula (</w:t>
      </w:r>
      <w:r>
        <w:rPr>
          <w:lang w:val="en-US"/>
        </w:rPr>
        <w:t>2</w:t>
      </w:r>
      <w:r w:rsidRPr="00470F69">
        <w:rPr>
          <w:lang w:val="en-US"/>
        </w:rPr>
        <w:t>) and the enthalpies of the reactants and products by formulas (</w:t>
      </w:r>
      <w:r>
        <w:rPr>
          <w:lang w:val="en-US"/>
        </w:rPr>
        <w:t>4</w:t>
      </w:r>
      <w:r w:rsidRPr="00470F69">
        <w:rPr>
          <w:lang w:val="en-US"/>
        </w:rPr>
        <w:t>) and (</w:t>
      </w:r>
      <w:r>
        <w:rPr>
          <w:lang w:val="en-US"/>
        </w:rPr>
        <w:t>5</w:t>
      </w:r>
      <w:r w:rsidRPr="00470F69">
        <w:rPr>
          <w:lang w:val="en-US"/>
        </w:rPr>
        <w:t>)</w:t>
      </w:r>
    </w:p>
    <w:p w:rsidR="00F96D86" w:rsidRPr="008906D1" w:rsidRDefault="00717FF8" w:rsidP="003B5B92">
      <w:pPr>
        <w:jc w:val="right"/>
        <w:rPr>
          <w:lang w:val="en-US"/>
        </w:rPr>
      </w:pPr>
      <w:r w:rsidRPr="00AE55E1">
        <w:rPr>
          <w:position w:val="-32"/>
        </w:rPr>
        <w:object w:dxaOrig="4140" w:dyaOrig="780">
          <v:shape id="_x0000_i1029" type="#_x0000_t75" style="width:233.55pt;height:44.45pt" o:ole="">
            <v:imagedata r:id="rId12" o:title=""/>
          </v:shape>
          <o:OLEObject Type="Embed" ProgID="Equation.3" ShapeID="_x0000_i1029" DrawAspect="Content" ObjectID="_1635328082" r:id="rId13"/>
        </w:object>
      </w:r>
      <w:r w:rsidR="00F96D86" w:rsidRPr="008906D1">
        <w:rPr>
          <w:lang w:val="en-US"/>
        </w:rPr>
        <w:t xml:space="preserve"> </w:t>
      </w:r>
      <w:r w:rsidR="00F96D86" w:rsidRPr="008906D1">
        <w:rPr>
          <w:lang w:val="en-US"/>
        </w:rPr>
        <w:tab/>
      </w:r>
      <w:r w:rsidR="00F96D86" w:rsidRPr="008906D1">
        <w:rPr>
          <w:lang w:val="en-US"/>
        </w:rPr>
        <w:tab/>
      </w:r>
      <w:r w:rsidR="00F96D86" w:rsidRPr="008906D1">
        <w:rPr>
          <w:lang w:val="en-US"/>
        </w:rPr>
        <w:tab/>
      </w:r>
      <w:r w:rsidR="00F96D86" w:rsidRPr="008906D1">
        <w:rPr>
          <w:lang w:val="en-US"/>
        </w:rPr>
        <w:tab/>
        <w:t>(4)</w:t>
      </w:r>
    </w:p>
    <w:p w:rsidR="00F96D86" w:rsidRPr="008906D1" w:rsidRDefault="00F96D86" w:rsidP="003B5B92">
      <w:pPr>
        <w:jc w:val="right"/>
        <w:rPr>
          <w:lang w:val="en-US"/>
        </w:rPr>
      </w:pPr>
      <w:r w:rsidRPr="00AE55E1">
        <w:rPr>
          <w:position w:val="-32"/>
        </w:rPr>
        <w:object w:dxaOrig="4500" w:dyaOrig="760">
          <v:shape id="_x0000_i1030" type="#_x0000_t75" style="width:225.4pt;height:38.2pt" o:ole="">
            <v:imagedata r:id="rId14" o:title=""/>
          </v:shape>
          <o:OLEObject Type="Embed" ProgID="Equation.3" ShapeID="_x0000_i1030" DrawAspect="Content" ObjectID="_1635328083" r:id="rId15"/>
        </w:object>
      </w:r>
      <w:r w:rsidRPr="008906D1">
        <w:rPr>
          <w:lang w:val="en-US"/>
        </w:rPr>
        <w:tab/>
      </w:r>
      <w:r w:rsidRPr="008906D1">
        <w:rPr>
          <w:lang w:val="en-US"/>
        </w:rPr>
        <w:tab/>
      </w:r>
      <w:r w:rsidRPr="008906D1">
        <w:rPr>
          <w:lang w:val="en-US"/>
        </w:rPr>
        <w:tab/>
      </w:r>
      <w:r w:rsidRPr="008906D1">
        <w:rPr>
          <w:lang w:val="en-US"/>
        </w:rPr>
        <w:tab/>
        <w:t>(5)</w:t>
      </w:r>
    </w:p>
    <w:p w:rsidR="00B038BC" w:rsidRPr="00B038BC" w:rsidRDefault="00B038BC" w:rsidP="00B038BC">
      <w:pPr>
        <w:jc w:val="both"/>
        <w:rPr>
          <w:lang w:val="en-US"/>
        </w:rPr>
      </w:pPr>
      <w:r w:rsidRPr="00470F69">
        <w:rPr>
          <w:lang w:val="en-US"/>
        </w:rPr>
        <w:t>The values of heat capacities were compared with their limiting values.</w:t>
      </w:r>
      <w:r>
        <w:rPr>
          <w:lang w:val="en-US"/>
        </w:rPr>
        <w:t xml:space="preserve"> </w:t>
      </w:r>
      <w:r w:rsidRPr="00470F69">
        <w:rPr>
          <w:lang w:val="en-US"/>
        </w:rPr>
        <w:t xml:space="preserve">When exceeding </w:t>
      </w:r>
      <w:proofErr w:type="gramStart"/>
      <w:r w:rsidRPr="00EA4ABC">
        <w:rPr>
          <w:i/>
          <w:lang w:val="en-US"/>
        </w:rPr>
        <w:t>C</w:t>
      </w:r>
      <w:r w:rsidRPr="00EA4ABC">
        <w:rPr>
          <w:i/>
          <w:vertAlign w:val="subscript"/>
          <w:lang w:val="en-US"/>
        </w:rPr>
        <w:t>i</w:t>
      </w:r>
      <w:r w:rsidRPr="00470F69">
        <w:rPr>
          <w:i/>
          <w:lang w:val="en-US"/>
        </w:rPr>
        <w:t>(</w:t>
      </w:r>
      <w:proofErr w:type="gramEnd"/>
      <w:r w:rsidRPr="00EA4ABC">
        <w:rPr>
          <w:i/>
          <w:lang w:val="en-US"/>
        </w:rPr>
        <w:t>T</w:t>
      </w:r>
      <w:r w:rsidRPr="00470F69">
        <w:rPr>
          <w:i/>
          <w:lang w:val="en-US"/>
        </w:rPr>
        <w:t>)</w:t>
      </w:r>
      <w:r w:rsidRPr="00470F69">
        <w:rPr>
          <w:lang w:val="en-US"/>
        </w:rPr>
        <w:t xml:space="preserve"> calculated according to formula (</w:t>
      </w:r>
      <w:r>
        <w:rPr>
          <w:lang w:val="en-US"/>
        </w:rPr>
        <w:t>2</w:t>
      </w:r>
      <w:r w:rsidRPr="00470F69">
        <w:rPr>
          <w:lang w:val="en-US"/>
        </w:rPr>
        <w:t xml:space="preserve">), their limit value was established. The average heat capacities of the reaction products </w:t>
      </w:r>
      <w:proofErr w:type="spellStart"/>
      <w:r w:rsidRPr="00470F69">
        <w:rPr>
          <w:i/>
          <w:lang w:val="en-US"/>
        </w:rPr>
        <w:t>C</w:t>
      </w:r>
      <w:r w:rsidRPr="00470F69">
        <w:rPr>
          <w:i/>
          <w:vertAlign w:val="subscript"/>
          <w:lang w:val="en-US"/>
        </w:rPr>
        <w:t>j</w:t>
      </w:r>
      <w:proofErr w:type="spellEnd"/>
      <w:r w:rsidRPr="00470F69">
        <w:rPr>
          <w:lang w:val="en-US"/>
        </w:rPr>
        <w:t xml:space="preserve"> was calculated by the formula (</w:t>
      </w:r>
      <w:r>
        <w:rPr>
          <w:lang w:val="en-US"/>
        </w:rPr>
        <w:t>6</w:t>
      </w:r>
      <w:r w:rsidRPr="00470F69">
        <w:rPr>
          <w:lang w:val="en-US"/>
        </w:rPr>
        <w:t>).</w:t>
      </w:r>
    </w:p>
    <w:p w:rsidR="00F96D86" w:rsidRPr="00B038BC" w:rsidRDefault="006920B0" w:rsidP="003B5B92">
      <w:pPr>
        <w:spacing w:line="360" w:lineRule="auto"/>
        <w:jc w:val="right"/>
        <w:rPr>
          <w:lang w:val="en-US"/>
        </w:rPr>
      </w:pPr>
      <w:r w:rsidRPr="00FB6647">
        <w:rPr>
          <w:position w:val="-32"/>
        </w:rPr>
        <w:object w:dxaOrig="2000" w:dyaOrig="1160">
          <v:shape id="_x0000_i1031" type="#_x0000_t75" style="width:111.45pt;height:65.1pt" o:ole="">
            <v:imagedata r:id="rId16" o:title=""/>
          </v:shape>
          <o:OLEObject Type="Embed" ProgID="Equation.3" ShapeID="_x0000_i1031" DrawAspect="Content" ObjectID="_1635328084" r:id="rId17"/>
        </w:object>
      </w:r>
      <w:r w:rsidR="003B5B92">
        <w:rPr>
          <w:lang w:val="en-US"/>
        </w:rPr>
        <w:t xml:space="preserve"> </w:t>
      </w:r>
      <w:r w:rsidR="003B5B92">
        <w:rPr>
          <w:lang w:val="en-US"/>
        </w:rPr>
        <w:tab/>
      </w:r>
      <w:r w:rsidR="003B5B92">
        <w:rPr>
          <w:lang w:val="en-US"/>
        </w:rPr>
        <w:tab/>
      </w:r>
      <w:r w:rsidR="003B5B92">
        <w:rPr>
          <w:lang w:val="en-US"/>
        </w:rPr>
        <w:tab/>
      </w:r>
      <w:r w:rsidR="003B5B92">
        <w:rPr>
          <w:lang w:val="en-US"/>
        </w:rPr>
        <w:tab/>
      </w:r>
      <w:r w:rsidR="003B5B92">
        <w:rPr>
          <w:lang w:val="en-US"/>
        </w:rPr>
        <w:tab/>
      </w:r>
      <w:r w:rsidR="00F96D86" w:rsidRPr="00B038BC">
        <w:rPr>
          <w:lang w:val="en-US"/>
        </w:rPr>
        <w:t>(6)</w:t>
      </w:r>
    </w:p>
    <w:p w:rsidR="00B038BC" w:rsidRPr="00B038BC" w:rsidRDefault="00B038BC" w:rsidP="00B038BC">
      <w:pPr>
        <w:jc w:val="both"/>
        <w:rPr>
          <w:lang w:val="en-US"/>
        </w:rPr>
      </w:pPr>
      <w:r w:rsidRPr="00026E74">
        <w:rPr>
          <w:lang w:val="en-US"/>
        </w:rPr>
        <w:t>Then, the total enthalpies, the total average heat capacity of the products, the work on the expansion of gases, and the loss of heat due to radiation were calculated.</w:t>
      </w:r>
      <w:r>
        <w:rPr>
          <w:lang w:val="en-US"/>
        </w:rPr>
        <w:t xml:space="preserve"> </w:t>
      </w:r>
      <w:r w:rsidRPr="00026E74">
        <w:rPr>
          <w:lang w:val="en-US"/>
        </w:rPr>
        <w:t xml:space="preserve">The function </w:t>
      </w:r>
      <w:proofErr w:type="gramStart"/>
      <w:r w:rsidRPr="00EF6E3E">
        <w:rPr>
          <w:i/>
          <w:lang w:val="en-US"/>
        </w:rPr>
        <w:t>F</w:t>
      </w:r>
      <w:r w:rsidRPr="00026E74">
        <w:rPr>
          <w:i/>
          <w:lang w:val="en-US"/>
        </w:rPr>
        <w:t>(</w:t>
      </w:r>
      <w:proofErr w:type="spellStart"/>
      <w:proofErr w:type="gramEnd"/>
      <w:r w:rsidRPr="00EF6E3E">
        <w:rPr>
          <w:i/>
          <w:lang w:val="en-US"/>
        </w:rPr>
        <w:t>T</w:t>
      </w:r>
      <w:r w:rsidRPr="00EF6E3E">
        <w:rPr>
          <w:i/>
          <w:vertAlign w:val="subscript"/>
          <w:lang w:val="en-US"/>
        </w:rPr>
        <w:t>max</w:t>
      </w:r>
      <w:proofErr w:type="spellEnd"/>
      <w:r w:rsidRPr="00026E74">
        <w:rPr>
          <w:i/>
          <w:lang w:val="en-US"/>
        </w:rPr>
        <w:t>)</w:t>
      </w:r>
      <w:r w:rsidRPr="00026E74">
        <w:rPr>
          <w:lang w:val="en-US"/>
        </w:rPr>
        <w:t xml:space="preserve"> is monotonically decreasing with increasing </w:t>
      </w:r>
      <w:proofErr w:type="spellStart"/>
      <w:r w:rsidRPr="00EF6E3E">
        <w:rPr>
          <w:i/>
          <w:lang w:val="en-US"/>
        </w:rPr>
        <w:t>T</w:t>
      </w:r>
      <w:r w:rsidRPr="00EF6E3E">
        <w:rPr>
          <w:i/>
          <w:vertAlign w:val="subscript"/>
          <w:lang w:val="en-US"/>
        </w:rPr>
        <w:t>max</w:t>
      </w:r>
      <w:proofErr w:type="spellEnd"/>
      <w:r w:rsidRPr="00026E74">
        <w:rPr>
          <w:lang w:val="en-US"/>
        </w:rPr>
        <w:t>. Transition through a zero value means a quasi-equilibrium state of the combustion reaction from solutions with a maximum temperature.</w:t>
      </w:r>
      <w:r>
        <w:rPr>
          <w:lang w:val="en-US"/>
        </w:rPr>
        <w:t xml:space="preserve"> </w:t>
      </w:r>
      <w:r w:rsidRPr="00026E74">
        <w:rPr>
          <w:lang w:val="en-US"/>
        </w:rPr>
        <w:t>It should be noted that a necessary condition for self-sustaining combustion is the positive difference of the first two terms of equation (</w:t>
      </w:r>
      <w:r>
        <w:rPr>
          <w:lang w:val="en-US"/>
        </w:rPr>
        <w:t>3</w:t>
      </w:r>
      <w:r w:rsidRPr="00026E74">
        <w:rPr>
          <w:lang w:val="en-US"/>
        </w:rPr>
        <w:t>).</w:t>
      </w:r>
    </w:p>
    <w:p w:rsidR="00F16B5A" w:rsidRPr="00594E69" w:rsidRDefault="00771ADD" w:rsidP="00F16B5A">
      <w:pPr>
        <w:jc w:val="both"/>
        <w:rPr>
          <w:b/>
          <w:lang w:val="en-US"/>
        </w:rPr>
      </w:pPr>
      <w:r w:rsidRPr="00594E69">
        <w:rPr>
          <w:rStyle w:val="tlid-translation"/>
          <w:b/>
          <w:lang w:val="en-US"/>
        </w:rPr>
        <w:t>Compatible with operating systems</w:t>
      </w:r>
    </w:p>
    <w:p w:rsidR="00F16B5A" w:rsidRDefault="007679F0" w:rsidP="00F16B5A">
      <w:pPr>
        <w:jc w:val="both"/>
        <w:rPr>
          <w:rStyle w:val="tlid-translation"/>
          <w:lang w:val="en-US"/>
        </w:rPr>
      </w:pPr>
      <w:r w:rsidRPr="00594E69">
        <w:rPr>
          <w:lang w:val="en-US"/>
        </w:rPr>
        <w:tab/>
      </w:r>
      <w:r w:rsidR="00594E69" w:rsidRPr="00594E69">
        <w:rPr>
          <w:rStyle w:val="tlid-translation"/>
          <w:lang w:val="en-US"/>
        </w:rPr>
        <w:t xml:space="preserve">The program was developed under </w:t>
      </w:r>
      <w:r w:rsidR="00594E69">
        <w:rPr>
          <w:rStyle w:val="tlid-translation"/>
          <w:lang w:val="en-US"/>
        </w:rPr>
        <w:t>W</w:t>
      </w:r>
      <w:r w:rsidR="00594E69" w:rsidRPr="00594E69">
        <w:rPr>
          <w:rStyle w:val="tlid-translation"/>
          <w:lang w:val="en-US"/>
        </w:rPr>
        <w:t xml:space="preserve">indows </w:t>
      </w:r>
      <w:r w:rsidR="00594E69">
        <w:rPr>
          <w:rStyle w:val="tlid-translation"/>
          <w:lang w:val="en-US"/>
        </w:rPr>
        <w:t>XP</w:t>
      </w:r>
      <w:r w:rsidR="00594E69" w:rsidRPr="00594E69">
        <w:rPr>
          <w:rStyle w:val="tlid-translation"/>
          <w:lang w:val="en-US"/>
        </w:rPr>
        <w:t xml:space="preserve"> and newer </w:t>
      </w:r>
      <w:r w:rsidR="00594E69">
        <w:rPr>
          <w:rStyle w:val="tlid-translation"/>
          <w:lang w:val="en-US"/>
        </w:rPr>
        <w:t>W</w:t>
      </w:r>
      <w:r w:rsidR="00594E69" w:rsidRPr="00594E69">
        <w:rPr>
          <w:rStyle w:val="tlid-translation"/>
          <w:lang w:val="en-US"/>
        </w:rPr>
        <w:t>indows versions.</w:t>
      </w:r>
      <w:r w:rsidRPr="00594E69">
        <w:rPr>
          <w:lang w:val="en-US"/>
        </w:rPr>
        <w:t xml:space="preserve"> </w:t>
      </w:r>
      <w:r w:rsidR="00594E69" w:rsidRPr="00594E69">
        <w:rPr>
          <w:rStyle w:val="tlid-translation"/>
          <w:lang w:val="en-US"/>
        </w:rPr>
        <w:t xml:space="preserve">Linux and Mac OS compatible with python 3.4+ </w:t>
      </w:r>
      <w:r w:rsidR="003B5B92" w:rsidRPr="003B5B92">
        <w:rPr>
          <w:rStyle w:val="tlid-translation"/>
          <w:lang w:val="en-US"/>
        </w:rPr>
        <w:t xml:space="preserve">interpreter </w:t>
      </w:r>
      <w:r w:rsidR="00594E69" w:rsidRPr="00594E69">
        <w:rPr>
          <w:rStyle w:val="tlid-translation"/>
          <w:lang w:val="en-US"/>
        </w:rPr>
        <w:t xml:space="preserve">and python </w:t>
      </w:r>
      <w:proofErr w:type="spellStart"/>
      <w:r w:rsidR="00594E69" w:rsidRPr="00594E69">
        <w:rPr>
          <w:rStyle w:val="tlid-translation"/>
          <w:lang w:val="en-US"/>
        </w:rPr>
        <w:t>numpy</w:t>
      </w:r>
      <w:proofErr w:type="spellEnd"/>
      <w:r w:rsidR="00594E69" w:rsidRPr="00594E69">
        <w:rPr>
          <w:rStyle w:val="tlid-translation"/>
          <w:lang w:val="en-US"/>
        </w:rPr>
        <w:t xml:space="preserve">, </w:t>
      </w:r>
      <w:proofErr w:type="spellStart"/>
      <w:r w:rsidR="00594E69" w:rsidRPr="00594E69">
        <w:rPr>
          <w:rStyle w:val="tlid-translation"/>
          <w:lang w:val="en-US"/>
        </w:rPr>
        <w:t>matplotlib</w:t>
      </w:r>
      <w:proofErr w:type="spellEnd"/>
      <w:r w:rsidR="00594E69" w:rsidRPr="00594E69">
        <w:rPr>
          <w:rStyle w:val="tlid-translation"/>
          <w:lang w:val="en-US"/>
        </w:rPr>
        <w:t>, and python3-tk libraries are supported.</w:t>
      </w:r>
    </w:p>
    <w:p w:rsidR="00EC0588" w:rsidRPr="00771ADD" w:rsidRDefault="00771ADD" w:rsidP="00EC0588">
      <w:pPr>
        <w:jc w:val="both"/>
        <w:rPr>
          <w:b/>
          <w:lang w:val="en-US"/>
        </w:rPr>
      </w:pPr>
      <w:r w:rsidRPr="00771ADD">
        <w:rPr>
          <w:rStyle w:val="tlid-translation"/>
          <w:b/>
          <w:lang w:val="en-US"/>
        </w:rPr>
        <w:t>Installing the program on the Windows OS</w:t>
      </w:r>
    </w:p>
    <w:p w:rsidR="00F16B5A" w:rsidRPr="008952D9" w:rsidRDefault="008952D9" w:rsidP="00F16B5A">
      <w:pPr>
        <w:ind w:firstLine="709"/>
        <w:jc w:val="both"/>
        <w:rPr>
          <w:rStyle w:val="shorttext"/>
          <w:lang w:val="en-US"/>
        </w:rPr>
      </w:pPr>
      <w:r w:rsidRPr="008952D9">
        <w:rPr>
          <w:rStyle w:val="tlid-translation"/>
          <w:lang w:val="en-US"/>
        </w:rPr>
        <w:t>Copy the folder with the program to your hard drive.</w:t>
      </w:r>
      <w:r w:rsidR="007679F0" w:rsidRPr="008952D9">
        <w:rPr>
          <w:lang w:val="en-US"/>
        </w:rPr>
        <w:t xml:space="preserve"> </w:t>
      </w:r>
      <w:r w:rsidRPr="008952D9">
        <w:rPr>
          <w:rStyle w:val="tlid-translation"/>
          <w:lang w:val="en-US"/>
        </w:rPr>
        <w:t xml:space="preserve">Test the program by running the </w:t>
      </w:r>
      <w:r w:rsidR="00D120A8" w:rsidRPr="00D120A8">
        <w:rPr>
          <w:rStyle w:val="tlid-translation"/>
          <w:rFonts w:ascii="Comic Sans MS" w:hAnsi="Comic Sans MS"/>
          <w:sz w:val="22"/>
          <w:szCs w:val="22"/>
          <w:lang w:val="en-US"/>
        </w:rPr>
        <w:t>SCSTempCal</w:t>
      </w:r>
      <w:r w:rsidRPr="00236ED9">
        <w:rPr>
          <w:rStyle w:val="tlid-translation"/>
          <w:rFonts w:ascii="Comic Sans MS" w:hAnsi="Comic Sans MS"/>
          <w:sz w:val="22"/>
          <w:szCs w:val="22"/>
          <w:lang w:val="en-US"/>
        </w:rPr>
        <w:t>.exe</w:t>
      </w:r>
      <w:r w:rsidRPr="008952D9">
        <w:rPr>
          <w:rStyle w:val="tlid-translation"/>
          <w:lang w:val="en-US"/>
        </w:rPr>
        <w:t xml:space="preserve"> file.</w:t>
      </w:r>
    </w:p>
    <w:p w:rsidR="00323BB6" w:rsidRPr="008952D9" w:rsidRDefault="008952D9" w:rsidP="00F16B5A">
      <w:pPr>
        <w:ind w:firstLine="709"/>
        <w:jc w:val="both"/>
        <w:rPr>
          <w:rStyle w:val="shorttext"/>
          <w:lang w:val="en-US"/>
        </w:rPr>
      </w:pPr>
      <w:r w:rsidRPr="008952D9">
        <w:rPr>
          <w:rStyle w:val="tlid-translation"/>
          <w:lang w:val="en-US"/>
        </w:rPr>
        <w:t xml:space="preserve">If </w:t>
      </w:r>
      <w:r w:rsidR="00C536B7" w:rsidRPr="00C536B7">
        <w:rPr>
          <w:rFonts w:ascii="Comic Sans MS" w:hAnsi="Comic Sans MS"/>
          <w:sz w:val="22"/>
          <w:szCs w:val="22"/>
          <w:lang w:val="en-US"/>
        </w:rPr>
        <w:t>SCSTempCal</w:t>
      </w:r>
      <w:r w:rsidRPr="00C536B7">
        <w:rPr>
          <w:rStyle w:val="tlid-translation"/>
          <w:rFonts w:ascii="Comic Sans MS" w:hAnsi="Comic Sans MS"/>
          <w:sz w:val="22"/>
          <w:szCs w:val="22"/>
          <w:lang w:val="en-US"/>
        </w:rPr>
        <w:t>.exe</w:t>
      </w:r>
      <w:r w:rsidRPr="008952D9">
        <w:rPr>
          <w:rStyle w:val="tlid-translation"/>
          <w:lang w:val="en-US"/>
        </w:rPr>
        <w:t xml:space="preserve"> does not start, an alternative installation method is possible.</w:t>
      </w:r>
      <w:r w:rsidR="00F71253" w:rsidRPr="008952D9">
        <w:rPr>
          <w:rStyle w:val="shorttext"/>
          <w:lang w:val="en-US"/>
        </w:rPr>
        <w:t xml:space="preserve"> </w:t>
      </w:r>
      <w:r>
        <w:rPr>
          <w:rStyle w:val="tlid-translation"/>
          <w:lang w:val="en-US"/>
        </w:rPr>
        <w:t>It is necessary to</w:t>
      </w:r>
      <w:r w:rsidRPr="008952D9">
        <w:rPr>
          <w:rStyle w:val="tlid-translation"/>
          <w:lang w:val="en-US"/>
        </w:rPr>
        <w:t xml:space="preserve"> download the python 3 interpreter from the official site</w:t>
      </w:r>
      <w:r w:rsidR="00F71253" w:rsidRPr="008952D9">
        <w:rPr>
          <w:rStyle w:val="shorttext"/>
          <w:lang w:val="en-US"/>
        </w:rPr>
        <w:t xml:space="preserve"> </w:t>
      </w:r>
      <w:hyperlink r:id="rId18" w:history="1">
        <w:r w:rsidR="00F71253" w:rsidRPr="008952D9">
          <w:rPr>
            <w:rStyle w:val="a3"/>
            <w:lang w:val="en-US"/>
          </w:rPr>
          <w:t>https://www.python.org/downloads/</w:t>
        </w:r>
      </w:hyperlink>
      <w:r w:rsidR="00F71253" w:rsidRPr="008952D9">
        <w:rPr>
          <w:rStyle w:val="shorttext"/>
          <w:lang w:val="en-US"/>
        </w:rPr>
        <w:t xml:space="preserve">. </w:t>
      </w:r>
      <w:r>
        <w:rPr>
          <w:rStyle w:val="tlid-translation"/>
          <w:lang w:val="en-US"/>
        </w:rPr>
        <w:t>O</w:t>
      </w:r>
      <w:r w:rsidRPr="008952D9">
        <w:rPr>
          <w:rStyle w:val="tlid-translation"/>
          <w:lang w:val="en-US"/>
        </w:rPr>
        <w:t>nly version 3.4 is suitable</w:t>
      </w:r>
      <w:r>
        <w:rPr>
          <w:rStyle w:val="tlid-translation"/>
          <w:lang w:val="en-US"/>
        </w:rPr>
        <w:t xml:space="preserve"> f</w:t>
      </w:r>
      <w:r w:rsidRPr="008952D9">
        <w:rPr>
          <w:rStyle w:val="tlid-translation"/>
          <w:lang w:val="en-US"/>
        </w:rPr>
        <w:t xml:space="preserve">or </w:t>
      </w:r>
      <w:r>
        <w:rPr>
          <w:rStyle w:val="tlid-translation"/>
          <w:lang w:val="en-US"/>
        </w:rPr>
        <w:t>W</w:t>
      </w:r>
      <w:r w:rsidRPr="008952D9">
        <w:rPr>
          <w:rStyle w:val="tlid-translation"/>
          <w:lang w:val="en-US"/>
        </w:rPr>
        <w:t xml:space="preserve">indows </w:t>
      </w:r>
      <w:r>
        <w:rPr>
          <w:rStyle w:val="tlid-translation"/>
          <w:lang w:val="en-US"/>
        </w:rPr>
        <w:t>XP</w:t>
      </w:r>
      <w:r w:rsidRPr="008952D9">
        <w:rPr>
          <w:rStyle w:val="tlid-translation"/>
          <w:lang w:val="en-US"/>
        </w:rPr>
        <w:t>.</w:t>
      </w:r>
      <w:r>
        <w:rPr>
          <w:rStyle w:val="tlid-translation"/>
          <w:lang w:val="en-US"/>
        </w:rPr>
        <w:t xml:space="preserve"> </w:t>
      </w:r>
      <w:r w:rsidRPr="008952D9">
        <w:rPr>
          <w:rStyle w:val="tlid-translation"/>
          <w:lang w:val="en-US"/>
        </w:rPr>
        <w:t xml:space="preserve">Newer </w:t>
      </w:r>
      <w:r w:rsidR="00236ED9">
        <w:rPr>
          <w:rStyle w:val="tlid-translation"/>
          <w:lang w:val="en-US"/>
        </w:rPr>
        <w:t>W</w:t>
      </w:r>
      <w:r w:rsidRPr="008952D9">
        <w:rPr>
          <w:rStyle w:val="tlid-translation"/>
          <w:lang w:val="en-US"/>
        </w:rPr>
        <w:t>indows OS versions are compatible with the latest python version.</w:t>
      </w:r>
      <w:r>
        <w:rPr>
          <w:rStyle w:val="tlid-translation"/>
          <w:lang w:val="en-US"/>
        </w:rPr>
        <w:t xml:space="preserve"> </w:t>
      </w:r>
      <w:r w:rsidRPr="008952D9">
        <w:rPr>
          <w:rStyle w:val="tlid-translation"/>
          <w:lang w:val="en-US"/>
        </w:rPr>
        <w:t>It is necessary to make sure that the option</w:t>
      </w:r>
      <w:r>
        <w:rPr>
          <w:rStyle w:val="tlid-translation"/>
          <w:lang w:val="en-US"/>
        </w:rPr>
        <w:t xml:space="preserve"> “</w:t>
      </w:r>
      <w:r>
        <w:rPr>
          <w:rStyle w:val="shorttext"/>
          <w:lang w:val="en-US"/>
        </w:rPr>
        <w:t>add</w:t>
      </w:r>
      <w:r w:rsidRPr="008952D9">
        <w:rPr>
          <w:rStyle w:val="shorttext"/>
          <w:lang w:val="en-US"/>
        </w:rPr>
        <w:t xml:space="preserve"> </w:t>
      </w:r>
      <w:r>
        <w:rPr>
          <w:rStyle w:val="shorttext"/>
          <w:lang w:val="en-US"/>
        </w:rPr>
        <w:t>python</w:t>
      </w:r>
      <w:r w:rsidRPr="008952D9">
        <w:rPr>
          <w:rStyle w:val="shorttext"/>
          <w:lang w:val="en-US"/>
        </w:rPr>
        <w:t>.</w:t>
      </w:r>
      <w:r>
        <w:rPr>
          <w:rStyle w:val="shorttext"/>
          <w:lang w:val="en-US"/>
        </w:rPr>
        <w:t>exe</w:t>
      </w:r>
      <w:r w:rsidRPr="008952D9">
        <w:rPr>
          <w:rStyle w:val="shorttext"/>
          <w:lang w:val="en-US"/>
        </w:rPr>
        <w:t xml:space="preserve"> </w:t>
      </w:r>
      <w:r>
        <w:rPr>
          <w:rStyle w:val="shorttext"/>
          <w:lang w:val="en-US"/>
        </w:rPr>
        <w:t>to</w:t>
      </w:r>
      <w:r w:rsidRPr="008952D9">
        <w:rPr>
          <w:rStyle w:val="shorttext"/>
          <w:lang w:val="en-US"/>
        </w:rPr>
        <w:t xml:space="preserve"> </w:t>
      </w:r>
      <w:r>
        <w:rPr>
          <w:rStyle w:val="shorttext"/>
          <w:lang w:val="en-US"/>
        </w:rPr>
        <w:t>PATH”</w:t>
      </w:r>
      <w:r w:rsidRPr="008952D9">
        <w:rPr>
          <w:rStyle w:val="tlid-translation"/>
          <w:lang w:val="en-US"/>
        </w:rPr>
        <w:t xml:space="preserve"> is selected in the installation settings. Run the python installation. </w:t>
      </w:r>
      <w:r>
        <w:rPr>
          <w:rStyle w:val="tlid-translation"/>
          <w:lang w:val="en-US"/>
        </w:rPr>
        <w:t>R</w:t>
      </w:r>
      <w:r w:rsidRPr="008952D9">
        <w:rPr>
          <w:rStyle w:val="tlid-translation"/>
          <w:lang w:val="en-US"/>
        </w:rPr>
        <w:t>un the command line</w:t>
      </w:r>
      <w:r>
        <w:rPr>
          <w:rStyle w:val="tlid-translation"/>
          <w:lang w:val="en-US"/>
        </w:rPr>
        <w:t xml:space="preserve"> a</w:t>
      </w:r>
      <w:r w:rsidRPr="008952D9">
        <w:rPr>
          <w:rStyle w:val="tlid-translation"/>
          <w:lang w:val="en-US"/>
        </w:rPr>
        <w:t>fter python installing.</w:t>
      </w:r>
      <w:r w:rsidR="00323BB6" w:rsidRPr="008952D9">
        <w:rPr>
          <w:rStyle w:val="shorttext"/>
          <w:lang w:val="en-US"/>
        </w:rPr>
        <w:t xml:space="preserve"> </w:t>
      </w:r>
      <w:r w:rsidRPr="008952D9">
        <w:rPr>
          <w:rStyle w:val="tlid-translation"/>
          <w:lang w:val="en-US"/>
        </w:rPr>
        <w:t>To do this, you can use the key combination win + r</w:t>
      </w:r>
      <w:r w:rsidR="00323BB6" w:rsidRPr="008952D9">
        <w:rPr>
          <w:rStyle w:val="shorttext"/>
          <w:lang w:val="en-US"/>
        </w:rPr>
        <w:t xml:space="preserve">, </w:t>
      </w:r>
      <w:r>
        <w:rPr>
          <w:rStyle w:val="tlid-translation"/>
          <w:lang w:val="en-US"/>
        </w:rPr>
        <w:t>t</w:t>
      </w:r>
      <w:r w:rsidRPr="008952D9">
        <w:rPr>
          <w:rStyle w:val="tlid-translation"/>
          <w:lang w:val="en-US"/>
        </w:rPr>
        <w:t xml:space="preserve">hen type </w:t>
      </w:r>
      <w:r w:rsidRPr="001D18B3">
        <w:rPr>
          <w:rStyle w:val="tlid-translation"/>
          <w:rFonts w:ascii="Comic Sans MS" w:hAnsi="Comic Sans MS"/>
          <w:sz w:val="22"/>
          <w:szCs w:val="22"/>
          <w:lang w:val="en-US"/>
        </w:rPr>
        <w:t>cmd.exe</w:t>
      </w:r>
      <w:r>
        <w:rPr>
          <w:rStyle w:val="tlid-translation"/>
          <w:lang w:val="en-US"/>
        </w:rPr>
        <w:t xml:space="preserve"> </w:t>
      </w:r>
      <w:r w:rsidRPr="008952D9">
        <w:rPr>
          <w:rStyle w:val="tlid-translation"/>
          <w:lang w:val="en-US"/>
        </w:rPr>
        <w:t xml:space="preserve">in the </w:t>
      </w:r>
      <w:r>
        <w:rPr>
          <w:rStyle w:val="tlid-translation"/>
          <w:lang w:val="en-US"/>
        </w:rPr>
        <w:t xml:space="preserve">opened </w:t>
      </w:r>
      <w:r w:rsidRPr="008952D9">
        <w:rPr>
          <w:rStyle w:val="tlid-translation"/>
          <w:lang w:val="en-US"/>
        </w:rPr>
        <w:t xml:space="preserve">window and click </w:t>
      </w:r>
      <w:r w:rsidR="000A4D9D">
        <w:rPr>
          <w:rStyle w:val="tlid-translation"/>
          <w:lang w:val="en-US"/>
        </w:rPr>
        <w:t>«</w:t>
      </w:r>
      <w:r w:rsidRPr="008952D9">
        <w:rPr>
          <w:rStyle w:val="tlid-translation"/>
          <w:lang w:val="en-US"/>
        </w:rPr>
        <w:t>OK</w:t>
      </w:r>
      <w:r w:rsidR="000A4D9D">
        <w:rPr>
          <w:rStyle w:val="tlid-translation"/>
          <w:lang w:val="en-US"/>
        </w:rPr>
        <w:t>»</w:t>
      </w:r>
      <w:r w:rsidRPr="008952D9">
        <w:rPr>
          <w:rStyle w:val="tlid-translation"/>
          <w:lang w:val="en-US"/>
        </w:rPr>
        <w:t>.</w:t>
      </w:r>
      <w:r w:rsidR="00323BB6" w:rsidRPr="008952D9">
        <w:rPr>
          <w:rStyle w:val="shorttext"/>
          <w:lang w:val="en-US"/>
        </w:rPr>
        <w:t xml:space="preserve"> </w:t>
      </w:r>
      <w:r w:rsidRPr="000A4D9D">
        <w:rPr>
          <w:rStyle w:val="tlid-translation"/>
          <w:lang w:val="en-US"/>
        </w:rPr>
        <w:t>Enter the following commands in the command line</w:t>
      </w:r>
      <w:r w:rsidR="00323BB6" w:rsidRPr="008952D9">
        <w:rPr>
          <w:rStyle w:val="shorttext"/>
          <w:lang w:val="en-US"/>
        </w:rPr>
        <w:t>:</w:t>
      </w:r>
    </w:p>
    <w:p w:rsidR="00323BB6" w:rsidRPr="001D18B3" w:rsidRDefault="00323BB6" w:rsidP="00323BB6">
      <w:pPr>
        <w:jc w:val="both"/>
        <w:rPr>
          <w:rStyle w:val="shorttext"/>
          <w:rFonts w:ascii="Comic Sans MS" w:hAnsi="Comic Sans MS"/>
          <w:sz w:val="22"/>
          <w:szCs w:val="22"/>
          <w:lang w:val="en-US"/>
        </w:rPr>
      </w:pPr>
      <w:proofErr w:type="gramStart"/>
      <w:r w:rsidRPr="001D18B3">
        <w:rPr>
          <w:rStyle w:val="shorttext"/>
          <w:rFonts w:ascii="Comic Sans MS" w:hAnsi="Comic Sans MS"/>
          <w:sz w:val="22"/>
          <w:szCs w:val="22"/>
          <w:lang w:val="en-US"/>
        </w:rPr>
        <w:t>pip</w:t>
      </w:r>
      <w:proofErr w:type="gramEnd"/>
      <w:r w:rsidRPr="001D18B3">
        <w:rPr>
          <w:rStyle w:val="shorttext"/>
          <w:rFonts w:ascii="Comic Sans MS" w:hAnsi="Comic Sans MS"/>
          <w:sz w:val="22"/>
          <w:szCs w:val="22"/>
          <w:lang w:val="en-US"/>
        </w:rPr>
        <w:t xml:space="preserve"> install </w:t>
      </w:r>
      <w:proofErr w:type="spellStart"/>
      <w:r w:rsidRPr="001D18B3">
        <w:rPr>
          <w:rStyle w:val="shorttext"/>
          <w:rFonts w:ascii="Comic Sans MS" w:hAnsi="Comic Sans MS"/>
          <w:sz w:val="22"/>
          <w:szCs w:val="22"/>
          <w:lang w:val="en-US"/>
        </w:rPr>
        <w:t>numpy</w:t>
      </w:r>
      <w:proofErr w:type="spellEnd"/>
    </w:p>
    <w:p w:rsidR="00F71253" w:rsidRPr="001D18B3" w:rsidRDefault="00323BB6" w:rsidP="00323BB6">
      <w:pPr>
        <w:jc w:val="both"/>
        <w:rPr>
          <w:rStyle w:val="shorttext"/>
          <w:rFonts w:ascii="Comic Sans MS" w:hAnsi="Comic Sans MS"/>
          <w:sz w:val="22"/>
          <w:szCs w:val="22"/>
          <w:lang w:val="en-US"/>
        </w:rPr>
      </w:pPr>
      <w:proofErr w:type="gramStart"/>
      <w:r w:rsidRPr="001D18B3">
        <w:rPr>
          <w:rStyle w:val="shorttext"/>
          <w:rFonts w:ascii="Comic Sans MS" w:hAnsi="Comic Sans MS"/>
          <w:sz w:val="22"/>
          <w:szCs w:val="22"/>
          <w:lang w:val="en-US"/>
        </w:rPr>
        <w:t>pip</w:t>
      </w:r>
      <w:proofErr w:type="gramEnd"/>
      <w:r w:rsidRPr="001D18B3">
        <w:rPr>
          <w:rStyle w:val="shorttext"/>
          <w:rFonts w:ascii="Comic Sans MS" w:hAnsi="Comic Sans MS"/>
          <w:sz w:val="22"/>
          <w:szCs w:val="22"/>
          <w:lang w:val="en-US"/>
        </w:rPr>
        <w:t xml:space="preserve"> install </w:t>
      </w:r>
      <w:proofErr w:type="spellStart"/>
      <w:r w:rsidRPr="001D18B3">
        <w:rPr>
          <w:rStyle w:val="shorttext"/>
          <w:rFonts w:ascii="Comic Sans MS" w:hAnsi="Comic Sans MS"/>
          <w:sz w:val="22"/>
          <w:szCs w:val="22"/>
          <w:lang w:val="en-US"/>
        </w:rPr>
        <w:t>matplotlib</w:t>
      </w:r>
      <w:proofErr w:type="spellEnd"/>
    </w:p>
    <w:p w:rsidR="00323BB6" w:rsidRPr="001D18B3" w:rsidRDefault="008952D9" w:rsidP="00323BB6">
      <w:pPr>
        <w:jc w:val="both"/>
        <w:rPr>
          <w:rStyle w:val="shorttext"/>
          <w:lang w:val="en-US"/>
        </w:rPr>
      </w:pPr>
      <w:r w:rsidRPr="001D18B3">
        <w:rPr>
          <w:rStyle w:val="tlid-translation"/>
          <w:lang w:val="en-US"/>
        </w:rPr>
        <w:t xml:space="preserve">Run the </w:t>
      </w:r>
      <w:r w:rsidR="00D120A8" w:rsidRPr="00D120A8">
        <w:rPr>
          <w:rStyle w:val="tlid-translation"/>
          <w:rFonts w:ascii="Comic Sans MS" w:hAnsi="Comic Sans MS"/>
          <w:sz w:val="22"/>
          <w:szCs w:val="22"/>
          <w:lang w:val="en-US"/>
        </w:rPr>
        <w:t>SCSTempCal</w:t>
      </w:r>
      <w:r w:rsidRPr="00236ED9">
        <w:rPr>
          <w:rStyle w:val="tlid-translation"/>
          <w:rFonts w:ascii="Comic Sans MS" w:hAnsi="Comic Sans MS"/>
          <w:sz w:val="22"/>
          <w:szCs w:val="22"/>
          <w:lang w:val="en-US"/>
        </w:rPr>
        <w:t>.py</w:t>
      </w:r>
      <w:r w:rsidRPr="001D18B3">
        <w:rPr>
          <w:rStyle w:val="tlid-translation"/>
          <w:lang w:val="en-US"/>
        </w:rPr>
        <w:t xml:space="preserve"> file using the python interpreter</w:t>
      </w:r>
      <w:r w:rsidR="0028731C" w:rsidRPr="001D18B3">
        <w:rPr>
          <w:rStyle w:val="shorttext"/>
          <w:lang w:val="en-US"/>
        </w:rPr>
        <w:t>.</w:t>
      </w:r>
    </w:p>
    <w:p w:rsidR="00EC0588" w:rsidRPr="005B75D6" w:rsidRDefault="00771ADD" w:rsidP="00EC0588">
      <w:pPr>
        <w:jc w:val="both"/>
        <w:rPr>
          <w:rStyle w:val="shorttext"/>
          <w:b/>
          <w:lang w:val="en-US"/>
        </w:rPr>
      </w:pPr>
      <w:r w:rsidRPr="005B75D6">
        <w:rPr>
          <w:rStyle w:val="tlid-translation"/>
          <w:b/>
          <w:lang w:val="en-US"/>
        </w:rPr>
        <w:t>Installing the program on Linux</w:t>
      </w:r>
    </w:p>
    <w:p w:rsidR="0028731C" w:rsidRPr="008906D1" w:rsidRDefault="005B75D6" w:rsidP="00F96D86">
      <w:pPr>
        <w:ind w:firstLine="709"/>
        <w:rPr>
          <w:rStyle w:val="shorttext"/>
          <w:lang w:val="en-US"/>
        </w:rPr>
      </w:pPr>
      <w:r w:rsidRPr="005B75D6">
        <w:rPr>
          <w:rStyle w:val="tlid-translation"/>
          <w:lang w:val="en-US"/>
        </w:rPr>
        <w:t>Make sure that python 3 is installed on the computer.</w:t>
      </w:r>
      <w:r w:rsidR="0028731C" w:rsidRPr="005B75D6">
        <w:rPr>
          <w:rStyle w:val="shorttext"/>
          <w:lang w:val="en-US"/>
        </w:rPr>
        <w:t xml:space="preserve"> </w:t>
      </w:r>
      <w:r w:rsidRPr="005B75D6">
        <w:rPr>
          <w:rStyle w:val="tlid-translation"/>
          <w:lang w:val="en-US"/>
        </w:rPr>
        <w:t>If necessary, install</w:t>
      </w:r>
      <w:r>
        <w:rPr>
          <w:rStyle w:val="tlid-translation"/>
          <w:lang w:val="en-US"/>
        </w:rPr>
        <w:t xml:space="preserve"> </w:t>
      </w:r>
      <w:r w:rsidRPr="005B75D6">
        <w:rPr>
          <w:rStyle w:val="tlid-translation"/>
          <w:lang w:val="en-US"/>
        </w:rPr>
        <w:t>python 3.</w:t>
      </w:r>
      <w:r w:rsidR="0028731C" w:rsidRPr="005B75D6">
        <w:rPr>
          <w:rStyle w:val="shorttext"/>
          <w:lang w:val="en-US"/>
        </w:rPr>
        <w:t xml:space="preserve"> </w:t>
      </w:r>
      <w:r w:rsidRPr="008906D1">
        <w:rPr>
          <w:rStyle w:val="tlid-translation"/>
          <w:lang w:val="en-US"/>
        </w:rPr>
        <w:t>Enter the following commands in console</w:t>
      </w:r>
      <w:r w:rsidR="0028731C" w:rsidRPr="008906D1">
        <w:rPr>
          <w:rStyle w:val="shorttext"/>
          <w:lang w:val="en-US"/>
        </w:rPr>
        <w:t>:</w:t>
      </w:r>
    </w:p>
    <w:p w:rsidR="0028731C" w:rsidRPr="001D18B3" w:rsidRDefault="002B5669" w:rsidP="0028731C">
      <w:pPr>
        <w:jc w:val="both"/>
        <w:rPr>
          <w:rStyle w:val="shorttext"/>
          <w:rFonts w:ascii="Comic Sans MS" w:hAnsi="Comic Sans MS"/>
          <w:sz w:val="22"/>
          <w:szCs w:val="22"/>
          <w:lang w:val="en-US"/>
        </w:rPr>
      </w:pPr>
      <w:proofErr w:type="spellStart"/>
      <w:proofErr w:type="gramStart"/>
      <w:r w:rsidRPr="001D18B3">
        <w:rPr>
          <w:rStyle w:val="shorttext"/>
          <w:rFonts w:ascii="Comic Sans MS" w:hAnsi="Comic Sans MS"/>
          <w:sz w:val="22"/>
          <w:szCs w:val="22"/>
          <w:lang w:val="en-US"/>
        </w:rPr>
        <w:t>sudo</w:t>
      </w:r>
      <w:proofErr w:type="spellEnd"/>
      <w:proofErr w:type="gramEnd"/>
      <w:r w:rsidRPr="001D18B3">
        <w:rPr>
          <w:rStyle w:val="shorttext"/>
          <w:rFonts w:ascii="Comic Sans MS" w:hAnsi="Comic Sans MS"/>
          <w:sz w:val="22"/>
          <w:szCs w:val="22"/>
          <w:lang w:val="en-US"/>
        </w:rPr>
        <w:t xml:space="preserve"> </w:t>
      </w:r>
      <w:r w:rsidR="0028731C" w:rsidRPr="001D18B3">
        <w:rPr>
          <w:rStyle w:val="shorttext"/>
          <w:rFonts w:ascii="Comic Sans MS" w:hAnsi="Comic Sans MS"/>
          <w:sz w:val="22"/>
          <w:szCs w:val="22"/>
          <w:lang w:val="en-US"/>
        </w:rPr>
        <w:t xml:space="preserve">pip install </w:t>
      </w:r>
      <w:proofErr w:type="spellStart"/>
      <w:r w:rsidR="0028731C" w:rsidRPr="001D18B3">
        <w:rPr>
          <w:rStyle w:val="shorttext"/>
          <w:rFonts w:ascii="Comic Sans MS" w:hAnsi="Comic Sans MS"/>
          <w:sz w:val="22"/>
          <w:szCs w:val="22"/>
          <w:lang w:val="en-US"/>
        </w:rPr>
        <w:t>numpy</w:t>
      </w:r>
      <w:proofErr w:type="spellEnd"/>
    </w:p>
    <w:p w:rsidR="0028731C" w:rsidRPr="001D18B3" w:rsidRDefault="002B5669" w:rsidP="0028731C">
      <w:pPr>
        <w:jc w:val="both"/>
        <w:rPr>
          <w:rStyle w:val="shorttext"/>
          <w:rFonts w:ascii="Comic Sans MS" w:hAnsi="Comic Sans MS"/>
          <w:sz w:val="22"/>
          <w:szCs w:val="22"/>
          <w:lang w:val="en-US"/>
        </w:rPr>
      </w:pPr>
      <w:proofErr w:type="spellStart"/>
      <w:proofErr w:type="gramStart"/>
      <w:r w:rsidRPr="001D18B3">
        <w:rPr>
          <w:rStyle w:val="shorttext"/>
          <w:rFonts w:ascii="Comic Sans MS" w:hAnsi="Comic Sans MS"/>
          <w:sz w:val="22"/>
          <w:szCs w:val="22"/>
          <w:lang w:val="en-US"/>
        </w:rPr>
        <w:t>sudo</w:t>
      </w:r>
      <w:proofErr w:type="spellEnd"/>
      <w:proofErr w:type="gramEnd"/>
      <w:r w:rsidRPr="001D18B3">
        <w:rPr>
          <w:rStyle w:val="shorttext"/>
          <w:rFonts w:ascii="Comic Sans MS" w:hAnsi="Comic Sans MS"/>
          <w:sz w:val="22"/>
          <w:szCs w:val="22"/>
          <w:lang w:val="en-US"/>
        </w:rPr>
        <w:t xml:space="preserve"> </w:t>
      </w:r>
      <w:r w:rsidR="0028731C" w:rsidRPr="001D18B3">
        <w:rPr>
          <w:rStyle w:val="shorttext"/>
          <w:rFonts w:ascii="Comic Sans MS" w:hAnsi="Comic Sans MS"/>
          <w:sz w:val="22"/>
          <w:szCs w:val="22"/>
          <w:lang w:val="en-US"/>
        </w:rPr>
        <w:t xml:space="preserve">pip install </w:t>
      </w:r>
      <w:proofErr w:type="spellStart"/>
      <w:r w:rsidR="0028731C" w:rsidRPr="001D18B3">
        <w:rPr>
          <w:rStyle w:val="shorttext"/>
          <w:rFonts w:ascii="Comic Sans MS" w:hAnsi="Comic Sans MS"/>
          <w:sz w:val="22"/>
          <w:szCs w:val="22"/>
          <w:lang w:val="en-US"/>
        </w:rPr>
        <w:t>matplotlib</w:t>
      </w:r>
      <w:proofErr w:type="spellEnd"/>
    </w:p>
    <w:p w:rsidR="002B5669" w:rsidRPr="005B75D6" w:rsidRDefault="002B5669" w:rsidP="0028731C">
      <w:pPr>
        <w:jc w:val="both"/>
        <w:rPr>
          <w:rStyle w:val="shorttext"/>
          <w:rFonts w:ascii="Comic Sans MS" w:hAnsi="Comic Sans MS"/>
          <w:sz w:val="22"/>
          <w:szCs w:val="22"/>
          <w:lang w:val="en-US"/>
        </w:rPr>
      </w:pPr>
      <w:proofErr w:type="spellStart"/>
      <w:proofErr w:type="gramStart"/>
      <w:r w:rsidRPr="001D18B3">
        <w:rPr>
          <w:rStyle w:val="shorttext"/>
          <w:rFonts w:ascii="Comic Sans MS" w:hAnsi="Comic Sans MS"/>
          <w:sz w:val="22"/>
          <w:szCs w:val="22"/>
          <w:lang w:val="en-US"/>
        </w:rPr>
        <w:t>sudo</w:t>
      </w:r>
      <w:proofErr w:type="spellEnd"/>
      <w:proofErr w:type="gramEnd"/>
      <w:r w:rsidRPr="001D18B3">
        <w:rPr>
          <w:rStyle w:val="shorttext"/>
          <w:rFonts w:ascii="Comic Sans MS" w:hAnsi="Comic Sans MS"/>
          <w:sz w:val="22"/>
          <w:szCs w:val="22"/>
          <w:lang w:val="en-US"/>
        </w:rPr>
        <w:t xml:space="preserve"> pip install python3-tk</w:t>
      </w:r>
    </w:p>
    <w:p w:rsidR="0028731C" w:rsidRPr="005B75D6" w:rsidRDefault="005B75D6" w:rsidP="0028731C">
      <w:pPr>
        <w:jc w:val="both"/>
        <w:rPr>
          <w:lang w:val="en-US"/>
        </w:rPr>
      </w:pPr>
      <w:r w:rsidRPr="005B75D6">
        <w:rPr>
          <w:rStyle w:val="tlid-translation"/>
          <w:lang w:val="en-US"/>
        </w:rPr>
        <w:t xml:space="preserve">Run the </w:t>
      </w:r>
      <w:r w:rsidR="00D120A8" w:rsidRPr="00D120A8">
        <w:rPr>
          <w:rStyle w:val="tlid-translation"/>
          <w:lang w:val="en-US"/>
        </w:rPr>
        <w:t>SCSTempCal</w:t>
      </w:r>
      <w:r w:rsidRPr="005B75D6">
        <w:rPr>
          <w:rStyle w:val="tlid-translation"/>
          <w:lang w:val="en-US"/>
        </w:rPr>
        <w:t>.py file using the python interpreter</w:t>
      </w:r>
      <w:r w:rsidR="00944D5E" w:rsidRPr="005B75D6">
        <w:rPr>
          <w:rStyle w:val="shorttext"/>
          <w:lang w:val="en-US"/>
        </w:rPr>
        <w:t xml:space="preserve"> (</w:t>
      </w:r>
      <w:r w:rsidR="00944D5E" w:rsidRPr="005B75D6">
        <w:rPr>
          <w:rStyle w:val="shorttext"/>
          <w:rFonts w:ascii="Comic Sans MS" w:hAnsi="Comic Sans MS"/>
          <w:sz w:val="22"/>
          <w:szCs w:val="22"/>
          <w:lang w:val="en-US"/>
        </w:rPr>
        <w:t xml:space="preserve">python3 </w:t>
      </w:r>
      <w:r w:rsidR="00C536B7" w:rsidRPr="00C536B7">
        <w:rPr>
          <w:lang w:val="en-US"/>
        </w:rPr>
        <w:t>SCSTempCal</w:t>
      </w:r>
      <w:r w:rsidR="00944D5E" w:rsidRPr="005B75D6">
        <w:rPr>
          <w:rStyle w:val="shorttext"/>
          <w:rFonts w:ascii="Comic Sans MS" w:hAnsi="Comic Sans MS"/>
          <w:sz w:val="22"/>
          <w:szCs w:val="22"/>
          <w:lang w:val="en-US"/>
        </w:rPr>
        <w:t>.py</w:t>
      </w:r>
      <w:r w:rsidR="00944D5E" w:rsidRPr="005B75D6">
        <w:rPr>
          <w:rStyle w:val="shorttext"/>
          <w:lang w:val="en-US"/>
        </w:rPr>
        <w:t>)</w:t>
      </w:r>
      <w:r w:rsidR="0028731C" w:rsidRPr="005B75D6">
        <w:rPr>
          <w:rStyle w:val="shorttext"/>
          <w:lang w:val="en-US"/>
        </w:rPr>
        <w:t>.</w:t>
      </w:r>
    </w:p>
    <w:p w:rsidR="007C7BA0" w:rsidRPr="00771ADD" w:rsidRDefault="00771ADD">
      <w:pPr>
        <w:rPr>
          <w:b/>
          <w:lang w:val="en-US"/>
        </w:rPr>
      </w:pPr>
      <w:r w:rsidRPr="00771ADD">
        <w:rPr>
          <w:rStyle w:val="tlid-translation"/>
          <w:b/>
          <w:lang w:val="en-US"/>
        </w:rPr>
        <w:t>Test run of a single calculation</w:t>
      </w:r>
    </w:p>
    <w:p w:rsidR="00537A17" w:rsidRPr="005B75D6" w:rsidRDefault="005B75D6" w:rsidP="00291E48">
      <w:pPr>
        <w:ind w:firstLine="709"/>
        <w:jc w:val="both"/>
        <w:rPr>
          <w:rStyle w:val="shorttext"/>
          <w:lang w:val="en-US"/>
        </w:rPr>
      </w:pPr>
      <w:r w:rsidRPr="007112DD">
        <w:rPr>
          <w:rStyle w:val="tlid-translation"/>
          <w:lang w:val="en-US"/>
        </w:rPr>
        <w:t xml:space="preserve">The launch of the </w:t>
      </w:r>
      <w:r w:rsidRPr="007112DD">
        <w:rPr>
          <w:lang w:val="en-US"/>
        </w:rPr>
        <w:t xml:space="preserve">program </w:t>
      </w:r>
      <w:r w:rsidR="000A4D9D">
        <w:rPr>
          <w:lang w:val="en-US"/>
        </w:rPr>
        <w:t>«</w:t>
      </w:r>
      <w:r w:rsidRPr="007112DD">
        <w:rPr>
          <w:lang w:val="en-US"/>
        </w:rPr>
        <w:t>Calculator of combustion temperature</w:t>
      </w:r>
      <w:r w:rsidR="000A4D9D">
        <w:rPr>
          <w:lang w:val="en-US"/>
        </w:rPr>
        <w:t>»</w:t>
      </w:r>
      <w:r w:rsidRPr="007112DD">
        <w:rPr>
          <w:rStyle w:val="tlid-translation"/>
          <w:lang w:val="en-US"/>
        </w:rPr>
        <w:t xml:space="preserve"> runs the </w:t>
      </w:r>
      <w:r w:rsidR="00D120A8" w:rsidRPr="00D120A8">
        <w:rPr>
          <w:rStyle w:val="tlid-translation"/>
          <w:rFonts w:ascii="Comic Sans MS" w:hAnsi="Comic Sans MS"/>
          <w:sz w:val="22"/>
          <w:szCs w:val="22"/>
          <w:lang w:val="en-US"/>
        </w:rPr>
        <w:t>SCSTempCal</w:t>
      </w:r>
      <w:r w:rsidRPr="00236ED9">
        <w:rPr>
          <w:rStyle w:val="tlid-translation"/>
          <w:rFonts w:ascii="Comic Sans MS" w:hAnsi="Comic Sans MS"/>
          <w:sz w:val="22"/>
          <w:szCs w:val="22"/>
          <w:lang w:val="en-US"/>
        </w:rPr>
        <w:t>.exe</w:t>
      </w:r>
      <w:r w:rsidRPr="007112DD">
        <w:rPr>
          <w:rStyle w:val="tlid-translation"/>
          <w:lang w:val="en-US"/>
        </w:rPr>
        <w:t xml:space="preserve"> file, which opens the start window</w:t>
      </w:r>
      <w:r w:rsidRPr="005B75D6">
        <w:rPr>
          <w:rStyle w:val="tlid-translation"/>
          <w:lang w:val="en-US"/>
        </w:rPr>
        <w:t>.</w:t>
      </w:r>
      <w:r w:rsidR="00515854" w:rsidRPr="005B75D6">
        <w:rPr>
          <w:rStyle w:val="shorttext"/>
          <w:lang w:val="en-US"/>
        </w:rPr>
        <w:t xml:space="preserve"> </w:t>
      </w:r>
      <w:r w:rsidRPr="00E53F25">
        <w:rPr>
          <w:rStyle w:val="tlid-translation"/>
          <w:lang w:val="en-US"/>
        </w:rPr>
        <w:t>The start window displays the version of the program and its authors. The “</w:t>
      </w:r>
      <w:r w:rsidRPr="00236ED9">
        <w:rPr>
          <w:rStyle w:val="tlid-translation"/>
          <w:rFonts w:ascii="Comic Sans MS" w:hAnsi="Comic Sans MS"/>
          <w:sz w:val="22"/>
          <w:szCs w:val="22"/>
          <w:lang w:val="en-US"/>
        </w:rPr>
        <w:t>Start Work</w:t>
      </w:r>
      <w:r w:rsidRPr="00E53F25">
        <w:rPr>
          <w:rStyle w:val="tlid-translation"/>
          <w:lang w:val="en-US"/>
        </w:rPr>
        <w:t>” button navigates to the working window</w:t>
      </w:r>
      <w:r w:rsidR="00F96D86" w:rsidRPr="00F96D86">
        <w:rPr>
          <w:rStyle w:val="tlid-translation"/>
          <w:lang w:val="en-US"/>
        </w:rPr>
        <w:t xml:space="preserve"> (</w:t>
      </w:r>
      <w:r w:rsidR="00F96D86">
        <w:rPr>
          <w:rStyle w:val="tlid-translation"/>
          <w:lang w:val="en-US"/>
        </w:rPr>
        <w:t>Fig. 1</w:t>
      </w:r>
      <w:r w:rsidR="00F96D86" w:rsidRPr="00F96D86">
        <w:rPr>
          <w:rStyle w:val="tlid-translation"/>
          <w:lang w:val="en-US"/>
        </w:rPr>
        <w:t>)</w:t>
      </w:r>
      <w:r w:rsidRPr="00E53F25">
        <w:rPr>
          <w:rStyle w:val="tlid-translation"/>
          <w:lang w:val="en-US"/>
        </w:rPr>
        <w:t>.</w:t>
      </w:r>
    </w:p>
    <w:p w:rsidR="00C4012E" w:rsidRPr="004824E8" w:rsidRDefault="004824E8" w:rsidP="00291E48">
      <w:pPr>
        <w:ind w:firstLine="709"/>
        <w:jc w:val="both"/>
        <w:rPr>
          <w:rStyle w:val="shorttext"/>
          <w:lang w:val="en-US"/>
        </w:rPr>
      </w:pPr>
      <w:r w:rsidRPr="004824E8">
        <w:rPr>
          <w:rStyle w:val="tlid-translation"/>
          <w:lang w:val="en-US"/>
        </w:rPr>
        <w:t>The program requires the following data to calculate the maximum burning temperature:</w:t>
      </w:r>
      <w:r w:rsidR="00490A41" w:rsidRPr="004824E8">
        <w:rPr>
          <w:rStyle w:val="shorttext"/>
          <w:lang w:val="en-US"/>
        </w:rPr>
        <w:t xml:space="preserve"> </w:t>
      </w:r>
    </w:p>
    <w:p w:rsidR="00EC0588" w:rsidRPr="004824E8" w:rsidRDefault="00C4012E" w:rsidP="00C4012E">
      <w:pPr>
        <w:jc w:val="both"/>
        <w:rPr>
          <w:rStyle w:val="shorttext"/>
          <w:lang w:val="en-US"/>
        </w:rPr>
      </w:pPr>
      <w:r w:rsidRPr="004824E8">
        <w:rPr>
          <w:rStyle w:val="shorttext"/>
          <w:lang w:val="en-US"/>
        </w:rPr>
        <w:t xml:space="preserve">1) </w:t>
      </w:r>
      <w:proofErr w:type="gramStart"/>
      <w:r w:rsidR="004824E8" w:rsidRPr="004824E8">
        <w:rPr>
          <w:rStyle w:val="tlid-translation"/>
          <w:lang w:val="en-US"/>
        </w:rPr>
        <w:t>chemical</w:t>
      </w:r>
      <w:proofErr w:type="gramEnd"/>
      <w:r w:rsidR="004824E8" w:rsidRPr="004824E8">
        <w:rPr>
          <w:rStyle w:val="tlid-translation"/>
          <w:lang w:val="en-US"/>
        </w:rPr>
        <w:t xml:space="preserve"> reaction equation</w:t>
      </w:r>
      <w:r w:rsidR="00F96D86">
        <w:rPr>
          <w:rStyle w:val="tlid-translation"/>
          <w:lang w:val="en-US"/>
        </w:rPr>
        <w:t xml:space="preserve"> </w:t>
      </w:r>
      <w:r w:rsidR="00F96D86" w:rsidRPr="00F96D86">
        <w:rPr>
          <w:rStyle w:val="tlid-translation"/>
          <w:lang w:val="en-US"/>
        </w:rPr>
        <w:t>(</w:t>
      </w:r>
      <w:r w:rsidR="00F96D86" w:rsidRPr="008906D1">
        <w:rPr>
          <w:rStyle w:val="tlid-translation"/>
          <w:lang w:val="en-US"/>
        </w:rPr>
        <w:t xml:space="preserve">highlighted in red frame </w:t>
      </w:r>
      <w:smartTag w:uri="urn:schemas-microsoft-com:office:smarttags" w:element="metricconverter">
        <w:smartTagPr>
          <w:attr w:name="ProductID" w:val="1 in"/>
        </w:smartTagPr>
        <w:r w:rsidR="00F96D86" w:rsidRPr="008906D1">
          <w:rPr>
            <w:rStyle w:val="tlid-translation"/>
            <w:lang w:val="en-US"/>
          </w:rPr>
          <w:t>1 in</w:t>
        </w:r>
      </w:smartTag>
      <w:r w:rsidR="00F96D86" w:rsidRPr="008906D1">
        <w:rPr>
          <w:rStyle w:val="tlid-translation"/>
          <w:lang w:val="en-US"/>
        </w:rPr>
        <w:t xml:space="preserve"> figure 1</w:t>
      </w:r>
      <w:r w:rsidR="00F96D86" w:rsidRPr="00F96D86">
        <w:rPr>
          <w:rStyle w:val="tlid-translation"/>
          <w:lang w:val="en-US"/>
        </w:rPr>
        <w:t>)</w:t>
      </w:r>
      <w:r w:rsidR="00490A41" w:rsidRPr="004824E8">
        <w:rPr>
          <w:rStyle w:val="shorttext"/>
          <w:lang w:val="en-US"/>
        </w:rPr>
        <w:t>;</w:t>
      </w:r>
    </w:p>
    <w:p w:rsidR="00C4012E" w:rsidRPr="004824E8" w:rsidRDefault="00EC0588" w:rsidP="00C4012E">
      <w:pPr>
        <w:jc w:val="both"/>
        <w:rPr>
          <w:rStyle w:val="shorttext"/>
          <w:lang w:val="en-US"/>
        </w:rPr>
      </w:pPr>
      <w:r w:rsidRPr="004824E8">
        <w:rPr>
          <w:rStyle w:val="shorttext"/>
          <w:lang w:val="en-US"/>
        </w:rPr>
        <w:t xml:space="preserve">2) </w:t>
      </w:r>
      <w:proofErr w:type="gramStart"/>
      <w:r w:rsidR="004824E8" w:rsidRPr="004824E8">
        <w:rPr>
          <w:rStyle w:val="tlid-translation"/>
          <w:lang w:val="en-US"/>
        </w:rPr>
        <w:t>information</w:t>
      </w:r>
      <w:proofErr w:type="gramEnd"/>
      <w:r w:rsidR="004824E8" w:rsidRPr="004824E8">
        <w:rPr>
          <w:rStyle w:val="tlid-translation"/>
          <w:lang w:val="en-US"/>
        </w:rPr>
        <w:t xml:space="preserve"> on the compounds involved in the reaction</w:t>
      </w:r>
      <w:r w:rsidR="00F96D86" w:rsidRPr="00F96D86">
        <w:rPr>
          <w:rStyle w:val="tlid-translation"/>
          <w:lang w:val="en-US"/>
        </w:rPr>
        <w:t xml:space="preserve"> (</w:t>
      </w:r>
      <w:r w:rsidR="00F96D86">
        <w:rPr>
          <w:rStyle w:val="tlid-translation"/>
          <w:lang w:val="en-US"/>
        </w:rPr>
        <w:t>Fig. 2</w:t>
      </w:r>
      <w:r w:rsidR="00F96D86" w:rsidRPr="00F96D86">
        <w:rPr>
          <w:rStyle w:val="tlid-translation"/>
          <w:lang w:val="en-US"/>
        </w:rPr>
        <w:t>)</w:t>
      </w:r>
      <w:r w:rsidRPr="004824E8">
        <w:rPr>
          <w:rStyle w:val="shorttext"/>
          <w:lang w:val="en-US"/>
        </w:rPr>
        <w:t>;</w:t>
      </w:r>
      <w:r w:rsidR="00490A41" w:rsidRPr="004824E8">
        <w:rPr>
          <w:rStyle w:val="shorttext"/>
          <w:lang w:val="en-US"/>
        </w:rPr>
        <w:t xml:space="preserve"> </w:t>
      </w:r>
    </w:p>
    <w:p w:rsidR="00490A41" w:rsidRPr="003A6468" w:rsidRDefault="00EC0588" w:rsidP="00C4012E">
      <w:pPr>
        <w:jc w:val="both"/>
        <w:rPr>
          <w:rStyle w:val="shorttext"/>
          <w:lang w:val="en-US"/>
        </w:rPr>
      </w:pPr>
      <w:r w:rsidRPr="003A6468">
        <w:rPr>
          <w:rStyle w:val="shorttext"/>
          <w:lang w:val="en-US"/>
        </w:rPr>
        <w:t>3</w:t>
      </w:r>
      <w:r w:rsidR="00C4012E" w:rsidRPr="003A6468">
        <w:rPr>
          <w:rStyle w:val="shorttext"/>
          <w:lang w:val="en-US"/>
        </w:rPr>
        <w:t xml:space="preserve">) </w:t>
      </w:r>
      <w:proofErr w:type="gramStart"/>
      <w:r w:rsidR="004824E8" w:rsidRPr="003A6468">
        <w:rPr>
          <w:rStyle w:val="tlid-translation"/>
          <w:lang w:val="en-US"/>
        </w:rPr>
        <w:t>reaction</w:t>
      </w:r>
      <w:proofErr w:type="gramEnd"/>
      <w:r w:rsidR="004824E8" w:rsidRPr="003A6468">
        <w:rPr>
          <w:rStyle w:val="tlid-translation"/>
          <w:lang w:val="en-US"/>
        </w:rPr>
        <w:t xml:space="preserve"> parameters</w:t>
      </w:r>
      <w:r w:rsidR="00F96D86">
        <w:rPr>
          <w:rStyle w:val="tlid-translation"/>
          <w:lang w:val="en-US"/>
        </w:rPr>
        <w:t xml:space="preserve"> (</w:t>
      </w:r>
      <w:r w:rsidR="00F96D86" w:rsidRPr="008906D1">
        <w:rPr>
          <w:rStyle w:val="tlid-translation"/>
          <w:lang w:val="en-US"/>
        </w:rPr>
        <w:t xml:space="preserve">highlighted in red frame </w:t>
      </w:r>
      <w:smartTag w:uri="urn:schemas-microsoft-com:office:smarttags" w:element="metricconverter">
        <w:smartTagPr>
          <w:attr w:name="ProductID" w:val="2 in"/>
        </w:smartTagPr>
        <w:r w:rsidR="00F96D86" w:rsidRPr="008906D1">
          <w:rPr>
            <w:rStyle w:val="tlid-translation"/>
            <w:lang w:val="en-US"/>
          </w:rPr>
          <w:t>2 in</w:t>
        </w:r>
      </w:smartTag>
      <w:r w:rsidR="00F96D86" w:rsidRPr="008906D1">
        <w:rPr>
          <w:rStyle w:val="tlid-translation"/>
          <w:lang w:val="en-US"/>
        </w:rPr>
        <w:t xml:space="preserve"> figure 1</w:t>
      </w:r>
      <w:r w:rsidR="00F96D86">
        <w:rPr>
          <w:rStyle w:val="tlid-translation"/>
          <w:lang w:val="en-US"/>
        </w:rPr>
        <w:t>)</w:t>
      </w:r>
      <w:r w:rsidRPr="003A6468">
        <w:rPr>
          <w:rStyle w:val="shorttext"/>
          <w:lang w:val="en-US"/>
        </w:rPr>
        <w:t>.</w:t>
      </w:r>
    </w:p>
    <w:p w:rsidR="00490A41" w:rsidRDefault="003A6468" w:rsidP="00D03DB4">
      <w:pPr>
        <w:ind w:firstLine="709"/>
        <w:jc w:val="both"/>
        <w:rPr>
          <w:rStyle w:val="tlid-translation"/>
          <w:lang w:val="en-US"/>
        </w:rPr>
      </w:pPr>
      <w:r w:rsidRPr="003A6468">
        <w:rPr>
          <w:rStyle w:val="tlid-translation"/>
          <w:lang w:val="en-US"/>
        </w:rPr>
        <w:t>The rules and methods for entering this data are described below.</w:t>
      </w:r>
      <w:r w:rsidR="00321913" w:rsidRPr="003A6468">
        <w:rPr>
          <w:rStyle w:val="shorttext"/>
          <w:lang w:val="en-US"/>
        </w:rPr>
        <w:t xml:space="preserve"> </w:t>
      </w:r>
      <w:r>
        <w:rPr>
          <w:rStyle w:val="tlid-translation"/>
          <w:lang w:val="en-US"/>
        </w:rPr>
        <w:t>W</w:t>
      </w:r>
      <w:r w:rsidRPr="003A6468">
        <w:rPr>
          <w:rStyle w:val="tlid-translation"/>
          <w:lang w:val="en-US"/>
        </w:rPr>
        <w:t>e prepared</w:t>
      </w:r>
      <w:r>
        <w:rPr>
          <w:rStyle w:val="tlid-translation"/>
          <w:lang w:val="en-US"/>
        </w:rPr>
        <w:t xml:space="preserve"> a file </w:t>
      </w:r>
      <w:r w:rsidRPr="00236ED9">
        <w:rPr>
          <w:rStyle w:val="shorttext"/>
          <w:rFonts w:ascii="Comic Sans MS" w:hAnsi="Comic Sans MS"/>
          <w:sz w:val="22"/>
          <w:szCs w:val="22"/>
          <w:lang w:val="en-US"/>
        </w:rPr>
        <w:t>input.txt</w:t>
      </w:r>
      <w:r>
        <w:rPr>
          <w:rStyle w:val="tlid-translation"/>
          <w:lang w:val="en-US"/>
        </w:rPr>
        <w:t xml:space="preserve"> with all needed information t</w:t>
      </w:r>
      <w:r w:rsidRPr="003A6468">
        <w:rPr>
          <w:rStyle w:val="tlid-translation"/>
          <w:lang w:val="en-US"/>
        </w:rPr>
        <w:t>o carry out a</w:t>
      </w:r>
      <w:r>
        <w:rPr>
          <w:rStyle w:val="tlid-translation"/>
          <w:lang w:val="en-US"/>
        </w:rPr>
        <w:t xml:space="preserve"> first</w:t>
      </w:r>
      <w:r w:rsidRPr="003A6468">
        <w:rPr>
          <w:rStyle w:val="tlid-translation"/>
          <w:lang w:val="en-US"/>
        </w:rPr>
        <w:t xml:space="preserve"> test calculation</w:t>
      </w:r>
      <w:r>
        <w:rPr>
          <w:rStyle w:val="tlid-translation"/>
          <w:lang w:val="en-US"/>
        </w:rPr>
        <w:t>.</w:t>
      </w:r>
      <w:r w:rsidRPr="003A6468">
        <w:rPr>
          <w:rStyle w:val="tlid-translation"/>
          <w:lang w:val="en-US"/>
        </w:rPr>
        <w:t xml:space="preserve"> Just click the “</w:t>
      </w:r>
      <w:r w:rsidRPr="00236ED9">
        <w:rPr>
          <w:rStyle w:val="tlid-translation"/>
          <w:rFonts w:ascii="Comic Sans MS" w:hAnsi="Comic Sans MS"/>
          <w:sz w:val="22"/>
          <w:szCs w:val="22"/>
          <w:lang w:val="en-US"/>
        </w:rPr>
        <w:t>Load data</w:t>
      </w:r>
      <w:r w:rsidRPr="003A6468">
        <w:rPr>
          <w:rStyle w:val="tlid-translation"/>
          <w:lang w:val="en-US"/>
        </w:rPr>
        <w:t xml:space="preserve">” button to take advantage of it. This button allows you to read from the file </w:t>
      </w:r>
      <w:r w:rsidRPr="00236ED9">
        <w:rPr>
          <w:rStyle w:val="tlid-translation"/>
          <w:rFonts w:ascii="Comic Sans MS" w:hAnsi="Comic Sans MS"/>
          <w:sz w:val="22"/>
          <w:szCs w:val="22"/>
          <w:lang w:val="en-US"/>
        </w:rPr>
        <w:t>input.txt</w:t>
      </w:r>
      <w:r w:rsidRPr="003A6468">
        <w:rPr>
          <w:rStyle w:val="tlid-translation"/>
          <w:lang w:val="en-US"/>
        </w:rPr>
        <w:t xml:space="preserve"> and enter </w:t>
      </w:r>
      <w:r w:rsidR="008166EC" w:rsidRPr="003A6468">
        <w:rPr>
          <w:rStyle w:val="tlid-translation"/>
          <w:lang w:val="en-US"/>
        </w:rPr>
        <w:t xml:space="preserve">information about the chemical reaction equation and reaction parameters </w:t>
      </w:r>
      <w:r w:rsidRPr="003A6468">
        <w:rPr>
          <w:rStyle w:val="tlid-translation"/>
          <w:lang w:val="en-US"/>
        </w:rPr>
        <w:t>in the appropriate fields.</w:t>
      </w:r>
      <w:r w:rsidR="00C4012E" w:rsidRPr="003A6468">
        <w:rPr>
          <w:rStyle w:val="shorttext"/>
          <w:lang w:val="en-US"/>
        </w:rPr>
        <w:t xml:space="preserve"> </w:t>
      </w:r>
      <w:r w:rsidRPr="003A6468">
        <w:rPr>
          <w:rStyle w:val="tlid-translation"/>
          <w:lang w:val="en-US"/>
        </w:rPr>
        <w:t xml:space="preserve">After all the necessary data have been entered, the program is launched using </w:t>
      </w:r>
      <w:r w:rsidRPr="003A6468">
        <w:rPr>
          <w:rStyle w:val="tlid-translation"/>
          <w:lang w:val="en-US"/>
        </w:rPr>
        <w:lastRenderedPageBreak/>
        <w:t>the “</w:t>
      </w:r>
      <w:r w:rsidRPr="00236ED9">
        <w:rPr>
          <w:rStyle w:val="tlid-translation"/>
          <w:rFonts w:ascii="Comic Sans MS" w:hAnsi="Comic Sans MS"/>
          <w:sz w:val="22"/>
          <w:szCs w:val="22"/>
          <w:lang w:val="en-US"/>
        </w:rPr>
        <w:t>Start</w:t>
      </w:r>
      <w:r w:rsidRPr="003A6468">
        <w:rPr>
          <w:rStyle w:val="tlid-translation"/>
          <w:lang w:val="en-US"/>
        </w:rPr>
        <w:t>” button.</w:t>
      </w:r>
      <w:r w:rsidR="00C4012E" w:rsidRPr="003A6468">
        <w:rPr>
          <w:rStyle w:val="shorttext"/>
          <w:lang w:val="en-US"/>
        </w:rPr>
        <w:t xml:space="preserve"> </w:t>
      </w:r>
      <w:r w:rsidRPr="003A6468">
        <w:rPr>
          <w:rStyle w:val="tlid-translation"/>
          <w:lang w:val="en-US"/>
        </w:rPr>
        <w:t xml:space="preserve">If all the required data have been entered, the maximum burning temperatures in various approximations will appear at the bottom of the </w:t>
      </w:r>
      <w:r>
        <w:rPr>
          <w:rStyle w:val="tlid-translation"/>
          <w:lang w:val="en-US"/>
        </w:rPr>
        <w:t>window</w:t>
      </w:r>
      <w:r w:rsidRPr="003A6468">
        <w:rPr>
          <w:rStyle w:val="tlid-translation"/>
          <w:lang w:val="en-US"/>
        </w:rPr>
        <w:t xml:space="preserve"> with an increase in the accuracy of the calculation from top to bottom</w:t>
      </w:r>
      <w:r w:rsidR="003449E2">
        <w:rPr>
          <w:rStyle w:val="tlid-translation"/>
          <w:lang w:val="en-US"/>
        </w:rPr>
        <w:t xml:space="preserve"> (</w:t>
      </w:r>
      <w:r w:rsidR="003449E2" w:rsidRPr="008906D1">
        <w:rPr>
          <w:rStyle w:val="tlid-translation"/>
          <w:lang w:val="en-US"/>
        </w:rPr>
        <w:t xml:space="preserve">highlighted in red frame </w:t>
      </w:r>
      <w:smartTag w:uri="urn:schemas-microsoft-com:office:smarttags" w:element="metricconverter">
        <w:smartTagPr>
          <w:attr w:name="ProductID" w:val="3 in"/>
        </w:smartTagPr>
        <w:r w:rsidR="003449E2" w:rsidRPr="008906D1">
          <w:rPr>
            <w:rStyle w:val="tlid-translation"/>
            <w:lang w:val="en-US"/>
          </w:rPr>
          <w:t>3 in</w:t>
        </w:r>
      </w:smartTag>
      <w:r w:rsidR="003449E2" w:rsidRPr="008906D1">
        <w:rPr>
          <w:rStyle w:val="tlid-translation"/>
          <w:lang w:val="en-US"/>
        </w:rPr>
        <w:t xml:space="preserve"> figure 1</w:t>
      </w:r>
      <w:r w:rsidR="003449E2">
        <w:rPr>
          <w:rStyle w:val="tlid-translation"/>
          <w:lang w:val="en-US"/>
        </w:rPr>
        <w:t>)</w:t>
      </w:r>
      <w:r w:rsidR="00C4012E" w:rsidRPr="003A6468">
        <w:rPr>
          <w:rStyle w:val="shorttext"/>
          <w:lang w:val="en-US"/>
        </w:rPr>
        <w:t>.</w:t>
      </w:r>
      <w:r w:rsidR="0016733D" w:rsidRPr="003A6468">
        <w:rPr>
          <w:rStyle w:val="shorttext"/>
          <w:lang w:val="en-US"/>
        </w:rPr>
        <w:t xml:space="preserve"> </w:t>
      </w:r>
      <w:r w:rsidR="00D03DB4">
        <w:rPr>
          <w:rStyle w:val="tlid-translation"/>
          <w:lang w:val="en-US"/>
        </w:rPr>
        <w:t>T</w:t>
      </w:r>
      <w:r w:rsidR="00D03DB4" w:rsidRPr="00D03DB4">
        <w:rPr>
          <w:rStyle w:val="tlid-translation"/>
          <w:lang w:val="en-US"/>
        </w:rPr>
        <w:t xml:space="preserve">he calculation results are written out to the files </w:t>
      </w:r>
      <w:r w:rsidR="00D03DB4" w:rsidRPr="00236ED9">
        <w:rPr>
          <w:rStyle w:val="tlid-translation"/>
          <w:rFonts w:ascii="Comic Sans MS" w:hAnsi="Comic Sans MS"/>
          <w:sz w:val="22"/>
          <w:szCs w:val="22"/>
          <w:lang w:val="en-US"/>
        </w:rPr>
        <w:t>output.txt</w:t>
      </w:r>
      <w:r w:rsidR="00D03DB4" w:rsidRPr="00D03DB4">
        <w:rPr>
          <w:rStyle w:val="tlid-translation"/>
          <w:lang w:val="en-US"/>
        </w:rPr>
        <w:t xml:space="preserve">, </w:t>
      </w:r>
      <w:r w:rsidR="00D03DB4" w:rsidRPr="00236ED9">
        <w:rPr>
          <w:rStyle w:val="tlid-translation"/>
          <w:rFonts w:ascii="Comic Sans MS" w:hAnsi="Comic Sans MS"/>
          <w:sz w:val="22"/>
          <w:szCs w:val="22"/>
          <w:lang w:val="en-US"/>
        </w:rPr>
        <w:t>out_cp.txt</w:t>
      </w:r>
      <w:r w:rsidR="00D03DB4" w:rsidRPr="00D03DB4">
        <w:rPr>
          <w:rStyle w:val="tlid-translation"/>
          <w:lang w:val="en-US"/>
        </w:rPr>
        <w:t xml:space="preserve"> and </w:t>
      </w:r>
      <w:r w:rsidR="00D03DB4" w:rsidRPr="00236ED9">
        <w:rPr>
          <w:rStyle w:val="tlid-translation"/>
          <w:rFonts w:ascii="Comic Sans MS" w:hAnsi="Comic Sans MS"/>
          <w:sz w:val="22"/>
          <w:szCs w:val="22"/>
          <w:lang w:val="en-US"/>
        </w:rPr>
        <w:t>out_dh.txt</w:t>
      </w:r>
      <w:r w:rsidR="00D03DB4">
        <w:rPr>
          <w:rStyle w:val="tlid-translation"/>
          <w:lang w:val="en-US"/>
        </w:rPr>
        <w:t xml:space="preserve"> i</w:t>
      </w:r>
      <w:r w:rsidR="00D03DB4" w:rsidRPr="00D03DB4">
        <w:rPr>
          <w:rStyle w:val="tlid-translation"/>
          <w:lang w:val="en-US"/>
        </w:rPr>
        <w:t>n a more detailed form.</w:t>
      </w:r>
    </w:p>
    <w:p w:rsidR="00E860C9" w:rsidRDefault="00E860C9" w:rsidP="00D03DB4">
      <w:pPr>
        <w:ind w:firstLine="709"/>
        <w:jc w:val="both"/>
        <w:rPr>
          <w:rStyle w:val="tlid-translation"/>
          <w:lang w:val="en-US"/>
        </w:rPr>
      </w:pPr>
    </w:p>
    <w:p w:rsidR="003449E2" w:rsidRDefault="008906D1" w:rsidP="003449E2">
      <w:pPr>
        <w:jc w:val="center"/>
        <w:rPr>
          <w:rStyle w:val="tlid-translation"/>
          <w:lang w:val="en-US"/>
        </w:rPr>
      </w:pPr>
      <w:r>
        <w:rPr>
          <w:rStyle w:val="tlid-translation"/>
          <w:lang w:val="en-US"/>
        </w:rPr>
        <w:pict>
          <v:shape id="_x0000_i1036" type="#_x0000_t75" style="width:321.8pt;height:350.6pt">
            <v:imagedata r:id="rId19" o:title=""/>
          </v:shape>
        </w:pict>
      </w:r>
    </w:p>
    <w:p w:rsidR="003449E2" w:rsidRPr="008906D1" w:rsidRDefault="003449E2" w:rsidP="003449E2">
      <w:pPr>
        <w:jc w:val="both"/>
        <w:rPr>
          <w:rStyle w:val="tlid-translation"/>
        </w:rPr>
      </w:pPr>
      <w:proofErr w:type="gramStart"/>
      <w:r>
        <w:rPr>
          <w:rStyle w:val="tlid-translation"/>
          <w:lang w:val="en-US"/>
        </w:rPr>
        <w:t>Fig. 1.</w:t>
      </w:r>
      <w:proofErr w:type="gramEnd"/>
      <w:r w:rsidRPr="003449E2">
        <w:rPr>
          <w:rStyle w:val="tlid-translation"/>
          <w:lang w:val="en-US"/>
        </w:rPr>
        <w:t xml:space="preserve"> </w:t>
      </w:r>
      <w:r>
        <w:rPr>
          <w:rStyle w:val="tlid-translation"/>
          <w:lang w:val="en-US"/>
        </w:rPr>
        <w:t>T</w:t>
      </w:r>
      <w:r w:rsidRPr="00E53F25">
        <w:rPr>
          <w:rStyle w:val="tlid-translation"/>
          <w:lang w:val="en-US"/>
        </w:rPr>
        <w:t>he working window</w:t>
      </w:r>
    </w:p>
    <w:p w:rsidR="00E860C9" w:rsidRDefault="00E860C9" w:rsidP="003449E2">
      <w:pPr>
        <w:jc w:val="both"/>
        <w:rPr>
          <w:rStyle w:val="tlid-translation"/>
          <w:lang w:val="en-US"/>
        </w:rPr>
      </w:pPr>
    </w:p>
    <w:p w:rsidR="003449E2" w:rsidRDefault="008906D1" w:rsidP="003449E2">
      <w:pPr>
        <w:jc w:val="center"/>
        <w:rPr>
          <w:rStyle w:val="shorttext"/>
          <w:lang w:val="en-US"/>
        </w:rPr>
      </w:pPr>
      <w:r>
        <w:rPr>
          <w:rStyle w:val="shorttext"/>
          <w:lang w:val="en-US"/>
        </w:rPr>
        <w:pict>
          <v:shape id="_x0000_i1037" type="#_x0000_t75" style="width:467.7pt;height:157.75pt">
            <v:imagedata r:id="rId20" o:title=""/>
          </v:shape>
        </w:pict>
      </w:r>
    </w:p>
    <w:p w:rsidR="003449E2" w:rsidRPr="008906D1" w:rsidRDefault="003449E2" w:rsidP="003449E2">
      <w:pPr>
        <w:rPr>
          <w:rStyle w:val="shorttext"/>
          <w:lang w:val="en-US"/>
        </w:rPr>
      </w:pPr>
      <w:proofErr w:type="gramStart"/>
      <w:r>
        <w:rPr>
          <w:rStyle w:val="shorttext"/>
          <w:lang w:val="en-US"/>
        </w:rPr>
        <w:t>Fig. 2.</w:t>
      </w:r>
      <w:proofErr w:type="gramEnd"/>
      <w:r>
        <w:rPr>
          <w:rStyle w:val="shorttext"/>
          <w:lang w:val="en-US"/>
        </w:rPr>
        <w:t xml:space="preserve"> </w:t>
      </w:r>
      <w:proofErr w:type="gramStart"/>
      <w:r w:rsidRPr="008906D1">
        <w:rPr>
          <w:rStyle w:val="tlid-translation"/>
          <w:lang w:val="en-US"/>
        </w:rPr>
        <w:t>Part of the database file</w:t>
      </w:r>
      <w:proofErr w:type="gramEnd"/>
      <w:r w:rsidRPr="008906D1">
        <w:rPr>
          <w:rStyle w:val="tlid-translation"/>
          <w:lang w:val="en-US"/>
        </w:rPr>
        <w:t xml:space="preserve"> substance_library.txt</w:t>
      </w:r>
    </w:p>
    <w:p w:rsidR="00E860C9" w:rsidRDefault="00E860C9" w:rsidP="00C4012E">
      <w:pPr>
        <w:jc w:val="both"/>
        <w:rPr>
          <w:rStyle w:val="tlid-translation"/>
          <w:b/>
          <w:lang w:val="en-US"/>
        </w:rPr>
      </w:pPr>
    </w:p>
    <w:p w:rsidR="00C4012E" w:rsidRPr="00D03DB4" w:rsidRDefault="00771ADD" w:rsidP="00C4012E">
      <w:pPr>
        <w:jc w:val="both"/>
        <w:rPr>
          <w:rStyle w:val="shorttext"/>
          <w:b/>
          <w:lang w:val="en-US"/>
        </w:rPr>
      </w:pPr>
      <w:r w:rsidRPr="00D03DB4">
        <w:rPr>
          <w:rStyle w:val="tlid-translation"/>
          <w:b/>
          <w:lang w:val="en-US"/>
        </w:rPr>
        <w:t>Chemical reaction equation</w:t>
      </w:r>
    </w:p>
    <w:p w:rsidR="00DA0C37" w:rsidRPr="00D03DB4" w:rsidRDefault="00D03DB4" w:rsidP="00503B4B">
      <w:pPr>
        <w:jc w:val="both"/>
        <w:rPr>
          <w:rStyle w:val="shorttext"/>
          <w:lang w:val="en-US"/>
        </w:rPr>
      </w:pPr>
      <w:r w:rsidRPr="00D03DB4">
        <w:rPr>
          <w:rStyle w:val="tlid-translation"/>
          <w:lang w:val="en-US"/>
        </w:rPr>
        <w:t>In the upper part of the working window there are fields for entering</w:t>
      </w:r>
      <w:r>
        <w:rPr>
          <w:rStyle w:val="tlid-translation"/>
          <w:lang w:val="en-US"/>
        </w:rPr>
        <w:t xml:space="preserve"> </w:t>
      </w:r>
      <w:r w:rsidRPr="00D03DB4">
        <w:rPr>
          <w:rStyle w:val="tlid-translation"/>
          <w:lang w:val="en-US"/>
        </w:rPr>
        <w:t>chemical compounds</w:t>
      </w:r>
      <w:r w:rsidR="00A43D83">
        <w:rPr>
          <w:rStyle w:val="tlid-translation"/>
          <w:lang w:val="en-US"/>
        </w:rPr>
        <w:t xml:space="preserve"> </w:t>
      </w:r>
      <w:r w:rsidR="00A43D83" w:rsidRPr="008906D1">
        <w:rPr>
          <w:rStyle w:val="tlid-translation"/>
          <w:lang w:val="en-US"/>
        </w:rPr>
        <w:t xml:space="preserve">that are involved in the reaction (highlighted in red frame </w:t>
      </w:r>
      <w:smartTag w:uri="urn:schemas-microsoft-com:office:smarttags" w:element="metricconverter">
        <w:smartTagPr>
          <w:attr w:name="ProductID" w:val="1 in"/>
        </w:smartTagPr>
        <w:r w:rsidR="00A43D83" w:rsidRPr="008906D1">
          <w:rPr>
            <w:rStyle w:val="tlid-translation"/>
            <w:lang w:val="en-US"/>
          </w:rPr>
          <w:t>1 in</w:t>
        </w:r>
      </w:smartTag>
      <w:r w:rsidR="00A43D83" w:rsidRPr="008906D1">
        <w:rPr>
          <w:rStyle w:val="tlid-translation"/>
          <w:lang w:val="en-US"/>
        </w:rPr>
        <w:t xml:space="preserve"> figure 1)</w:t>
      </w:r>
      <w:r w:rsidRPr="00D03DB4">
        <w:rPr>
          <w:rStyle w:val="tlid-translation"/>
          <w:lang w:val="en-US"/>
        </w:rPr>
        <w:t>.</w:t>
      </w:r>
      <w:r w:rsidR="007C7BA0" w:rsidRPr="00D03DB4">
        <w:rPr>
          <w:rStyle w:val="shorttext"/>
          <w:lang w:val="en-US"/>
        </w:rPr>
        <w:t xml:space="preserve"> </w:t>
      </w:r>
      <w:r w:rsidRPr="00D03DB4">
        <w:rPr>
          <w:rStyle w:val="tlid-translation"/>
          <w:lang w:val="en-US"/>
        </w:rPr>
        <w:t>Reagent</w:t>
      </w:r>
      <w:r w:rsidR="00610BCE">
        <w:rPr>
          <w:rStyle w:val="tlid-translation"/>
          <w:lang w:val="en-US"/>
        </w:rPr>
        <w:t>s must be indicated on the left</w:t>
      </w:r>
      <w:r w:rsidRPr="00D03DB4">
        <w:rPr>
          <w:rStyle w:val="tlid-translation"/>
          <w:lang w:val="en-US"/>
        </w:rPr>
        <w:t xml:space="preserve"> and chemical reaction products on the right.</w:t>
      </w:r>
      <w:r w:rsidR="00EE10A0" w:rsidRPr="00D03DB4">
        <w:rPr>
          <w:rStyle w:val="shorttext"/>
          <w:lang w:val="en-US"/>
        </w:rPr>
        <w:t xml:space="preserve"> </w:t>
      </w:r>
      <w:r w:rsidRPr="00D03DB4">
        <w:rPr>
          <w:rStyle w:val="tlid-translation"/>
          <w:lang w:val="en-US"/>
        </w:rPr>
        <w:t xml:space="preserve">The names (chemical formulas) of the reagents and products should be written in the same format as in the </w:t>
      </w:r>
      <w:r w:rsidRPr="00236ED9">
        <w:rPr>
          <w:rStyle w:val="tlid-translation"/>
          <w:rFonts w:ascii="Comic Sans MS" w:hAnsi="Comic Sans MS"/>
          <w:sz w:val="22"/>
          <w:szCs w:val="22"/>
          <w:lang w:val="en-US"/>
        </w:rPr>
        <w:t>substance_library.txt</w:t>
      </w:r>
      <w:r w:rsidRPr="00236ED9">
        <w:rPr>
          <w:rStyle w:val="tlid-translation"/>
          <w:lang w:val="en-US"/>
        </w:rPr>
        <w:t xml:space="preserve"> </w:t>
      </w:r>
      <w:r w:rsidRPr="00236ED9">
        <w:rPr>
          <w:rStyle w:val="tlid-translation"/>
          <w:lang w:val="en-US"/>
        </w:rPr>
        <w:lastRenderedPageBreak/>
        <w:t>database</w:t>
      </w:r>
      <w:r w:rsidR="00503B4B">
        <w:rPr>
          <w:rStyle w:val="tlid-translation"/>
          <w:lang w:val="en-US"/>
        </w:rPr>
        <w:t xml:space="preserve"> (</w:t>
      </w:r>
      <w:r w:rsidR="00503B4B" w:rsidRPr="008906D1">
        <w:rPr>
          <w:rStyle w:val="tlid-translation"/>
          <w:lang w:val="en-US"/>
        </w:rPr>
        <w:t>first column in figure 2</w:t>
      </w:r>
      <w:r w:rsidR="00503B4B">
        <w:rPr>
          <w:rStyle w:val="tlid-translation"/>
          <w:lang w:val="en-US"/>
        </w:rPr>
        <w:t>)</w:t>
      </w:r>
      <w:r w:rsidRPr="00236ED9">
        <w:rPr>
          <w:rStyle w:val="tlid-translation"/>
          <w:lang w:val="en-US"/>
        </w:rPr>
        <w:t>.</w:t>
      </w:r>
      <w:r w:rsidR="00EE10A0" w:rsidRPr="00D03DB4">
        <w:rPr>
          <w:lang w:val="en-US"/>
        </w:rPr>
        <w:t xml:space="preserve"> </w:t>
      </w:r>
      <w:r w:rsidRPr="00D03DB4">
        <w:rPr>
          <w:rStyle w:val="tlid-translation"/>
          <w:lang w:val="en-US"/>
        </w:rPr>
        <w:t xml:space="preserve">So, </w:t>
      </w:r>
      <w:proofErr w:type="gramStart"/>
      <w:r w:rsidRPr="00D03DB4">
        <w:rPr>
          <w:rStyle w:val="tlid-translation"/>
          <w:lang w:val="en-US"/>
        </w:rPr>
        <w:t>Ca</w:t>
      </w:r>
      <w:r>
        <w:rPr>
          <w:rStyle w:val="tlid-translation"/>
          <w:lang w:val="en-US"/>
        </w:rPr>
        <w:t>(</w:t>
      </w:r>
      <w:proofErr w:type="gramEnd"/>
      <w:r>
        <w:rPr>
          <w:rStyle w:val="tlid-translation"/>
          <w:lang w:val="en-US"/>
        </w:rPr>
        <w:t>NO</w:t>
      </w:r>
      <w:r w:rsidRPr="00503B4B">
        <w:rPr>
          <w:rStyle w:val="tlid-translation"/>
          <w:vertAlign w:val="subscript"/>
          <w:lang w:val="en-US"/>
        </w:rPr>
        <w:t>3</w:t>
      </w:r>
      <w:r>
        <w:rPr>
          <w:rStyle w:val="tlid-translation"/>
          <w:lang w:val="en-US"/>
        </w:rPr>
        <w:t>)</w:t>
      </w:r>
      <w:r w:rsidRPr="00503B4B">
        <w:rPr>
          <w:rStyle w:val="tlid-translation"/>
          <w:vertAlign w:val="subscript"/>
          <w:lang w:val="en-US"/>
        </w:rPr>
        <w:t>2</w:t>
      </w:r>
      <w:r w:rsidRPr="00D03DB4">
        <w:rPr>
          <w:rStyle w:val="tlid-translation"/>
          <w:lang w:val="en-US"/>
        </w:rPr>
        <w:t xml:space="preserve"> and CaN</w:t>
      </w:r>
      <w:r w:rsidRPr="00503B4B">
        <w:rPr>
          <w:rStyle w:val="tlid-translation"/>
          <w:vertAlign w:val="subscript"/>
          <w:lang w:val="en-US"/>
        </w:rPr>
        <w:t>2</w:t>
      </w:r>
      <w:r w:rsidRPr="00D03DB4">
        <w:rPr>
          <w:rStyle w:val="tlid-translation"/>
          <w:lang w:val="en-US"/>
        </w:rPr>
        <w:t>O</w:t>
      </w:r>
      <w:r w:rsidRPr="00503B4B">
        <w:rPr>
          <w:rStyle w:val="tlid-translation"/>
          <w:vertAlign w:val="subscript"/>
          <w:lang w:val="en-US"/>
        </w:rPr>
        <w:t>6</w:t>
      </w:r>
      <w:r w:rsidRPr="00D03DB4">
        <w:rPr>
          <w:rStyle w:val="tlid-translation"/>
          <w:lang w:val="en-US"/>
        </w:rPr>
        <w:t xml:space="preserve"> are perceived by the program as two different compounds. </w:t>
      </w:r>
      <w:r>
        <w:rPr>
          <w:rStyle w:val="tlid-translation"/>
          <w:lang w:val="en-US"/>
        </w:rPr>
        <w:t>T</w:t>
      </w:r>
      <w:r w:rsidRPr="00D03DB4">
        <w:rPr>
          <w:rStyle w:val="tlid-translation"/>
          <w:lang w:val="en-US"/>
        </w:rPr>
        <w:t>he corresponding chemical reaction equation coefficients should be indicated</w:t>
      </w:r>
      <w:r>
        <w:rPr>
          <w:rStyle w:val="tlid-translation"/>
          <w:lang w:val="en-US"/>
        </w:rPr>
        <w:t xml:space="preserve"> i</w:t>
      </w:r>
      <w:r w:rsidRPr="00D03DB4">
        <w:rPr>
          <w:rStyle w:val="tlid-translation"/>
          <w:lang w:val="en-US"/>
        </w:rPr>
        <w:t>n the adjacent smaller fields.</w:t>
      </w:r>
      <w:r>
        <w:rPr>
          <w:rStyle w:val="tlid-translation"/>
          <w:lang w:val="en-US"/>
        </w:rPr>
        <w:t xml:space="preserve"> </w:t>
      </w:r>
      <w:r w:rsidRPr="00D03DB4">
        <w:rPr>
          <w:rStyle w:val="tlid-translation"/>
          <w:lang w:val="en-US"/>
        </w:rPr>
        <w:t>The number of input fields for reagents and products is varied using the “</w:t>
      </w:r>
      <w:r w:rsidRPr="00236ED9">
        <w:rPr>
          <w:rStyle w:val="tlid-translation"/>
          <w:rFonts w:ascii="Comic Sans MS" w:hAnsi="Comic Sans MS"/>
          <w:lang w:val="en-US"/>
        </w:rPr>
        <w:t>+</w:t>
      </w:r>
      <w:r w:rsidRPr="00D03DB4">
        <w:rPr>
          <w:rStyle w:val="tlid-translation"/>
          <w:lang w:val="en-US"/>
        </w:rPr>
        <w:t>” and “</w:t>
      </w:r>
      <w:r w:rsidRPr="00236ED9">
        <w:rPr>
          <w:rStyle w:val="tlid-translation"/>
          <w:rFonts w:ascii="Comic Sans MS" w:hAnsi="Comic Sans MS"/>
          <w:lang w:val="en-US"/>
        </w:rPr>
        <w:t>-</w:t>
      </w:r>
      <w:r w:rsidRPr="00D03DB4">
        <w:rPr>
          <w:rStyle w:val="tlid-translation"/>
          <w:lang w:val="en-US"/>
        </w:rPr>
        <w:t>” buttons.</w:t>
      </w:r>
      <w:r w:rsidR="009B2D42" w:rsidRPr="00D03DB4">
        <w:rPr>
          <w:rStyle w:val="shorttext"/>
          <w:lang w:val="en-US"/>
        </w:rPr>
        <w:t xml:space="preserve"> </w:t>
      </w:r>
      <w:r w:rsidR="00503B4B" w:rsidRPr="008906D1">
        <w:rPr>
          <w:rStyle w:val="tlid-translation"/>
          <w:lang w:val="en-US"/>
        </w:rPr>
        <w:t>The purpose of the “-”, “Ox”, “F” and “Ob” labels to the left of the reagent names will be described below.</w:t>
      </w:r>
    </w:p>
    <w:p w:rsidR="00503B4B" w:rsidRDefault="00D03DB4" w:rsidP="00291E48">
      <w:pPr>
        <w:ind w:firstLine="709"/>
        <w:jc w:val="both"/>
        <w:rPr>
          <w:rStyle w:val="tlid-translation"/>
          <w:lang w:val="en-US"/>
        </w:rPr>
      </w:pPr>
      <w:r w:rsidRPr="007112DD">
        <w:rPr>
          <w:rStyle w:val="tlid-translation"/>
          <w:lang w:val="en-US"/>
        </w:rPr>
        <w:t xml:space="preserve">The button </w:t>
      </w:r>
      <w:r w:rsidR="000A4D9D">
        <w:rPr>
          <w:rStyle w:val="tlid-translation"/>
          <w:lang w:val="en-US"/>
        </w:rPr>
        <w:t>«</w:t>
      </w:r>
      <w:r w:rsidRPr="00F415EC">
        <w:rPr>
          <w:rStyle w:val="tlid-translation"/>
          <w:rFonts w:ascii="Comic Sans MS" w:hAnsi="Comic Sans MS"/>
          <w:sz w:val="22"/>
          <w:szCs w:val="22"/>
          <w:lang w:val="en-US"/>
        </w:rPr>
        <w:t>Equalize</w:t>
      </w:r>
      <w:r w:rsidR="000A4D9D">
        <w:rPr>
          <w:rStyle w:val="tlid-translation"/>
          <w:lang w:val="en-US"/>
        </w:rPr>
        <w:t>»</w:t>
      </w:r>
      <w:r w:rsidRPr="007112DD">
        <w:rPr>
          <w:rStyle w:val="tlid-translation"/>
          <w:lang w:val="en-US"/>
        </w:rPr>
        <w:t xml:space="preserve"> is designed for automatic distribution of the coefficients of the equation.</w:t>
      </w:r>
      <w:r w:rsidR="009B2D42" w:rsidRPr="007112DD">
        <w:rPr>
          <w:rStyle w:val="shorttext"/>
          <w:lang w:val="en-US"/>
        </w:rPr>
        <w:t xml:space="preserve"> </w:t>
      </w:r>
      <w:r w:rsidR="003F30A9" w:rsidRPr="008906D1">
        <w:rPr>
          <w:rStyle w:val="tlid-translation"/>
          <w:lang w:val="en-US"/>
        </w:rPr>
        <w:t>The basis of this function is the solution of a system of linear equations.</w:t>
      </w:r>
      <w:r w:rsidR="00503B4B" w:rsidRPr="003F30A9">
        <w:rPr>
          <w:rStyle w:val="shorttext"/>
          <w:lang w:val="en-US"/>
        </w:rPr>
        <w:t xml:space="preserve"> </w:t>
      </w:r>
      <w:r w:rsidR="003F30A9" w:rsidRPr="008906D1">
        <w:rPr>
          <w:rStyle w:val="tlid-translation"/>
          <w:lang w:val="en-US"/>
        </w:rPr>
        <w:t>The solution of the system is possible only in the case when the number of introduced coefficients of the reagents and products is equal to the difference between the total number of substances involved in the reaction and the number of different types of chemical elements.</w:t>
      </w:r>
      <w:r w:rsidR="00503B4B" w:rsidRPr="003F30A9">
        <w:rPr>
          <w:rStyle w:val="shorttext"/>
          <w:lang w:val="en-US"/>
        </w:rPr>
        <w:t xml:space="preserve"> </w:t>
      </w:r>
      <w:r w:rsidR="003F30A9" w:rsidRPr="008906D1">
        <w:rPr>
          <w:rStyle w:val="tlid-translation"/>
          <w:lang w:val="en-US"/>
        </w:rPr>
        <w:t xml:space="preserve">If insufficient or too many </w:t>
      </w:r>
      <w:r w:rsidR="003F30A9" w:rsidRPr="00D03DB4">
        <w:rPr>
          <w:rStyle w:val="tlid-translation"/>
          <w:lang w:val="en-US"/>
        </w:rPr>
        <w:t>coefficients</w:t>
      </w:r>
      <w:r w:rsidR="003F30A9" w:rsidRPr="008906D1">
        <w:rPr>
          <w:rStyle w:val="tlid-translation"/>
          <w:lang w:val="en-US"/>
        </w:rPr>
        <w:t xml:space="preserve"> are indicated, the program will display a message about the need to increase or decrease their number.</w:t>
      </w:r>
      <w:r w:rsidR="00503B4B" w:rsidRPr="003F30A9">
        <w:rPr>
          <w:rStyle w:val="shorttext"/>
          <w:lang w:val="en-US"/>
        </w:rPr>
        <w:t xml:space="preserve"> </w:t>
      </w:r>
      <w:r w:rsidRPr="00D03DB4">
        <w:rPr>
          <w:rStyle w:val="tlid-translation"/>
          <w:lang w:val="en-US"/>
        </w:rPr>
        <w:t>If coefficients with negative values appear</w:t>
      </w:r>
      <w:r>
        <w:rPr>
          <w:rStyle w:val="tlid-translation"/>
          <w:lang w:val="en-US"/>
        </w:rPr>
        <w:t xml:space="preserve"> </w:t>
      </w:r>
      <w:r w:rsidRPr="00D03DB4">
        <w:rPr>
          <w:rStyle w:val="tlid-translation"/>
          <w:lang w:val="en-US"/>
        </w:rPr>
        <w:t>as a result of pressing this button, then the substances corresponding to them must be transferred from the reagents to the products or vice versa, changing the sign.</w:t>
      </w:r>
      <w:r>
        <w:rPr>
          <w:rStyle w:val="tlid-translation"/>
          <w:lang w:val="en-US"/>
        </w:rPr>
        <w:t xml:space="preserve"> </w:t>
      </w:r>
      <w:r w:rsidR="00503B4B" w:rsidRPr="00D03DB4">
        <w:rPr>
          <w:rStyle w:val="tlid-translation"/>
          <w:lang w:val="en-US"/>
        </w:rPr>
        <w:t xml:space="preserve">The </w:t>
      </w:r>
      <w:r w:rsidR="000A4D9D">
        <w:rPr>
          <w:rStyle w:val="tlid-translation"/>
          <w:lang w:val="en-US"/>
        </w:rPr>
        <w:t>«</w:t>
      </w:r>
      <w:smartTag w:uri="urn:schemas-microsoft-com:office:smarttags" w:element="place">
        <w:smartTag w:uri="urn:schemas-microsoft-com:office:smarttags" w:element="State">
          <w:r w:rsidR="00503B4B" w:rsidRPr="00F415EC">
            <w:rPr>
              <w:rStyle w:val="tlid-translation"/>
              <w:rFonts w:ascii="Comic Sans MS" w:hAnsi="Comic Sans MS"/>
              <w:sz w:val="22"/>
              <w:szCs w:val="22"/>
              <w:lang w:val="en-US"/>
            </w:rPr>
            <w:t>del</w:t>
          </w:r>
        </w:smartTag>
      </w:smartTag>
      <w:r w:rsidR="000A4D9D">
        <w:rPr>
          <w:rStyle w:val="tlid-translation"/>
          <w:lang w:val="en-US"/>
        </w:rPr>
        <w:t>»</w:t>
      </w:r>
      <w:r w:rsidR="00503B4B" w:rsidRPr="00D03DB4">
        <w:rPr>
          <w:rStyle w:val="tlid-translation"/>
          <w:lang w:val="en-US"/>
        </w:rPr>
        <w:t xml:space="preserve"> buttons allow you to quickly remove the coefficients below them</w:t>
      </w:r>
      <w:r w:rsidR="00503B4B" w:rsidRPr="00D03DB4">
        <w:rPr>
          <w:rStyle w:val="shorttext"/>
          <w:lang w:val="en-US"/>
        </w:rPr>
        <w:t>.</w:t>
      </w:r>
    </w:p>
    <w:p w:rsidR="00507B5A" w:rsidRPr="00D03DB4" w:rsidRDefault="00D03DB4" w:rsidP="00291E48">
      <w:pPr>
        <w:ind w:firstLine="709"/>
        <w:jc w:val="both"/>
        <w:rPr>
          <w:lang w:val="en-US"/>
        </w:rPr>
      </w:pPr>
      <w:r w:rsidRPr="00D03DB4">
        <w:rPr>
          <w:rStyle w:val="tlid-translation"/>
          <w:lang w:val="en-US"/>
        </w:rPr>
        <w:t xml:space="preserve">It is possible to automatically fill in the chemical reaction equation fields with previously stored data (see </w:t>
      </w:r>
      <w:proofErr w:type="gramStart"/>
      <w:r w:rsidRPr="00D03DB4">
        <w:rPr>
          <w:rStyle w:val="tlid-translation"/>
          <w:lang w:val="en-US"/>
        </w:rPr>
        <w:t>Saving</w:t>
      </w:r>
      <w:proofErr w:type="gramEnd"/>
      <w:r w:rsidRPr="00D03DB4">
        <w:rPr>
          <w:rStyle w:val="tlid-translation"/>
          <w:lang w:val="en-US"/>
        </w:rPr>
        <w:t xml:space="preserve"> and </w:t>
      </w:r>
      <w:r>
        <w:rPr>
          <w:rStyle w:val="tlid-translation"/>
          <w:lang w:val="en-US"/>
        </w:rPr>
        <w:t>l</w:t>
      </w:r>
      <w:r w:rsidRPr="00D03DB4">
        <w:rPr>
          <w:rStyle w:val="tlid-translation"/>
          <w:lang w:val="en-US"/>
        </w:rPr>
        <w:t xml:space="preserve">oading </w:t>
      </w:r>
      <w:r>
        <w:rPr>
          <w:rStyle w:val="tlid-translation"/>
          <w:lang w:val="en-US"/>
        </w:rPr>
        <w:t>i</w:t>
      </w:r>
      <w:r w:rsidRPr="00D03DB4">
        <w:rPr>
          <w:rStyle w:val="tlid-translation"/>
          <w:lang w:val="en-US"/>
        </w:rPr>
        <w:t xml:space="preserve">nput </w:t>
      </w:r>
      <w:r>
        <w:rPr>
          <w:rStyle w:val="tlid-translation"/>
          <w:lang w:val="en-US"/>
        </w:rPr>
        <w:t>d</w:t>
      </w:r>
      <w:r w:rsidRPr="00D03DB4">
        <w:rPr>
          <w:rStyle w:val="tlid-translation"/>
          <w:lang w:val="en-US"/>
        </w:rPr>
        <w:t>ata</w:t>
      </w:r>
      <w:r w:rsidR="00882184">
        <w:rPr>
          <w:rStyle w:val="tlid-translation"/>
          <w:lang w:val="en-US"/>
        </w:rPr>
        <w:t xml:space="preserve"> </w:t>
      </w:r>
      <w:r w:rsidR="00882184" w:rsidRPr="00D03DB4">
        <w:rPr>
          <w:rStyle w:val="tlid-translation"/>
          <w:lang w:val="en-US"/>
        </w:rPr>
        <w:t>for more information</w:t>
      </w:r>
      <w:r w:rsidRPr="00D03DB4">
        <w:rPr>
          <w:rStyle w:val="tlid-translation"/>
          <w:lang w:val="en-US"/>
        </w:rPr>
        <w:t>).</w:t>
      </w:r>
      <w:r w:rsidR="00503B4B">
        <w:rPr>
          <w:rStyle w:val="tlid-translation"/>
          <w:lang w:val="en-US"/>
        </w:rPr>
        <w:t xml:space="preserve"> </w:t>
      </w:r>
    </w:p>
    <w:p w:rsidR="00507B5A" w:rsidRPr="00882184" w:rsidRDefault="00771ADD" w:rsidP="00507B5A">
      <w:pPr>
        <w:jc w:val="both"/>
        <w:rPr>
          <w:b/>
          <w:lang w:val="en-US"/>
        </w:rPr>
      </w:pPr>
      <w:r w:rsidRPr="00882184">
        <w:rPr>
          <w:rStyle w:val="tlid-translation"/>
          <w:b/>
          <w:lang w:val="en-US"/>
        </w:rPr>
        <w:t>Reaction parameters</w:t>
      </w:r>
    </w:p>
    <w:p w:rsidR="00507B5A" w:rsidRPr="00882184" w:rsidRDefault="00882184" w:rsidP="00882184">
      <w:pPr>
        <w:ind w:firstLine="709"/>
        <w:jc w:val="both"/>
        <w:rPr>
          <w:lang w:val="en-US"/>
        </w:rPr>
      </w:pPr>
      <w:r w:rsidRPr="00882184">
        <w:rPr>
          <w:rStyle w:val="tlid-translation"/>
          <w:lang w:val="en-US"/>
        </w:rPr>
        <w:t>The program in the calculation process uses information about the conditions of the reaction</w:t>
      </w:r>
      <w:r w:rsidR="00503B4B">
        <w:rPr>
          <w:rStyle w:val="tlid-translation"/>
          <w:lang w:val="en-US"/>
        </w:rPr>
        <w:t xml:space="preserve"> (</w:t>
      </w:r>
      <w:r w:rsidR="00503B4B" w:rsidRPr="008906D1">
        <w:rPr>
          <w:rStyle w:val="tlid-translation"/>
          <w:lang w:val="en-US"/>
        </w:rPr>
        <w:t xml:space="preserve">highlighted in red frame </w:t>
      </w:r>
      <w:smartTag w:uri="urn:schemas-microsoft-com:office:smarttags" w:element="metricconverter">
        <w:smartTagPr>
          <w:attr w:name="ProductID" w:val="2 in"/>
        </w:smartTagPr>
        <w:r w:rsidR="00503B4B" w:rsidRPr="008906D1">
          <w:rPr>
            <w:rStyle w:val="tlid-translation"/>
            <w:lang w:val="en-US"/>
          </w:rPr>
          <w:t>2 in</w:t>
        </w:r>
      </w:smartTag>
      <w:r w:rsidR="00503B4B" w:rsidRPr="008906D1">
        <w:rPr>
          <w:rStyle w:val="tlid-translation"/>
          <w:lang w:val="en-US"/>
        </w:rPr>
        <w:t xml:space="preserve"> figure 1</w:t>
      </w:r>
      <w:r w:rsidR="00503B4B">
        <w:rPr>
          <w:rStyle w:val="tlid-translation"/>
          <w:lang w:val="en-US"/>
        </w:rPr>
        <w:t>)</w:t>
      </w:r>
      <w:r w:rsidRPr="00882184">
        <w:rPr>
          <w:rStyle w:val="tlid-translation"/>
          <w:lang w:val="en-US"/>
        </w:rPr>
        <w:t>. This includes:</w:t>
      </w:r>
    </w:p>
    <w:p w:rsidR="00507B5A" w:rsidRPr="00882184" w:rsidRDefault="00882184" w:rsidP="00507B5A">
      <w:pPr>
        <w:jc w:val="both"/>
        <w:rPr>
          <w:lang w:val="en-US"/>
        </w:rPr>
      </w:pPr>
      <w:r w:rsidRPr="00882184">
        <w:rPr>
          <w:lang w:val="en-US"/>
        </w:rPr>
        <w:t>1)</w:t>
      </w:r>
      <w:r w:rsidR="00503B4B">
        <w:rPr>
          <w:lang w:val="en-US"/>
        </w:rPr>
        <w:t xml:space="preserve"> </w:t>
      </w:r>
      <w:proofErr w:type="gramStart"/>
      <w:r w:rsidR="00503B4B">
        <w:rPr>
          <w:lang w:val="en-US"/>
        </w:rPr>
        <w:t>object</w:t>
      </w:r>
      <w:proofErr w:type="gramEnd"/>
      <w:r w:rsidRPr="00882184">
        <w:rPr>
          <w:lang w:val="en-US"/>
        </w:rPr>
        <w:t xml:space="preserve"> product mass</w:t>
      </w:r>
      <w:r w:rsidR="00507B5A" w:rsidRPr="00882184">
        <w:rPr>
          <w:lang w:val="en-US"/>
        </w:rPr>
        <w:t>;</w:t>
      </w:r>
    </w:p>
    <w:p w:rsidR="00507B5A" w:rsidRPr="00882184" w:rsidRDefault="00507B5A" w:rsidP="00507B5A">
      <w:pPr>
        <w:jc w:val="both"/>
        <w:rPr>
          <w:lang w:val="en-US"/>
        </w:rPr>
      </w:pPr>
      <w:r w:rsidRPr="00882184">
        <w:rPr>
          <w:lang w:val="en-US"/>
        </w:rPr>
        <w:t>2</w:t>
      </w:r>
      <w:r w:rsidR="007112DD">
        <w:rPr>
          <w:lang w:val="en-US"/>
        </w:rPr>
        <w:t xml:space="preserve">) </w:t>
      </w:r>
      <w:proofErr w:type="gramStart"/>
      <w:r w:rsidR="007112DD">
        <w:rPr>
          <w:lang w:val="en-US"/>
        </w:rPr>
        <w:t>emit</w:t>
      </w:r>
      <w:r w:rsidR="00882184" w:rsidRPr="00882184">
        <w:rPr>
          <w:lang w:val="en-US"/>
        </w:rPr>
        <w:t>ting</w:t>
      </w:r>
      <w:proofErr w:type="gramEnd"/>
      <w:r w:rsidR="00882184" w:rsidRPr="00882184">
        <w:rPr>
          <w:lang w:val="en-US"/>
        </w:rPr>
        <w:t xml:space="preserve"> area</w:t>
      </w:r>
      <w:r w:rsidRPr="00882184">
        <w:rPr>
          <w:lang w:val="en-US"/>
        </w:rPr>
        <w:t>;</w:t>
      </w:r>
    </w:p>
    <w:p w:rsidR="00507B5A" w:rsidRPr="00882184" w:rsidRDefault="00507B5A" w:rsidP="00507B5A">
      <w:pPr>
        <w:jc w:val="both"/>
        <w:rPr>
          <w:lang w:val="en-US"/>
        </w:rPr>
      </w:pPr>
      <w:r w:rsidRPr="00882184">
        <w:rPr>
          <w:lang w:val="en-US"/>
        </w:rPr>
        <w:t xml:space="preserve">3) </w:t>
      </w:r>
      <w:proofErr w:type="gramStart"/>
      <w:r w:rsidR="00882184" w:rsidRPr="00882184">
        <w:rPr>
          <w:lang w:val="en-US"/>
        </w:rPr>
        <w:t>burning</w:t>
      </w:r>
      <w:proofErr w:type="gramEnd"/>
      <w:r w:rsidR="00882184" w:rsidRPr="00882184">
        <w:rPr>
          <w:lang w:val="en-US"/>
        </w:rPr>
        <w:t xml:space="preserve"> time</w:t>
      </w:r>
      <w:r w:rsidRPr="00882184">
        <w:rPr>
          <w:lang w:val="en-US"/>
        </w:rPr>
        <w:t>;</w:t>
      </w:r>
    </w:p>
    <w:p w:rsidR="00507B5A" w:rsidRPr="00882184" w:rsidRDefault="00882184" w:rsidP="00507B5A">
      <w:pPr>
        <w:jc w:val="both"/>
        <w:rPr>
          <w:lang w:val="en-US"/>
        </w:rPr>
      </w:pPr>
      <w:r w:rsidRPr="00882184">
        <w:rPr>
          <w:lang w:val="en-US"/>
        </w:rPr>
        <w:t xml:space="preserve">4) </w:t>
      </w:r>
      <w:proofErr w:type="gramStart"/>
      <w:r w:rsidRPr="00882184">
        <w:rPr>
          <w:lang w:val="en-US"/>
        </w:rPr>
        <w:t>ignition</w:t>
      </w:r>
      <w:proofErr w:type="gramEnd"/>
      <w:r w:rsidRPr="00882184">
        <w:rPr>
          <w:lang w:val="en-US"/>
        </w:rPr>
        <w:t xml:space="preserve"> temperature</w:t>
      </w:r>
      <w:r w:rsidR="00507B5A" w:rsidRPr="00882184">
        <w:rPr>
          <w:lang w:val="en-US"/>
        </w:rPr>
        <w:t>;</w:t>
      </w:r>
    </w:p>
    <w:p w:rsidR="00507B5A" w:rsidRDefault="00882184" w:rsidP="00507B5A">
      <w:pPr>
        <w:jc w:val="both"/>
        <w:rPr>
          <w:lang w:val="en-US"/>
        </w:rPr>
      </w:pPr>
      <w:r w:rsidRPr="00655803">
        <w:rPr>
          <w:lang w:val="en-US"/>
        </w:rPr>
        <w:t xml:space="preserve">5) </w:t>
      </w:r>
      <w:proofErr w:type="gramStart"/>
      <w:r w:rsidRPr="00655803">
        <w:rPr>
          <w:lang w:val="en-US"/>
        </w:rPr>
        <w:t>amount</w:t>
      </w:r>
      <w:proofErr w:type="gramEnd"/>
      <w:r w:rsidRPr="00655803">
        <w:rPr>
          <w:lang w:val="en-US"/>
        </w:rPr>
        <w:t xml:space="preserve"> of water in crystalline hydrate</w:t>
      </w:r>
      <w:r w:rsidR="00507B5A" w:rsidRPr="00655803">
        <w:rPr>
          <w:lang w:val="en-US"/>
        </w:rPr>
        <w:t>.</w:t>
      </w:r>
    </w:p>
    <w:p w:rsidR="00805422" w:rsidRPr="00805422" w:rsidRDefault="003F30A9" w:rsidP="00805422">
      <w:pPr>
        <w:ind w:firstLine="709"/>
        <w:jc w:val="both"/>
        <w:rPr>
          <w:lang w:val="en-US"/>
        </w:rPr>
      </w:pPr>
      <w:r w:rsidRPr="008906D1">
        <w:rPr>
          <w:rStyle w:val="tlid-translation"/>
          <w:lang w:val="en-US"/>
        </w:rPr>
        <w:t xml:space="preserve">The </w:t>
      </w:r>
      <w:r w:rsidR="00805422" w:rsidRPr="008906D1">
        <w:rPr>
          <w:rStyle w:val="tlid-translation"/>
          <w:lang w:val="en-US"/>
        </w:rPr>
        <w:t>object</w:t>
      </w:r>
      <w:r w:rsidRPr="008906D1">
        <w:rPr>
          <w:rStyle w:val="tlid-translation"/>
          <w:lang w:val="en-US"/>
        </w:rPr>
        <w:t xml:space="preserve"> product is the substance with the label </w:t>
      </w:r>
      <w:r w:rsidR="000A4D9D">
        <w:rPr>
          <w:rStyle w:val="shorttext"/>
          <w:lang w:val="en-US"/>
        </w:rPr>
        <w:t>«</w:t>
      </w:r>
      <w:smartTag w:uri="urn:schemas-microsoft-com:office:smarttags" w:element="place">
        <w:r w:rsidR="00503B4B">
          <w:rPr>
            <w:rStyle w:val="shorttext"/>
            <w:lang w:val="en-US"/>
          </w:rPr>
          <w:t>Ob</w:t>
        </w:r>
      </w:smartTag>
      <w:r w:rsidR="000A4D9D">
        <w:rPr>
          <w:rStyle w:val="shorttext"/>
          <w:lang w:val="en-US"/>
        </w:rPr>
        <w:t>»</w:t>
      </w:r>
      <w:r w:rsidR="00503B4B" w:rsidRPr="003F30A9">
        <w:rPr>
          <w:lang w:val="en-US"/>
        </w:rPr>
        <w:t xml:space="preserve">. </w:t>
      </w:r>
      <w:r w:rsidR="00805422" w:rsidRPr="008906D1">
        <w:rPr>
          <w:rStyle w:val="tlid-translation"/>
          <w:lang w:val="en-US"/>
        </w:rPr>
        <w:t>Its mass must be indicated in the column mass of the object product.</w:t>
      </w:r>
      <w:r w:rsidR="00503B4B" w:rsidRPr="00805422">
        <w:rPr>
          <w:lang w:val="en-US"/>
        </w:rPr>
        <w:t xml:space="preserve"> </w:t>
      </w:r>
      <w:r w:rsidR="00805422" w:rsidRPr="008906D1">
        <w:rPr>
          <w:rStyle w:val="tlid-translation"/>
          <w:lang w:val="en-US"/>
        </w:rPr>
        <w:t>This value is used so that the program determines the actual quantities of reagents and products.</w:t>
      </w:r>
      <w:r w:rsidR="00503B4B" w:rsidRPr="00805422">
        <w:rPr>
          <w:lang w:val="en-US"/>
        </w:rPr>
        <w:t xml:space="preserve"> </w:t>
      </w:r>
      <w:r w:rsidR="00805422" w:rsidRPr="008906D1">
        <w:rPr>
          <w:rStyle w:val="tlid-translation"/>
          <w:lang w:val="en-US"/>
        </w:rPr>
        <w:t>The user can remove the “Ob” label from the first product (replacing it with a “-” label) and set the “Ob” label next to any other product. It is possible to specify more than one target product and enter their total mass.</w:t>
      </w:r>
    </w:p>
    <w:p w:rsidR="00503B4B" w:rsidRPr="00805422" w:rsidRDefault="00805422" w:rsidP="00805422">
      <w:pPr>
        <w:ind w:firstLine="709"/>
        <w:jc w:val="both"/>
        <w:rPr>
          <w:lang w:val="en-US"/>
        </w:rPr>
      </w:pPr>
      <w:r w:rsidRPr="00805422">
        <w:rPr>
          <w:rStyle w:val="tlid-translation"/>
          <w:lang w:val="en-US"/>
        </w:rPr>
        <w:t>The area of the emitting surface is characterized by the surface area of the reactor in which combustion takes place.</w:t>
      </w:r>
      <w:r w:rsidR="00503B4B" w:rsidRPr="00805422">
        <w:rPr>
          <w:lang w:val="en-US"/>
        </w:rPr>
        <w:t xml:space="preserve"> </w:t>
      </w:r>
      <w:r w:rsidRPr="00805422">
        <w:rPr>
          <w:rStyle w:val="tlid-translation"/>
          <w:lang w:val="en-US"/>
        </w:rPr>
        <w:t>A larger area results in faster cooling and lower temperatures.</w:t>
      </w:r>
      <w:r w:rsidR="00503B4B" w:rsidRPr="00805422">
        <w:rPr>
          <w:lang w:val="en-US"/>
        </w:rPr>
        <w:t xml:space="preserve"> </w:t>
      </w:r>
      <w:r w:rsidRPr="008906D1">
        <w:rPr>
          <w:rStyle w:val="tlid-translation"/>
          <w:lang w:val="en-US"/>
        </w:rPr>
        <w:t>Burning time and ignition temperature are the duration of the reaction in seconds and the temperature of its onset in K.</w:t>
      </w:r>
      <w:r w:rsidR="00503B4B" w:rsidRPr="00805422">
        <w:rPr>
          <w:lang w:val="en-US"/>
        </w:rPr>
        <w:t xml:space="preserve"> </w:t>
      </w:r>
      <w:r w:rsidRPr="008906D1">
        <w:rPr>
          <w:rStyle w:val="tlid-translation"/>
          <w:lang w:val="en-US"/>
        </w:rPr>
        <w:t xml:space="preserve">If at the beginning of the reaction one of the reactants exists in the form of crystalline hydrate, the number of </w:t>
      </w:r>
      <w:proofErr w:type="spellStart"/>
      <w:r w:rsidRPr="008906D1">
        <w:rPr>
          <w:rStyle w:val="tlid-translation"/>
          <w:lang w:val="en-US"/>
        </w:rPr>
        <w:t>stoichiometric</w:t>
      </w:r>
      <w:proofErr w:type="spellEnd"/>
      <w:r w:rsidRPr="008906D1">
        <w:rPr>
          <w:rStyle w:val="tlid-translation"/>
          <w:lang w:val="en-US"/>
        </w:rPr>
        <w:t xml:space="preserve"> units of crystalline water multiplied by the coefficient of the chemical equation in front of the crystalline hydrate is indicated in the column for the amount of water in the crystalline hydrate.</w:t>
      </w:r>
      <w:r w:rsidR="00503B4B" w:rsidRPr="00805422">
        <w:rPr>
          <w:lang w:val="en-US"/>
        </w:rPr>
        <w:t xml:space="preserve"> </w:t>
      </w:r>
      <w:r w:rsidRPr="008906D1">
        <w:rPr>
          <w:rStyle w:val="tlid-translation"/>
          <w:lang w:val="en-US"/>
        </w:rPr>
        <w:t>This value is necessary to estimate the amount of heat used to evaporate the water.</w:t>
      </w:r>
    </w:p>
    <w:p w:rsidR="00503B4B" w:rsidRPr="00503B4B" w:rsidRDefault="00805422" w:rsidP="0078385A">
      <w:pPr>
        <w:ind w:firstLine="709"/>
        <w:jc w:val="both"/>
        <w:rPr>
          <w:lang w:val="en-US"/>
        </w:rPr>
      </w:pPr>
      <w:r w:rsidRPr="008906D1">
        <w:rPr>
          <w:rStyle w:val="tlid-translation"/>
          <w:lang w:val="en-US"/>
        </w:rPr>
        <w:t xml:space="preserve">The last input field in the red frame </w:t>
      </w:r>
      <w:smartTag w:uri="urn:schemas-microsoft-com:office:smarttags" w:element="metricconverter">
        <w:smartTagPr>
          <w:attr w:name="ProductID" w:val="2 in"/>
        </w:smartTagPr>
        <w:r w:rsidRPr="008906D1">
          <w:rPr>
            <w:rStyle w:val="tlid-translation"/>
            <w:lang w:val="en-US"/>
          </w:rPr>
          <w:t>2 in</w:t>
        </w:r>
      </w:smartTag>
      <w:r w:rsidRPr="008906D1">
        <w:rPr>
          <w:rStyle w:val="tlid-translation"/>
          <w:lang w:val="en-US"/>
        </w:rPr>
        <w:t xml:space="preserve"> Figure 1 contains the value of the upper boundary of the temperature range in which the maximum combustion temperature is searched.</w:t>
      </w:r>
      <w:r w:rsidR="00503B4B" w:rsidRPr="00805422">
        <w:rPr>
          <w:lang w:val="en-US"/>
        </w:rPr>
        <w:t xml:space="preserve"> </w:t>
      </w:r>
      <w:r w:rsidRPr="008906D1">
        <w:rPr>
          <w:rStyle w:val="tlid-translation"/>
          <w:lang w:val="en-US"/>
        </w:rPr>
        <w:t>Decreasing the value of this parameter will speed up the calculations.</w:t>
      </w:r>
      <w:r w:rsidR="00503B4B" w:rsidRPr="00805422">
        <w:rPr>
          <w:lang w:val="en-US"/>
        </w:rPr>
        <w:t xml:space="preserve"> </w:t>
      </w:r>
      <w:r w:rsidRPr="008906D1">
        <w:rPr>
          <w:rStyle w:val="tlid-translation"/>
          <w:lang w:val="en-US"/>
        </w:rPr>
        <w:t>However, insufficient value can lead to the fact that the maximum temperature is not reached.</w:t>
      </w:r>
      <w:r w:rsidR="00503B4B" w:rsidRPr="00805422">
        <w:rPr>
          <w:lang w:val="en-US"/>
        </w:rPr>
        <w:t xml:space="preserve"> </w:t>
      </w:r>
      <w:r w:rsidR="0078385A" w:rsidRPr="008906D1">
        <w:rPr>
          <w:rStyle w:val="tlid-translation"/>
          <w:lang w:val="en-US"/>
        </w:rPr>
        <w:t xml:space="preserve">In this case, the words </w:t>
      </w:r>
      <w:r w:rsidR="000A4D9D" w:rsidRPr="008906D1">
        <w:rPr>
          <w:rStyle w:val="tlid-translation"/>
          <w:lang w:val="en-US"/>
        </w:rPr>
        <w:t>«</w:t>
      </w:r>
      <w:r w:rsidR="0078385A" w:rsidRPr="008906D1">
        <w:rPr>
          <w:rStyle w:val="tlid-translation"/>
          <w:lang w:val="en-US"/>
        </w:rPr>
        <w:t>undefined</w:t>
      </w:r>
      <w:r w:rsidR="000A4D9D" w:rsidRPr="008906D1">
        <w:rPr>
          <w:rStyle w:val="tlid-translation"/>
          <w:lang w:val="en-US"/>
        </w:rPr>
        <w:t>»</w:t>
      </w:r>
      <w:r w:rsidR="0078385A" w:rsidRPr="008906D1">
        <w:rPr>
          <w:rStyle w:val="tlid-translation"/>
          <w:lang w:val="en-US"/>
        </w:rPr>
        <w:t xml:space="preserve"> will appear after starting the calculation instead of the maximum combustion temperatures.</w:t>
      </w:r>
      <w:r w:rsidR="00503B4B" w:rsidRPr="0078385A">
        <w:rPr>
          <w:lang w:val="en-US"/>
        </w:rPr>
        <w:t xml:space="preserve"> </w:t>
      </w:r>
      <w:r w:rsidRPr="008906D1">
        <w:rPr>
          <w:rStyle w:val="tlid-translation"/>
          <w:lang w:val="en-US"/>
        </w:rPr>
        <w:t>The authors of the program recommend</w:t>
      </w:r>
      <w:r w:rsidR="001422AD" w:rsidRPr="008906D1">
        <w:rPr>
          <w:rStyle w:val="tlid-translation"/>
          <w:lang w:val="en-US"/>
        </w:rPr>
        <w:t xml:space="preserve"> </w:t>
      </w:r>
      <w:proofErr w:type="gramStart"/>
      <w:r w:rsidR="001422AD" w:rsidRPr="008906D1">
        <w:rPr>
          <w:rStyle w:val="tlid-translation"/>
          <w:lang w:val="en-US"/>
        </w:rPr>
        <w:t>to</w:t>
      </w:r>
      <w:r w:rsidRPr="008906D1">
        <w:rPr>
          <w:rStyle w:val="tlid-translation"/>
          <w:lang w:val="en-US"/>
        </w:rPr>
        <w:t xml:space="preserve"> us</w:t>
      </w:r>
      <w:r w:rsidR="001422AD" w:rsidRPr="008906D1">
        <w:rPr>
          <w:rStyle w:val="tlid-translation"/>
          <w:lang w:val="en-US"/>
        </w:rPr>
        <w:t>e</w:t>
      </w:r>
      <w:proofErr w:type="gramEnd"/>
      <w:r w:rsidRPr="008906D1">
        <w:rPr>
          <w:rStyle w:val="tlid-translation"/>
          <w:lang w:val="en-US"/>
        </w:rPr>
        <w:t xml:space="preserve"> a value of 3500.</w:t>
      </w:r>
    </w:p>
    <w:p w:rsidR="00507B5A" w:rsidRPr="00771ADD" w:rsidRDefault="00771ADD" w:rsidP="00507B5A">
      <w:pPr>
        <w:jc w:val="both"/>
        <w:rPr>
          <w:b/>
          <w:lang w:val="en-US"/>
        </w:rPr>
      </w:pPr>
      <w:r w:rsidRPr="00771ADD">
        <w:rPr>
          <w:rStyle w:val="tlid-translation"/>
          <w:b/>
          <w:lang w:val="en-US"/>
        </w:rPr>
        <w:t xml:space="preserve">Saving and loading the </w:t>
      </w:r>
      <w:r w:rsidR="00D03DB4">
        <w:rPr>
          <w:rStyle w:val="tlid-translation"/>
          <w:b/>
          <w:lang w:val="en-US"/>
        </w:rPr>
        <w:t>input</w:t>
      </w:r>
      <w:r w:rsidRPr="00771ADD">
        <w:rPr>
          <w:rStyle w:val="tlid-translation"/>
          <w:b/>
          <w:lang w:val="en-US"/>
        </w:rPr>
        <w:t xml:space="preserve"> data</w:t>
      </w:r>
    </w:p>
    <w:p w:rsidR="00503B4B" w:rsidRPr="008906D1" w:rsidRDefault="00E365F2" w:rsidP="0078385A">
      <w:pPr>
        <w:ind w:firstLine="709"/>
        <w:jc w:val="both"/>
        <w:rPr>
          <w:rStyle w:val="tlid-translation"/>
          <w:lang w:val="en-US"/>
        </w:rPr>
      </w:pPr>
      <w:r w:rsidRPr="00E365F2">
        <w:rPr>
          <w:rStyle w:val="tlid-translation"/>
          <w:lang w:val="en-US"/>
        </w:rPr>
        <w:t>The program provides the ability to save in a text file the data entered by the user into the working window (chemical reaction equation, reaction parameters).</w:t>
      </w:r>
      <w:r w:rsidR="00507B5A" w:rsidRPr="00E365F2">
        <w:rPr>
          <w:lang w:val="en-US"/>
        </w:rPr>
        <w:t xml:space="preserve"> </w:t>
      </w:r>
      <w:r w:rsidRPr="00E365F2">
        <w:rPr>
          <w:rStyle w:val="tlid-translation"/>
          <w:lang w:val="en-US"/>
        </w:rPr>
        <w:t xml:space="preserve">This feature is implemented by the menu </w:t>
      </w:r>
      <w:r w:rsidR="009E60C9">
        <w:rPr>
          <w:rStyle w:val="tlid-translation"/>
          <w:lang w:val="en-US"/>
        </w:rPr>
        <w:t>option</w:t>
      </w:r>
      <w:r w:rsidRPr="00E365F2">
        <w:rPr>
          <w:rStyle w:val="tlid-translation"/>
          <w:lang w:val="en-US"/>
        </w:rPr>
        <w:t xml:space="preserve"> </w:t>
      </w:r>
      <w:r w:rsidRPr="00F415EC">
        <w:rPr>
          <w:rStyle w:val="tlid-translation"/>
          <w:rFonts w:ascii="Comic Sans MS" w:hAnsi="Comic Sans MS"/>
          <w:sz w:val="22"/>
          <w:szCs w:val="22"/>
          <w:lang w:val="en-US"/>
        </w:rPr>
        <w:t>file &gt; save...</w:t>
      </w:r>
      <w:r w:rsidR="00507B5A" w:rsidRPr="00E365F2">
        <w:rPr>
          <w:lang w:val="en-US"/>
        </w:rPr>
        <w:t xml:space="preserve"> </w:t>
      </w:r>
      <w:r w:rsidRPr="00E365F2">
        <w:rPr>
          <w:rStyle w:val="tlid-translation"/>
          <w:lang w:val="en-US"/>
        </w:rPr>
        <w:t xml:space="preserve">The location of the file and its name are arbitrarily specified by the user. </w:t>
      </w:r>
      <w:r w:rsidR="00503B4B" w:rsidRPr="008906D1">
        <w:rPr>
          <w:rStyle w:val="tlid-translation"/>
          <w:lang w:val="en-US"/>
        </w:rPr>
        <w:t>An example of the structure of such a file is shown in Figure 3.</w:t>
      </w:r>
    </w:p>
    <w:p w:rsidR="00E860C9" w:rsidRPr="00503B4B" w:rsidRDefault="00E860C9" w:rsidP="0078385A">
      <w:pPr>
        <w:ind w:firstLine="709"/>
        <w:jc w:val="both"/>
        <w:rPr>
          <w:lang w:val="en-US"/>
        </w:rPr>
      </w:pPr>
    </w:p>
    <w:p w:rsidR="00507B5A" w:rsidRDefault="008906D1" w:rsidP="00503B4B">
      <w:pPr>
        <w:jc w:val="center"/>
        <w:rPr>
          <w:lang w:val="en-US"/>
        </w:rPr>
      </w:pPr>
      <w:r w:rsidRPr="000C40DC">
        <w:rPr>
          <w:lang w:val="en-US"/>
        </w:rPr>
        <w:lastRenderedPageBreak/>
        <w:pict>
          <v:shape id="_x0000_i1032" type="#_x0000_t75" style="width:321.8pt;height:167.8pt">
            <v:imagedata r:id="rId21" o:title=""/>
          </v:shape>
        </w:pict>
      </w:r>
    </w:p>
    <w:p w:rsidR="00503B4B" w:rsidRPr="008906D1" w:rsidRDefault="00503B4B" w:rsidP="00503B4B">
      <w:pPr>
        <w:jc w:val="both"/>
        <w:rPr>
          <w:lang w:val="en-US"/>
        </w:rPr>
      </w:pPr>
      <w:proofErr w:type="gramStart"/>
      <w:r>
        <w:rPr>
          <w:lang w:val="en-US"/>
        </w:rPr>
        <w:t>Fig 3.</w:t>
      </w:r>
      <w:proofErr w:type="gramEnd"/>
      <w:r>
        <w:rPr>
          <w:lang w:val="en-US"/>
        </w:rPr>
        <w:t xml:space="preserve"> </w:t>
      </w:r>
      <w:r w:rsidRPr="008906D1">
        <w:rPr>
          <w:rStyle w:val="tlid-translation"/>
          <w:lang w:val="en-US"/>
        </w:rPr>
        <w:t>Example of file with saved data</w:t>
      </w:r>
    </w:p>
    <w:p w:rsidR="00E860C9" w:rsidRDefault="00E860C9" w:rsidP="00CA3176">
      <w:pPr>
        <w:ind w:firstLine="709"/>
        <w:jc w:val="both"/>
        <w:rPr>
          <w:rStyle w:val="tlid-translation"/>
          <w:lang w:val="en-US"/>
        </w:rPr>
      </w:pPr>
    </w:p>
    <w:p w:rsidR="00E365F2" w:rsidRDefault="00E365F2" w:rsidP="00CA3176">
      <w:pPr>
        <w:ind w:firstLine="709"/>
        <w:jc w:val="both"/>
        <w:rPr>
          <w:rStyle w:val="tlid-translation"/>
          <w:lang w:val="en-US"/>
        </w:rPr>
      </w:pPr>
      <w:r w:rsidRPr="00E365F2">
        <w:rPr>
          <w:rStyle w:val="tlid-translation"/>
          <w:lang w:val="en-US"/>
        </w:rPr>
        <w:t xml:space="preserve">The </w:t>
      </w:r>
      <w:proofErr w:type="gramStart"/>
      <w:r w:rsidRPr="00E365F2">
        <w:rPr>
          <w:rStyle w:val="tlid-translation"/>
          <w:lang w:val="en-US"/>
        </w:rPr>
        <w:t>non</w:t>
      </w:r>
      <w:proofErr w:type="gramEnd"/>
      <w:r w:rsidRPr="00E365F2">
        <w:rPr>
          <w:rStyle w:val="tlid-translation"/>
          <w:lang w:val="en-US"/>
        </w:rPr>
        <w:t xml:space="preserve"> is used to indicate that there is an empty field in the list of reagents or products.</w:t>
      </w:r>
    </w:p>
    <w:p w:rsidR="00507B5A" w:rsidRPr="00CA3176" w:rsidRDefault="00E365F2" w:rsidP="00CA3176">
      <w:pPr>
        <w:ind w:firstLine="709"/>
        <w:jc w:val="both"/>
        <w:rPr>
          <w:lang w:val="en-US"/>
        </w:rPr>
      </w:pPr>
      <w:r w:rsidRPr="00E365F2">
        <w:rPr>
          <w:rStyle w:val="tlid-translation"/>
          <w:lang w:val="en-US"/>
        </w:rPr>
        <w:t>Loading saved data is implemented in two ways.</w:t>
      </w:r>
      <w:r w:rsidR="00507B5A" w:rsidRPr="00E365F2">
        <w:rPr>
          <w:lang w:val="en-US"/>
        </w:rPr>
        <w:t xml:space="preserve"> </w:t>
      </w:r>
      <w:r w:rsidRPr="00E365F2">
        <w:rPr>
          <w:rStyle w:val="tlid-translation"/>
          <w:lang w:val="en-US"/>
        </w:rPr>
        <w:t xml:space="preserve">A more universal way is to </w:t>
      </w:r>
      <w:r>
        <w:rPr>
          <w:rStyle w:val="tlid-translation"/>
          <w:lang w:val="en-US"/>
        </w:rPr>
        <w:t>use</w:t>
      </w:r>
      <w:r w:rsidRPr="00E365F2">
        <w:rPr>
          <w:rStyle w:val="tlid-translation"/>
          <w:lang w:val="en-US"/>
        </w:rPr>
        <w:t xml:space="preserve"> the </w:t>
      </w:r>
      <w:r w:rsidR="009E60C9">
        <w:rPr>
          <w:rStyle w:val="tlid-translation"/>
          <w:lang w:val="en-US"/>
        </w:rPr>
        <w:t>option</w:t>
      </w:r>
      <w:r w:rsidRPr="00E365F2">
        <w:rPr>
          <w:rStyle w:val="tlid-translation"/>
          <w:lang w:val="en-US"/>
        </w:rPr>
        <w:t xml:space="preserve"> menu </w:t>
      </w:r>
      <w:r w:rsidRPr="00F415EC">
        <w:rPr>
          <w:rStyle w:val="tlid-translation"/>
          <w:rFonts w:ascii="Comic Sans MS" w:hAnsi="Comic Sans MS"/>
          <w:sz w:val="22"/>
          <w:szCs w:val="22"/>
          <w:lang w:val="en-US"/>
        </w:rPr>
        <w:t>File &gt; load...</w:t>
      </w:r>
      <w:r>
        <w:rPr>
          <w:rStyle w:val="tlid-translation"/>
          <w:lang w:val="en-US"/>
        </w:rPr>
        <w:t xml:space="preserve"> </w:t>
      </w:r>
      <w:r w:rsidR="00CA3176">
        <w:rPr>
          <w:rStyle w:val="tlid-translation"/>
          <w:lang w:val="en-US"/>
        </w:rPr>
        <w:t>U</w:t>
      </w:r>
      <w:r w:rsidRPr="00E365F2">
        <w:rPr>
          <w:rStyle w:val="tlid-translation"/>
          <w:lang w:val="en-US"/>
        </w:rPr>
        <w:t xml:space="preserve">ser must specify the path to the data file </w:t>
      </w:r>
      <w:r w:rsidR="00CA3176">
        <w:rPr>
          <w:rStyle w:val="tlid-translation"/>
          <w:lang w:val="en-US"/>
        </w:rPr>
        <w:t>i</w:t>
      </w:r>
      <w:r w:rsidR="00CA3176" w:rsidRPr="00E365F2">
        <w:rPr>
          <w:rStyle w:val="tlid-translation"/>
          <w:lang w:val="en-US"/>
        </w:rPr>
        <w:t>n this case</w:t>
      </w:r>
      <w:r w:rsidRPr="00E365F2">
        <w:rPr>
          <w:rStyle w:val="tlid-translation"/>
          <w:lang w:val="en-US"/>
        </w:rPr>
        <w:t>.</w:t>
      </w:r>
      <w:r w:rsidR="00507B5A" w:rsidRPr="00E365F2">
        <w:rPr>
          <w:lang w:val="en-US"/>
        </w:rPr>
        <w:t xml:space="preserve"> </w:t>
      </w:r>
      <w:r w:rsidR="00CA3176" w:rsidRPr="00CA3176">
        <w:rPr>
          <w:rStyle w:val="tlid-translation"/>
          <w:lang w:val="en-US"/>
        </w:rPr>
        <w:t>The “</w:t>
      </w:r>
      <w:r w:rsidR="00CA3176" w:rsidRPr="00F415EC">
        <w:rPr>
          <w:rStyle w:val="tlid-translation"/>
          <w:rFonts w:ascii="Comic Sans MS" w:hAnsi="Comic Sans MS"/>
          <w:sz w:val="22"/>
          <w:szCs w:val="22"/>
          <w:lang w:val="en-US"/>
        </w:rPr>
        <w:t>Load data</w:t>
      </w:r>
      <w:r w:rsidR="00CA3176" w:rsidRPr="00CA3176">
        <w:rPr>
          <w:rStyle w:val="tlid-translation"/>
          <w:lang w:val="en-US"/>
        </w:rPr>
        <w:t xml:space="preserve">” button allows faster loading from the </w:t>
      </w:r>
      <w:r w:rsidR="00CA3176" w:rsidRPr="00F415EC">
        <w:rPr>
          <w:rStyle w:val="tlid-translation"/>
          <w:rFonts w:ascii="Comic Sans MS" w:hAnsi="Comic Sans MS"/>
          <w:sz w:val="22"/>
          <w:szCs w:val="22"/>
          <w:lang w:val="en-US"/>
        </w:rPr>
        <w:t>input.txt</w:t>
      </w:r>
      <w:r w:rsidR="00CA3176" w:rsidRPr="00CA3176">
        <w:rPr>
          <w:rStyle w:val="tlid-translation"/>
          <w:lang w:val="en-US"/>
        </w:rPr>
        <w:t xml:space="preserve"> file in the program directory.</w:t>
      </w:r>
      <w:r w:rsidR="00507B5A" w:rsidRPr="00CA3176">
        <w:rPr>
          <w:lang w:val="en-US"/>
        </w:rPr>
        <w:t xml:space="preserve"> </w:t>
      </w:r>
      <w:r w:rsidR="00CA3176" w:rsidRPr="00CA3176">
        <w:rPr>
          <w:rStyle w:val="tlid-translation"/>
          <w:lang w:val="en-US"/>
        </w:rPr>
        <w:t xml:space="preserve">The </w:t>
      </w:r>
      <w:r w:rsidR="00CA3176" w:rsidRPr="00F415EC">
        <w:rPr>
          <w:rStyle w:val="tlid-translation"/>
          <w:rFonts w:ascii="Comic Sans MS" w:hAnsi="Comic Sans MS"/>
          <w:sz w:val="22"/>
          <w:szCs w:val="22"/>
          <w:lang w:val="en-US"/>
        </w:rPr>
        <w:t>input.txt</w:t>
      </w:r>
      <w:r w:rsidR="00CA3176" w:rsidRPr="00CA3176">
        <w:rPr>
          <w:rStyle w:val="tlid-translation"/>
          <w:lang w:val="en-US"/>
        </w:rPr>
        <w:t xml:space="preserve"> file</w:t>
      </w:r>
      <w:r w:rsidR="00CA3176">
        <w:rPr>
          <w:rStyle w:val="tlid-translation"/>
          <w:lang w:val="en-US"/>
        </w:rPr>
        <w:t xml:space="preserve"> can</w:t>
      </w:r>
      <w:r w:rsidR="00CA3176" w:rsidRPr="00CA3176">
        <w:rPr>
          <w:rStyle w:val="tlid-translation"/>
          <w:lang w:val="en-US"/>
        </w:rPr>
        <w:t xml:space="preserve"> be replaced with a custom one.</w:t>
      </w:r>
      <w:r w:rsidR="007505DA">
        <w:rPr>
          <w:rStyle w:val="tlid-translation"/>
          <w:lang w:val="en-US"/>
        </w:rPr>
        <w:t xml:space="preserve"> </w:t>
      </w:r>
      <w:r w:rsidR="007505DA" w:rsidRPr="008906D1">
        <w:rPr>
          <w:rStyle w:val="tlid-translation"/>
          <w:lang w:val="en-US"/>
        </w:rPr>
        <w:t>Please note that the “-”, “Ox”, “F” and “Ob” labels are not saved to the file. When loading data from a file, it must be arranged manually.</w:t>
      </w:r>
    </w:p>
    <w:p w:rsidR="00427AE9" w:rsidRPr="00771ADD" w:rsidRDefault="00771ADD" w:rsidP="00427AE9">
      <w:pPr>
        <w:rPr>
          <w:b/>
          <w:lang w:val="en-US"/>
        </w:rPr>
      </w:pPr>
      <w:r w:rsidRPr="00771ADD">
        <w:rPr>
          <w:rStyle w:val="tlid-translation"/>
          <w:b/>
          <w:lang w:val="en-US"/>
        </w:rPr>
        <w:t>Information on the compounds involved in the reaction</w:t>
      </w:r>
    </w:p>
    <w:p w:rsidR="001A0A23" w:rsidRPr="000002D1" w:rsidRDefault="000002D1" w:rsidP="00903045">
      <w:pPr>
        <w:ind w:firstLine="709"/>
        <w:jc w:val="both"/>
        <w:rPr>
          <w:rStyle w:val="shorttext"/>
          <w:lang w:val="en-US"/>
        </w:rPr>
      </w:pPr>
      <w:r w:rsidRPr="000002D1">
        <w:rPr>
          <w:rStyle w:val="tlid-translation"/>
          <w:lang w:val="en-US"/>
        </w:rPr>
        <w:t xml:space="preserve">The program will start the calculation only if there is a record in the </w:t>
      </w:r>
      <w:r w:rsidRPr="00F415EC">
        <w:rPr>
          <w:rStyle w:val="tlid-translation"/>
          <w:rFonts w:ascii="Comic Sans MS" w:hAnsi="Comic Sans MS"/>
          <w:sz w:val="22"/>
          <w:szCs w:val="22"/>
          <w:lang w:val="en-US"/>
        </w:rPr>
        <w:t>substance_library.txt</w:t>
      </w:r>
      <w:r w:rsidRPr="000002D1">
        <w:rPr>
          <w:rStyle w:val="tlid-translation"/>
          <w:lang w:val="en-US"/>
        </w:rPr>
        <w:t xml:space="preserve"> database</w:t>
      </w:r>
      <w:r w:rsidR="007505DA">
        <w:rPr>
          <w:rStyle w:val="tlid-translation"/>
          <w:lang w:val="en-US"/>
        </w:rPr>
        <w:t xml:space="preserve"> (Fig. 2)</w:t>
      </w:r>
      <w:r w:rsidRPr="000002D1">
        <w:rPr>
          <w:rStyle w:val="tlid-translation"/>
          <w:lang w:val="en-US"/>
        </w:rPr>
        <w:t xml:space="preserve"> about each of the compounds involved in the reaction.</w:t>
      </w:r>
      <w:r w:rsidR="0031057C" w:rsidRPr="000002D1">
        <w:rPr>
          <w:lang w:val="en-US"/>
        </w:rPr>
        <w:t xml:space="preserve"> </w:t>
      </w:r>
      <w:r w:rsidRPr="000002D1">
        <w:rPr>
          <w:rStyle w:val="tlid-translation"/>
          <w:lang w:val="en-US"/>
        </w:rPr>
        <w:t xml:space="preserve">Otherwise, an error like </w:t>
      </w:r>
      <w:r w:rsidR="000A4D9D">
        <w:rPr>
          <w:rStyle w:val="tlid-translation"/>
          <w:lang w:val="en-US"/>
        </w:rPr>
        <w:t>«</w:t>
      </w:r>
      <w:r w:rsidRPr="000002D1">
        <w:rPr>
          <w:rStyle w:val="tlid-translation"/>
          <w:lang w:val="en-US"/>
        </w:rPr>
        <w:t>Reagent X not found in substance_</w:t>
      </w:r>
      <w:r w:rsidRPr="00F415EC">
        <w:rPr>
          <w:rStyle w:val="tlid-translation"/>
          <w:lang w:val="en-US"/>
        </w:rPr>
        <w:t>library.txt</w:t>
      </w:r>
      <w:r w:rsidRPr="000002D1">
        <w:rPr>
          <w:rStyle w:val="tlid-translation"/>
          <w:lang w:val="en-US"/>
        </w:rPr>
        <w:t xml:space="preserve"> database</w:t>
      </w:r>
      <w:r w:rsidR="000A4D9D">
        <w:rPr>
          <w:rStyle w:val="tlid-translation"/>
          <w:lang w:val="en-US"/>
        </w:rPr>
        <w:t>»</w:t>
      </w:r>
      <w:r w:rsidRPr="000002D1">
        <w:rPr>
          <w:rStyle w:val="tlid-translation"/>
          <w:lang w:val="en-US"/>
        </w:rPr>
        <w:t xml:space="preserve"> will appear</w:t>
      </w:r>
      <w:r>
        <w:rPr>
          <w:rStyle w:val="tlid-translation"/>
          <w:lang w:val="en-US"/>
        </w:rPr>
        <w:t xml:space="preserve"> </w:t>
      </w:r>
      <w:r w:rsidRPr="000002D1">
        <w:rPr>
          <w:rStyle w:val="tlid-translation"/>
          <w:lang w:val="en-US"/>
        </w:rPr>
        <w:t>after</w:t>
      </w:r>
      <w:r>
        <w:rPr>
          <w:rStyle w:val="tlid-translation"/>
          <w:lang w:val="en-US"/>
        </w:rPr>
        <w:t xml:space="preserve"> clicking on the </w:t>
      </w:r>
      <w:r w:rsidR="000A4D9D">
        <w:rPr>
          <w:rStyle w:val="tlid-translation"/>
          <w:lang w:val="en-US"/>
        </w:rPr>
        <w:t>«</w:t>
      </w:r>
      <w:r w:rsidRPr="00F415EC">
        <w:rPr>
          <w:rStyle w:val="tlid-translation"/>
          <w:rFonts w:ascii="Comic Sans MS" w:hAnsi="Comic Sans MS"/>
          <w:sz w:val="22"/>
          <w:szCs w:val="22"/>
          <w:lang w:val="en-US"/>
        </w:rPr>
        <w:t>Start</w:t>
      </w:r>
      <w:r w:rsidR="000A4D9D">
        <w:rPr>
          <w:rStyle w:val="tlid-translation"/>
          <w:lang w:val="en-US"/>
        </w:rPr>
        <w:t>»</w:t>
      </w:r>
      <w:r>
        <w:rPr>
          <w:rStyle w:val="tlid-translation"/>
          <w:lang w:val="en-US"/>
        </w:rPr>
        <w:t xml:space="preserve"> button</w:t>
      </w:r>
      <w:r w:rsidRPr="000002D1">
        <w:rPr>
          <w:rStyle w:val="tlid-translation"/>
          <w:lang w:val="en-US"/>
        </w:rPr>
        <w:t>.</w:t>
      </w:r>
      <w:r w:rsidR="0019544F" w:rsidRPr="000002D1">
        <w:rPr>
          <w:rStyle w:val="shorttext"/>
          <w:lang w:val="en-US"/>
        </w:rPr>
        <w:t xml:space="preserve"> </w:t>
      </w:r>
      <w:r w:rsidR="007505DA" w:rsidRPr="008906D1">
        <w:rPr>
          <w:rStyle w:val="tlid-translation"/>
          <w:lang w:val="en-US"/>
        </w:rPr>
        <w:t xml:space="preserve">Let's look at an example of such a record for </w:t>
      </w:r>
      <w:proofErr w:type="spellStart"/>
      <w:r w:rsidR="007505DA" w:rsidRPr="008906D1">
        <w:rPr>
          <w:rStyle w:val="tlid-translation"/>
          <w:lang w:val="en-US"/>
        </w:rPr>
        <w:t>NiO</w:t>
      </w:r>
      <w:proofErr w:type="spellEnd"/>
      <w:r w:rsidR="0019544F" w:rsidRPr="000002D1">
        <w:rPr>
          <w:rStyle w:val="shorttext"/>
          <w:lang w:val="en-US"/>
        </w:rPr>
        <w:t>:</w:t>
      </w:r>
    </w:p>
    <w:p w:rsidR="007505DA" w:rsidRDefault="007505DA" w:rsidP="000002D1">
      <w:pPr>
        <w:rPr>
          <w:rFonts w:ascii="Comic Sans MS" w:hAnsi="Comic Sans MS"/>
          <w:sz w:val="22"/>
          <w:szCs w:val="22"/>
          <w:lang w:val="en-US"/>
        </w:rPr>
      </w:pPr>
      <w:r w:rsidRPr="007505DA">
        <w:rPr>
          <w:rFonts w:ascii="Comic Sans MS" w:hAnsi="Comic Sans MS"/>
          <w:sz w:val="22"/>
          <w:szCs w:val="22"/>
          <w:lang w:val="en-US"/>
        </w:rPr>
        <w:t>NiO            [2]           s    11.915   -</w:t>
      </w:r>
      <w:proofErr w:type="gramStart"/>
      <w:r w:rsidRPr="007505DA">
        <w:rPr>
          <w:rFonts w:ascii="Comic Sans MS" w:hAnsi="Comic Sans MS"/>
          <w:sz w:val="22"/>
          <w:szCs w:val="22"/>
          <w:lang w:val="en-US"/>
        </w:rPr>
        <w:t>57.300  -</w:t>
      </w:r>
      <w:proofErr w:type="gramEnd"/>
      <w:r w:rsidRPr="007505DA">
        <w:rPr>
          <w:rFonts w:ascii="Comic Sans MS" w:hAnsi="Comic Sans MS"/>
          <w:sz w:val="22"/>
          <w:szCs w:val="22"/>
          <w:lang w:val="en-US"/>
        </w:rPr>
        <w:t>4.990  37.580  -3.890 Ni 1      O  1</w:t>
      </w:r>
    </w:p>
    <w:p w:rsidR="0019544F" w:rsidRPr="000002D1" w:rsidRDefault="000002D1" w:rsidP="000002D1">
      <w:pPr>
        <w:rPr>
          <w:lang w:val="en-US"/>
        </w:rPr>
      </w:pPr>
      <w:r w:rsidRPr="000002D1">
        <w:rPr>
          <w:rStyle w:val="tlid-translation"/>
          <w:lang w:val="en-US"/>
        </w:rPr>
        <w:t>Here the following information is sequentially indicated:</w:t>
      </w:r>
    </w:p>
    <w:p w:rsidR="003F6F64" w:rsidRPr="000002D1" w:rsidRDefault="003F6F64" w:rsidP="0019544F">
      <w:pPr>
        <w:jc w:val="both"/>
        <w:rPr>
          <w:lang w:val="en-US"/>
        </w:rPr>
      </w:pPr>
      <w:r w:rsidRPr="000002D1">
        <w:rPr>
          <w:lang w:val="en-US"/>
        </w:rPr>
        <w:t xml:space="preserve">1) </w:t>
      </w:r>
      <w:r w:rsidR="000002D1" w:rsidRPr="000002D1">
        <w:rPr>
          <w:rStyle w:val="tlid-translation"/>
          <w:lang w:val="en-US"/>
        </w:rPr>
        <w:t>Substance name</w:t>
      </w:r>
      <w:r w:rsidR="000D74E0" w:rsidRPr="000002D1">
        <w:rPr>
          <w:lang w:val="en-US"/>
        </w:rPr>
        <w:t xml:space="preserve">: </w:t>
      </w:r>
      <w:r w:rsidR="000D74E0">
        <w:rPr>
          <w:lang w:val="en-US"/>
        </w:rPr>
        <w:t>NiO</w:t>
      </w:r>
    </w:p>
    <w:p w:rsidR="001A0A23" w:rsidRPr="000002D1" w:rsidRDefault="000D74E0" w:rsidP="00903045">
      <w:pPr>
        <w:jc w:val="both"/>
        <w:rPr>
          <w:rStyle w:val="shorttext"/>
          <w:lang w:val="en-US"/>
        </w:rPr>
      </w:pPr>
      <w:r w:rsidRPr="000002D1">
        <w:rPr>
          <w:rStyle w:val="shorttext"/>
          <w:lang w:val="en-US"/>
        </w:rPr>
        <w:t>2</w:t>
      </w:r>
      <w:r w:rsidR="001A0A23" w:rsidRPr="000002D1">
        <w:rPr>
          <w:rStyle w:val="shorttext"/>
          <w:lang w:val="en-US"/>
        </w:rPr>
        <w:t xml:space="preserve">) </w:t>
      </w:r>
      <w:r w:rsidR="000002D1" w:rsidRPr="000002D1">
        <w:rPr>
          <w:rStyle w:val="tlid-translation"/>
          <w:lang w:val="en-US"/>
        </w:rPr>
        <w:t>Comment:</w:t>
      </w:r>
      <w:r w:rsidR="007505DA">
        <w:rPr>
          <w:rStyle w:val="tlid-translation"/>
          <w:lang w:val="en-US"/>
        </w:rPr>
        <w:t xml:space="preserve"> [2]</w:t>
      </w:r>
    </w:p>
    <w:p w:rsidR="000D74E0" w:rsidRPr="000002D1" w:rsidRDefault="000D74E0" w:rsidP="00903045">
      <w:pPr>
        <w:jc w:val="both"/>
        <w:rPr>
          <w:rStyle w:val="shorttext"/>
          <w:lang w:val="en-US"/>
        </w:rPr>
      </w:pPr>
      <w:r w:rsidRPr="000002D1">
        <w:rPr>
          <w:rStyle w:val="shorttext"/>
          <w:lang w:val="en-US"/>
        </w:rPr>
        <w:t xml:space="preserve">3) </w:t>
      </w:r>
      <w:r w:rsidR="000002D1" w:rsidRPr="000002D1">
        <w:rPr>
          <w:rStyle w:val="tlid-translation"/>
          <w:lang w:val="en-US"/>
        </w:rPr>
        <w:t>State of aggregation</w:t>
      </w:r>
      <w:r w:rsidRPr="000002D1">
        <w:rPr>
          <w:rStyle w:val="shorttext"/>
          <w:lang w:val="en-US"/>
        </w:rPr>
        <w:t xml:space="preserve">: </w:t>
      </w:r>
      <w:r>
        <w:rPr>
          <w:rStyle w:val="shorttext"/>
          <w:lang w:val="en-US"/>
        </w:rPr>
        <w:t>s</w:t>
      </w:r>
      <w:r w:rsidRPr="000002D1">
        <w:rPr>
          <w:rStyle w:val="shorttext"/>
          <w:lang w:val="en-US"/>
        </w:rPr>
        <w:t xml:space="preserve"> (</w:t>
      </w:r>
      <w:r>
        <w:rPr>
          <w:rStyle w:val="shorttext"/>
          <w:lang w:val="en-US"/>
        </w:rPr>
        <w:t>s</w:t>
      </w:r>
      <w:r w:rsidRPr="000002D1">
        <w:rPr>
          <w:rStyle w:val="shorttext"/>
          <w:lang w:val="en-US"/>
        </w:rPr>
        <w:t xml:space="preserve"> – </w:t>
      </w:r>
      <w:r>
        <w:rPr>
          <w:rStyle w:val="shorttext"/>
          <w:lang w:val="en-US"/>
        </w:rPr>
        <w:t>solid</w:t>
      </w:r>
      <w:r w:rsidRPr="000002D1">
        <w:rPr>
          <w:rStyle w:val="shorttext"/>
          <w:lang w:val="en-US"/>
        </w:rPr>
        <w:t xml:space="preserve">, </w:t>
      </w:r>
      <w:r>
        <w:rPr>
          <w:rStyle w:val="shorttext"/>
          <w:lang w:val="en-US"/>
        </w:rPr>
        <w:t>g</w:t>
      </w:r>
      <w:r w:rsidRPr="000002D1">
        <w:rPr>
          <w:rStyle w:val="shorttext"/>
          <w:lang w:val="en-US"/>
        </w:rPr>
        <w:t xml:space="preserve"> – gas)</w:t>
      </w:r>
    </w:p>
    <w:p w:rsidR="000D74E0" w:rsidRPr="000002D1" w:rsidRDefault="000D74E0" w:rsidP="00903045">
      <w:pPr>
        <w:jc w:val="both"/>
        <w:rPr>
          <w:rStyle w:val="shorttext"/>
          <w:lang w:val="en-US"/>
        </w:rPr>
      </w:pPr>
      <w:r w:rsidRPr="000002D1">
        <w:rPr>
          <w:rStyle w:val="shorttext"/>
          <w:lang w:val="en-US"/>
        </w:rPr>
        <w:t xml:space="preserve">4) </w:t>
      </w:r>
      <w:r w:rsidR="000002D1">
        <w:rPr>
          <w:rStyle w:val="shorttext"/>
          <w:lang w:val="en-US"/>
        </w:rPr>
        <w:t>Limiting value of</w:t>
      </w:r>
      <w:r w:rsidR="00830BA8" w:rsidRPr="000002D1">
        <w:rPr>
          <w:rStyle w:val="shorttext"/>
          <w:lang w:val="en-US"/>
        </w:rPr>
        <w:t xml:space="preserve"> </w:t>
      </w:r>
      <w:r w:rsidR="00830BA8">
        <w:rPr>
          <w:rStyle w:val="shorttext"/>
          <w:lang w:val="en-US"/>
        </w:rPr>
        <w:t>C</w:t>
      </w:r>
      <w:r w:rsidR="00830BA8" w:rsidRPr="00830BA8">
        <w:rPr>
          <w:rStyle w:val="shorttext"/>
          <w:lang w:val="en-US"/>
        </w:rPr>
        <w:t>p</w:t>
      </w:r>
      <w:r w:rsidR="00830BA8" w:rsidRPr="000002D1">
        <w:rPr>
          <w:rStyle w:val="shorttext"/>
          <w:lang w:val="en-US"/>
        </w:rPr>
        <w:t>: 11.915 (</w:t>
      </w:r>
      <w:proofErr w:type="gramStart"/>
      <w:r w:rsidR="00830BA8" w:rsidRPr="00830BA8">
        <w:rPr>
          <w:rStyle w:val="shorttext"/>
          <w:lang w:val="en-US"/>
        </w:rPr>
        <w:t>Cp</w:t>
      </w:r>
      <w:r w:rsidR="00830BA8" w:rsidRPr="000002D1">
        <w:rPr>
          <w:rStyle w:val="shorttext"/>
          <w:lang w:val="en-US"/>
        </w:rPr>
        <w:t>(</w:t>
      </w:r>
      <w:proofErr w:type="spellStart"/>
      <w:proofErr w:type="gramEnd"/>
      <w:r w:rsidR="000002D1">
        <w:rPr>
          <w:rStyle w:val="shorttext"/>
          <w:lang w:val="en-US"/>
        </w:rPr>
        <w:t>lim</w:t>
      </w:r>
      <w:proofErr w:type="spellEnd"/>
      <w:r w:rsidR="00830BA8" w:rsidRPr="000002D1">
        <w:rPr>
          <w:rStyle w:val="shorttext"/>
          <w:lang w:val="en-US"/>
        </w:rPr>
        <w:t>) = 3</w:t>
      </w:r>
      <w:r w:rsidR="00830BA8" w:rsidRPr="00830BA8">
        <w:rPr>
          <w:rStyle w:val="shorttext"/>
          <w:lang w:val="en-US"/>
        </w:rPr>
        <w:t>NR</w:t>
      </w:r>
      <w:r w:rsidR="000002D1">
        <w:rPr>
          <w:rStyle w:val="shorttext"/>
          <w:lang w:val="en-US"/>
        </w:rPr>
        <w:t xml:space="preserve"> for solid substances</w:t>
      </w:r>
      <w:r w:rsidR="00830BA8" w:rsidRPr="000002D1">
        <w:rPr>
          <w:rStyle w:val="shorttext"/>
          <w:lang w:val="en-US"/>
        </w:rPr>
        <w:t>)</w:t>
      </w:r>
    </w:p>
    <w:p w:rsidR="001A0A23" w:rsidRPr="005A6463" w:rsidRDefault="00830BA8" w:rsidP="00903045">
      <w:pPr>
        <w:jc w:val="both"/>
        <w:rPr>
          <w:rStyle w:val="shorttext"/>
          <w:lang w:val="en-US"/>
        </w:rPr>
      </w:pPr>
      <w:r w:rsidRPr="000002D1">
        <w:rPr>
          <w:rStyle w:val="shorttext"/>
          <w:lang w:val="en-US"/>
        </w:rPr>
        <w:t>5</w:t>
      </w:r>
      <w:r w:rsidR="001A0A23" w:rsidRPr="000002D1">
        <w:rPr>
          <w:rStyle w:val="shorttext"/>
          <w:lang w:val="en-US"/>
        </w:rPr>
        <w:t xml:space="preserve">) </w:t>
      </w:r>
      <w:r w:rsidR="000002D1" w:rsidRPr="000002D1">
        <w:rPr>
          <w:rStyle w:val="tlid-translation"/>
          <w:lang w:val="en-US"/>
        </w:rPr>
        <w:t xml:space="preserve">Standard </w:t>
      </w:r>
      <w:r w:rsidR="000002D1">
        <w:rPr>
          <w:rStyle w:val="tlid-translation"/>
          <w:lang w:val="en-US"/>
        </w:rPr>
        <w:t>e</w:t>
      </w:r>
      <w:r w:rsidR="000002D1" w:rsidRPr="000002D1">
        <w:rPr>
          <w:rStyle w:val="tlid-translation"/>
          <w:lang w:val="en-US"/>
        </w:rPr>
        <w:t xml:space="preserve">nthalpy of </w:t>
      </w:r>
      <w:r w:rsidR="000002D1">
        <w:rPr>
          <w:rStyle w:val="tlid-translation"/>
          <w:lang w:val="en-US"/>
        </w:rPr>
        <w:t>formation</w:t>
      </w:r>
      <w:r w:rsidRPr="000002D1">
        <w:rPr>
          <w:rStyle w:val="shorttext"/>
          <w:lang w:val="en-US"/>
        </w:rPr>
        <w:t>: -57.300</w:t>
      </w:r>
    </w:p>
    <w:p w:rsidR="001A0A23" w:rsidRPr="000002D1" w:rsidRDefault="00830BA8" w:rsidP="00903045">
      <w:pPr>
        <w:jc w:val="both"/>
        <w:rPr>
          <w:rStyle w:val="shorttext"/>
          <w:lang w:val="en-US"/>
        </w:rPr>
      </w:pPr>
      <w:r w:rsidRPr="000002D1">
        <w:rPr>
          <w:rStyle w:val="shorttext"/>
          <w:lang w:val="en-US"/>
        </w:rPr>
        <w:t>6</w:t>
      </w:r>
      <w:r w:rsidR="001A0A23" w:rsidRPr="000002D1">
        <w:rPr>
          <w:rStyle w:val="shorttext"/>
          <w:lang w:val="en-US"/>
        </w:rPr>
        <w:t xml:space="preserve">) </w:t>
      </w:r>
      <w:r w:rsidR="000002D1" w:rsidRPr="000002D1">
        <w:rPr>
          <w:rStyle w:val="tlid-translation"/>
          <w:lang w:val="en-US"/>
        </w:rPr>
        <w:t xml:space="preserve">The coefficient </w:t>
      </w:r>
      <w:r w:rsidR="000002D1" w:rsidRPr="000002D1">
        <w:rPr>
          <w:rStyle w:val="tlid-translation"/>
          <w:i/>
          <w:lang w:val="en-US"/>
        </w:rPr>
        <w:t>a</w:t>
      </w:r>
      <w:r w:rsidR="000002D1" w:rsidRPr="000002D1">
        <w:rPr>
          <w:rStyle w:val="tlid-translation"/>
          <w:lang w:val="en-US"/>
        </w:rPr>
        <w:t xml:space="preserve"> of the equation </w:t>
      </w:r>
      <w:r w:rsidR="000002D1" w:rsidRPr="005A6463">
        <w:rPr>
          <w:rStyle w:val="shorttext"/>
          <w:lang w:val="en-US"/>
        </w:rPr>
        <w:t>Cp</w:t>
      </w:r>
      <w:r w:rsidR="000002D1" w:rsidRPr="000002D1">
        <w:rPr>
          <w:rStyle w:val="shorttext"/>
          <w:lang w:val="en-US"/>
        </w:rPr>
        <w:t xml:space="preserve"> =</w:t>
      </w:r>
      <w:r w:rsidR="000002D1" w:rsidRPr="000002D1">
        <w:rPr>
          <w:i/>
          <w:lang w:val="en-US"/>
        </w:rPr>
        <w:t xml:space="preserve"> </w:t>
      </w:r>
      <w:r w:rsidR="000002D1" w:rsidRPr="005A6463">
        <w:rPr>
          <w:i/>
          <w:lang w:val="en-US"/>
        </w:rPr>
        <w:t>a</w:t>
      </w:r>
      <w:r w:rsidR="000002D1" w:rsidRPr="000002D1">
        <w:rPr>
          <w:lang w:val="en-US"/>
        </w:rPr>
        <w:t xml:space="preserve"> + </w:t>
      </w:r>
      <w:r w:rsidR="000002D1" w:rsidRPr="005A6463">
        <w:rPr>
          <w:i/>
          <w:lang w:val="en-US"/>
        </w:rPr>
        <w:t>b</w:t>
      </w:r>
      <w:r w:rsidRPr="000002D1">
        <w:rPr>
          <w:i/>
          <w:lang w:val="en-US"/>
        </w:rPr>
        <w:t>*</w:t>
      </w:r>
      <w:r w:rsidRPr="005A6463">
        <w:rPr>
          <w:lang w:val="en-US"/>
        </w:rPr>
        <w:t>T</w:t>
      </w:r>
      <w:r w:rsidRPr="000002D1">
        <w:rPr>
          <w:lang w:val="en-US"/>
        </w:rPr>
        <w:t xml:space="preserve">/1000 – </w:t>
      </w:r>
      <w:r w:rsidRPr="005A6463">
        <w:rPr>
          <w:i/>
          <w:lang w:val="en-US"/>
        </w:rPr>
        <w:t>c</w:t>
      </w:r>
      <w:r w:rsidRPr="000002D1">
        <w:rPr>
          <w:i/>
          <w:lang w:val="en-US"/>
        </w:rPr>
        <w:t>*10^5</w:t>
      </w:r>
      <w:r w:rsidRPr="000002D1">
        <w:rPr>
          <w:lang w:val="en-US"/>
        </w:rPr>
        <w:t>/</w:t>
      </w:r>
      <w:r w:rsidRPr="005A6463">
        <w:rPr>
          <w:lang w:val="en-US"/>
        </w:rPr>
        <w:t>T</w:t>
      </w:r>
      <w:r w:rsidRPr="000002D1">
        <w:rPr>
          <w:lang w:val="en-US"/>
        </w:rPr>
        <w:t>^2</w:t>
      </w:r>
      <w:r w:rsidRPr="000002D1">
        <w:rPr>
          <w:rStyle w:val="shorttext"/>
          <w:lang w:val="en-US"/>
        </w:rPr>
        <w:t xml:space="preserve">: </w:t>
      </w:r>
      <w:r w:rsidRPr="000002D1">
        <w:rPr>
          <w:lang w:val="en-US"/>
        </w:rPr>
        <w:t>-4.990</w:t>
      </w:r>
    </w:p>
    <w:p w:rsidR="001A0A23" w:rsidRPr="000002D1" w:rsidRDefault="00830BA8" w:rsidP="00903045">
      <w:pPr>
        <w:jc w:val="both"/>
        <w:rPr>
          <w:rStyle w:val="shorttext"/>
          <w:lang w:val="en-US"/>
        </w:rPr>
      </w:pPr>
      <w:r w:rsidRPr="000002D1">
        <w:rPr>
          <w:rStyle w:val="shorttext"/>
          <w:lang w:val="en-US"/>
        </w:rPr>
        <w:t>7</w:t>
      </w:r>
      <w:r w:rsidR="001A0A23" w:rsidRPr="000002D1">
        <w:rPr>
          <w:rStyle w:val="shorttext"/>
          <w:lang w:val="en-US"/>
        </w:rPr>
        <w:t>)</w:t>
      </w:r>
      <w:r w:rsidR="005A6463" w:rsidRPr="000002D1">
        <w:rPr>
          <w:rStyle w:val="shorttext"/>
          <w:lang w:val="en-US"/>
        </w:rPr>
        <w:t xml:space="preserve"> </w:t>
      </w:r>
      <w:r w:rsidR="000002D1" w:rsidRPr="000002D1">
        <w:rPr>
          <w:rStyle w:val="tlid-translation"/>
          <w:lang w:val="en-US"/>
        </w:rPr>
        <w:t xml:space="preserve">The coefficient </w:t>
      </w:r>
      <w:r w:rsidR="000002D1">
        <w:rPr>
          <w:rStyle w:val="tlid-translation"/>
          <w:i/>
          <w:lang w:val="en-US"/>
        </w:rPr>
        <w:t>b</w:t>
      </w:r>
      <w:r w:rsidR="000002D1" w:rsidRPr="000002D1">
        <w:rPr>
          <w:rStyle w:val="tlid-translation"/>
          <w:lang w:val="en-US"/>
        </w:rPr>
        <w:t xml:space="preserve"> of the equation</w:t>
      </w:r>
      <w:r w:rsidR="005A6463" w:rsidRPr="000002D1">
        <w:rPr>
          <w:rStyle w:val="shorttext"/>
          <w:lang w:val="en-US"/>
        </w:rPr>
        <w:t xml:space="preserve"> </w:t>
      </w:r>
      <w:r w:rsidR="005A6463" w:rsidRPr="005A6463">
        <w:rPr>
          <w:rStyle w:val="shorttext"/>
          <w:lang w:val="en-US"/>
        </w:rPr>
        <w:t>Cp</w:t>
      </w:r>
      <w:r w:rsidR="005A6463" w:rsidRPr="000002D1">
        <w:rPr>
          <w:rStyle w:val="shorttext"/>
          <w:lang w:val="en-US"/>
        </w:rPr>
        <w:t xml:space="preserve"> =</w:t>
      </w:r>
      <w:r w:rsidR="005A6463" w:rsidRPr="000002D1">
        <w:rPr>
          <w:i/>
          <w:lang w:val="en-US"/>
        </w:rPr>
        <w:t xml:space="preserve"> </w:t>
      </w:r>
      <w:r w:rsidR="005A6463" w:rsidRPr="005A6463">
        <w:rPr>
          <w:i/>
          <w:lang w:val="en-US"/>
        </w:rPr>
        <w:t>a</w:t>
      </w:r>
      <w:r w:rsidR="005A6463" w:rsidRPr="000002D1">
        <w:rPr>
          <w:lang w:val="en-US"/>
        </w:rPr>
        <w:t xml:space="preserve"> + </w:t>
      </w:r>
      <w:r w:rsidR="005A6463" w:rsidRPr="005A6463">
        <w:rPr>
          <w:i/>
          <w:lang w:val="en-US"/>
        </w:rPr>
        <w:t>b</w:t>
      </w:r>
      <w:r w:rsidR="005A6463" w:rsidRPr="000002D1">
        <w:rPr>
          <w:i/>
          <w:lang w:val="en-US"/>
        </w:rPr>
        <w:t>*</w:t>
      </w:r>
      <w:r w:rsidR="005A6463" w:rsidRPr="005A6463">
        <w:rPr>
          <w:lang w:val="en-US"/>
        </w:rPr>
        <w:t>T</w:t>
      </w:r>
      <w:r w:rsidR="005A6463" w:rsidRPr="000002D1">
        <w:rPr>
          <w:lang w:val="en-US"/>
        </w:rPr>
        <w:t xml:space="preserve">/1000 – </w:t>
      </w:r>
      <w:r w:rsidR="005A6463" w:rsidRPr="005A6463">
        <w:rPr>
          <w:i/>
          <w:lang w:val="en-US"/>
        </w:rPr>
        <w:t>c</w:t>
      </w:r>
      <w:r w:rsidR="005A6463" w:rsidRPr="000002D1">
        <w:rPr>
          <w:i/>
          <w:lang w:val="en-US"/>
        </w:rPr>
        <w:t>*10^5</w:t>
      </w:r>
      <w:r w:rsidR="005A6463" w:rsidRPr="000002D1">
        <w:rPr>
          <w:lang w:val="en-US"/>
        </w:rPr>
        <w:t>/</w:t>
      </w:r>
      <w:r w:rsidR="005A6463" w:rsidRPr="005A6463">
        <w:rPr>
          <w:lang w:val="en-US"/>
        </w:rPr>
        <w:t>T</w:t>
      </w:r>
      <w:r w:rsidR="005A6463" w:rsidRPr="000002D1">
        <w:rPr>
          <w:lang w:val="en-US"/>
        </w:rPr>
        <w:t>^2</w:t>
      </w:r>
      <w:r w:rsidR="005A6463" w:rsidRPr="000002D1">
        <w:rPr>
          <w:rStyle w:val="shorttext"/>
          <w:lang w:val="en-US"/>
        </w:rPr>
        <w:t xml:space="preserve">: </w:t>
      </w:r>
      <w:r w:rsidR="005A6463" w:rsidRPr="000002D1">
        <w:rPr>
          <w:lang w:val="en-US"/>
        </w:rPr>
        <w:t>37.580</w:t>
      </w:r>
    </w:p>
    <w:p w:rsidR="001A0A23" w:rsidRPr="000002D1" w:rsidRDefault="00830BA8" w:rsidP="00903045">
      <w:pPr>
        <w:jc w:val="both"/>
        <w:rPr>
          <w:rStyle w:val="shorttext"/>
          <w:lang w:val="en-US"/>
        </w:rPr>
      </w:pPr>
      <w:r w:rsidRPr="000002D1">
        <w:rPr>
          <w:rStyle w:val="shorttext"/>
          <w:lang w:val="en-US"/>
        </w:rPr>
        <w:t>8</w:t>
      </w:r>
      <w:r w:rsidR="001A0A23" w:rsidRPr="000002D1">
        <w:rPr>
          <w:rStyle w:val="shorttext"/>
          <w:lang w:val="en-US"/>
        </w:rPr>
        <w:t xml:space="preserve">) </w:t>
      </w:r>
      <w:r w:rsidR="000002D1" w:rsidRPr="000002D1">
        <w:rPr>
          <w:rStyle w:val="tlid-translation"/>
          <w:lang w:val="en-US"/>
        </w:rPr>
        <w:t xml:space="preserve">The coefficient </w:t>
      </w:r>
      <w:r w:rsidR="000002D1">
        <w:rPr>
          <w:rStyle w:val="tlid-translation"/>
          <w:i/>
          <w:lang w:val="en-US"/>
        </w:rPr>
        <w:t>c</w:t>
      </w:r>
      <w:r w:rsidR="000002D1" w:rsidRPr="000002D1">
        <w:rPr>
          <w:rStyle w:val="tlid-translation"/>
          <w:lang w:val="en-US"/>
        </w:rPr>
        <w:t xml:space="preserve"> of the equation</w:t>
      </w:r>
      <w:r w:rsidR="005A6463" w:rsidRPr="000002D1">
        <w:rPr>
          <w:rStyle w:val="shorttext"/>
          <w:lang w:val="en-US"/>
        </w:rPr>
        <w:t xml:space="preserve"> </w:t>
      </w:r>
      <w:r w:rsidR="005A6463" w:rsidRPr="005A6463">
        <w:rPr>
          <w:rStyle w:val="shorttext"/>
          <w:lang w:val="en-US"/>
        </w:rPr>
        <w:t>Cp</w:t>
      </w:r>
      <w:r w:rsidR="005A6463" w:rsidRPr="000002D1">
        <w:rPr>
          <w:rStyle w:val="shorttext"/>
          <w:lang w:val="en-US"/>
        </w:rPr>
        <w:t xml:space="preserve"> =</w:t>
      </w:r>
      <w:r w:rsidR="005A6463" w:rsidRPr="000002D1">
        <w:rPr>
          <w:i/>
          <w:lang w:val="en-US"/>
        </w:rPr>
        <w:t xml:space="preserve"> </w:t>
      </w:r>
      <w:r w:rsidR="005A6463" w:rsidRPr="005A6463">
        <w:rPr>
          <w:i/>
          <w:lang w:val="en-US"/>
        </w:rPr>
        <w:t>a</w:t>
      </w:r>
      <w:r w:rsidR="005A6463" w:rsidRPr="000002D1">
        <w:rPr>
          <w:lang w:val="en-US"/>
        </w:rPr>
        <w:t xml:space="preserve"> + </w:t>
      </w:r>
      <w:r w:rsidR="005A6463" w:rsidRPr="005A6463">
        <w:rPr>
          <w:i/>
          <w:lang w:val="en-US"/>
        </w:rPr>
        <w:t>b</w:t>
      </w:r>
      <w:r w:rsidR="005A6463" w:rsidRPr="000002D1">
        <w:rPr>
          <w:i/>
          <w:lang w:val="en-US"/>
        </w:rPr>
        <w:t>*</w:t>
      </w:r>
      <w:r w:rsidR="005A6463" w:rsidRPr="005A6463">
        <w:rPr>
          <w:lang w:val="en-US"/>
        </w:rPr>
        <w:t>T</w:t>
      </w:r>
      <w:r w:rsidR="005A6463" w:rsidRPr="000002D1">
        <w:rPr>
          <w:lang w:val="en-US"/>
        </w:rPr>
        <w:t xml:space="preserve">/1000 – </w:t>
      </w:r>
      <w:r w:rsidR="005A6463" w:rsidRPr="005A6463">
        <w:rPr>
          <w:i/>
          <w:lang w:val="en-US"/>
        </w:rPr>
        <w:t>c</w:t>
      </w:r>
      <w:r w:rsidR="005A6463" w:rsidRPr="000002D1">
        <w:rPr>
          <w:i/>
          <w:lang w:val="en-US"/>
        </w:rPr>
        <w:t>*10^5</w:t>
      </w:r>
      <w:r w:rsidR="005A6463" w:rsidRPr="000002D1">
        <w:rPr>
          <w:lang w:val="en-US"/>
        </w:rPr>
        <w:t>/</w:t>
      </w:r>
      <w:r w:rsidR="005A6463" w:rsidRPr="005A6463">
        <w:rPr>
          <w:lang w:val="en-US"/>
        </w:rPr>
        <w:t>T</w:t>
      </w:r>
      <w:r w:rsidR="005A6463" w:rsidRPr="000002D1">
        <w:rPr>
          <w:lang w:val="en-US"/>
        </w:rPr>
        <w:t>^2</w:t>
      </w:r>
      <w:r w:rsidR="005A6463" w:rsidRPr="000002D1">
        <w:rPr>
          <w:rStyle w:val="shorttext"/>
          <w:lang w:val="en-US"/>
        </w:rPr>
        <w:t xml:space="preserve">: </w:t>
      </w:r>
      <w:r w:rsidR="005A6463" w:rsidRPr="000002D1">
        <w:rPr>
          <w:lang w:val="en-US"/>
        </w:rPr>
        <w:t>-3.890</w:t>
      </w:r>
    </w:p>
    <w:p w:rsidR="005A6463" w:rsidRPr="000002D1" w:rsidRDefault="00830BA8" w:rsidP="00903045">
      <w:pPr>
        <w:jc w:val="both"/>
        <w:rPr>
          <w:rStyle w:val="shorttext"/>
          <w:lang w:val="en-US"/>
        </w:rPr>
      </w:pPr>
      <w:r w:rsidRPr="000002D1">
        <w:rPr>
          <w:rStyle w:val="shorttext"/>
          <w:lang w:val="en-US"/>
        </w:rPr>
        <w:t xml:space="preserve">9) </w:t>
      </w:r>
      <w:r w:rsidR="000002D1">
        <w:rPr>
          <w:rStyle w:val="tlid-translation"/>
          <w:lang w:val="en-US"/>
        </w:rPr>
        <w:t>E</w:t>
      </w:r>
      <w:r w:rsidR="000002D1" w:rsidRPr="000002D1">
        <w:rPr>
          <w:rStyle w:val="tlid-translation"/>
          <w:lang w:val="en-US"/>
        </w:rPr>
        <w:t>lemental composition of the compound</w:t>
      </w:r>
      <w:r w:rsidRPr="000002D1">
        <w:rPr>
          <w:rStyle w:val="shorttext"/>
          <w:lang w:val="en-US"/>
        </w:rPr>
        <w:t xml:space="preserve">: </w:t>
      </w:r>
      <w:r w:rsidRPr="005A6463">
        <w:rPr>
          <w:rStyle w:val="shorttext"/>
          <w:lang w:val="en-US"/>
        </w:rPr>
        <w:t>Ni</w:t>
      </w:r>
      <w:r w:rsidRPr="000002D1">
        <w:rPr>
          <w:rStyle w:val="shorttext"/>
          <w:lang w:val="en-US"/>
        </w:rPr>
        <w:t xml:space="preserve"> 1, </w:t>
      </w:r>
      <w:proofErr w:type="gramStart"/>
      <w:r w:rsidRPr="005A6463">
        <w:rPr>
          <w:rStyle w:val="shorttext"/>
          <w:lang w:val="en-US"/>
        </w:rPr>
        <w:t>O</w:t>
      </w:r>
      <w:r w:rsidR="007505DA">
        <w:rPr>
          <w:rStyle w:val="shorttext"/>
          <w:lang w:val="en-US"/>
        </w:rPr>
        <w:t xml:space="preserve"> </w:t>
      </w:r>
      <w:r w:rsidRPr="000002D1">
        <w:rPr>
          <w:rStyle w:val="shorttext"/>
          <w:lang w:val="en-US"/>
        </w:rPr>
        <w:t xml:space="preserve"> 1</w:t>
      </w:r>
      <w:proofErr w:type="gramEnd"/>
    </w:p>
    <w:p w:rsidR="007505DA" w:rsidRDefault="007505DA" w:rsidP="00903045">
      <w:pPr>
        <w:ind w:firstLine="709"/>
        <w:jc w:val="both"/>
        <w:rPr>
          <w:rStyle w:val="tlid-translation"/>
          <w:lang w:val="en-US"/>
        </w:rPr>
      </w:pPr>
      <w:r w:rsidRPr="008906D1">
        <w:rPr>
          <w:rStyle w:val="tlid-translation"/>
          <w:lang w:val="en-US"/>
        </w:rPr>
        <w:t>The commentary column contains references from which data on the substance were obtained. If there is no comment, then by default the “-” symbol is placed in its place.</w:t>
      </w:r>
    </w:p>
    <w:p w:rsidR="00427AE9" w:rsidRPr="009E60C9" w:rsidRDefault="009E60C9" w:rsidP="00903045">
      <w:pPr>
        <w:ind w:firstLine="709"/>
        <w:jc w:val="both"/>
        <w:rPr>
          <w:lang w:val="en-US"/>
        </w:rPr>
      </w:pPr>
      <w:r w:rsidRPr="009E60C9">
        <w:rPr>
          <w:rStyle w:val="tlid-translation"/>
          <w:lang w:val="en-US"/>
        </w:rPr>
        <w:t>If the dependence of heat capacity at constant pressure on temperature is unknown</w:t>
      </w:r>
      <w:r w:rsidR="00427AE9" w:rsidRPr="009E60C9">
        <w:rPr>
          <w:lang w:val="en-US"/>
        </w:rPr>
        <w:t>,</w:t>
      </w:r>
      <w:r>
        <w:rPr>
          <w:lang w:val="en-US"/>
        </w:rPr>
        <w:t xml:space="preserve"> </w:t>
      </w:r>
      <w:r w:rsidRPr="00AE2592">
        <w:rPr>
          <w:rStyle w:val="tlid-translation"/>
          <w:lang w:val="en-US"/>
        </w:rPr>
        <w:t xml:space="preserve">then 0 is indicated instead of the coefficients </w:t>
      </w:r>
      <w:r w:rsidRPr="00AE2592">
        <w:rPr>
          <w:rStyle w:val="tlid-translation"/>
          <w:i/>
          <w:lang w:val="en-US"/>
        </w:rPr>
        <w:t>b</w:t>
      </w:r>
      <w:r w:rsidRPr="00AE2592">
        <w:rPr>
          <w:rStyle w:val="tlid-translation"/>
          <w:lang w:val="en-US"/>
        </w:rPr>
        <w:t xml:space="preserve"> and </w:t>
      </w:r>
      <w:r w:rsidRPr="00AE2592">
        <w:rPr>
          <w:rStyle w:val="tlid-translation"/>
          <w:i/>
          <w:lang w:val="en-US"/>
        </w:rPr>
        <w:t>c</w:t>
      </w:r>
      <w:r w:rsidRPr="00AE2592">
        <w:rPr>
          <w:rStyle w:val="tlid-translation"/>
          <w:lang w:val="en-US"/>
        </w:rPr>
        <w:t xml:space="preserve">, and standard Cp(298) is indicated instead of </w:t>
      </w:r>
      <w:r w:rsidRPr="00AE2592">
        <w:rPr>
          <w:rStyle w:val="tlid-translation"/>
          <w:i/>
          <w:lang w:val="en-US"/>
        </w:rPr>
        <w:t>a</w:t>
      </w:r>
      <w:r w:rsidRPr="00AE2592">
        <w:rPr>
          <w:rStyle w:val="tlid-translation"/>
          <w:lang w:val="en-US"/>
        </w:rPr>
        <w:t>.</w:t>
      </w:r>
      <w:r w:rsidR="002358BE" w:rsidRPr="009E60C9">
        <w:rPr>
          <w:lang w:val="en-US"/>
        </w:rPr>
        <w:t xml:space="preserve"> </w:t>
      </w:r>
      <w:r w:rsidRPr="009E60C9">
        <w:rPr>
          <w:rStyle w:val="tlid-translation"/>
          <w:lang w:val="en-US"/>
        </w:rPr>
        <w:t xml:space="preserve">Heat capacity, </w:t>
      </w:r>
      <w:r>
        <w:rPr>
          <w:rStyle w:val="tlid-translation"/>
          <w:lang w:val="en-US"/>
        </w:rPr>
        <w:t>limiting</w:t>
      </w:r>
      <w:r w:rsidRPr="009E60C9">
        <w:rPr>
          <w:rStyle w:val="tlid-translation"/>
          <w:lang w:val="en-US"/>
        </w:rPr>
        <w:t xml:space="preserve"> heat capacity and coefficients of its temperature dependence are expressed in cal/(mol</w:t>
      </w:r>
      <w:r>
        <w:rPr>
          <w:rStyle w:val="tlid-translation"/>
          <w:lang w:val="en-US"/>
        </w:rPr>
        <w:t>*</w:t>
      </w:r>
      <w:r w:rsidRPr="009E60C9">
        <w:rPr>
          <w:rStyle w:val="tlid-translation"/>
          <w:lang w:val="en-US"/>
        </w:rPr>
        <w:t xml:space="preserve">K), and enthalpy </w:t>
      </w:r>
      <w:r w:rsidR="00E860C9">
        <w:rPr>
          <w:rStyle w:val="tlid-translation"/>
          <w:lang w:val="en-US"/>
        </w:rPr>
        <w:t>–</w:t>
      </w:r>
      <w:r w:rsidRPr="009E60C9">
        <w:rPr>
          <w:rStyle w:val="tlid-translation"/>
          <w:lang w:val="en-US"/>
        </w:rPr>
        <w:t xml:space="preserve"> </w:t>
      </w:r>
      <w:r w:rsidR="0093356F">
        <w:rPr>
          <w:rStyle w:val="tlid-translation"/>
          <w:lang w:val="en-US"/>
        </w:rPr>
        <w:t>i</w:t>
      </w:r>
      <w:r w:rsidRPr="009E60C9">
        <w:rPr>
          <w:rStyle w:val="tlid-translation"/>
          <w:lang w:val="en-US"/>
        </w:rPr>
        <w:t>n kcal</w:t>
      </w:r>
      <w:r>
        <w:rPr>
          <w:rStyle w:val="tlid-translation"/>
          <w:lang w:val="en-US"/>
        </w:rPr>
        <w:t>/</w:t>
      </w:r>
      <w:r w:rsidRPr="009E60C9">
        <w:rPr>
          <w:rStyle w:val="tlid-translation"/>
          <w:lang w:val="en-US"/>
        </w:rPr>
        <w:t>mol.</w:t>
      </w:r>
    </w:p>
    <w:p w:rsidR="00427AE9" w:rsidRPr="000B357F" w:rsidRDefault="009E60C9" w:rsidP="009E60C9">
      <w:pPr>
        <w:ind w:firstLine="709"/>
        <w:jc w:val="both"/>
        <w:rPr>
          <w:rStyle w:val="tlid-translation"/>
          <w:lang w:val="en-US"/>
        </w:rPr>
      </w:pPr>
      <w:r w:rsidRPr="009E60C9">
        <w:rPr>
          <w:rStyle w:val="tlid-translation"/>
          <w:lang w:val="en-US"/>
        </w:rPr>
        <w:t>The program splits the line with information about the substance by spaces.</w:t>
      </w:r>
      <w:r w:rsidR="00427AE9" w:rsidRPr="009E60C9">
        <w:rPr>
          <w:lang w:val="en-US"/>
        </w:rPr>
        <w:t xml:space="preserve"> </w:t>
      </w:r>
      <w:r w:rsidR="000B357F" w:rsidRPr="000B357F">
        <w:rPr>
          <w:rStyle w:val="tlid-translation"/>
          <w:lang w:val="en-US"/>
        </w:rPr>
        <w:t xml:space="preserve">The contents of each column of the </w:t>
      </w:r>
      <w:r w:rsidR="000B357F" w:rsidRPr="00F415EC">
        <w:rPr>
          <w:rStyle w:val="tlid-translation"/>
          <w:rFonts w:ascii="Comic Sans MS" w:hAnsi="Comic Sans MS"/>
          <w:sz w:val="22"/>
          <w:szCs w:val="22"/>
          <w:lang w:val="en-US"/>
        </w:rPr>
        <w:t>substance_library.txt</w:t>
      </w:r>
      <w:r w:rsidR="000B357F" w:rsidRPr="000B357F">
        <w:rPr>
          <w:rStyle w:val="tlid-translation"/>
          <w:lang w:val="en-US"/>
        </w:rPr>
        <w:t xml:space="preserve"> must not contain spaces.</w:t>
      </w:r>
    </w:p>
    <w:p w:rsidR="007A44E3" w:rsidRPr="00771ADD" w:rsidRDefault="00771ADD" w:rsidP="007A44E3">
      <w:pPr>
        <w:jc w:val="both"/>
        <w:rPr>
          <w:b/>
          <w:lang w:val="en-US"/>
        </w:rPr>
      </w:pPr>
      <w:r w:rsidRPr="00771ADD">
        <w:rPr>
          <w:rStyle w:val="tlid-translation"/>
          <w:b/>
          <w:lang w:val="en-US"/>
        </w:rPr>
        <w:t>Adding/editing/deleting records from the database</w:t>
      </w:r>
      <w:r w:rsidR="007A44E3" w:rsidRPr="00771ADD">
        <w:rPr>
          <w:b/>
          <w:lang w:val="en-US"/>
        </w:rPr>
        <w:t>.</w:t>
      </w:r>
    </w:p>
    <w:p w:rsidR="006A7C43" w:rsidRDefault="009E60C9" w:rsidP="001068AB">
      <w:pPr>
        <w:ind w:firstLine="709"/>
        <w:jc w:val="both"/>
        <w:rPr>
          <w:rStyle w:val="tlid-translation"/>
          <w:lang w:val="en-US"/>
        </w:rPr>
      </w:pPr>
      <w:r w:rsidRPr="009E60C9">
        <w:rPr>
          <w:rStyle w:val="tlid-translation"/>
          <w:lang w:val="en-US"/>
        </w:rPr>
        <w:t xml:space="preserve">The </w:t>
      </w:r>
      <w:r w:rsidRPr="00F415EC">
        <w:rPr>
          <w:rStyle w:val="tlid-translation"/>
          <w:rFonts w:ascii="Comic Sans MS" w:hAnsi="Comic Sans MS"/>
          <w:sz w:val="22"/>
          <w:szCs w:val="22"/>
          <w:lang w:val="en-US"/>
        </w:rPr>
        <w:t>substance_library.txt</w:t>
      </w:r>
      <w:r w:rsidRPr="009E60C9">
        <w:rPr>
          <w:rStyle w:val="tlid-translation"/>
          <w:lang w:val="en-US"/>
        </w:rPr>
        <w:t xml:space="preserve"> file can be manually updated with information about new compounds while maintaining the specified format.</w:t>
      </w:r>
      <w:r w:rsidR="002358BE" w:rsidRPr="009E60C9">
        <w:rPr>
          <w:lang w:val="en-US"/>
        </w:rPr>
        <w:t xml:space="preserve"> </w:t>
      </w:r>
      <w:r w:rsidRPr="009E60C9">
        <w:rPr>
          <w:rStyle w:val="tlid-translation"/>
          <w:lang w:val="en-US"/>
        </w:rPr>
        <w:t>In addition, the function of recording new substances from the program is provided.</w:t>
      </w:r>
      <w:r w:rsidR="002358BE" w:rsidRPr="009E60C9">
        <w:rPr>
          <w:lang w:val="en-US"/>
        </w:rPr>
        <w:t xml:space="preserve"> </w:t>
      </w:r>
      <w:r w:rsidRPr="009E60C9">
        <w:rPr>
          <w:rStyle w:val="tlid-translation"/>
          <w:lang w:val="en-US"/>
        </w:rPr>
        <w:t>To do this, use the “</w:t>
      </w:r>
      <w:r w:rsidRPr="00F415EC">
        <w:rPr>
          <w:rStyle w:val="tlid-translation"/>
          <w:rFonts w:ascii="Comic Sans MS" w:hAnsi="Comic Sans MS"/>
          <w:sz w:val="22"/>
          <w:szCs w:val="22"/>
          <w:lang w:val="en-US"/>
        </w:rPr>
        <w:t>New substance</w:t>
      </w:r>
      <w:r w:rsidRPr="009E60C9">
        <w:rPr>
          <w:rStyle w:val="tlid-translation"/>
          <w:lang w:val="en-US"/>
        </w:rPr>
        <w:t xml:space="preserve">” button or the menu option </w:t>
      </w:r>
      <w:r w:rsidRPr="00F415EC">
        <w:rPr>
          <w:rStyle w:val="tlid-translation"/>
          <w:rFonts w:ascii="Comic Sans MS" w:hAnsi="Comic Sans MS"/>
          <w:sz w:val="22"/>
          <w:szCs w:val="22"/>
          <w:lang w:val="en-US"/>
        </w:rPr>
        <w:t>Database &gt; New substance</w:t>
      </w:r>
      <w:r w:rsidRPr="009E60C9">
        <w:rPr>
          <w:rStyle w:val="tlid-translation"/>
          <w:lang w:val="en-US"/>
        </w:rPr>
        <w:t>.</w:t>
      </w:r>
      <w:r w:rsidR="002358BE" w:rsidRPr="009E60C9">
        <w:rPr>
          <w:lang w:val="en-US"/>
        </w:rPr>
        <w:t xml:space="preserve"> </w:t>
      </w:r>
      <w:r>
        <w:rPr>
          <w:rStyle w:val="tlid-translation"/>
          <w:lang w:val="en-US"/>
        </w:rPr>
        <w:t>A</w:t>
      </w:r>
      <w:r w:rsidRPr="009E60C9">
        <w:rPr>
          <w:rStyle w:val="tlid-translation"/>
          <w:lang w:val="en-US"/>
        </w:rPr>
        <w:t xml:space="preserve"> window</w:t>
      </w:r>
      <w:r>
        <w:rPr>
          <w:rStyle w:val="tlid-translation"/>
          <w:lang w:val="en-US"/>
        </w:rPr>
        <w:t xml:space="preserve"> </w:t>
      </w:r>
      <w:r w:rsidRPr="009E60C9">
        <w:rPr>
          <w:rStyle w:val="tlid-translation"/>
          <w:lang w:val="en-US"/>
        </w:rPr>
        <w:t>with fields for entering all the necessary information will appear</w:t>
      </w:r>
      <w:r w:rsidR="006A7C43">
        <w:rPr>
          <w:rStyle w:val="tlid-translation"/>
          <w:lang w:val="en-US"/>
        </w:rPr>
        <w:t xml:space="preserve"> (Fig 4)</w:t>
      </w:r>
      <w:r w:rsidR="001E22CD" w:rsidRPr="009E60C9">
        <w:rPr>
          <w:lang w:val="en-US"/>
        </w:rPr>
        <w:t>.</w:t>
      </w:r>
      <w:r w:rsidR="00191062" w:rsidRPr="009E60C9">
        <w:rPr>
          <w:lang w:val="en-US"/>
        </w:rPr>
        <w:t xml:space="preserve"> </w:t>
      </w:r>
      <w:r w:rsidRPr="009E60C9">
        <w:rPr>
          <w:rStyle w:val="tlid-translation"/>
          <w:lang w:val="en-US"/>
        </w:rPr>
        <w:t xml:space="preserve">The </w:t>
      </w:r>
      <w:r w:rsidR="000A4D9D">
        <w:rPr>
          <w:rStyle w:val="tlid-translation"/>
          <w:lang w:val="en-US"/>
        </w:rPr>
        <w:t>«</w:t>
      </w:r>
      <w:r w:rsidRPr="00F415EC">
        <w:rPr>
          <w:rStyle w:val="tlid-translation"/>
          <w:rFonts w:ascii="Comic Sans MS" w:hAnsi="Comic Sans MS"/>
          <w:sz w:val="22"/>
          <w:szCs w:val="22"/>
          <w:lang w:val="en-US"/>
        </w:rPr>
        <w:t>Auto recognition</w:t>
      </w:r>
      <w:r w:rsidR="000A4D9D">
        <w:rPr>
          <w:rStyle w:val="tlid-translation"/>
          <w:lang w:val="en-US"/>
        </w:rPr>
        <w:t>»</w:t>
      </w:r>
      <w:r w:rsidRPr="009E60C9">
        <w:rPr>
          <w:rStyle w:val="tlid-translation"/>
          <w:lang w:val="en-US"/>
        </w:rPr>
        <w:t xml:space="preserve"> button is designed to automatically determine the elemental composition according to the compound formula.</w:t>
      </w:r>
      <w:r w:rsidR="00191062" w:rsidRPr="009E60C9">
        <w:rPr>
          <w:lang w:val="en-US"/>
        </w:rPr>
        <w:t xml:space="preserve"> </w:t>
      </w:r>
      <w:r w:rsidR="001068AB" w:rsidRPr="001068AB">
        <w:rPr>
          <w:rStyle w:val="tlid-translation"/>
          <w:lang w:val="en-US"/>
        </w:rPr>
        <w:t xml:space="preserve">The </w:t>
      </w:r>
      <w:r w:rsidR="000A4D9D">
        <w:rPr>
          <w:rStyle w:val="tlid-translation"/>
          <w:lang w:val="en-US"/>
        </w:rPr>
        <w:t>«</w:t>
      </w:r>
      <w:r w:rsidR="001068AB" w:rsidRPr="00F415EC">
        <w:rPr>
          <w:rStyle w:val="tlid-translation"/>
          <w:rFonts w:ascii="Comic Sans MS" w:hAnsi="Comic Sans MS"/>
          <w:sz w:val="22"/>
          <w:szCs w:val="22"/>
          <w:lang w:val="en-US"/>
        </w:rPr>
        <w:t>Record</w:t>
      </w:r>
      <w:r w:rsidR="000A4D9D">
        <w:rPr>
          <w:rStyle w:val="tlid-translation"/>
          <w:lang w:val="en-US"/>
        </w:rPr>
        <w:t>»</w:t>
      </w:r>
      <w:r w:rsidR="001068AB" w:rsidRPr="001068AB">
        <w:rPr>
          <w:rStyle w:val="tlid-translation"/>
          <w:lang w:val="en-US"/>
        </w:rPr>
        <w:t xml:space="preserve"> button </w:t>
      </w:r>
      <w:r w:rsidR="001068AB" w:rsidRPr="001068AB">
        <w:rPr>
          <w:rStyle w:val="tlid-translation"/>
          <w:lang w:val="en-US"/>
        </w:rPr>
        <w:lastRenderedPageBreak/>
        <w:t xml:space="preserve">will add a new </w:t>
      </w:r>
      <w:r w:rsidR="001068AB">
        <w:rPr>
          <w:rStyle w:val="tlid-translation"/>
          <w:lang w:val="en-US"/>
        </w:rPr>
        <w:t>record</w:t>
      </w:r>
      <w:r w:rsidR="001068AB" w:rsidRPr="001068AB">
        <w:rPr>
          <w:rStyle w:val="tlid-translation"/>
          <w:lang w:val="en-US"/>
        </w:rPr>
        <w:t xml:space="preserve"> to the </w:t>
      </w:r>
      <w:r w:rsidR="001068AB" w:rsidRPr="00F415EC">
        <w:rPr>
          <w:rStyle w:val="tlid-translation"/>
          <w:rFonts w:ascii="Comic Sans MS" w:hAnsi="Comic Sans MS"/>
          <w:sz w:val="22"/>
          <w:szCs w:val="22"/>
          <w:lang w:val="en-US"/>
        </w:rPr>
        <w:t>substance_library.txt</w:t>
      </w:r>
      <w:r w:rsidR="001068AB" w:rsidRPr="001068AB">
        <w:rPr>
          <w:rStyle w:val="tlid-translation"/>
          <w:lang w:val="en-US"/>
        </w:rPr>
        <w:t xml:space="preserve"> file, if all the fields have been filled correctly.</w:t>
      </w:r>
      <w:r w:rsidR="001E22CD" w:rsidRPr="001068AB">
        <w:rPr>
          <w:rStyle w:val="shorttext"/>
          <w:lang w:val="en-US"/>
        </w:rPr>
        <w:t xml:space="preserve"> </w:t>
      </w:r>
      <w:r w:rsidR="001068AB" w:rsidRPr="001068AB">
        <w:rPr>
          <w:rStyle w:val="tlid-translation"/>
          <w:lang w:val="en-US"/>
        </w:rPr>
        <w:t>Otherwise, an error message and its description will appear.</w:t>
      </w:r>
      <w:r w:rsidR="00A43CE6" w:rsidRPr="001068AB">
        <w:rPr>
          <w:rStyle w:val="shorttext"/>
          <w:lang w:val="en-US"/>
        </w:rPr>
        <w:t xml:space="preserve"> </w:t>
      </w:r>
      <w:r w:rsidR="001068AB" w:rsidRPr="001068AB">
        <w:rPr>
          <w:rStyle w:val="tlid-translation"/>
          <w:lang w:val="en-US"/>
        </w:rPr>
        <w:t>One of the reasons for the occurrence of an error is that the specified number of characters is exceeded.</w:t>
      </w:r>
      <w:r w:rsidR="00A43CE6" w:rsidRPr="001068AB">
        <w:rPr>
          <w:rStyle w:val="shorttext"/>
          <w:lang w:val="en-US"/>
        </w:rPr>
        <w:t xml:space="preserve"> </w:t>
      </w:r>
      <w:r w:rsidR="001068AB" w:rsidRPr="001068AB">
        <w:rPr>
          <w:rStyle w:val="tlid-translation"/>
          <w:lang w:val="en-US"/>
        </w:rPr>
        <w:t xml:space="preserve">Thus, the maximum length of the compound name is 15 characters, the comment </w:t>
      </w:r>
      <w:r w:rsidR="00E860C9">
        <w:rPr>
          <w:rStyle w:val="tlid-translation"/>
          <w:lang w:val="en-US"/>
        </w:rPr>
        <w:t>–</w:t>
      </w:r>
      <w:r w:rsidR="001068AB" w:rsidRPr="001068AB">
        <w:rPr>
          <w:rStyle w:val="tlid-translation"/>
          <w:lang w:val="en-US"/>
        </w:rPr>
        <w:t xml:space="preserve"> 12, Cp</w:t>
      </w:r>
      <w:r w:rsidR="001068AB">
        <w:rPr>
          <w:rStyle w:val="tlid-translation"/>
          <w:lang w:val="en-US"/>
        </w:rPr>
        <w:t>(</w:t>
      </w:r>
      <w:proofErr w:type="spellStart"/>
      <w:r w:rsidR="001068AB">
        <w:rPr>
          <w:rStyle w:val="tlid-translation"/>
          <w:lang w:val="en-US"/>
        </w:rPr>
        <w:t>lim</w:t>
      </w:r>
      <w:proofErr w:type="spellEnd"/>
      <w:r w:rsidR="001068AB">
        <w:rPr>
          <w:rStyle w:val="tlid-translation"/>
          <w:lang w:val="en-US"/>
        </w:rPr>
        <w:t>)</w:t>
      </w:r>
      <w:r w:rsidR="001068AB" w:rsidRPr="001068AB">
        <w:rPr>
          <w:rStyle w:val="tlid-translation"/>
          <w:lang w:val="en-US"/>
        </w:rPr>
        <w:t xml:space="preserve"> and enthalpy </w:t>
      </w:r>
      <w:r w:rsidR="00E860C9">
        <w:rPr>
          <w:rStyle w:val="tlid-translation"/>
          <w:lang w:val="en-US"/>
        </w:rPr>
        <w:t>–</w:t>
      </w:r>
      <w:r w:rsidR="001068AB" w:rsidRPr="001068AB">
        <w:rPr>
          <w:rStyle w:val="tlid-translation"/>
          <w:lang w:val="en-US"/>
        </w:rPr>
        <w:t xml:space="preserve"> 9, the coefficients of temperature dependence </w:t>
      </w:r>
      <w:r w:rsidR="00E860C9">
        <w:rPr>
          <w:rStyle w:val="tlid-translation"/>
          <w:lang w:val="en-US"/>
        </w:rPr>
        <w:t>–</w:t>
      </w:r>
      <w:r w:rsidR="001068AB" w:rsidRPr="001068AB">
        <w:rPr>
          <w:rStyle w:val="tlid-translation"/>
          <w:lang w:val="en-US"/>
        </w:rPr>
        <w:t xml:space="preserve"> 7, the name of the element </w:t>
      </w:r>
      <w:r w:rsidR="00E860C9">
        <w:rPr>
          <w:rStyle w:val="tlid-translation"/>
          <w:lang w:val="en-US"/>
        </w:rPr>
        <w:t>–</w:t>
      </w:r>
      <w:r w:rsidR="001068AB" w:rsidRPr="001068AB">
        <w:rPr>
          <w:rStyle w:val="tlid-translation"/>
          <w:lang w:val="en-US"/>
        </w:rPr>
        <w:t xml:space="preserve"> 2, the number of element atoms </w:t>
      </w:r>
      <w:r w:rsidR="00E860C9">
        <w:rPr>
          <w:rStyle w:val="tlid-translation"/>
          <w:lang w:val="en-US"/>
        </w:rPr>
        <w:t>–</w:t>
      </w:r>
      <w:r w:rsidR="001068AB" w:rsidRPr="001068AB">
        <w:rPr>
          <w:rStyle w:val="tlid-translation"/>
          <w:lang w:val="en-US"/>
        </w:rPr>
        <w:t xml:space="preserve"> 6.</w:t>
      </w:r>
      <w:r w:rsidR="001068AB" w:rsidRPr="001068AB">
        <w:rPr>
          <w:rStyle w:val="shorttext"/>
          <w:lang w:val="en-US"/>
        </w:rPr>
        <w:t xml:space="preserve"> </w:t>
      </w:r>
      <w:r w:rsidR="001068AB" w:rsidRPr="001068AB">
        <w:rPr>
          <w:rStyle w:val="tlid-translation"/>
          <w:lang w:val="en-US"/>
        </w:rPr>
        <w:t xml:space="preserve">This restriction has been introduced to maintain better readability of the </w:t>
      </w:r>
      <w:r w:rsidR="001068AB" w:rsidRPr="00C3178B">
        <w:rPr>
          <w:rStyle w:val="tlid-translation"/>
          <w:rFonts w:ascii="Comic Sans MS" w:hAnsi="Comic Sans MS"/>
          <w:sz w:val="22"/>
          <w:szCs w:val="22"/>
          <w:lang w:val="en-US"/>
        </w:rPr>
        <w:t>substance_library.txt</w:t>
      </w:r>
      <w:r w:rsidR="001068AB" w:rsidRPr="001068AB">
        <w:rPr>
          <w:rStyle w:val="tlid-translation"/>
          <w:lang w:val="en-US"/>
        </w:rPr>
        <w:t xml:space="preserve"> file.</w:t>
      </w:r>
      <w:r w:rsidR="00A43CE6" w:rsidRPr="001068AB">
        <w:rPr>
          <w:rStyle w:val="shorttext"/>
          <w:lang w:val="en-US"/>
        </w:rPr>
        <w:t xml:space="preserve"> </w:t>
      </w:r>
      <w:r w:rsidR="001068AB" w:rsidRPr="001068AB">
        <w:rPr>
          <w:rStyle w:val="tlid-translation"/>
          <w:lang w:val="en-US"/>
        </w:rPr>
        <w:t xml:space="preserve">However, if the user really needs to exceed the allotted length limit, this can be done by directly editing the </w:t>
      </w:r>
      <w:r w:rsidR="001068AB" w:rsidRPr="00C3178B">
        <w:rPr>
          <w:rStyle w:val="tlid-translation"/>
          <w:rFonts w:ascii="Comic Sans MS" w:hAnsi="Comic Sans MS"/>
          <w:sz w:val="22"/>
          <w:szCs w:val="22"/>
          <w:lang w:val="en-US"/>
        </w:rPr>
        <w:t>substance_library.txt</w:t>
      </w:r>
      <w:r w:rsidR="001068AB" w:rsidRPr="001068AB">
        <w:rPr>
          <w:rStyle w:val="tlid-translation"/>
          <w:lang w:val="en-US"/>
        </w:rPr>
        <w:t xml:space="preserve"> file manually.</w:t>
      </w:r>
    </w:p>
    <w:p w:rsidR="00E860C9" w:rsidRDefault="00E860C9" w:rsidP="001068AB">
      <w:pPr>
        <w:ind w:firstLine="709"/>
        <w:jc w:val="both"/>
        <w:rPr>
          <w:rStyle w:val="tlid-translation"/>
          <w:lang w:val="en-US"/>
        </w:rPr>
      </w:pPr>
    </w:p>
    <w:p w:rsidR="006A7C43" w:rsidRDefault="008906D1" w:rsidP="006A7C43">
      <w:pPr>
        <w:jc w:val="center"/>
        <w:rPr>
          <w:rStyle w:val="tlid-translation"/>
          <w:lang w:val="en-US"/>
        </w:rPr>
      </w:pPr>
      <w:r w:rsidRPr="000C40DC">
        <w:rPr>
          <w:rStyle w:val="tlid-translation"/>
          <w:lang w:val="en-US"/>
        </w:rPr>
        <w:pict>
          <v:shape id="_x0000_i1033" type="#_x0000_t75" style="width:196.6pt;height:232.3pt">
            <v:imagedata r:id="rId22" o:title=""/>
          </v:shape>
        </w:pict>
      </w:r>
    </w:p>
    <w:p w:rsidR="001E22CD" w:rsidRPr="008906D1" w:rsidRDefault="006A7C43" w:rsidP="006A7C43">
      <w:pPr>
        <w:rPr>
          <w:lang w:val="en-US"/>
        </w:rPr>
      </w:pPr>
      <w:proofErr w:type="gramStart"/>
      <w:r>
        <w:rPr>
          <w:rStyle w:val="tlid-translation"/>
          <w:lang w:val="en-US"/>
        </w:rPr>
        <w:t>Fig. 4.</w:t>
      </w:r>
      <w:proofErr w:type="gramEnd"/>
      <w:r>
        <w:rPr>
          <w:rStyle w:val="tlid-translation"/>
          <w:lang w:val="en-US"/>
        </w:rPr>
        <w:t xml:space="preserve"> </w:t>
      </w:r>
      <w:r w:rsidRPr="008906D1">
        <w:rPr>
          <w:rStyle w:val="tlid-translation"/>
          <w:lang w:val="en-US"/>
        </w:rPr>
        <w:t xml:space="preserve">Writing a new substance to the </w:t>
      </w:r>
      <w:r w:rsidRPr="008906D1">
        <w:rPr>
          <w:rStyle w:val="tlid-translation"/>
          <w:rFonts w:ascii="Comic Sans MS" w:hAnsi="Comic Sans MS"/>
          <w:sz w:val="22"/>
          <w:szCs w:val="22"/>
          <w:lang w:val="en-US"/>
        </w:rPr>
        <w:t>substance_library.txt</w:t>
      </w:r>
      <w:r w:rsidRPr="008906D1">
        <w:rPr>
          <w:rStyle w:val="tlid-translation"/>
          <w:lang w:val="en-US"/>
        </w:rPr>
        <w:t xml:space="preserve"> database</w:t>
      </w:r>
    </w:p>
    <w:p w:rsidR="00E860C9" w:rsidRDefault="00E860C9" w:rsidP="00B8779C">
      <w:pPr>
        <w:ind w:firstLine="709"/>
        <w:jc w:val="both"/>
        <w:rPr>
          <w:rStyle w:val="tlid-translation"/>
          <w:lang w:val="en-US"/>
        </w:rPr>
      </w:pPr>
    </w:p>
    <w:p w:rsidR="00191062" w:rsidRPr="00B8779C" w:rsidRDefault="00B8779C" w:rsidP="00B8779C">
      <w:pPr>
        <w:ind w:firstLine="709"/>
        <w:jc w:val="both"/>
        <w:rPr>
          <w:rStyle w:val="shorttext"/>
          <w:lang w:val="en-US"/>
        </w:rPr>
      </w:pPr>
      <w:r w:rsidRPr="00B8779C">
        <w:rPr>
          <w:rStyle w:val="tlid-translation"/>
          <w:lang w:val="en-US"/>
        </w:rPr>
        <w:t xml:space="preserve">Viewing and editing old records is possible either manually in the </w:t>
      </w:r>
      <w:r w:rsidRPr="00B30BDB">
        <w:rPr>
          <w:rStyle w:val="tlid-translation"/>
          <w:rFonts w:ascii="Comic Sans MS" w:hAnsi="Comic Sans MS"/>
          <w:sz w:val="22"/>
          <w:szCs w:val="22"/>
          <w:lang w:val="en-US"/>
        </w:rPr>
        <w:t>substance_library.txt</w:t>
      </w:r>
      <w:r w:rsidRPr="00B8779C">
        <w:rPr>
          <w:rStyle w:val="tlid-translation"/>
          <w:lang w:val="en-US"/>
        </w:rPr>
        <w:t xml:space="preserve"> </w:t>
      </w:r>
      <w:proofErr w:type="gramStart"/>
      <w:r w:rsidRPr="00B8779C">
        <w:rPr>
          <w:rStyle w:val="tlid-translation"/>
          <w:lang w:val="en-US"/>
        </w:rPr>
        <w:t>file,</w:t>
      </w:r>
      <w:proofErr w:type="gramEnd"/>
      <w:r w:rsidRPr="00B8779C">
        <w:rPr>
          <w:rStyle w:val="tlid-translation"/>
          <w:lang w:val="en-US"/>
        </w:rPr>
        <w:t xml:space="preserve"> or using</w:t>
      </w:r>
      <w:r>
        <w:rPr>
          <w:rStyle w:val="tlid-translation"/>
          <w:lang w:val="en-US"/>
        </w:rPr>
        <w:t xml:space="preserve"> the </w:t>
      </w:r>
      <w:r w:rsidRPr="00B30BDB">
        <w:rPr>
          <w:rStyle w:val="tlid-translation"/>
          <w:lang w:val="en-US"/>
        </w:rPr>
        <w:t>menu option</w:t>
      </w:r>
      <w:r>
        <w:rPr>
          <w:rStyle w:val="tlid-translation"/>
          <w:lang w:val="en-US"/>
        </w:rPr>
        <w:t xml:space="preserve"> </w:t>
      </w:r>
      <w:r w:rsidRPr="00B30BDB">
        <w:rPr>
          <w:rStyle w:val="tlid-translation"/>
          <w:rFonts w:ascii="Comic Sans MS" w:hAnsi="Comic Sans MS"/>
          <w:sz w:val="22"/>
          <w:szCs w:val="22"/>
          <w:lang w:val="en-US"/>
        </w:rPr>
        <w:t>Database &gt; Find in Database...</w:t>
      </w:r>
      <w:r w:rsidR="002358BE" w:rsidRPr="00B8779C">
        <w:rPr>
          <w:lang w:val="en-US"/>
        </w:rPr>
        <w:t xml:space="preserve"> </w:t>
      </w:r>
      <w:r w:rsidRPr="00B8779C">
        <w:rPr>
          <w:rStyle w:val="tlid-translation"/>
          <w:lang w:val="en-US"/>
        </w:rPr>
        <w:t>In the la</w:t>
      </w:r>
      <w:r w:rsidR="002E2683">
        <w:rPr>
          <w:rStyle w:val="tlid-translation"/>
          <w:lang w:val="en-US"/>
        </w:rPr>
        <w:t>st</w:t>
      </w:r>
      <w:r w:rsidRPr="00B8779C">
        <w:rPr>
          <w:rStyle w:val="tlid-translation"/>
          <w:lang w:val="en-US"/>
        </w:rPr>
        <w:t xml:space="preserve"> case, a window with a field to enter the name of the desired substance will appear.</w:t>
      </w:r>
      <w:r w:rsidR="00BF15B7" w:rsidRPr="00B8779C">
        <w:rPr>
          <w:lang w:val="en-US"/>
        </w:rPr>
        <w:t xml:space="preserve"> </w:t>
      </w:r>
      <w:r w:rsidRPr="00B8779C">
        <w:rPr>
          <w:rStyle w:val="tlid-translation"/>
          <w:lang w:val="en-US"/>
        </w:rPr>
        <w:t>The “</w:t>
      </w:r>
      <w:r w:rsidRPr="00B30BDB">
        <w:rPr>
          <w:rStyle w:val="tlid-translation"/>
          <w:rFonts w:ascii="Comic Sans MS" w:hAnsi="Comic Sans MS"/>
          <w:sz w:val="22"/>
          <w:szCs w:val="22"/>
          <w:lang w:val="en-US"/>
        </w:rPr>
        <w:t>Search</w:t>
      </w:r>
      <w:r w:rsidRPr="00B8779C">
        <w:rPr>
          <w:rStyle w:val="tlid-translation"/>
          <w:lang w:val="en-US"/>
        </w:rPr>
        <w:t xml:space="preserve">” button launches a search for the entered name in the </w:t>
      </w:r>
      <w:r w:rsidRPr="00B30BDB">
        <w:rPr>
          <w:rStyle w:val="tlid-translation"/>
          <w:rFonts w:ascii="Comic Sans MS" w:hAnsi="Comic Sans MS"/>
          <w:sz w:val="22"/>
          <w:szCs w:val="22"/>
          <w:lang w:val="en-US"/>
        </w:rPr>
        <w:t>substance_library.txt</w:t>
      </w:r>
      <w:r w:rsidRPr="00B8779C">
        <w:rPr>
          <w:rStyle w:val="tlid-translation"/>
          <w:lang w:val="en-US"/>
        </w:rPr>
        <w:t xml:space="preserve"> file.</w:t>
      </w:r>
      <w:r w:rsidR="00BF15B7" w:rsidRPr="00B8779C">
        <w:rPr>
          <w:rStyle w:val="shorttext"/>
          <w:lang w:val="en-US"/>
        </w:rPr>
        <w:t xml:space="preserve"> </w:t>
      </w:r>
      <w:r w:rsidRPr="00B8779C">
        <w:rPr>
          <w:rStyle w:val="tlid-translation"/>
          <w:lang w:val="en-US"/>
        </w:rPr>
        <w:t xml:space="preserve">If the corresponding </w:t>
      </w:r>
      <w:r>
        <w:rPr>
          <w:rStyle w:val="tlid-translation"/>
          <w:lang w:val="en-US"/>
        </w:rPr>
        <w:t>record</w:t>
      </w:r>
      <w:r w:rsidRPr="00B8779C">
        <w:rPr>
          <w:rStyle w:val="tlid-translation"/>
          <w:lang w:val="en-US"/>
        </w:rPr>
        <w:t xml:space="preserve"> is found, information about this </w:t>
      </w:r>
      <w:r>
        <w:rPr>
          <w:rStyle w:val="tlid-translation"/>
          <w:lang w:val="en-US"/>
        </w:rPr>
        <w:t>substance</w:t>
      </w:r>
      <w:r w:rsidRPr="00B8779C">
        <w:rPr>
          <w:rStyle w:val="tlid-translation"/>
          <w:lang w:val="en-US"/>
        </w:rPr>
        <w:t xml:space="preserve"> will be displayed.</w:t>
      </w:r>
      <w:r w:rsidR="00BF15B7" w:rsidRPr="00B8779C">
        <w:rPr>
          <w:rStyle w:val="shorttext"/>
          <w:lang w:val="en-US"/>
        </w:rPr>
        <w:t xml:space="preserve"> </w:t>
      </w:r>
      <w:r w:rsidRPr="00B8779C">
        <w:rPr>
          <w:rStyle w:val="tlid-translation"/>
          <w:lang w:val="en-US"/>
        </w:rPr>
        <w:t>The “</w:t>
      </w:r>
      <w:r w:rsidRPr="00B30BDB">
        <w:rPr>
          <w:rStyle w:val="tlid-translation"/>
          <w:rFonts w:ascii="Comic Sans MS" w:hAnsi="Comic Sans MS"/>
          <w:sz w:val="22"/>
          <w:szCs w:val="22"/>
          <w:lang w:val="en-US"/>
        </w:rPr>
        <w:t>Delete</w:t>
      </w:r>
      <w:r w:rsidRPr="00B8779C">
        <w:rPr>
          <w:rStyle w:val="tlid-translation"/>
          <w:lang w:val="en-US"/>
        </w:rPr>
        <w:t>” and “</w:t>
      </w:r>
      <w:r w:rsidRPr="00B30BDB">
        <w:rPr>
          <w:rStyle w:val="tlid-translation"/>
          <w:rFonts w:ascii="Comic Sans MS" w:hAnsi="Comic Sans MS"/>
          <w:sz w:val="22"/>
          <w:szCs w:val="22"/>
          <w:lang w:val="en-US"/>
        </w:rPr>
        <w:t>Overwrite</w:t>
      </w:r>
      <w:r w:rsidRPr="00B8779C">
        <w:rPr>
          <w:rStyle w:val="tlid-translation"/>
          <w:lang w:val="en-US"/>
        </w:rPr>
        <w:t xml:space="preserve">” buttons allow </w:t>
      </w:r>
      <w:r>
        <w:rPr>
          <w:rStyle w:val="tlid-translation"/>
          <w:lang w:val="en-US"/>
        </w:rPr>
        <w:t>user</w:t>
      </w:r>
      <w:r w:rsidRPr="00B8779C">
        <w:rPr>
          <w:rStyle w:val="tlid-translation"/>
          <w:lang w:val="en-US"/>
        </w:rPr>
        <w:t xml:space="preserve"> to delete this </w:t>
      </w:r>
      <w:r>
        <w:rPr>
          <w:rStyle w:val="tlid-translation"/>
          <w:lang w:val="en-US"/>
        </w:rPr>
        <w:t>record</w:t>
      </w:r>
      <w:r w:rsidRPr="00B8779C">
        <w:rPr>
          <w:rStyle w:val="tlid-translation"/>
          <w:lang w:val="en-US"/>
        </w:rPr>
        <w:t xml:space="preserve"> from the file or overwrite its modified version.</w:t>
      </w:r>
      <w:r w:rsidR="00191062" w:rsidRPr="00B8779C">
        <w:rPr>
          <w:rStyle w:val="shorttext"/>
          <w:lang w:val="en-US"/>
        </w:rPr>
        <w:t xml:space="preserve"> </w:t>
      </w:r>
    </w:p>
    <w:p w:rsidR="002358BE" w:rsidRPr="001068AB" w:rsidRDefault="001068AB" w:rsidP="0019544F">
      <w:pPr>
        <w:ind w:firstLine="709"/>
        <w:jc w:val="both"/>
        <w:rPr>
          <w:rStyle w:val="shorttext"/>
          <w:lang w:val="en-US"/>
        </w:rPr>
      </w:pPr>
      <w:r w:rsidRPr="001068AB">
        <w:rPr>
          <w:rStyle w:val="tlid-translation"/>
          <w:lang w:val="en-US"/>
        </w:rPr>
        <w:t xml:space="preserve">The menu option </w:t>
      </w:r>
      <w:r w:rsidRPr="00B30BDB">
        <w:rPr>
          <w:rStyle w:val="tlid-translation"/>
          <w:rFonts w:ascii="Comic Sans MS" w:hAnsi="Comic Sans MS"/>
          <w:sz w:val="22"/>
          <w:szCs w:val="22"/>
          <w:lang w:val="en-US"/>
        </w:rPr>
        <w:t>Database &gt; New substance</w:t>
      </w:r>
      <w:r w:rsidRPr="001068AB">
        <w:rPr>
          <w:rStyle w:val="tlid-translation"/>
          <w:lang w:val="en-US"/>
        </w:rPr>
        <w:t xml:space="preserve"> does not allow you to create records with the same name.</w:t>
      </w:r>
      <w:r w:rsidR="00BF15B7" w:rsidRPr="001068AB">
        <w:rPr>
          <w:lang w:val="en-US"/>
        </w:rPr>
        <w:t xml:space="preserve"> </w:t>
      </w:r>
      <w:r w:rsidRPr="001068AB">
        <w:rPr>
          <w:rStyle w:val="tlid-translation"/>
          <w:lang w:val="en-US"/>
        </w:rPr>
        <w:t xml:space="preserve">However, if for some reason </w:t>
      </w:r>
      <w:r w:rsidRPr="00B30BDB">
        <w:rPr>
          <w:rStyle w:val="tlid-translation"/>
          <w:lang w:val="en-US"/>
        </w:rPr>
        <w:t xml:space="preserve">there are already two </w:t>
      </w:r>
      <w:r w:rsidR="00B30BDB">
        <w:rPr>
          <w:rStyle w:val="tlid-translation"/>
          <w:lang w:val="en-US"/>
        </w:rPr>
        <w:t>records with the same name</w:t>
      </w:r>
      <w:r w:rsidRPr="001068AB">
        <w:rPr>
          <w:rStyle w:val="tlid-translation"/>
          <w:lang w:val="en-US"/>
        </w:rPr>
        <w:t xml:space="preserve"> in the </w:t>
      </w:r>
      <w:r w:rsidRPr="00B30BDB">
        <w:rPr>
          <w:rStyle w:val="tlid-translation"/>
          <w:rFonts w:ascii="Comic Sans MS" w:hAnsi="Comic Sans MS"/>
          <w:sz w:val="22"/>
          <w:szCs w:val="22"/>
          <w:lang w:val="en-US"/>
        </w:rPr>
        <w:t>substance_library.txt</w:t>
      </w:r>
      <w:r w:rsidRPr="001068AB">
        <w:rPr>
          <w:rStyle w:val="tlid-translation"/>
          <w:lang w:val="en-US"/>
        </w:rPr>
        <w:t xml:space="preserve"> file, only the first </w:t>
      </w:r>
      <w:r>
        <w:rPr>
          <w:rStyle w:val="tlid-translation"/>
          <w:lang w:val="en-US"/>
        </w:rPr>
        <w:t>record</w:t>
      </w:r>
      <w:r w:rsidRPr="001068AB">
        <w:rPr>
          <w:rStyle w:val="tlid-translation"/>
          <w:lang w:val="en-US"/>
        </w:rPr>
        <w:t xml:space="preserve"> will be displayed in the search result.</w:t>
      </w:r>
      <w:r w:rsidR="00BF15B7" w:rsidRPr="001068AB">
        <w:rPr>
          <w:rStyle w:val="shorttext"/>
          <w:lang w:val="en-US"/>
        </w:rPr>
        <w:t xml:space="preserve"> </w:t>
      </w:r>
      <w:r w:rsidRPr="001068AB">
        <w:rPr>
          <w:rStyle w:val="tlid-translation"/>
          <w:lang w:val="en-US"/>
        </w:rPr>
        <w:t>Similarly, when starting the calculation, only the first record data will be used.</w:t>
      </w:r>
    </w:p>
    <w:p w:rsidR="005C2E4D" w:rsidRPr="008906D1" w:rsidRDefault="00771ADD">
      <w:pPr>
        <w:rPr>
          <w:b/>
          <w:lang w:val="en-US"/>
        </w:rPr>
      </w:pPr>
      <w:r w:rsidRPr="008906D1">
        <w:rPr>
          <w:rStyle w:val="tlid-translation"/>
          <w:b/>
          <w:lang w:val="en-US"/>
        </w:rPr>
        <w:t>Calculation results</w:t>
      </w:r>
    </w:p>
    <w:p w:rsidR="00B23418" w:rsidRPr="00CA3176" w:rsidRDefault="00CA3176" w:rsidP="00B23418">
      <w:pPr>
        <w:ind w:firstLine="709"/>
        <w:jc w:val="both"/>
        <w:rPr>
          <w:lang w:val="en-US"/>
        </w:rPr>
      </w:pPr>
      <w:r w:rsidRPr="00CA3176">
        <w:rPr>
          <w:rStyle w:val="tlid-translation"/>
          <w:lang w:val="en-US"/>
        </w:rPr>
        <w:t xml:space="preserve">The results of a single calculation are stored in the files </w:t>
      </w:r>
      <w:r w:rsidRPr="00B30BDB">
        <w:rPr>
          <w:rStyle w:val="tlid-translation"/>
          <w:rFonts w:ascii="Comic Sans MS" w:hAnsi="Comic Sans MS"/>
          <w:sz w:val="22"/>
          <w:szCs w:val="22"/>
          <w:lang w:val="en-US"/>
        </w:rPr>
        <w:t>output.txt</w:t>
      </w:r>
      <w:r w:rsidRPr="00B30BDB">
        <w:rPr>
          <w:rStyle w:val="tlid-translation"/>
          <w:lang w:val="en-US"/>
        </w:rPr>
        <w:t xml:space="preserve">, </w:t>
      </w:r>
      <w:r w:rsidRPr="00B30BDB">
        <w:rPr>
          <w:rStyle w:val="tlid-translation"/>
          <w:rFonts w:ascii="Comic Sans MS" w:hAnsi="Comic Sans MS"/>
          <w:sz w:val="22"/>
          <w:szCs w:val="22"/>
          <w:lang w:val="en-US"/>
        </w:rPr>
        <w:t>out_cp.txt</w:t>
      </w:r>
      <w:r w:rsidRPr="00B30BDB">
        <w:rPr>
          <w:rStyle w:val="tlid-translation"/>
          <w:lang w:val="en-US"/>
        </w:rPr>
        <w:t xml:space="preserve"> and </w:t>
      </w:r>
      <w:r w:rsidRPr="00B30BDB">
        <w:rPr>
          <w:rStyle w:val="tlid-translation"/>
          <w:rFonts w:ascii="Comic Sans MS" w:hAnsi="Comic Sans MS"/>
          <w:sz w:val="22"/>
          <w:szCs w:val="22"/>
          <w:lang w:val="en-US"/>
        </w:rPr>
        <w:t>out_dh.txt</w:t>
      </w:r>
      <w:r w:rsidRPr="00B30BDB">
        <w:rPr>
          <w:rStyle w:val="tlid-translation"/>
          <w:lang w:val="en-US"/>
        </w:rPr>
        <w:t>.</w:t>
      </w:r>
      <w:r w:rsidR="00893ABE" w:rsidRPr="00CA3176">
        <w:rPr>
          <w:lang w:val="en-US"/>
        </w:rPr>
        <w:t xml:space="preserve"> </w:t>
      </w:r>
      <w:r w:rsidRPr="00CA3176">
        <w:rPr>
          <w:rStyle w:val="tlid-translation"/>
          <w:lang w:val="en-US"/>
        </w:rPr>
        <w:t xml:space="preserve">The files </w:t>
      </w:r>
      <w:r w:rsidRPr="00B30BDB">
        <w:rPr>
          <w:rStyle w:val="tlid-translation"/>
          <w:rFonts w:ascii="Comic Sans MS" w:hAnsi="Comic Sans MS"/>
          <w:sz w:val="22"/>
          <w:szCs w:val="22"/>
          <w:lang w:val="en-US"/>
        </w:rPr>
        <w:t>out_cp.txt</w:t>
      </w:r>
      <w:r w:rsidRPr="00CA3176">
        <w:rPr>
          <w:rStyle w:val="tlid-translation"/>
          <w:lang w:val="en-US"/>
        </w:rPr>
        <w:t xml:space="preserve"> and </w:t>
      </w:r>
      <w:r w:rsidRPr="00B30BDB">
        <w:rPr>
          <w:rStyle w:val="tlid-translation"/>
          <w:rFonts w:ascii="Comic Sans MS" w:hAnsi="Comic Sans MS"/>
          <w:sz w:val="22"/>
          <w:szCs w:val="22"/>
          <w:lang w:val="en-US"/>
        </w:rPr>
        <w:t>out_dh.txt</w:t>
      </w:r>
      <w:r w:rsidRPr="00CA3176">
        <w:rPr>
          <w:rStyle w:val="tlid-translation"/>
          <w:lang w:val="en-US"/>
        </w:rPr>
        <w:t xml:space="preserve"> contain the calculated values of the heat capacities and enthalpies of the substances involved in the reaction at temperatures from 298 to 3500</w:t>
      </w:r>
      <w:r w:rsidR="00865BE8">
        <w:rPr>
          <w:rStyle w:val="tlid-translation"/>
          <w:lang w:val="en-US"/>
        </w:rPr>
        <w:t xml:space="preserve"> </w:t>
      </w:r>
      <w:r w:rsidR="00865BE8" w:rsidRPr="00B30BDB">
        <w:rPr>
          <w:rStyle w:val="tlid-translation"/>
          <w:lang w:val="en-US"/>
        </w:rPr>
        <w:t>K</w:t>
      </w:r>
      <w:r w:rsidRPr="00CA3176">
        <w:rPr>
          <w:rStyle w:val="tlid-translation"/>
          <w:lang w:val="en-US"/>
        </w:rPr>
        <w:t>.</w:t>
      </w:r>
      <w:r w:rsidR="003F7AF1" w:rsidRPr="00CA3176">
        <w:rPr>
          <w:lang w:val="en-US"/>
        </w:rPr>
        <w:t xml:space="preserve"> </w:t>
      </w:r>
      <w:r w:rsidRPr="00CA3176">
        <w:rPr>
          <w:rStyle w:val="tlid-translation"/>
          <w:lang w:val="en-US"/>
        </w:rPr>
        <w:t xml:space="preserve">The file </w:t>
      </w:r>
      <w:r w:rsidRPr="00B30BDB">
        <w:rPr>
          <w:rStyle w:val="tlid-translation"/>
          <w:rFonts w:ascii="Comic Sans MS" w:hAnsi="Comic Sans MS"/>
          <w:sz w:val="22"/>
          <w:szCs w:val="22"/>
          <w:lang w:val="en-US"/>
        </w:rPr>
        <w:t>output.txt</w:t>
      </w:r>
      <w:r w:rsidR="006A7C43">
        <w:rPr>
          <w:rStyle w:val="tlid-translation"/>
          <w:rFonts w:ascii="Comic Sans MS" w:hAnsi="Comic Sans MS"/>
          <w:sz w:val="22"/>
          <w:szCs w:val="22"/>
          <w:lang w:val="en-US"/>
        </w:rPr>
        <w:t xml:space="preserve"> </w:t>
      </w:r>
      <w:r w:rsidR="006A7C43" w:rsidRPr="006A7C43">
        <w:rPr>
          <w:rStyle w:val="tlid-translation"/>
          <w:lang w:val="en-US"/>
        </w:rPr>
        <w:t>(Fig 5)</w:t>
      </w:r>
      <w:r w:rsidRPr="00CA3176">
        <w:rPr>
          <w:rStyle w:val="tlid-translation"/>
          <w:lang w:val="en-US"/>
        </w:rPr>
        <w:t xml:space="preserve"> contains the results of calculating the maximum burning temperature.</w:t>
      </w:r>
      <w:r w:rsidR="005C2E4D" w:rsidRPr="00CA3176">
        <w:rPr>
          <w:lang w:val="en-US"/>
        </w:rPr>
        <w:t xml:space="preserve"> </w:t>
      </w:r>
      <w:r w:rsidRPr="00CA3176">
        <w:rPr>
          <w:rStyle w:val="tlid-translation"/>
          <w:lang w:val="en-US"/>
        </w:rPr>
        <w:t xml:space="preserve">The </w:t>
      </w:r>
      <w:r>
        <w:rPr>
          <w:rStyle w:val="tlid-translation"/>
          <w:lang w:val="en-US"/>
        </w:rPr>
        <w:t>input</w:t>
      </w:r>
      <w:r w:rsidRPr="00CA3176">
        <w:rPr>
          <w:rStyle w:val="tlid-translation"/>
          <w:lang w:val="en-US"/>
        </w:rPr>
        <w:t xml:space="preserve"> calculation data is listed at the beginning of this file. </w:t>
      </w:r>
      <w:r w:rsidRPr="00CD219E">
        <w:rPr>
          <w:rStyle w:val="tlid-translation"/>
          <w:lang w:val="en-US"/>
        </w:rPr>
        <w:t xml:space="preserve">Behind this data </w:t>
      </w:r>
      <w:r w:rsidR="007112DD" w:rsidRPr="00CD219E">
        <w:rPr>
          <w:rStyle w:val="tlid-translation"/>
          <w:lang w:val="en-US"/>
        </w:rPr>
        <w:t xml:space="preserve">there </w:t>
      </w:r>
      <w:r w:rsidRPr="00CD219E">
        <w:rPr>
          <w:rStyle w:val="tlid-translation"/>
          <w:lang w:val="en-US"/>
        </w:rPr>
        <w:t>is a table with the following columns</w:t>
      </w:r>
      <w:r w:rsidRPr="00CA3176">
        <w:rPr>
          <w:rStyle w:val="tlid-translation"/>
          <w:lang w:val="en-US"/>
        </w:rPr>
        <w:t>:</w:t>
      </w:r>
    </w:p>
    <w:p w:rsidR="005C2E4D" w:rsidRPr="00655803" w:rsidRDefault="005C2E4D" w:rsidP="00B23418">
      <w:pPr>
        <w:jc w:val="both"/>
        <w:rPr>
          <w:lang w:val="en-US"/>
        </w:rPr>
      </w:pPr>
      <w:r w:rsidRPr="00655803">
        <w:rPr>
          <w:lang w:val="en-US"/>
        </w:rPr>
        <w:t xml:space="preserve">1) </w:t>
      </w:r>
      <w:proofErr w:type="gramStart"/>
      <w:r w:rsidR="00655803">
        <w:rPr>
          <w:lang w:val="en-US"/>
        </w:rPr>
        <w:t>temperature</w:t>
      </w:r>
      <w:proofErr w:type="gramEnd"/>
      <w:r w:rsidRPr="00655803">
        <w:rPr>
          <w:lang w:val="en-US"/>
        </w:rPr>
        <w:t xml:space="preserve"> (</w:t>
      </w:r>
      <w:r>
        <w:rPr>
          <w:lang w:val="en-US"/>
        </w:rPr>
        <w:t>K</w:t>
      </w:r>
      <w:r w:rsidRPr="00655803">
        <w:rPr>
          <w:lang w:val="en-US"/>
        </w:rPr>
        <w:t xml:space="preserve">), </w:t>
      </w:r>
    </w:p>
    <w:p w:rsidR="005C2E4D" w:rsidRPr="00655803" w:rsidRDefault="005C2E4D" w:rsidP="00B23418">
      <w:pPr>
        <w:jc w:val="both"/>
        <w:rPr>
          <w:lang w:val="en-US"/>
        </w:rPr>
      </w:pPr>
      <w:r w:rsidRPr="00655803">
        <w:rPr>
          <w:lang w:val="en-US"/>
        </w:rPr>
        <w:t xml:space="preserve">2) </w:t>
      </w:r>
      <w:proofErr w:type="gramStart"/>
      <w:r w:rsidR="00655803" w:rsidRPr="00655803">
        <w:rPr>
          <w:rStyle w:val="tlid-translation"/>
          <w:lang w:val="en-US"/>
        </w:rPr>
        <w:t>total</w:t>
      </w:r>
      <w:proofErr w:type="gramEnd"/>
      <w:r w:rsidR="00655803" w:rsidRPr="00655803">
        <w:rPr>
          <w:rStyle w:val="tlid-translation"/>
          <w:lang w:val="en-US"/>
        </w:rPr>
        <w:t xml:space="preserve"> heat capacity of reagents</w:t>
      </w:r>
      <w:r w:rsidRPr="00655803">
        <w:rPr>
          <w:lang w:val="en-US"/>
        </w:rPr>
        <w:t xml:space="preserve">, </w:t>
      </w:r>
    </w:p>
    <w:p w:rsidR="005C2E4D" w:rsidRPr="00655803" w:rsidRDefault="005C2E4D" w:rsidP="00B23418">
      <w:pPr>
        <w:jc w:val="both"/>
        <w:rPr>
          <w:lang w:val="en-US"/>
        </w:rPr>
      </w:pPr>
      <w:r w:rsidRPr="00655803">
        <w:rPr>
          <w:lang w:val="en-US"/>
        </w:rPr>
        <w:t xml:space="preserve">3) </w:t>
      </w:r>
      <w:proofErr w:type="gramStart"/>
      <w:r w:rsidR="00655803" w:rsidRPr="00655803">
        <w:rPr>
          <w:rStyle w:val="tlid-translation"/>
          <w:lang w:val="en-US"/>
        </w:rPr>
        <w:t>total</w:t>
      </w:r>
      <w:proofErr w:type="gramEnd"/>
      <w:r w:rsidR="00655803" w:rsidRPr="00655803">
        <w:rPr>
          <w:rStyle w:val="tlid-translation"/>
          <w:lang w:val="en-US"/>
        </w:rPr>
        <w:t xml:space="preserve"> heat capacity of </w:t>
      </w:r>
      <w:r w:rsidR="00655803">
        <w:rPr>
          <w:rStyle w:val="tlid-translation"/>
          <w:lang w:val="en-US"/>
        </w:rPr>
        <w:t>products</w:t>
      </w:r>
      <w:r w:rsidRPr="00655803">
        <w:rPr>
          <w:lang w:val="en-US"/>
        </w:rPr>
        <w:t xml:space="preserve">, </w:t>
      </w:r>
    </w:p>
    <w:p w:rsidR="005C2E4D" w:rsidRPr="00655803" w:rsidRDefault="005C2E4D" w:rsidP="00B23418">
      <w:pPr>
        <w:jc w:val="both"/>
        <w:rPr>
          <w:lang w:val="en-US"/>
        </w:rPr>
      </w:pPr>
      <w:r w:rsidRPr="00655803">
        <w:rPr>
          <w:lang w:val="en-US"/>
        </w:rPr>
        <w:t xml:space="preserve">4) </w:t>
      </w:r>
      <w:proofErr w:type="gramStart"/>
      <w:r w:rsidR="00655803" w:rsidRPr="00655803">
        <w:rPr>
          <w:rStyle w:val="tlid-translation"/>
          <w:lang w:val="en-US"/>
        </w:rPr>
        <w:t>total</w:t>
      </w:r>
      <w:proofErr w:type="gramEnd"/>
      <w:r w:rsidR="00655803" w:rsidRPr="00655803">
        <w:rPr>
          <w:rStyle w:val="tlid-translation"/>
          <w:lang w:val="en-US"/>
        </w:rPr>
        <w:t xml:space="preserve"> enthalpy of reagents</w:t>
      </w:r>
      <w:r w:rsidRPr="00655803">
        <w:rPr>
          <w:lang w:val="en-US"/>
        </w:rPr>
        <w:t xml:space="preserve">, </w:t>
      </w:r>
    </w:p>
    <w:p w:rsidR="005C2E4D" w:rsidRPr="00655803" w:rsidRDefault="005C2E4D" w:rsidP="00B23418">
      <w:pPr>
        <w:jc w:val="both"/>
        <w:rPr>
          <w:lang w:val="en-US"/>
        </w:rPr>
      </w:pPr>
      <w:r w:rsidRPr="00655803">
        <w:rPr>
          <w:lang w:val="en-US"/>
        </w:rPr>
        <w:t xml:space="preserve">5) </w:t>
      </w:r>
      <w:proofErr w:type="gramStart"/>
      <w:r w:rsidR="00655803" w:rsidRPr="00655803">
        <w:rPr>
          <w:rStyle w:val="tlid-translation"/>
          <w:lang w:val="en-US"/>
        </w:rPr>
        <w:t>total</w:t>
      </w:r>
      <w:proofErr w:type="gramEnd"/>
      <w:r w:rsidR="00655803" w:rsidRPr="00655803">
        <w:rPr>
          <w:rStyle w:val="tlid-translation"/>
          <w:lang w:val="en-US"/>
        </w:rPr>
        <w:t xml:space="preserve"> enthalpy of products</w:t>
      </w:r>
      <w:r w:rsidRPr="00655803">
        <w:rPr>
          <w:lang w:val="en-US"/>
        </w:rPr>
        <w:t xml:space="preserve">, </w:t>
      </w:r>
    </w:p>
    <w:p w:rsidR="005C2E4D" w:rsidRPr="00655803" w:rsidRDefault="005C2E4D" w:rsidP="00B23418">
      <w:pPr>
        <w:jc w:val="both"/>
        <w:rPr>
          <w:lang w:val="en-US"/>
        </w:rPr>
      </w:pPr>
      <w:r w:rsidRPr="00655803">
        <w:rPr>
          <w:lang w:val="en-US"/>
        </w:rPr>
        <w:t xml:space="preserve">6) </w:t>
      </w:r>
      <w:proofErr w:type="gramStart"/>
      <w:r w:rsidR="00655803" w:rsidRPr="00655803">
        <w:rPr>
          <w:rStyle w:val="tlid-translation"/>
          <w:lang w:val="en-US"/>
        </w:rPr>
        <w:t>enthalpy</w:t>
      </w:r>
      <w:proofErr w:type="gramEnd"/>
      <w:r w:rsidR="00655803" w:rsidRPr="00655803">
        <w:rPr>
          <w:rStyle w:val="tlid-translation"/>
          <w:lang w:val="en-US"/>
        </w:rPr>
        <w:t xml:space="preserve"> difference</w:t>
      </w:r>
      <w:r w:rsidRPr="00655803">
        <w:rPr>
          <w:lang w:val="en-US"/>
        </w:rPr>
        <w:t xml:space="preserve">, </w:t>
      </w:r>
    </w:p>
    <w:p w:rsidR="005C2E4D" w:rsidRPr="00655803" w:rsidRDefault="005C2E4D" w:rsidP="00B23418">
      <w:pPr>
        <w:jc w:val="both"/>
        <w:rPr>
          <w:lang w:val="en-US"/>
        </w:rPr>
      </w:pPr>
      <w:r w:rsidRPr="00655803">
        <w:rPr>
          <w:lang w:val="en-US"/>
        </w:rPr>
        <w:lastRenderedPageBreak/>
        <w:t xml:space="preserve">7) </w:t>
      </w:r>
      <w:proofErr w:type="gramStart"/>
      <w:r w:rsidR="00655803" w:rsidRPr="00655803">
        <w:rPr>
          <w:rStyle w:val="tlid-translation"/>
          <w:lang w:val="en-US"/>
        </w:rPr>
        <w:t>average</w:t>
      </w:r>
      <w:proofErr w:type="gramEnd"/>
      <w:r w:rsidR="00655803" w:rsidRPr="00655803">
        <w:rPr>
          <w:rStyle w:val="tlid-translation"/>
          <w:lang w:val="en-US"/>
        </w:rPr>
        <w:t xml:space="preserve"> heat capacity of products * temperature difference</w:t>
      </w:r>
      <w:r w:rsidRPr="00655803">
        <w:rPr>
          <w:lang w:val="en-US"/>
        </w:rPr>
        <w:t xml:space="preserve">, </w:t>
      </w:r>
    </w:p>
    <w:p w:rsidR="005C2E4D" w:rsidRPr="00655803" w:rsidRDefault="005C2E4D" w:rsidP="00B23418">
      <w:pPr>
        <w:jc w:val="both"/>
        <w:rPr>
          <w:lang w:val="en-US"/>
        </w:rPr>
      </w:pPr>
      <w:r w:rsidRPr="00655803">
        <w:rPr>
          <w:lang w:val="en-US"/>
        </w:rPr>
        <w:t xml:space="preserve">8) </w:t>
      </w:r>
      <w:proofErr w:type="gramStart"/>
      <w:r w:rsidR="00655803" w:rsidRPr="00655803">
        <w:rPr>
          <w:rStyle w:val="tlid-translation"/>
          <w:lang w:val="en-US"/>
        </w:rPr>
        <w:t>gas</w:t>
      </w:r>
      <w:proofErr w:type="gramEnd"/>
      <w:r w:rsidR="00655803" w:rsidRPr="00655803">
        <w:rPr>
          <w:rStyle w:val="tlid-translation"/>
          <w:lang w:val="en-US"/>
        </w:rPr>
        <w:t xml:space="preserve"> work</w:t>
      </w:r>
      <w:r w:rsidRPr="00655803">
        <w:rPr>
          <w:lang w:val="en-US"/>
        </w:rPr>
        <w:t xml:space="preserve">, </w:t>
      </w:r>
    </w:p>
    <w:p w:rsidR="005C2E4D" w:rsidRPr="00655803" w:rsidRDefault="005C2E4D" w:rsidP="00B23418">
      <w:pPr>
        <w:jc w:val="both"/>
        <w:rPr>
          <w:lang w:val="en-US"/>
        </w:rPr>
      </w:pPr>
      <w:r w:rsidRPr="00655803">
        <w:rPr>
          <w:lang w:val="en-US"/>
        </w:rPr>
        <w:t xml:space="preserve">9) </w:t>
      </w:r>
      <w:proofErr w:type="gramStart"/>
      <w:r w:rsidR="00655803" w:rsidRPr="00655803">
        <w:rPr>
          <w:rStyle w:val="tlid-translation"/>
          <w:lang w:val="en-US"/>
        </w:rPr>
        <w:t>difference</w:t>
      </w:r>
      <w:proofErr w:type="gramEnd"/>
      <w:r w:rsidR="00655803" w:rsidRPr="00655803">
        <w:rPr>
          <w:rStyle w:val="tlid-translation"/>
          <w:lang w:val="en-US"/>
        </w:rPr>
        <w:t xml:space="preserve"> of three preceding columns</w:t>
      </w:r>
      <w:r w:rsidRPr="00655803">
        <w:rPr>
          <w:lang w:val="en-US"/>
        </w:rPr>
        <w:t xml:space="preserve">, </w:t>
      </w:r>
    </w:p>
    <w:p w:rsidR="005C2E4D" w:rsidRPr="00655803" w:rsidRDefault="005C2E4D" w:rsidP="00B23418">
      <w:pPr>
        <w:jc w:val="both"/>
        <w:rPr>
          <w:lang w:val="en-US"/>
        </w:rPr>
      </w:pPr>
      <w:r w:rsidRPr="00655803">
        <w:rPr>
          <w:lang w:val="en-US"/>
        </w:rPr>
        <w:t xml:space="preserve">10) </w:t>
      </w:r>
      <w:proofErr w:type="gramStart"/>
      <w:r w:rsidR="00655803" w:rsidRPr="00655803">
        <w:rPr>
          <w:rStyle w:val="tlid-translation"/>
          <w:lang w:val="en-US"/>
        </w:rPr>
        <w:t>the</w:t>
      </w:r>
      <w:proofErr w:type="gramEnd"/>
      <w:r w:rsidR="00655803" w:rsidRPr="00655803">
        <w:rPr>
          <w:rStyle w:val="tlid-translation"/>
          <w:lang w:val="en-US"/>
        </w:rPr>
        <w:t xml:space="preserve"> previous column * the amount of the substance of the product</w:t>
      </w:r>
      <w:r w:rsidRPr="00655803">
        <w:rPr>
          <w:lang w:val="en-US"/>
        </w:rPr>
        <w:t xml:space="preserve">, </w:t>
      </w:r>
    </w:p>
    <w:p w:rsidR="005C2E4D" w:rsidRPr="00AA7F4F" w:rsidRDefault="005C2E4D" w:rsidP="00B23418">
      <w:pPr>
        <w:jc w:val="both"/>
        <w:rPr>
          <w:lang w:val="en-US"/>
        </w:rPr>
      </w:pPr>
      <w:r w:rsidRPr="00AA7F4F">
        <w:rPr>
          <w:lang w:val="en-US"/>
        </w:rPr>
        <w:t xml:space="preserve">11) </w:t>
      </w:r>
      <w:proofErr w:type="gramStart"/>
      <w:r w:rsidR="00655803" w:rsidRPr="00AA7F4F">
        <w:rPr>
          <w:rStyle w:val="tlid-translation"/>
          <w:lang w:val="en-US"/>
        </w:rPr>
        <w:t>spent</w:t>
      </w:r>
      <w:proofErr w:type="gramEnd"/>
      <w:r w:rsidR="00655803" w:rsidRPr="00AA7F4F">
        <w:rPr>
          <w:rStyle w:val="tlid-translation"/>
          <w:lang w:val="en-US"/>
        </w:rPr>
        <w:t xml:space="preserve"> on radiation</w:t>
      </w:r>
      <w:r w:rsidR="00655803">
        <w:rPr>
          <w:rStyle w:val="tlid-translation"/>
          <w:lang w:val="en-US"/>
        </w:rPr>
        <w:t xml:space="preserve"> </w:t>
      </w:r>
      <w:r w:rsidR="00655803" w:rsidRPr="00AA7F4F">
        <w:rPr>
          <w:rStyle w:val="tlid-translation"/>
          <w:lang w:val="en-US"/>
        </w:rPr>
        <w:t>energy</w:t>
      </w:r>
      <w:r w:rsidRPr="00AA7F4F">
        <w:rPr>
          <w:lang w:val="en-US"/>
        </w:rPr>
        <w:t xml:space="preserve"> </w:t>
      </w:r>
    </w:p>
    <w:p w:rsidR="005C2E4D" w:rsidRDefault="005C2E4D" w:rsidP="00B23418">
      <w:pPr>
        <w:jc w:val="both"/>
        <w:rPr>
          <w:lang w:val="en-US"/>
        </w:rPr>
      </w:pPr>
      <w:r w:rsidRPr="00AA7F4F">
        <w:rPr>
          <w:lang w:val="en-US"/>
        </w:rPr>
        <w:t xml:space="preserve">12) </w:t>
      </w:r>
      <w:proofErr w:type="gramStart"/>
      <w:r w:rsidR="00655803" w:rsidRPr="00AA7F4F">
        <w:rPr>
          <w:rStyle w:val="tlid-translation"/>
          <w:lang w:val="en-US"/>
        </w:rPr>
        <w:t>the</w:t>
      </w:r>
      <w:proofErr w:type="gramEnd"/>
      <w:r w:rsidR="00655803" w:rsidRPr="00AA7F4F">
        <w:rPr>
          <w:rStyle w:val="tlid-translation"/>
          <w:lang w:val="en-US"/>
        </w:rPr>
        <w:t xml:space="preserve"> result is the difference between the two previous columns</w:t>
      </w:r>
      <w:r w:rsidRPr="00AA7F4F">
        <w:rPr>
          <w:lang w:val="en-US"/>
        </w:rPr>
        <w:t>.</w:t>
      </w:r>
    </w:p>
    <w:p w:rsidR="00E860C9" w:rsidRDefault="00E860C9" w:rsidP="00B23418">
      <w:pPr>
        <w:jc w:val="both"/>
        <w:rPr>
          <w:lang w:val="en-US"/>
        </w:rPr>
      </w:pPr>
    </w:p>
    <w:p w:rsidR="006A7C43" w:rsidRDefault="008906D1" w:rsidP="00B23418">
      <w:pPr>
        <w:jc w:val="both"/>
        <w:rPr>
          <w:lang w:val="en-US"/>
        </w:rPr>
      </w:pPr>
      <w:r w:rsidRPr="000C40DC">
        <w:rPr>
          <w:lang w:val="en-US"/>
        </w:rPr>
        <w:pict>
          <v:shape id="_x0000_i1034" type="#_x0000_t75" style="width:467.05pt;height:233.55pt">
            <v:imagedata r:id="rId23" o:title=""/>
          </v:shape>
        </w:pict>
      </w:r>
    </w:p>
    <w:p w:rsidR="006A7C43" w:rsidRPr="008906D1" w:rsidRDefault="006A7C43" w:rsidP="00B23418">
      <w:pPr>
        <w:jc w:val="both"/>
        <w:rPr>
          <w:lang w:val="en-US"/>
        </w:rPr>
      </w:pPr>
      <w:proofErr w:type="gramStart"/>
      <w:r>
        <w:rPr>
          <w:lang w:val="en-US"/>
        </w:rPr>
        <w:t>Fig. 5.</w:t>
      </w:r>
      <w:proofErr w:type="gramEnd"/>
      <w:r>
        <w:rPr>
          <w:lang w:val="en-US"/>
        </w:rPr>
        <w:t xml:space="preserve"> </w:t>
      </w:r>
      <w:r w:rsidRPr="008906D1">
        <w:rPr>
          <w:rStyle w:val="tlid-translation"/>
          <w:lang w:val="en-US"/>
        </w:rPr>
        <w:t xml:space="preserve">Results of calculations: file </w:t>
      </w:r>
      <w:r w:rsidRPr="008906D1">
        <w:rPr>
          <w:rStyle w:val="tlid-translation"/>
          <w:rFonts w:ascii="Comic Sans MS" w:hAnsi="Comic Sans MS"/>
          <w:sz w:val="22"/>
          <w:szCs w:val="22"/>
          <w:lang w:val="en-US"/>
        </w:rPr>
        <w:t>output.txt</w:t>
      </w:r>
    </w:p>
    <w:p w:rsidR="00E860C9" w:rsidRDefault="00E860C9" w:rsidP="00E365F2">
      <w:pPr>
        <w:ind w:firstLine="709"/>
        <w:jc w:val="both"/>
        <w:rPr>
          <w:rStyle w:val="tlid-translation"/>
          <w:lang w:val="en-US"/>
        </w:rPr>
      </w:pPr>
    </w:p>
    <w:p w:rsidR="003F7AF1" w:rsidRPr="00E365F2" w:rsidRDefault="00E365F2" w:rsidP="00E365F2">
      <w:pPr>
        <w:ind w:firstLine="709"/>
        <w:jc w:val="both"/>
        <w:rPr>
          <w:lang w:val="en-US"/>
        </w:rPr>
      </w:pPr>
      <w:r w:rsidRPr="00E365F2">
        <w:rPr>
          <w:rStyle w:val="tlid-translation"/>
          <w:lang w:val="en-US"/>
        </w:rPr>
        <w:t>Calories are used as the unit of</w:t>
      </w:r>
      <w:r>
        <w:rPr>
          <w:rStyle w:val="tlid-translation"/>
          <w:lang w:val="en-US"/>
        </w:rPr>
        <w:t xml:space="preserve"> </w:t>
      </w:r>
      <w:r w:rsidRPr="00E365F2">
        <w:rPr>
          <w:rStyle w:val="tlid-translation"/>
          <w:lang w:val="en-US"/>
        </w:rPr>
        <w:t>energy measurement</w:t>
      </w:r>
      <w:r>
        <w:rPr>
          <w:rStyle w:val="tlid-translation"/>
          <w:lang w:val="en-US"/>
        </w:rPr>
        <w:t>.</w:t>
      </w:r>
      <w:r w:rsidR="001C517A" w:rsidRPr="00E365F2">
        <w:rPr>
          <w:lang w:val="en-US"/>
        </w:rPr>
        <w:t xml:space="preserve"> </w:t>
      </w:r>
      <w:r w:rsidRPr="00E365F2">
        <w:rPr>
          <w:rStyle w:val="tlid-translation"/>
          <w:lang w:val="en-US"/>
        </w:rPr>
        <w:t xml:space="preserve">The temperature at which the total value of the column takes the value 0 corresponds to the maximum combustion temperature in the approximation that takes into account the temperature dependences of </w:t>
      </w:r>
      <w:proofErr w:type="spellStart"/>
      <w:proofErr w:type="gramStart"/>
      <w:r w:rsidRPr="00E365F2">
        <w:rPr>
          <w:rStyle w:val="tlid-translation"/>
          <w:lang w:val="en-US"/>
        </w:rPr>
        <w:t>dH</w:t>
      </w:r>
      <w:proofErr w:type="spellEnd"/>
      <w:proofErr w:type="gramEnd"/>
      <w:r w:rsidRPr="00E365F2">
        <w:rPr>
          <w:rStyle w:val="tlid-translation"/>
          <w:lang w:val="en-US"/>
        </w:rPr>
        <w:t xml:space="preserve"> and Cp, heat loss due to expansion of gases and radiation. </w:t>
      </w:r>
      <w:r>
        <w:rPr>
          <w:rStyle w:val="tlid-translation"/>
          <w:lang w:val="en-US"/>
        </w:rPr>
        <w:t>T</w:t>
      </w:r>
      <w:r w:rsidRPr="00E365F2">
        <w:rPr>
          <w:rStyle w:val="tlid-translation"/>
          <w:lang w:val="en-US"/>
        </w:rPr>
        <w:t>he calculated maximum temperatures and temperature effects (difference of the maximum temperature and ignition temperature) are given in various approximations with a gradual increase in accuracy</w:t>
      </w:r>
      <w:r>
        <w:rPr>
          <w:rStyle w:val="tlid-translation"/>
          <w:lang w:val="en-US"/>
        </w:rPr>
        <w:t xml:space="preserve"> a</w:t>
      </w:r>
      <w:r w:rsidRPr="00E365F2">
        <w:rPr>
          <w:rStyle w:val="tlid-translation"/>
          <w:lang w:val="en-US"/>
        </w:rPr>
        <w:t>t the end of the file.</w:t>
      </w:r>
    </w:p>
    <w:p w:rsidR="0045030C" w:rsidRPr="00E365F2" w:rsidRDefault="00E365F2" w:rsidP="00C91F42">
      <w:pPr>
        <w:ind w:firstLine="709"/>
        <w:jc w:val="both"/>
        <w:rPr>
          <w:lang w:val="en-US"/>
        </w:rPr>
      </w:pPr>
      <w:r w:rsidRPr="00E365F2">
        <w:rPr>
          <w:rStyle w:val="tlid-translation"/>
          <w:lang w:val="en-US"/>
        </w:rPr>
        <w:t xml:space="preserve">Restarting the calculations erases the results recorded in the files </w:t>
      </w:r>
      <w:r w:rsidRPr="00B30BDB">
        <w:rPr>
          <w:rStyle w:val="tlid-translation"/>
          <w:rFonts w:ascii="Comic Sans MS" w:hAnsi="Comic Sans MS"/>
          <w:sz w:val="22"/>
          <w:szCs w:val="22"/>
          <w:lang w:val="en-US"/>
        </w:rPr>
        <w:t>output.txt</w:t>
      </w:r>
      <w:r w:rsidRPr="00E365F2">
        <w:rPr>
          <w:rStyle w:val="tlid-translation"/>
          <w:lang w:val="en-US"/>
        </w:rPr>
        <w:t xml:space="preserve">, </w:t>
      </w:r>
      <w:r w:rsidRPr="00B30BDB">
        <w:rPr>
          <w:rStyle w:val="tlid-translation"/>
          <w:rFonts w:ascii="Comic Sans MS" w:hAnsi="Comic Sans MS"/>
          <w:sz w:val="22"/>
          <w:szCs w:val="22"/>
          <w:lang w:val="en-US"/>
        </w:rPr>
        <w:t>out_cp.txt</w:t>
      </w:r>
      <w:r w:rsidRPr="00E365F2">
        <w:rPr>
          <w:rStyle w:val="tlid-translation"/>
          <w:lang w:val="en-US"/>
        </w:rPr>
        <w:t xml:space="preserve"> and</w:t>
      </w:r>
      <w:r w:rsidRPr="00B30BDB">
        <w:rPr>
          <w:rStyle w:val="tlid-translation"/>
          <w:rFonts w:ascii="Comic Sans MS" w:hAnsi="Comic Sans MS"/>
          <w:sz w:val="22"/>
          <w:szCs w:val="22"/>
          <w:lang w:val="en-US"/>
        </w:rPr>
        <w:t xml:space="preserve"> out_dh.txt</w:t>
      </w:r>
      <w:r w:rsidRPr="00E365F2">
        <w:rPr>
          <w:rStyle w:val="tlid-translation"/>
          <w:lang w:val="en-US"/>
        </w:rPr>
        <w:t xml:space="preserve">. </w:t>
      </w:r>
      <w:r>
        <w:rPr>
          <w:rStyle w:val="tlid-translation"/>
          <w:lang w:val="en-US"/>
        </w:rPr>
        <w:t>User</w:t>
      </w:r>
      <w:r w:rsidRPr="00E365F2">
        <w:rPr>
          <w:rStyle w:val="tlid-translation"/>
          <w:lang w:val="en-US"/>
        </w:rPr>
        <w:t xml:space="preserve"> </w:t>
      </w:r>
      <w:r>
        <w:rPr>
          <w:rStyle w:val="tlid-translation"/>
          <w:lang w:val="en-US"/>
        </w:rPr>
        <w:t>should</w:t>
      </w:r>
      <w:r w:rsidRPr="00E365F2">
        <w:rPr>
          <w:rStyle w:val="tlid-translation"/>
          <w:lang w:val="en-US"/>
        </w:rPr>
        <w:t xml:space="preserve"> copy these files to another folder or rename</w:t>
      </w:r>
      <w:r>
        <w:rPr>
          <w:rStyle w:val="tlid-translation"/>
          <w:lang w:val="en-US"/>
        </w:rPr>
        <w:t xml:space="preserve"> t</w:t>
      </w:r>
      <w:r w:rsidRPr="00E365F2">
        <w:rPr>
          <w:rStyle w:val="tlid-translation"/>
          <w:lang w:val="en-US"/>
        </w:rPr>
        <w:t>o save the results before the next run</w:t>
      </w:r>
      <w:r>
        <w:rPr>
          <w:rStyle w:val="tlid-translation"/>
          <w:lang w:val="en-US"/>
        </w:rPr>
        <w:t>.</w:t>
      </w:r>
    </w:p>
    <w:p w:rsidR="00033E26" w:rsidRPr="00771ADD" w:rsidRDefault="00771ADD" w:rsidP="00033E26">
      <w:pPr>
        <w:jc w:val="both"/>
        <w:rPr>
          <w:b/>
          <w:lang w:val="en-US"/>
        </w:rPr>
      </w:pPr>
      <w:r w:rsidRPr="00771ADD">
        <w:rPr>
          <w:rStyle w:val="tlid-translation"/>
          <w:b/>
          <w:lang w:val="en-US"/>
        </w:rPr>
        <w:t xml:space="preserve">Using the </w:t>
      </w:r>
      <w:r w:rsidRPr="00771ADD">
        <w:rPr>
          <w:rStyle w:val="tlid-translation"/>
          <w:b/>
        </w:rPr>
        <w:t>φ</w:t>
      </w:r>
      <w:r w:rsidRPr="00771ADD">
        <w:rPr>
          <w:rStyle w:val="tlid-translation"/>
          <w:b/>
          <w:lang w:val="en-US"/>
        </w:rPr>
        <w:t xml:space="preserve"> variable</w:t>
      </w:r>
    </w:p>
    <w:p w:rsidR="006A7C43" w:rsidRPr="0078385A" w:rsidRDefault="00771ADD" w:rsidP="0078385A">
      <w:pPr>
        <w:ind w:firstLine="709"/>
        <w:jc w:val="both"/>
        <w:rPr>
          <w:lang w:val="en-US"/>
        </w:rPr>
      </w:pPr>
      <w:r w:rsidRPr="000816E6">
        <w:rPr>
          <w:rStyle w:val="tlid-translation"/>
          <w:lang w:val="en-US"/>
        </w:rPr>
        <w:t xml:space="preserve">The </w:t>
      </w:r>
      <w:r w:rsidRPr="000816E6">
        <w:rPr>
          <w:rStyle w:val="tlid-translation"/>
        </w:rPr>
        <w:t>φ</w:t>
      </w:r>
      <w:r w:rsidRPr="000816E6">
        <w:rPr>
          <w:rStyle w:val="tlid-translation"/>
          <w:lang w:val="en-US"/>
        </w:rPr>
        <w:t xml:space="preserve"> value characterizes the fuel/oxidizer ratio</w:t>
      </w:r>
      <w:r w:rsidRPr="000816E6">
        <w:rPr>
          <w:lang w:val="en-US"/>
        </w:rPr>
        <w:t xml:space="preserve">. </w:t>
      </w:r>
      <w:r w:rsidRPr="000816E6">
        <w:t>φ</w:t>
      </w:r>
      <w:r w:rsidRPr="000816E6">
        <w:rPr>
          <w:rStyle w:val="tlid-translation"/>
          <w:lang w:val="en-US"/>
        </w:rPr>
        <w:t xml:space="preserve"> = 1 if there is no O</w:t>
      </w:r>
      <w:r w:rsidRPr="000816E6">
        <w:rPr>
          <w:rStyle w:val="tlid-translation"/>
          <w:vertAlign w:val="subscript"/>
          <w:lang w:val="en-US"/>
        </w:rPr>
        <w:t>2</w:t>
      </w:r>
      <w:r w:rsidRPr="000816E6">
        <w:rPr>
          <w:rStyle w:val="tlid-translation"/>
          <w:lang w:val="en-US"/>
        </w:rPr>
        <w:t xml:space="preserve"> in the reaction equation.</w:t>
      </w:r>
      <w:r w:rsidRPr="000816E6">
        <w:rPr>
          <w:lang w:val="en-US"/>
        </w:rPr>
        <w:t xml:space="preserve"> </w:t>
      </w:r>
      <w:r w:rsidRPr="000816E6">
        <w:t>φ</w:t>
      </w:r>
      <w:r w:rsidRPr="000816E6">
        <w:rPr>
          <w:rStyle w:val="tlid-translation"/>
          <w:lang w:val="en-US"/>
        </w:rPr>
        <w:t xml:space="preserve"> &gt; 1 when O</w:t>
      </w:r>
      <w:r w:rsidRPr="000816E6">
        <w:rPr>
          <w:rStyle w:val="tlid-translation"/>
          <w:vertAlign w:val="subscript"/>
          <w:lang w:val="en-US"/>
        </w:rPr>
        <w:t>2</w:t>
      </w:r>
      <w:r w:rsidRPr="000816E6">
        <w:rPr>
          <w:rStyle w:val="tlid-translation"/>
          <w:lang w:val="en-US"/>
        </w:rPr>
        <w:t xml:space="preserve"> is on the reagent list and </w:t>
      </w:r>
      <w:r w:rsidRPr="000816E6">
        <w:t>φ</w:t>
      </w:r>
      <w:r w:rsidRPr="000816E6">
        <w:rPr>
          <w:rStyle w:val="tlid-translation"/>
          <w:lang w:val="en-US"/>
        </w:rPr>
        <w:t xml:space="preserve"> &lt;</w:t>
      </w:r>
      <w:r w:rsidR="006A7C43">
        <w:rPr>
          <w:rStyle w:val="tlid-translation"/>
          <w:lang w:val="en-US"/>
        </w:rPr>
        <w:t xml:space="preserve"> </w:t>
      </w:r>
      <w:r w:rsidRPr="000816E6">
        <w:rPr>
          <w:rStyle w:val="tlid-translation"/>
          <w:lang w:val="en-US"/>
        </w:rPr>
        <w:t>1 when O</w:t>
      </w:r>
      <w:r w:rsidRPr="000816E6">
        <w:rPr>
          <w:rStyle w:val="tlid-translation"/>
          <w:vertAlign w:val="subscript"/>
          <w:lang w:val="en-US"/>
        </w:rPr>
        <w:t>2</w:t>
      </w:r>
      <w:r w:rsidRPr="000816E6">
        <w:rPr>
          <w:rStyle w:val="tlid-translation"/>
          <w:lang w:val="en-US"/>
        </w:rPr>
        <w:t xml:space="preserve"> is on the product list.</w:t>
      </w:r>
      <w:r w:rsidRPr="000816E6">
        <w:rPr>
          <w:lang w:val="en-US"/>
        </w:rPr>
        <w:t xml:space="preserve"> </w:t>
      </w:r>
      <w:r w:rsidR="0078385A" w:rsidRPr="008906D1">
        <w:rPr>
          <w:rStyle w:val="tlid-translation"/>
          <w:lang w:val="en-US"/>
        </w:rPr>
        <w:t xml:space="preserve">Reagent labels must be specified in order to use </w:t>
      </w:r>
      <w:r w:rsidR="0078385A" w:rsidRPr="00F15A26">
        <w:t>φ</w:t>
      </w:r>
      <w:r w:rsidR="0078385A" w:rsidRPr="00F15A26">
        <w:rPr>
          <w:lang w:val="en-US"/>
        </w:rPr>
        <w:t>.</w:t>
      </w:r>
      <w:r w:rsidR="006A7C43" w:rsidRPr="0078385A">
        <w:rPr>
          <w:lang w:val="en-US"/>
        </w:rPr>
        <w:t xml:space="preserve"> </w:t>
      </w:r>
      <w:r w:rsidR="0078385A" w:rsidRPr="008906D1">
        <w:rPr>
          <w:lang w:val="en-US"/>
        </w:rPr>
        <w:t xml:space="preserve">The </w:t>
      </w:r>
      <w:r w:rsidR="000A4D9D">
        <w:rPr>
          <w:rStyle w:val="tlid-translation"/>
          <w:lang w:val="en-US"/>
        </w:rPr>
        <w:t>«</w:t>
      </w:r>
      <w:r w:rsidR="0078385A" w:rsidRPr="008906D1">
        <w:rPr>
          <w:lang w:val="en-US"/>
        </w:rPr>
        <w:t>F</w:t>
      </w:r>
      <w:r w:rsidR="000A4D9D">
        <w:rPr>
          <w:rStyle w:val="tlid-translation"/>
          <w:lang w:val="en-US"/>
        </w:rPr>
        <w:t>»</w:t>
      </w:r>
      <w:r w:rsidR="0078385A" w:rsidRPr="008906D1">
        <w:rPr>
          <w:lang w:val="en-US"/>
        </w:rPr>
        <w:t xml:space="preserve"> label must be placed opposite the fuel in the list of reagents, and the </w:t>
      </w:r>
      <w:r w:rsidR="000A4D9D">
        <w:rPr>
          <w:rStyle w:val="tlid-translation"/>
          <w:lang w:val="en-US"/>
        </w:rPr>
        <w:t>«</w:t>
      </w:r>
      <w:r w:rsidR="0078385A" w:rsidRPr="008906D1">
        <w:rPr>
          <w:lang w:val="en-US"/>
        </w:rPr>
        <w:t>Ox</w:t>
      </w:r>
      <w:r w:rsidR="000A4D9D">
        <w:rPr>
          <w:rStyle w:val="tlid-translation"/>
          <w:lang w:val="en-US"/>
        </w:rPr>
        <w:t>»</w:t>
      </w:r>
      <w:r w:rsidR="0078385A" w:rsidRPr="008906D1">
        <w:rPr>
          <w:lang w:val="en-US"/>
        </w:rPr>
        <w:t xml:space="preserve"> label must be set opposite the oxidizing precursor.</w:t>
      </w:r>
      <w:r w:rsidR="0078385A" w:rsidRPr="00F15A26">
        <w:rPr>
          <w:lang w:val="en-US"/>
        </w:rPr>
        <w:t xml:space="preserve"> </w:t>
      </w:r>
      <w:r w:rsidR="0078385A" w:rsidRPr="008906D1">
        <w:rPr>
          <w:rStyle w:val="tlid-translation"/>
          <w:lang w:val="en-US"/>
        </w:rPr>
        <w:t xml:space="preserve">If oxygen is present in the list of reagents, then the </w:t>
      </w:r>
      <w:r w:rsidR="000A4D9D">
        <w:rPr>
          <w:rStyle w:val="tlid-translation"/>
          <w:lang w:val="en-US"/>
        </w:rPr>
        <w:t>«</w:t>
      </w:r>
      <w:r w:rsidR="0078385A" w:rsidRPr="008906D1">
        <w:rPr>
          <w:rStyle w:val="tlid-translation"/>
          <w:lang w:val="en-US"/>
        </w:rPr>
        <w:t>-</w:t>
      </w:r>
      <w:r w:rsidR="000A4D9D">
        <w:rPr>
          <w:rStyle w:val="tlid-translation"/>
          <w:lang w:val="en-US"/>
        </w:rPr>
        <w:t>»</w:t>
      </w:r>
      <w:r w:rsidR="0078385A" w:rsidRPr="008906D1">
        <w:rPr>
          <w:rStyle w:val="tlid-translation"/>
          <w:lang w:val="en-US"/>
        </w:rPr>
        <w:t xml:space="preserve"> mark should be opposite it.</w:t>
      </w:r>
      <w:r w:rsidR="006A7C43" w:rsidRPr="0078385A">
        <w:rPr>
          <w:lang w:val="en-US"/>
        </w:rPr>
        <w:t xml:space="preserve"> </w:t>
      </w:r>
      <w:r w:rsidR="0078385A" w:rsidRPr="008906D1">
        <w:rPr>
          <w:rStyle w:val="tlid-translation"/>
          <w:lang w:val="en-US"/>
        </w:rPr>
        <w:t xml:space="preserve">In total, user can specify up to 4 </w:t>
      </w:r>
      <w:r w:rsidR="000A4D9D">
        <w:rPr>
          <w:rStyle w:val="tlid-translation"/>
          <w:lang w:val="en-US"/>
        </w:rPr>
        <w:t>«</w:t>
      </w:r>
      <w:r w:rsidR="0078385A" w:rsidRPr="008906D1">
        <w:rPr>
          <w:rStyle w:val="tlid-translation"/>
          <w:lang w:val="en-US"/>
        </w:rPr>
        <w:t>F</w:t>
      </w:r>
      <w:r w:rsidR="000A4D9D">
        <w:rPr>
          <w:rStyle w:val="tlid-translation"/>
          <w:lang w:val="en-US"/>
        </w:rPr>
        <w:t>»</w:t>
      </w:r>
      <w:r w:rsidR="0078385A" w:rsidRPr="008906D1">
        <w:rPr>
          <w:rStyle w:val="tlid-translation"/>
          <w:lang w:val="en-US"/>
        </w:rPr>
        <w:t xml:space="preserve"> labels.</w:t>
      </w:r>
      <w:r w:rsidR="006A7C43" w:rsidRPr="0078385A">
        <w:rPr>
          <w:lang w:val="en-US"/>
        </w:rPr>
        <w:t xml:space="preserve"> </w:t>
      </w:r>
      <w:r w:rsidR="0078385A" w:rsidRPr="008906D1">
        <w:rPr>
          <w:rStyle w:val="tlid-translation"/>
          <w:lang w:val="en-US"/>
        </w:rPr>
        <w:t xml:space="preserve">Each label will be assigned a corresponding serial number </w:t>
      </w:r>
      <w:proofErr w:type="spellStart"/>
      <w:r w:rsidR="0078385A" w:rsidRPr="008906D1">
        <w:rPr>
          <w:rStyle w:val="tlid-translation"/>
          <w:lang w:val="en-US"/>
        </w:rPr>
        <w:t>i</w:t>
      </w:r>
      <w:proofErr w:type="spellEnd"/>
      <w:r w:rsidR="0078385A" w:rsidRPr="008906D1">
        <w:rPr>
          <w:rStyle w:val="tlid-translation"/>
          <w:lang w:val="en-US"/>
        </w:rPr>
        <w:t>, taking values from 1 to 4.</w:t>
      </w:r>
      <w:r w:rsidR="006A7C43" w:rsidRPr="0078385A">
        <w:rPr>
          <w:lang w:val="en-US"/>
        </w:rPr>
        <w:t xml:space="preserve"> </w:t>
      </w:r>
      <w:r w:rsidR="0078385A" w:rsidRPr="008906D1">
        <w:rPr>
          <w:rStyle w:val="tlid-translation"/>
          <w:lang w:val="en-US"/>
        </w:rPr>
        <w:t>Interface elements similar to the highlighted</w:t>
      </w:r>
      <w:r w:rsidR="00D25E04" w:rsidRPr="008906D1">
        <w:rPr>
          <w:rStyle w:val="tlid-translation"/>
          <w:lang w:val="en-US"/>
        </w:rPr>
        <w:t xml:space="preserve"> in</w:t>
      </w:r>
      <w:r w:rsidR="0078385A" w:rsidRPr="008906D1">
        <w:rPr>
          <w:rStyle w:val="tlid-translation"/>
          <w:lang w:val="en-US"/>
        </w:rPr>
        <w:t xml:space="preserve"> red frame </w:t>
      </w:r>
      <w:smartTag w:uri="urn:schemas-microsoft-com:office:smarttags" w:element="metricconverter">
        <w:smartTagPr>
          <w:attr w:name="ProductID" w:val="4 in"/>
        </w:smartTagPr>
        <w:r w:rsidR="0078385A" w:rsidRPr="008906D1">
          <w:rPr>
            <w:rStyle w:val="tlid-translation"/>
            <w:lang w:val="en-US"/>
          </w:rPr>
          <w:t>4 in</w:t>
        </w:r>
      </w:smartTag>
      <w:r w:rsidR="0078385A" w:rsidRPr="008906D1">
        <w:rPr>
          <w:rStyle w:val="tlid-translation"/>
          <w:lang w:val="en-US"/>
        </w:rPr>
        <w:t xml:space="preserve"> Figure 1 will appear for each specified fuel</w:t>
      </w:r>
      <w:r w:rsidR="00D25E04" w:rsidRPr="008906D1">
        <w:rPr>
          <w:rStyle w:val="tlid-translation"/>
          <w:lang w:val="en-US"/>
        </w:rPr>
        <w:t>.</w:t>
      </w:r>
    </w:p>
    <w:p w:rsidR="006A7C43" w:rsidRPr="00D25E04" w:rsidRDefault="00D25E04" w:rsidP="00D25E04">
      <w:pPr>
        <w:ind w:firstLine="709"/>
        <w:jc w:val="both"/>
        <w:rPr>
          <w:lang w:val="en-US"/>
        </w:rPr>
      </w:pPr>
      <w:r w:rsidRPr="008906D1">
        <w:rPr>
          <w:rStyle w:val="tlid-translation"/>
          <w:lang w:val="en-US"/>
        </w:rPr>
        <w:t xml:space="preserve">The </w:t>
      </w:r>
      <w:r w:rsidR="000A4D9D">
        <w:rPr>
          <w:rStyle w:val="tlid-translation"/>
          <w:lang w:val="en-US"/>
        </w:rPr>
        <w:t>«</w:t>
      </w:r>
      <w:r w:rsidRPr="008906D1">
        <w:rPr>
          <w:rStyle w:val="tlid-translation"/>
          <w:rFonts w:ascii="Comic Sans MS" w:hAnsi="Comic Sans MS"/>
          <w:sz w:val="22"/>
          <w:szCs w:val="22"/>
          <w:lang w:val="en-US"/>
        </w:rPr>
        <w:t xml:space="preserve">Remember </w:t>
      </w:r>
      <w:r w:rsidRPr="00D25E04">
        <w:rPr>
          <w:rStyle w:val="tlid-translation"/>
          <w:rFonts w:ascii="Comic Sans MS" w:hAnsi="Comic Sans MS"/>
          <w:sz w:val="22"/>
          <w:szCs w:val="22"/>
        </w:rPr>
        <w:t>φ</w:t>
      </w:r>
      <w:proofErr w:type="spellStart"/>
      <w:r w:rsidRPr="008906D1">
        <w:rPr>
          <w:rStyle w:val="tlid-translation"/>
          <w:rFonts w:ascii="Comic Sans MS" w:hAnsi="Comic Sans MS"/>
          <w:sz w:val="22"/>
          <w:szCs w:val="22"/>
          <w:lang w:val="en-US"/>
        </w:rPr>
        <w:t>i</w:t>
      </w:r>
      <w:proofErr w:type="spellEnd"/>
      <w:r w:rsidR="000A4D9D">
        <w:rPr>
          <w:rStyle w:val="tlid-translation"/>
          <w:lang w:val="en-US"/>
        </w:rPr>
        <w:t>»</w:t>
      </w:r>
      <w:r w:rsidRPr="008906D1">
        <w:rPr>
          <w:rStyle w:val="tlid-translation"/>
          <w:lang w:val="en-US"/>
        </w:rPr>
        <w:t xml:space="preserve"> button allows the program to remember the fuel coefficient value with the label </w:t>
      </w:r>
      <w:r w:rsidR="000A4D9D">
        <w:rPr>
          <w:rStyle w:val="tlid-translation"/>
          <w:lang w:val="en-US"/>
        </w:rPr>
        <w:t>«</w:t>
      </w:r>
      <w:proofErr w:type="spellStart"/>
      <w:r w:rsidRPr="008906D1">
        <w:rPr>
          <w:rStyle w:val="tlid-translation"/>
          <w:lang w:val="en-US"/>
        </w:rPr>
        <w:t>Fi</w:t>
      </w:r>
      <w:proofErr w:type="spellEnd"/>
      <w:r w:rsidR="000A4D9D">
        <w:rPr>
          <w:rStyle w:val="tlid-translation"/>
          <w:lang w:val="en-US"/>
        </w:rPr>
        <w:t>»</w:t>
      </w:r>
      <w:r w:rsidRPr="008906D1">
        <w:rPr>
          <w:rStyle w:val="tlid-translation"/>
          <w:lang w:val="en-US"/>
        </w:rPr>
        <w:t xml:space="preserve">, where </w:t>
      </w:r>
      <w:proofErr w:type="spellStart"/>
      <w:r w:rsidRPr="008906D1">
        <w:rPr>
          <w:rStyle w:val="tlid-translation"/>
          <w:lang w:val="en-US"/>
        </w:rPr>
        <w:t>i</w:t>
      </w:r>
      <w:proofErr w:type="spellEnd"/>
      <w:r w:rsidRPr="008906D1">
        <w:rPr>
          <w:rStyle w:val="tlid-translation"/>
          <w:lang w:val="en-US"/>
        </w:rPr>
        <w:t xml:space="preserve"> </w:t>
      </w:r>
      <w:proofErr w:type="gramStart"/>
      <w:r w:rsidRPr="008906D1">
        <w:rPr>
          <w:rStyle w:val="tlid-translation"/>
          <w:lang w:val="en-US"/>
        </w:rPr>
        <w:t>is</w:t>
      </w:r>
      <w:proofErr w:type="gramEnd"/>
      <w:r w:rsidRPr="008906D1">
        <w:rPr>
          <w:rStyle w:val="tlid-translation"/>
          <w:lang w:val="en-US"/>
        </w:rPr>
        <w:t xml:space="preserve"> a serial number from 1 to 4. </w:t>
      </w:r>
      <w:r w:rsidRPr="008906D1">
        <w:rPr>
          <w:lang w:val="en-US"/>
        </w:rPr>
        <w:t xml:space="preserve">Using this button, the user must independently verify that the reaction equation corresponds to </w:t>
      </w:r>
      <w:r w:rsidRPr="00F15A26">
        <w:t>φ</w:t>
      </w:r>
      <w:r w:rsidRPr="008906D1">
        <w:rPr>
          <w:lang w:val="en-US"/>
        </w:rPr>
        <w:t xml:space="preserve"> = </w:t>
      </w:r>
      <w:proofErr w:type="gramStart"/>
      <w:r w:rsidRPr="008906D1">
        <w:rPr>
          <w:lang w:val="en-US"/>
        </w:rPr>
        <w:t>1,</w:t>
      </w:r>
      <w:proofErr w:type="gramEnd"/>
      <w:r w:rsidRPr="008906D1">
        <w:rPr>
          <w:lang w:val="en-US"/>
        </w:rPr>
        <w:t xml:space="preserve"> and the value 1 is indicated in the field under this button.</w:t>
      </w:r>
      <w:r w:rsidR="006A7C43" w:rsidRPr="00D25E04">
        <w:rPr>
          <w:lang w:val="en-US"/>
        </w:rPr>
        <w:t xml:space="preserve"> </w:t>
      </w:r>
      <w:r w:rsidRPr="008906D1">
        <w:rPr>
          <w:rStyle w:val="tlid-translation"/>
          <w:lang w:val="en-US"/>
        </w:rPr>
        <w:t>If this value is different from 1, the program will record the ratio of the fuel coefficient value with the label “</w:t>
      </w:r>
      <w:proofErr w:type="spellStart"/>
      <w:r w:rsidRPr="008906D1">
        <w:rPr>
          <w:rStyle w:val="tlid-translation"/>
          <w:lang w:val="en-US"/>
        </w:rPr>
        <w:t>Fi</w:t>
      </w:r>
      <w:proofErr w:type="spellEnd"/>
      <w:r w:rsidRPr="008906D1">
        <w:rPr>
          <w:rStyle w:val="tlid-translation"/>
          <w:lang w:val="en-US"/>
        </w:rPr>
        <w:t>” to the existing value in the field under the “</w:t>
      </w:r>
      <w:r w:rsidRPr="008906D1">
        <w:rPr>
          <w:rStyle w:val="tlid-translation"/>
          <w:rFonts w:ascii="Comic Sans MS" w:hAnsi="Comic Sans MS"/>
          <w:sz w:val="22"/>
          <w:szCs w:val="22"/>
          <w:lang w:val="en-US"/>
        </w:rPr>
        <w:t xml:space="preserve">Remember </w:t>
      </w:r>
      <w:r w:rsidRPr="00D25E04">
        <w:rPr>
          <w:rStyle w:val="tlid-translation"/>
          <w:rFonts w:ascii="Comic Sans MS" w:hAnsi="Comic Sans MS"/>
          <w:sz w:val="22"/>
          <w:szCs w:val="22"/>
        </w:rPr>
        <w:t>φ</w:t>
      </w:r>
      <w:proofErr w:type="spellStart"/>
      <w:r w:rsidRPr="008906D1">
        <w:rPr>
          <w:rStyle w:val="tlid-translation"/>
          <w:rFonts w:ascii="Comic Sans MS" w:hAnsi="Comic Sans MS"/>
          <w:sz w:val="22"/>
          <w:szCs w:val="22"/>
          <w:lang w:val="en-US"/>
        </w:rPr>
        <w:t>i</w:t>
      </w:r>
      <w:proofErr w:type="spellEnd"/>
      <w:r w:rsidRPr="008906D1">
        <w:rPr>
          <w:rStyle w:val="tlid-translation"/>
          <w:lang w:val="en-US"/>
        </w:rPr>
        <w:t>” button.</w:t>
      </w:r>
      <w:r w:rsidR="006A7C43" w:rsidRPr="00D25E04">
        <w:rPr>
          <w:lang w:val="en-US"/>
        </w:rPr>
        <w:t xml:space="preserve"> </w:t>
      </w:r>
      <w:r w:rsidRPr="000816E6">
        <w:rPr>
          <w:rStyle w:val="tlid-translation"/>
          <w:lang w:val="en-US"/>
        </w:rPr>
        <w:t xml:space="preserve">Further, </w:t>
      </w:r>
      <w:r>
        <w:rPr>
          <w:rStyle w:val="tlid-translation"/>
          <w:lang w:val="en-US"/>
        </w:rPr>
        <w:t>user</w:t>
      </w:r>
      <w:r w:rsidRPr="000816E6">
        <w:rPr>
          <w:rStyle w:val="tlid-translation"/>
          <w:lang w:val="en-US"/>
        </w:rPr>
        <w:t xml:space="preserve"> can automatically recalculate the coefficients of the reaction equation varying the value of </w:t>
      </w:r>
      <w:r w:rsidRPr="000816E6">
        <w:t>φ</w:t>
      </w:r>
      <w:r w:rsidRPr="000816E6">
        <w:rPr>
          <w:rStyle w:val="tlid-translation"/>
          <w:lang w:val="en-US"/>
        </w:rPr>
        <w:t xml:space="preserve"> in the field under the button </w:t>
      </w:r>
      <w:r w:rsidR="000A4D9D">
        <w:rPr>
          <w:rStyle w:val="tlid-translation"/>
          <w:lang w:val="en-US"/>
        </w:rPr>
        <w:t>«</w:t>
      </w:r>
      <w:r w:rsidRPr="00D25E04">
        <w:rPr>
          <w:rStyle w:val="tlid-translation"/>
          <w:rFonts w:ascii="Comic Sans MS" w:hAnsi="Comic Sans MS"/>
          <w:sz w:val="22"/>
          <w:szCs w:val="22"/>
          <w:lang w:val="en-US"/>
        </w:rPr>
        <w:t xml:space="preserve">Remember </w:t>
      </w:r>
      <w:r w:rsidRPr="00D25E04">
        <w:rPr>
          <w:rFonts w:ascii="Comic Sans MS" w:hAnsi="Comic Sans MS"/>
          <w:sz w:val="22"/>
          <w:szCs w:val="22"/>
        </w:rPr>
        <w:t>φ</w:t>
      </w:r>
      <w:proofErr w:type="spellStart"/>
      <w:r w:rsidRPr="00D25E04">
        <w:rPr>
          <w:rStyle w:val="tlid-translation"/>
          <w:rFonts w:ascii="Comic Sans MS" w:hAnsi="Comic Sans MS"/>
          <w:sz w:val="22"/>
          <w:szCs w:val="22"/>
          <w:lang w:val="en-US"/>
        </w:rPr>
        <w:t>i</w:t>
      </w:r>
      <w:proofErr w:type="spellEnd"/>
      <w:r w:rsidR="000A4D9D">
        <w:rPr>
          <w:rStyle w:val="tlid-translation"/>
          <w:lang w:val="en-US"/>
        </w:rPr>
        <w:t>»</w:t>
      </w:r>
      <w:r w:rsidRPr="000816E6">
        <w:rPr>
          <w:rStyle w:val="tlid-translation"/>
          <w:lang w:val="en-US"/>
        </w:rPr>
        <w:t xml:space="preserve"> and using </w:t>
      </w:r>
      <w:r w:rsidRPr="000816E6">
        <w:rPr>
          <w:rStyle w:val="tlid-translation"/>
          <w:lang w:val="en-US"/>
        </w:rPr>
        <w:lastRenderedPageBreak/>
        <w:t xml:space="preserve">the </w:t>
      </w:r>
      <w:r>
        <w:rPr>
          <w:rStyle w:val="tlid-translation"/>
          <w:lang w:val="en-US"/>
        </w:rPr>
        <w:t>“</w:t>
      </w:r>
      <w:r w:rsidRPr="00D25E04">
        <w:rPr>
          <w:rStyle w:val="tlid-translation"/>
          <w:rFonts w:ascii="Comic Sans MS" w:hAnsi="Comic Sans MS"/>
          <w:sz w:val="22"/>
          <w:szCs w:val="22"/>
          <w:lang w:val="en-US"/>
        </w:rPr>
        <w:t>Update Fi</w:t>
      </w:r>
      <w:r w:rsidRPr="000816E6">
        <w:rPr>
          <w:rStyle w:val="tlid-translation"/>
          <w:lang w:val="en-US"/>
        </w:rPr>
        <w:t>” button.</w:t>
      </w:r>
      <w:r w:rsidR="006A7C43" w:rsidRPr="00D25E04">
        <w:rPr>
          <w:lang w:val="en-US"/>
        </w:rPr>
        <w:t xml:space="preserve"> </w:t>
      </w:r>
      <w:r w:rsidRPr="008906D1">
        <w:rPr>
          <w:rStyle w:val="tlid-translation"/>
          <w:lang w:val="en-US"/>
        </w:rPr>
        <w:t>Oxygen will be automatically added to the list of reagents or products if necessary.</w:t>
      </w:r>
    </w:p>
    <w:p w:rsidR="00033E26" w:rsidRPr="00771ADD" w:rsidRDefault="00771ADD" w:rsidP="00033E26">
      <w:pPr>
        <w:jc w:val="both"/>
        <w:rPr>
          <w:b/>
          <w:lang w:val="en-US"/>
        </w:rPr>
      </w:pPr>
      <w:r w:rsidRPr="00771ADD">
        <w:rPr>
          <w:rStyle w:val="tlid-translation"/>
          <w:b/>
          <w:lang w:val="en-US"/>
        </w:rPr>
        <w:t xml:space="preserve">Conducting serial calculations with </w:t>
      </w:r>
      <w:r w:rsidRPr="00771ADD">
        <w:rPr>
          <w:rStyle w:val="tlid-translation"/>
          <w:b/>
        </w:rPr>
        <w:t>φ</w:t>
      </w:r>
    </w:p>
    <w:p w:rsidR="00771ADD" w:rsidRPr="00D25E04" w:rsidRDefault="00D25E04" w:rsidP="000E1144">
      <w:pPr>
        <w:ind w:firstLine="709"/>
        <w:jc w:val="both"/>
        <w:rPr>
          <w:lang w:val="en-US"/>
        </w:rPr>
      </w:pPr>
      <w:r w:rsidRPr="00C17B9C">
        <w:rPr>
          <w:rStyle w:val="tlid-translation"/>
          <w:lang w:val="en-US"/>
        </w:rPr>
        <w:t xml:space="preserve">The </w:t>
      </w:r>
      <w:r w:rsidR="000A4D9D">
        <w:rPr>
          <w:rStyle w:val="tlid-translation"/>
          <w:lang w:val="en-US"/>
        </w:rPr>
        <w:t>«</w:t>
      </w:r>
      <w:r w:rsidRPr="00D25E04">
        <w:rPr>
          <w:rStyle w:val="tlid-translation"/>
          <w:rFonts w:ascii="Comic Sans MS" w:hAnsi="Comic Sans MS"/>
          <w:sz w:val="22"/>
          <w:szCs w:val="22"/>
          <w:lang w:val="en-US"/>
        </w:rPr>
        <w:t xml:space="preserve">Range </w:t>
      </w:r>
      <w:r w:rsidRPr="00D25E04">
        <w:rPr>
          <w:rFonts w:ascii="Comic Sans MS" w:hAnsi="Comic Sans MS"/>
          <w:sz w:val="22"/>
          <w:szCs w:val="22"/>
        </w:rPr>
        <w:t>φ</w:t>
      </w:r>
      <w:proofErr w:type="spellStart"/>
      <w:r w:rsidRPr="00D25E04">
        <w:rPr>
          <w:rFonts w:ascii="Comic Sans MS" w:hAnsi="Comic Sans MS"/>
          <w:sz w:val="22"/>
          <w:szCs w:val="22"/>
          <w:lang w:val="en-US"/>
        </w:rPr>
        <w:t>i</w:t>
      </w:r>
      <w:proofErr w:type="spellEnd"/>
      <w:r w:rsidR="000A4D9D">
        <w:rPr>
          <w:rStyle w:val="tlid-translation"/>
          <w:lang w:val="en-US"/>
        </w:rPr>
        <w:t>»</w:t>
      </w:r>
      <w:r w:rsidRPr="00C17B9C">
        <w:rPr>
          <w:rStyle w:val="tlid-translation"/>
          <w:lang w:val="en-US"/>
        </w:rPr>
        <w:t xml:space="preserve"> button allows you to conduct a series of calculations with different values of </w:t>
      </w:r>
      <w:r w:rsidRPr="00C17B9C">
        <w:rPr>
          <w:rStyle w:val="tlid-translation"/>
        </w:rPr>
        <w:t>φ</w:t>
      </w:r>
      <w:r w:rsidRPr="00C17B9C">
        <w:rPr>
          <w:lang w:val="en-US"/>
        </w:rPr>
        <w:t xml:space="preserve">. </w:t>
      </w:r>
      <w:r w:rsidRPr="00C17B9C">
        <w:rPr>
          <w:rStyle w:val="tlid-translation"/>
          <w:lang w:val="en-US"/>
        </w:rPr>
        <w:t xml:space="preserve">Before using </w:t>
      </w:r>
      <w:r w:rsidR="000A4D9D" w:rsidRPr="00C17B9C">
        <w:rPr>
          <w:rStyle w:val="tlid-translation"/>
        </w:rPr>
        <w:t>φ</w:t>
      </w:r>
      <w:r w:rsidRPr="00C17B9C">
        <w:rPr>
          <w:rStyle w:val="tlid-translation"/>
          <w:lang w:val="en-US"/>
        </w:rPr>
        <w:t xml:space="preserve">, it is necessary to apply the </w:t>
      </w:r>
      <w:r w:rsidR="000A4D9D">
        <w:rPr>
          <w:rStyle w:val="tlid-translation"/>
          <w:lang w:val="en-US"/>
        </w:rPr>
        <w:t>«</w:t>
      </w:r>
      <w:r w:rsidRPr="00D25E04">
        <w:rPr>
          <w:rStyle w:val="tlid-translation"/>
          <w:rFonts w:ascii="Comic Sans MS" w:hAnsi="Comic Sans MS"/>
          <w:sz w:val="22"/>
          <w:szCs w:val="22"/>
          <w:lang w:val="en-US"/>
        </w:rPr>
        <w:t xml:space="preserve">Remember </w:t>
      </w:r>
      <w:r w:rsidRPr="00D25E04">
        <w:rPr>
          <w:rStyle w:val="tlid-translation"/>
          <w:rFonts w:ascii="Comic Sans MS" w:hAnsi="Comic Sans MS"/>
          <w:sz w:val="22"/>
          <w:szCs w:val="22"/>
        </w:rPr>
        <w:t>φ</w:t>
      </w:r>
      <w:proofErr w:type="spellStart"/>
      <w:r w:rsidRPr="00D25E04">
        <w:rPr>
          <w:rStyle w:val="tlid-translation"/>
          <w:rFonts w:ascii="Comic Sans MS" w:hAnsi="Comic Sans MS"/>
          <w:sz w:val="22"/>
          <w:szCs w:val="22"/>
          <w:lang w:val="en-US"/>
        </w:rPr>
        <w:t>i</w:t>
      </w:r>
      <w:proofErr w:type="spellEnd"/>
      <w:r w:rsidR="000A4D9D">
        <w:rPr>
          <w:rStyle w:val="tlid-translation"/>
          <w:lang w:val="en-US"/>
        </w:rPr>
        <w:t>»</w:t>
      </w:r>
      <w:r w:rsidRPr="00C17B9C">
        <w:rPr>
          <w:rStyle w:val="tlid-translation"/>
          <w:lang w:val="en-US"/>
        </w:rPr>
        <w:t xml:space="preserve"> button and indicate the initial, final value of </w:t>
      </w:r>
      <w:r w:rsidRPr="00C17B9C">
        <w:t>φ</w:t>
      </w:r>
      <w:r w:rsidRPr="00C17B9C">
        <w:rPr>
          <w:rStyle w:val="tlid-translation"/>
          <w:lang w:val="en-US"/>
        </w:rPr>
        <w:t xml:space="preserve"> and the step with which this variable will vary in the course of calculations.</w:t>
      </w:r>
      <w:r w:rsidRPr="00C17B9C">
        <w:rPr>
          <w:lang w:val="en-US"/>
        </w:rPr>
        <w:t xml:space="preserve"> The program will automatically recalculate the chemical reaction equation coefficients and start the calculation of the maximum temperature. The results of each separate calculation of the series will be saved to the file </w:t>
      </w:r>
      <w:proofErr w:type="spellStart"/>
      <w:r w:rsidRPr="00D25E04">
        <w:rPr>
          <w:rFonts w:ascii="Comic Sans MS" w:hAnsi="Comic Sans MS"/>
          <w:sz w:val="22"/>
          <w:szCs w:val="22"/>
          <w:lang w:val="en-US"/>
        </w:rPr>
        <w:t>output_i</w:t>
      </w:r>
      <w:proofErr w:type="spellEnd"/>
      <w:r w:rsidRPr="00D25E04">
        <w:rPr>
          <w:rFonts w:ascii="Comic Sans MS" w:hAnsi="Comic Sans MS"/>
          <w:sz w:val="22"/>
          <w:szCs w:val="22"/>
          <w:lang w:val="en-US"/>
        </w:rPr>
        <w:t>_</w:t>
      </w:r>
      <w:r w:rsidRPr="00D25E04">
        <w:rPr>
          <w:rFonts w:ascii="Comic Sans MS" w:hAnsi="Comic Sans MS"/>
          <w:sz w:val="22"/>
          <w:szCs w:val="22"/>
        </w:rPr>
        <w:t>φ</w:t>
      </w:r>
      <w:r w:rsidRPr="00D25E04">
        <w:rPr>
          <w:rFonts w:ascii="Comic Sans MS" w:hAnsi="Comic Sans MS"/>
          <w:sz w:val="22"/>
          <w:szCs w:val="22"/>
          <w:lang w:val="en-US"/>
        </w:rPr>
        <w:t>.txt</w:t>
      </w:r>
      <w:r w:rsidRPr="00C17B9C">
        <w:rPr>
          <w:lang w:val="en-US"/>
        </w:rPr>
        <w:t xml:space="preserve">, where </w:t>
      </w:r>
      <w:r w:rsidRPr="00C17B9C">
        <w:t>φ</w:t>
      </w:r>
      <w:r w:rsidRPr="00C17B9C">
        <w:rPr>
          <w:lang w:val="en-US"/>
        </w:rPr>
        <w:t xml:space="preserve"> is the numerical value of </w:t>
      </w:r>
      <w:r w:rsidRPr="00C17B9C">
        <w:t>φ</w:t>
      </w:r>
      <w:r w:rsidRPr="00C17B9C">
        <w:rPr>
          <w:lang w:val="en-US"/>
        </w:rPr>
        <w:t xml:space="preserve">, </w:t>
      </w:r>
      <w:r w:rsidRPr="008906D1">
        <w:rPr>
          <w:rStyle w:val="tlid-translation"/>
          <w:lang w:val="en-US"/>
        </w:rPr>
        <w:t xml:space="preserve">and </w:t>
      </w:r>
      <w:proofErr w:type="spellStart"/>
      <w:r w:rsidRPr="008906D1">
        <w:rPr>
          <w:rStyle w:val="tlid-translation"/>
          <w:lang w:val="en-US"/>
        </w:rPr>
        <w:t>i</w:t>
      </w:r>
      <w:proofErr w:type="spellEnd"/>
      <w:r w:rsidRPr="008906D1">
        <w:rPr>
          <w:rStyle w:val="tlid-translation"/>
          <w:lang w:val="en-US"/>
        </w:rPr>
        <w:t xml:space="preserve"> </w:t>
      </w:r>
      <w:proofErr w:type="gramStart"/>
      <w:r w:rsidRPr="008906D1">
        <w:rPr>
          <w:rStyle w:val="tlid-translation"/>
          <w:lang w:val="en-US"/>
        </w:rPr>
        <w:t>is</w:t>
      </w:r>
      <w:proofErr w:type="gramEnd"/>
      <w:r w:rsidRPr="008906D1">
        <w:rPr>
          <w:rStyle w:val="tlid-translation"/>
          <w:lang w:val="en-US"/>
        </w:rPr>
        <w:t xml:space="preserve"> the serial number of </w:t>
      </w:r>
      <w:r w:rsidRPr="00C17B9C">
        <w:t>φ</w:t>
      </w:r>
      <w:r w:rsidRPr="00C17B9C">
        <w:rPr>
          <w:lang w:val="en-US"/>
        </w:rPr>
        <w:t xml:space="preserve">. </w:t>
      </w:r>
      <w:r w:rsidRPr="00C17B9C">
        <w:rPr>
          <w:rStyle w:val="tlid-translation"/>
          <w:lang w:val="en-US"/>
        </w:rPr>
        <w:t xml:space="preserve">It will also create a file </w:t>
      </w:r>
      <w:r w:rsidRPr="00D25E04">
        <w:rPr>
          <w:rStyle w:val="tlid-translation"/>
          <w:rFonts w:ascii="Comic Sans MS" w:hAnsi="Comic Sans MS"/>
          <w:sz w:val="22"/>
          <w:szCs w:val="22"/>
          <w:lang w:val="en-US"/>
        </w:rPr>
        <w:t>output_temp.txt</w:t>
      </w:r>
      <w:r w:rsidRPr="00C17B9C">
        <w:rPr>
          <w:rStyle w:val="tlid-translation"/>
          <w:lang w:val="en-US"/>
        </w:rPr>
        <w:t xml:space="preserve">, which presents the maximum temperature depending on </w:t>
      </w:r>
      <w:r w:rsidRPr="00C17B9C">
        <w:rPr>
          <w:rStyle w:val="tlid-translation"/>
        </w:rPr>
        <w:t>φ</w:t>
      </w:r>
      <w:r w:rsidRPr="00C17B9C">
        <w:rPr>
          <w:rStyle w:val="tlid-translation"/>
          <w:lang w:val="en-US"/>
        </w:rPr>
        <w:t xml:space="preserve">. </w:t>
      </w:r>
      <w:proofErr w:type="gramStart"/>
      <w:r w:rsidRPr="008906D1">
        <w:rPr>
          <w:lang w:val="en-US"/>
        </w:rPr>
        <w:t>Optionally</w:t>
      </w:r>
      <w:proofErr w:type="gramEnd"/>
      <w:r w:rsidRPr="008906D1">
        <w:rPr>
          <w:lang w:val="en-US"/>
        </w:rPr>
        <w:t>, the user can request the automatic opening of this file or plotting a graph based on it.</w:t>
      </w:r>
    </w:p>
    <w:p w:rsidR="00FF38EF" w:rsidRPr="00D25E04" w:rsidRDefault="00D25E04" w:rsidP="00FF38EF">
      <w:pPr>
        <w:jc w:val="both"/>
        <w:rPr>
          <w:b/>
          <w:lang w:val="en-US"/>
        </w:rPr>
      </w:pPr>
      <w:proofErr w:type="gramStart"/>
      <w:r w:rsidRPr="008906D1">
        <w:rPr>
          <w:rStyle w:val="tlid-translation"/>
          <w:b/>
          <w:lang w:val="en-US"/>
        </w:rPr>
        <w:t>Examples of using the program.</w:t>
      </w:r>
      <w:proofErr w:type="gramEnd"/>
    </w:p>
    <w:p w:rsidR="00FF38EF" w:rsidRPr="00D25E04" w:rsidRDefault="00FF38EF" w:rsidP="00FF38EF">
      <w:pPr>
        <w:ind w:firstLine="709"/>
        <w:jc w:val="both"/>
        <w:rPr>
          <w:b/>
          <w:lang w:val="en-US"/>
        </w:rPr>
      </w:pPr>
      <w:r w:rsidRPr="00D25E04">
        <w:rPr>
          <w:b/>
          <w:lang w:val="en-US"/>
        </w:rPr>
        <w:t xml:space="preserve">1) </w:t>
      </w:r>
      <w:r w:rsidR="00D25E04" w:rsidRPr="008906D1">
        <w:rPr>
          <w:rStyle w:val="tlid-translation"/>
          <w:b/>
          <w:lang w:val="en-US"/>
        </w:rPr>
        <w:t>One oxidizer and one fuel</w:t>
      </w:r>
      <w:r w:rsidRPr="00D25E04">
        <w:rPr>
          <w:b/>
          <w:lang w:val="en-US"/>
        </w:rPr>
        <w:t>.</w:t>
      </w:r>
    </w:p>
    <w:p w:rsidR="00FF38EF" w:rsidRPr="00CB426A" w:rsidRDefault="00CB426A" w:rsidP="00FC2EDE">
      <w:pPr>
        <w:ind w:firstLine="709"/>
        <w:jc w:val="both"/>
        <w:rPr>
          <w:lang w:val="en-US"/>
        </w:rPr>
      </w:pPr>
      <w:r w:rsidRPr="008906D1">
        <w:rPr>
          <w:rStyle w:val="tlid-translation"/>
          <w:lang w:val="en-US"/>
        </w:rPr>
        <w:t xml:space="preserve">Consider the reaction of zinc nitrate with </w:t>
      </w:r>
      <w:proofErr w:type="spellStart"/>
      <w:r w:rsidRPr="008906D1">
        <w:rPr>
          <w:rStyle w:val="tlid-translation"/>
          <w:lang w:val="en-US"/>
        </w:rPr>
        <w:t>glycine</w:t>
      </w:r>
      <w:proofErr w:type="spellEnd"/>
      <w:r w:rsidRPr="008906D1">
        <w:rPr>
          <w:rStyle w:val="tlid-translation"/>
          <w:lang w:val="en-US"/>
        </w:rPr>
        <w:t xml:space="preserve"> as a simple example.</w:t>
      </w:r>
      <w:r w:rsidR="00FF38EF" w:rsidRPr="00CB426A">
        <w:rPr>
          <w:lang w:val="en-US"/>
        </w:rPr>
        <w:t xml:space="preserve"> </w:t>
      </w:r>
      <w:r w:rsidRPr="008906D1">
        <w:rPr>
          <w:rStyle w:val="tlid-translation"/>
          <w:lang w:val="en-US"/>
        </w:rPr>
        <w:t>The list of reagents includes</w:t>
      </w:r>
      <w:r w:rsidR="00FF38EF" w:rsidRPr="00CB426A">
        <w:rPr>
          <w:lang w:val="en-US"/>
        </w:rPr>
        <w:t xml:space="preserve"> </w:t>
      </w:r>
      <w:proofErr w:type="gramStart"/>
      <w:r w:rsidR="00FF38EF">
        <w:rPr>
          <w:lang w:val="en-US"/>
        </w:rPr>
        <w:t>Zn</w:t>
      </w:r>
      <w:r w:rsidR="00FF38EF" w:rsidRPr="00CB426A">
        <w:rPr>
          <w:lang w:val="en-US"/>
        </w:rPr>
        <w:t>(</w:t>
      </w:r>
      <w:proofErr w:type="gramEnd"/>
      <w:r w:rsidR="00FF38EF">
        <w:rPr>
          <w:lang w:val="en-US"/>
        </w:rPr>
        <w:t>NO</w:t>
      </w:r>
      <w:r w:rsidR="00FF38EF" w:rsidRPr="00CB426A">
        <w:rPr>
          <w:vertAlign w:val="subscript"/>
          <w:lang w:val="en-US"/>
        </w:rPr>
        <w:t>3</w:t>
      </w:r>
      <w:r w:rsidR="00FF38EF" w:rsidRPr="00CB426A">
        <w:rPr>
          <w:lang w:val="en-US"/>
        </w:rPr>
        <w:t>)</w:t>
      </w:r>
      <w:r w:rsidR="00FF38EF" w:rsidRPr="00CB426A">
        <w:rPr>
          <w:vertAlign w:val="subscript"/>
          <w:lang w:val="en-US"/>
        </w:rPr>
        <w:t>2</w:t>
      </w:r>
      <w:r w:rsidR="00FF38EF" w:rsidRPr="00CB426A">
        <w:rPr>
          <w:lang w:val="en-US"/>
        </w:rPr>
        <w:t xml:space="preserve"> </w:t>
      </w:r>
      <w:r>
        <w:rPr>
          <w:lang w:val="en-US"/>
        </w:rPr>
        <w:t>and</w:t>
      </w:r>
      <w:r w:rsidR="00FF38EF" w:rsidRPr="00CB426A">
        <w:rPr>
          <w:lang w:val="en-US"/>
        </w:rPr>
        <w:t xml:space="preserve"> </w:t>
      </w:r>
      <w:r w:rsidR="00FF38EF">
        <w:rPr>
          <w:lang w:val="en-US"/>
        </w:rPr>
        <w:t>NH</w:t>
      </w:r>
      <w:r w:rsidR="00FF38EF" w:rsidRPr="00CB426A">
        <w:rPr>
          <w:vertAlign w:val="subscript"/>
          <w:lang w:val="en-US"/>
        </w:rPr>
        <w:t>2</w:t>
      </w:r>
      <w:r w:rsidR="00FF38EF">
        <w:rPr>
          <w:lang w:val="en-US"/>
        </w:rPr>
        <w:t>CH</w:t>
      </w:r>
      <w:r w:rsidR="00FF38EF" w:rsidRPr="00CB426A">
        <w:rPr>
          <w:vertAlign w:val="subscript"/>
          <w:lang w:val="en-US"/>
        </w:rPr>
        <w:t>2</w:t>
      </w:r>
      <w:r w:rsidR="00FF38EF">
        <w:rPr>
          <w:lang w:val="en-US"/>
        </w:rPr>
        <w:t>COOH</w:t>
      </w:r>
      <w:r w:rsidR="00FF38EF" w:rsidRPr="00CB426A">
        <w:rPr>
          <w:lang w:val="en-US"/>
        </w:rPr>
        <w:t xml:space="preserve">. </w:t>
      </w:r>
      <w:r w:rsidR="00FF38EF">
        <w:rPr>
          <w:lang w:val="en-US"/>
        </w:rPr>
        <w:t>ZnO</w:t>
      </w:r>
      <w:r w:rsidR="00FF38EF" w:rsidRPr="00CB426A">
        <w:rPr>
          <w:lang w:val="en-US"/>
        </w:rPr>
        <w:t xml:space="preserve">, </w:t>
      </w:r>
      <w:r w:rsidR="00FF38EF">
        <w:rPr>
          <w:lang w:val="en-US"/>
        </w:rPr>
        <w:t>H</w:t>
      </w:r>
      <w:r w:rsidR="00FF38EF" w:rsidRPr="00CB426A">
        <w:rPr>
          <w:vertAlign w:val="subscript"/>
          <w:lang w:val="en-US"/>
        </w:rPr>
        <w:t>2</w:t>
      </w:r>
      <w:r w:rsidR="00FF38EF">
        <w:rPr>
          <w:lang w:val="en-US"/>
        </w:rPr>
        <w:t>O</w:t>
      </w:r>
      <w:r w:rsidR="00FF38EF" w:rsidRPr="00CB426A">
        <w:rPr>
          <w:lang w:val="en-US"/>
        </w:rPr>
        <w:t xml:space="preserve">, </w:t>
      </w:r>
      <w:r w:rsidR="00FF38EF">
        <w:rPr>
          <w:lang w:val="en-US"/>
        </w:rPr>
        <w:t>CO</w:t>
      </w:r>
      <w:r w:rsidR="00FF38EF" w:rsidRPr="00CB426A">
        <w:rPr>
          <w:vertAlign w:val="subscript"/>
          <w:lang w:val="en-US"/>
        </w:rPr>
        <w:t>2</w:t>
      </w:r>
      <w:r w:rsidR="00FF38EF" w:rsidRPr="00CB426A">
        <w:rPr>
          <w:lang w:val="en-US"/>
        </w:rPr>
        <w:t xml:space="preserve"> </w:t>
      </w:r>
      <w:r>
        <w:rPr>
          <w:lang w:val="en-US"/>
        </w:rPr>
        <w:t>and</w:t>
      </w:r>
      <w:r w:rsidR="00FF38EF" w:rsidRPr="00CB426A">
        <w:rPr>
          <w:lang w:val="en-US"/>
        </w:rPr>
        <w:t xml:space="preserve"> </w:t>
      </w:r>
      <w:r w:rsidR="00FF38EF">
        <w:rPr>
          <w:lang w:val="en-US"/>
        </w:rPr>
        <w:t>N</w:t>
      </w:r>
      <w:r w:rsidR="00FF38EF" w:rsidRPr="00CB426A">
        <w:rPr>
          <w:vertAlign w:val="subscript"/>
          <w:lang w:val="en-US"/>
        </w:rPr>
        <w:t>2</w:t>
      </w:r>
      <w:r>
        <w:rPr>
          <w:vertAlign w:val="subscript"/>
          <w:lang w:val="en-US"/>
        </w:rPr>
        <w:t xml:space="preserve"> </w:t>
      </w:r>
      <w:r w:rsidRPr="008906D1">
        <w:rPr>
          <w:rStyle w:val="tlid-translation"/>
          <w:lang w:val="en-US"/>
        </w:rPr>
        <w:t>have been selected as products</w:t>
      </w:r>
      <w:r w:rsidR="00FF38EF" w:rsidRPr="00CB426A">
        <w:rPr>
          <w:lang w:val="en-US"/>
        </w:rPr>
        <w:t xml:space="preserve">. </w:t>
      </w:r>
      <w:r w:rsidRPr="008906D1">
        <w:rPr>
          <w:rStyle w:val="tlid-translation"/>
          <w:lang w:val="en-US"/>
        </w:rPr>
        <w:t xml:space="preserve">The label of the object product </w:t>
      </w:r>
      <w:r w:rsidR="000A4D9D">
        <w:rPr>
          <w:rStyle w:val="tlid-translation"/>
          <w:lang w:val="en-US"/>
        </w:rPr>
        <w:t>«</w:t>
      </w:r>
      <w:r w:rsidRPr="008906D1">
        <w:rPr>
          <w:rStyle w:val="tlid-translation"/>
          <w:lang w:val="en-US"/>
        </w:rPr>
        <w:t>Ob</w:t>
      </w:r>
      <w:r w:rsidR="000A4D9D">
        <w:rPr>
          <w:rStyle w:val="tlid-translation"/>
          <w:lang w:val="en-US"/>
        </w:rPr>
        <w:t>»</w:t>
      </w:r>
      <w:r w:rsidRPr="008906D1">
        <w:rPr>
          <w:rStyle w:val="tlid-translation"/>
          <w:lang w:val="en-US"/>
        </w:rPr>
        <w:t xml:space="preserve"> is located opposite Zn</w:t>
      </w:r>
      <w:r>
        <w:rPr>
          <w:rStyle w:val="tlid-translation"/>
        </w:rPr>
        <w:t>О</w:t>
      </w:r>
      <w:r w:rsidRPr="008906D1">
        <w:rPr>
          <w:rStyle w:val="tlid-translation"/>
          <w:lang w:val="en-US"/>
        </w:rPr>
        <w:t xml:space="preserve">, and the labels </w:t>
      </w:r>
      <w:r w:rsidR="000A4D9D">
        <w:rPr>
          <w:rStyle w:val="tlid-translation"/>
          <w:lang w:val="en-US"/>
        </w:rPr>
        <w:t>«</w:t>
      </w:r>
      <w:r w:rsidRPr="008906D1">
        <w:rPr>
          <w:rStyle w:val="tlid-translation"/>
          <w:lang w:val="en-US"/>
        </w:rPr>
        <w:t>-</w:t>
      </w:r>
      <w:r w:rsidR="000A4D9D">
        <w:rPr>
          <w:rStyle w:val="tlid-translation"/>
          <w:lang w:val="en-US"/>
        </w:rPr>
        <w:t>»</w:t>
      </w:r>
      <w:r w:rsidRPr="008906D1">
        <w:rPr>
          <w:rStyle w:val="tlid-translation"/>
          <w:lang w:val="en-US"/>
        </w:rPr>
        <w:t xml:space="preserve"> are placed opposite other products.</w:t>
      </w:r>
      <w:r w:rsidR="00FF38EF" w:rsidRPr="00CB426A">
        <w:rPr>
          <w:lang w:val="en-US"/>
        </w:rPr>
        <w:t xml:space="preserve"> </w:t>
      </w:r>
      <w:r w:rsidRPr="008906D1">
        <w:rPr>
          <w:rStyle w:val="tlid-translation"/>
          <w:lang w:val="en-US"/>
        </w:rPr>
        <w:t>Coefficient 1 is indicated next to</w:t>
      </w:r>
      <w:r w:rsidR="00FF38EF" w:rsidRPr="00CB426A">
        <w:rPr>
          <w:lang w:val="en-US"/>
        </w:rPr>
        <w:t xml:space="preserve"> </w:t>
      </w:r>
      <w:proofErr w:type="gramStart"/>
      <w:r w:rsidR="00FF38EF">
        <w:rPr>
          <w:lang w:val="en-US"/>
        </w:rPr>
        <w:t>Zn</w:t>
      </w:r>
      <w:r w:rsidR="00FF38EF" w:rsidRPr="00CB426A">
        <w:rPr>
          <w:lang w:val="en-US"/>
        </w:rPr>
        <w:t>(</w:t>
      </w:r>
      <w:proofErr w:type="gramEnd"/>
      <w:r w:rsidR="00FF38EF">
        <w:rPr>
          <w:lang w:val="en-US"/>
        </w:rPr>
        <w:t>NO</w:t>
      </w:r>
      <w:r w:rsidR="00FF38EF" w:rsidRPr="00CB426A">
        <w:rPr>
          <w:vertAlign w:val="subscript"/>
          <w:lang w:val="en-US"/>
        </w:rPr>
        <w:t>3</w:t>
      </w:r>
      <w:r w:rsidR="00FF38EF" w:rsidRPr="00CB426A">
        <w:rPr>
          <w:lang w:val="en-US"/>
        </w:rPr>
        <w:t>)</w:t>
      </w:r>
      <w:r w:rsidR="00FF38EF" w:rsidRPr="00CB426A">
        <w:rPr>
          <w:vertAlign w:val="subscript"/>
          <w:lang w:val="en-US"/>
        </w:rPr>
        <w:t>2</w:t>
      </w:r>
      <w:r w:rsidR="00FF38EF" w:rsidRPr="00CB426A">
        <w:rPr>
          <w:lang w:val="en-US"/>
        </w:rPr>
        <w:t xml:space="preserve">. </w:t>
      </w:r>
      <w:r w:rsidRPr="008906D1">
        <w:rPr>
          <w:rStyle w:val="tlid-translation"/>
          <w:lang w:val="en-US"/>
        </w:rPr>
        <w:t xml:space="preserve">The </w:t>
      </w:r>
      <w:r w:rsidR="000A4D9D">
        <w:rPr>
          <w:rStyle w:val="tlid-translation"/>
          <w:lang w:val="en-US"/>
        </w:rPr>
        <w:t>«</w:t>
      </w:r>
      <w:r w:rsidR="007F5A87" w:rsidRPr="008906D1">
        <w:rPr>
          <w:rStyle w:val="tlid-translation"/>
          <w:rFonts w:ascii="Comic Sans MS" w:hAnsi="Comic Sans MS"/>
          <w:sz w:val="22"/>
          <w:szCs w:val="22"/>
          <w:lang w:val="en-US"/>
        </w:rPr>
        <w:t>Equalize</w:t>
      </w:r>
      <w:r w:rsidR="0031656D">
        <w:rPr>
          <w:rStyle w:val="tlid-translation"/>
          <w:lang w:val="en-US"/>
        </w:rPr>
        <w:t>»</w:t>
      </w:r>
      <w:r w:rsidRPr="008906D1">
        <w:rPr>
          <w:rStyle w:val="tlid-translation"/>
          <w:lang w:val="en-US"/>
        </w:rPr>
        <w:t xml:space="preserve"> button allows you to get the remaining coefficients of the equation (Fig. 1).</w:t>
      </w:r>
      <w:r w:rsidR="00FF38EF" w:rsidRPr="00CB426A">
        <w:rPr>
          <w:lang w:val="en-US"/>
        </w:rPr>
        <w:t xml:space="preserve"> </w:t>
      </w:r>
      <w:r w:rsidRPr="008906D1">
        <w:rPr>
          <w:rStyle w:val="tlid-translation"/>
          <w:lang w:val="en-US"/>
        </w:rPr>
        <w:t>Next, the user must specify the parameters of the reaction.</w:t>
      </w:r>
      <w:r w:rsidR="00FF38EF" w:rsidRPr="00CB426A">
        <w:rPr>
          <w:lang w:val="en-US"/>
        </w:rPr>
        <w:t xml:space="preserve"> </w:t>
      </w:r>
      <w:r w:rsidR="00FC2EDE" w:rsidRPr="008906D1">
        <w:rPr>
          <w:rStyle w:val="tlid-translation"/>
          <w:lang w:val="en-US"/>
        </w:rPr>
        <w:t>For example, the mass of the target product (</w:t>
      </w:r>
      <w:proofErr w:type="spellStart"/>
      <w:r w:rsidR="00FC2EDE" w:rsidRPr="008906D1">
        <w:rPr>
          <w:rStyle w:val="tlid-translation"/>
          <w:lang w:val="en-US"/>
        </w:rPr>
        <w:t>ZnO</w:t>
      </w:r>
      <w:proofErr w:type="spellEnd"/>
      <w:r w:rsidR="00FC2EDE" w:rsidRPr="008906D1">
        <w:rPr>
          <w:rStyle w:val="tlid-translation"/>
          <w:lang w:val="en-US"/>
        </w:rPr>
        <w:t xml:space="preserve">) = </w:t>
      </w:r>
      <w:smartTag w:uri="urn:schemas-microsoft-com:office:smarttags" w:element="metricconverter">
        <w:smartTagPr>
          <w:attr w:name="ProductID" w:val="5 g"/>
        </w:smartTagPr>
        <w:r w:rsidR="00FC2EDE" w:rsidRPr="008906D1">
          <w:rPr>
            <w:rStyle w:val="tlid-translation"/>
            <w:lang w:val="en-US"/>
          </w:rPr>
          <w:t>5 g</w:t>
        </w:r>
      </w:smartTag>
      <w:r w:rsidR="00FC2EDE" w:rsidRPr="008906D1">
        <w:rPr>
          <w:rStyle w:val="tlid-translation"/>
          <w:lang w:val="en-US"/>
        </w:rPr>
        <w:t xml:space="preserve">, the emitting area = </w:t>
      </w:r>
      <w:smartTag w:uri="urn:schemas-microsoft-com:office:smarttags" w:element="metricconverter">
        <w:smartTagPr>
          <w:attr w:name="ProductID" w:val="0.0113 m2"/>
        </w:smartTagPr>
        <w:r w:rsidR="00FC2EDE" w:rsidRPr="008906D1">
          <w:rPr>
            <w:rStyle w:val="tlid-translation"/>
            <w:lang w:val="en-US"/>
          </w:rPr>
          <w:t>0.0113 m</w:t>
        </w:r>
        <w:r w:rsidR="00FC2EDE" w:rsidRPr="008906D1">
          <w:rPr>
            <w:rStyle w:val="tlid-translation"/>
            <w:vertAlign w:val="superscript"/>
            <w:lang w:val="en-US"/>
          </w:rPr>
          <w:t>2</w:t>
        </w:r>
      </w:smartTag>
      <w:r w:rsidR="00FC2EDE" w:rsidRPr="008906D1">
        <w:rPr>
          <w:rStyle w:val="tlid-translation"/>
          <w:lang w:val="en-US"/>
        </w:rPr>
        <w:t>, burning time = 8 s, ignition temperature = 450 K.</w:t>
      </w:r>
      <w:r w:rsidR="00FF38EF" w:rsidRPr="00FC2EDE">
        <w:rPr>
          <w:lang w:val="en-US"/>
        </w:rPr>
        <w:t xml:space="preserve"> </w:t>
      </w:r>
      <w:r w:rsidR="00FC2EDE" w:rsidRPr="008906D1">
        <w:rPr>
          <w:rStyle w:val="tlid-translation"/>
          <w:lang w:val="en-US"/>
        </w:rPr>
        <w:t>The amount of water in crystalline hydrate is zero, because there are no crystalline hydrates in the reagent list.</w:t>
      </w:r>
      <w:r w:rsidR="00FF38EF" w:rsidRPr="00FC2EDE">
        <w:rPr>
          <w:lang w:val="en-US"/>
        </w:rPr>
        <w:t xml:space="preserve"> </w:t>
      </w:r>
      <w:r w:rsidR="00FC2EDE" w:rsidRPr="008906D1">
        <w:rPr>
          <w:rStyle w:val="tlid-translation"/>
          <w:lang w:val="en-US"/>
        </w:rPr>
        <w:t xml:space="preserve">Pressing the </w:t>
      </w:r>
      <w:r w:rsidR="007F5A87">
        <w:rPr>
          <w:rStyle w:val="tlid-translation"/>
          <w:lang w:val="en-US"/>
        </w:rPr>
        <w:t>«</w:t>
      </w:r>
      <w:r w:rsidR="007F5A87" w:rsidRPr="008906D1">
        <w:rPr>
          <w:rStyle w:val="tlid-translation"/>
          <w:rFonts w:ascii="Comic Sans MS" w:hAnsi="Comic Sans MS"/>
          <w:sz w:val="22"/>
          <w:szCs w:val="22"/>
          <w:lang w:val="en-US"/>
        </w:rPr>
        <w:t>Start</w:t>
      </w:r>
      <w:r w:rsidR="007F5A87">
        <w:rPr>
          <w:rStyle w:val="tlid-translation"/>
          <w:lang w:val="en-US"/>
        </w:rPr>
        <w:t>»</w:t>
      </w:r>
      <w:r w:rsidR="00FC2EDE" w:rsidRPr="008906D1">
        <w:rPr>
          <w:rStyle w:val="tlid-translation"/>
          <w:lang w:val="en-US"/>
        </w:rPr>
        <w:t xml:space="preserve"> button will start the calculations. The maximum combustion temperature obtained in the most accurate approximation is 1296 K.</w:t>
      </w:r>
    </w:p>
    <w:p w:rsidR="00FF38EF" w:rsidRPr="007F5A87" w:rsidRDefault="00FC2EDE" w:rsidP="00921A10">
      <w:pPr>
        <w:ind w:firstLine="709"/>
        <w:jc w:val="both"/>
        <w:rPr>
          <w:lang w:val="en-US"/>
        </w:rPr>
      </w:pPr>
      <w:r w:rsidRPr="008906D1">
        <w:rPr>
          <w:rStyle w:val="tlid-translation"/>
          <w:lang w:val="en-US"/>
        </w:rPr>
        <w:t>The current equation does not contain O</w:t>
      </w:r>
      <w:r w:rsidRPr="008906D1">
        <w:rPr>
          <w:rStyle w:val="tlid-translation"/>
          <w:vertAlign w:val="subscript"/>
          <w:lang w:val="en-US"/>
        </w:rPr>
        <w:t>2</w:t>
      </w:r>
      <w:r w:rsidRPr="008906D1">
        <w:rPr>
          <w:rStyle w:val="tlid-translation"/>
          <w:lang w:val="en-US"/>
        </w:rPr>
        <w:t xml:space="preserve"> in the list of reagents or products, i.e. </w:t>
      </w:r>
      <w:r>
        <w:rPr>
          <w:rStyle w:val="tlid-translation"/>
        </w:rPr>
        <w:t>φ</w:t>
      </w:r>
      <w:r w:rsidRPr="008906D1">
        <w:rPr>
          <w:rStyle w:val="tlid-translation"/>
          <w:lang w:val="en-US"/>
        </w:rPr>
        <w:t xml:space="preserve"> = 1.</w:t>
      </w:r>
      <w:r w:rsidR="00FF38EF" w:rsidRPr="00FC2EDE">
        <w:rPr>
          <w:lang w:val="en-US"/>
        </w:rPr>
        <w:t xml:space="preserve"> </w:t>
      </w:r>
      <w:r w:rsidRPr="008906D1">
        <w:rPr>
          <w:rStyle w:val="tlid-translation"/>
          <w:lang w:val="en-US"/>
        </w:rPr>
        <w:t xml:space="preserve">Now we carry out the calculation for </w:t>
      </w:r>
      <w:r>
        <w:rPr>
          <w:rStyle w:val="tlid-translation"/>
        </w:rPr>
        <w:t>φ</w:t>
      </w:r>
      <w:r w:rsidRPr="008906D1">
        <w:rPr>
          <w:rStyle w:val="tlid-translation"/>
          <w:lang w:val="en-US"/>
        </w:rPr>
        <w:t xml:space="preserve"> other than 1.</w:t>
      </w:r>
      <w:r w:rsidR="00FF38EF" w:rsidRPr="00FC2EDE">
        <w:rPr>
          <w:lang w:val="en-US"/>
        </w:rPr>
        <w:t xml:space="preserve"> </w:t>
      </w:r>
      <w:r w:rsidRPr="008906D1">
        <w:rPr>
          <w:rStyle w:val="tlid-translation"/>
          <w:lang w:val="en-US"/>
        </w:rPr>
        <w:t xml:space="preserve">Labels </w:t>
      </w:r>
      <w:r w:rsidR="0031656D">
        <w:rPr>
          <w:rStyle w:val="tlid-translation"/>
          <w:lang w:val="en-US"/>
        </w:rPr>
        <w:t>«</w:t>
      </w:r>
      <w:r w:rsidRPr="008906D1">
        <w:rPr>
          <w:rStyle w:val="tlid-translation"/>
          <w:lang w:val="en-US"/>
        </w:rPr>
        <w:t>Ox</w:t>
      </w:r>
      <w:r w:rsidR="0031656D">
        <w:rPr>
          <w:rStyle w:val="tlid-translation"/>
          <w:lang w:val="en-US"/>
        </w:rPr>
        <w:t>»</w:t>
      </w:r>
      <w:r w:rsidRPr="008906D1">
        <w:rPr>
          <w:rStyle w:val="tlid-translation"/>
          <w:lang w:val="en-US"/>
        </w:rPr>
        <w:t xml:space="preserve"> and </w:t>
      </w:r>
      <w:r w:rsidR="0031656D">
        <w:rPr>
          <w:rStyle w:val="tlid-translation"/>
          <w:lang w:val="en-US"/>
        </w:rPr>
        <w:t>«</w:t>
      </w:r>
      <w:r w:rsidRPr="008906D1">
        <w:rPr>
          <w:rStyle w:val="tlid-translation"/>
          <w:lang w:val="en-US"/>
        </w:rPr>
        <w:t>F1</w:t>
      </w:r>
      <w:r w:rsidR="0031656D">
        <w:rPr>
          <w:rStyle w:val="tlid-translation"/>
          <w:lang w:val="en-US"/>
        </w:rPr>
        <w:t>»</w:t>
      </w:r>
      <w:r w:rsidRPr="008906D1">
        <w:rPr>
          <w:rStyle w:val="tlid-translation"/>
          <w:lang w:val="en-US"/>
        </w:rPr>
        <w:t xml:space="preserve"> should be placed opposite</w:t>
      </w:r>
      <w:r w:rsidR="00FF38EF" w:rsidRPr="00FC2EDE">
        <w:rPr>
          <w:lang w:val="en-US"/>
        </w:rPr>
        <w:t xml:space="preserve"> </w:t>
      </w:r>
      <w:proofErr w:type="gramStart"/>
      <w:r w:rsidR="00FF38EF">
        <w:rPr>
          <w:lang w:val="en-US"/>
        </w:rPr>
        <w:t>Zn</w:t>
      </w:r>
      <w:r w:rsidR="00FF38EF" w:rsidRPr="00FC2EDE">
        <w:rPr>
          <w:lang w:val="en-US"/>
        </w:rPr>
        <w:t>(</w:t>
      </w:r>
      <w:proofErr w:type="gramEnd"/>
      <w:r w:rsidR="00FF38EF">
        <w:rPr>
          <w:lang w:val="en-US"/>
        </w:rPr>
        <w:t>NO</w:t>
      </w:r>
      <w:r w:rsidR="00FF38EF" w:rsidRPr="00FC2EDE">
        <w:rPr>
          <w:vertAlign w:val="subscript"/>
          <w:lang w:val="en-US"/>
        </w:rPr>
        <w:t>3</w:t>
      </w:r>
      <w:r w:rsidR="00FF38EF" w:rsidRPr="00FC2EDE">
        <w:rPr>
          <w:lang w:val="en-US"/>
        </w:rPr>
        <w:t>)</w:t>
      </w:r>
      <w:r w:rsidR="00FF38EF" w:rsidRPr="00FC2EDE">
        <w:rPr>
          <w:vertAlign w:val="subscript"/>
          <w:lang w:val="en-US"/>
        </w:rPr>
        <w:t>2</w:t>
      </w:r>
      <w:r w:rsidR="00FF38EF" w:rsidRPr="00FC2EDE">
        <w:rPr>
          <w:lang w:val="en-US"/>
        </w:rPr>
        <w:t xml:space="preserve"> </w:t>
      </w:r>
      <w:r>
        <w:rPr>
          <w:lang w:val="en-US"/>
        </w:rPr>
        <w:t>and</w:t>
      </w:r>
      <w:r w:rsidR="00FF38EF" w:rsidRPr="00FC2EDE">
        <w:rPr>
          <w:lang w:val="en-US"/>
        </w:rPr>
        <w:t xml:space="preserve"> </w:t>
      </w:r>
      <w:r w:rsidR="00FF38EF">
        <w:rPr>
          <w:lang w:val="en-US"/>
        </w:rPr>
        <w:t>NH</w:t>
      </w:r>
      <w:r w:rsidR="00FF38EF" w:rsidRPr="00FC2EDE">
        <w:rPr>
          <w:vertAlign w:val="subscript"/>
          <w:lang w:val="en-US"/>
        </w:rPr>
        <w:t>2</w:t>
      </w:r>
      <w:r w:rsidR="00FF38EF">
        <w:rPr>
          <w:lang w:val="en-US"/>
        </w:rPr>
        <w:t>CH</w:t>
      </w:r>
      <w:r w:rsidR="00FF38EF" w:rsidRPr="00FC2EDE">
        <w:rPr>
          <w:vertAlign w:val="subscript"/>
          <w:lang w:val="en-US"/>
        </w:rPr>
        <w:t>2</w:t>
      </w:r>
      <w:r w:rsidR="00FF38EF">
        <w:rPr>
          <w:lang w:val="en-US"/>
        </w:rPr>
        <w:t>COOH</w:t>
      </w:r>
      <w:r w:rsidR="00FF38EF" w:rsidRPr="00FC2EDE">
        <w:rPr>
          <w:lang w:val="en-US"/>
        </w:rPr>
        <w:t xml:space="preserve">, </w:t>
      </w:r>
      <w:r w:rsidR="003D6C06" w:rsidRPr="008906D1">
        <w:rPr>
          <w:rStyle w:val="tlid-translation"/>
          <w:lang w:val="en-US"/>
        </w:rPr>
        <w:t>respectively.</w:t>
      </w:r>
      <w:r w:rsidR="00FF38EF" w:rsidRPr="00FC2EDE">
        <w:rPr>
          <w:lang w:val="en-US"/>
        </w:rPr>
        <w:t xml:space="preserve"> </w:t>
      </w:r>
      <w:r w:rsidR="00921A10" w:rsidRPr="008906D1">
        <w:rPr>
          <w:rStyle w:val="tlid-translation"/>
          <w:lang w:val="en-US"/>
        </w:rPr>
        <w:t xml:space="preserve">Next, the user should click the </w:t>
      </w:r>
      <w:r w:rsidR="0031656D">
        <w:rPr>
          <w:rStyle w:val="tlid-translation"/>
          <w:lang w:val="en-US"/>
        </w:rPr>
        <w:t>«</w:t>
      </w:r>
      <w:r w:rsidR="00921A10" w:rsidRPr="008906D1">
        <w:rPr>
          <w:rStyle w:val="tlid-translation"/>
          <w:rFonts w:ascii="Comic Sans MS" w:hAnsi="Comic Sans MS"/>
          <w:sz w:val="22"/>
          <w:szCs w:val="22"/>
          <w:lang w:val="en-US"/>
        </w:rPr>
        <w:t xml:space="preserve">Remember </w:t>
      </w:r>
      <w:r w:rsidR="00921A10" w:rsidRPr="007F5A87">
        <w:rPr>
          <w:rStyle w:val="tlid-translation"/>
          <w:rFonts w:ascii="Comic Sans MS" w:hAnsi="Comic Sans MS"/>
          <w:sz w:val="22"/>
          <w:szCs w:val="22"/>
        </w:rPr>
        <w:t>φ</w:t>
      </w:r>
      <w:r w:rsidR="00921A10" w:rsidRPr="008906D1">
        <w:rPr>
          <w:rStyle w:val="tlid-translation"/>
          <w:rFonts w:ascii="Comic Sans MS" w:hAnsi="Comic Sans MS"/>
          <w:sz w:val="22"/>
          <w:szCs w:val="22"/>
          <w:lang w:val="en-US"/>
        </w:rPr>
        <w:t>1</w:t>
      </w:r>
      <w:r w:rsidR="0031656D">
        <w:rPr>
          <w:rStyle w:val="tlid-translation"/>
          <w:lang w:val="en-US"/>
        </w:rPr>
        <w:t>»</w:t>
      </w:r>
      <w:r w:rsidR="00921A10" w:rsidRPr="008906D1">
        <w:rPr>
          <w:rStyle w:val="tlid-translation"/>
          <w:lang w:val="en-US"/>
        </w:rPr>
        <w:t xml:space="preserve"> button.</w:t>
      </w:r>
      <w:r w:rsidR="00FF38EF" w:rsidRPr="00921A10">
        <w:rPr>
          <w:lang w:val="en-US"/>
        </w:rPr>
        <w:t xml:space="preserve"> </w:t>
      </w:r>
      <w:r w:rsidR="00921A10" w:rsidRPr="008906D1">
        <w:rPr>
          <w:rStyle w:val="tlid-translation"/>
          <w:lang w:val="en-US"/>
        </w:rPr>
        <w:t xml:space="preserve">We indicate the value </w:t>
      </w:r>
      <w:smartTag w:uri="urn:schemas-microsoft-com:office:smarttags" w:element="metricconverter">
        <w:smartTagPr>
          <w:attr w:name="ProductID" w:val="1.2 in"/>
        </w:smartTagPr>
        <w:r w:rsidR="00921A10" w:rsidRPr="008906D1">
          <w:rPr>
            <w:rStyle w:val="tlid-translation"/>
            <w:lang w:val="en-US"/>
          </w:rPr>
          <w:t>1.2 in</w:t>
        </w:r>
      </w:smartTag>
      <w:r w:rsidR="00921A10" w:rsidRPr="008906D1">
        <w:rPr>
          <w:rStyle w:val="tlid-translation"/>
          <w:lang w:val="en-US"/>
        </w:rPr>
        <w:t xml:space="preserve"> the field </w:t>
      </w:r>
      <w:r w:rsidR="00921A10">
        <w:rPr>
          <w:rStyle w:val="tlid-translation"/>
        </w:rPr>
        <w:t>φ</w:t>
      </w:r>
      <w:r w:rsidR="00921A10" w:rsidRPr="008906D1">
        <w:rPr>
          <w:rStyle w:val="tlid-translation"/>
          <w:lang w:val="en-US"/>
        </w:rPr>
        <w:t>1.</w:t>
      </w:r>
      <w:r w:rsidR="00FF38EF" w:rsidRPr="00921A10">
        <w:rPr>
          <w:lang w:val="en-US"/>
        </w:rPr>
        <w:t xml:space="preserve"> </w:t>
      </w:r>
      <w:r w:rsidR="00921A10" w:rsidRPr="008906D1">
        <w:rPr>
          <w:rStyle w:val="tlid-translation"/>
          <w:lang w:val="en-US"/>
        </w:rPr>
        <w:t xml:space="preserve">Then we obtain new coefficients of the chemical reaction equation by clicking on the </w:t>
      </w:r>
      <w:r w:rsidR="0031656D">
        <w:rPr>
          <w:rStyle w:val="tlid-translation"/>
          <w:lang w:val="en-US"/>
        </w:rPr>
        <w:t>«</w:t>
      </w:r>
      <w:r w:rsidR="00921A10" w:rsidRPr="008906D1">
        <w:rPr>
          <w:rStyle w:val="tlid-translation"/>
          <w:rFonts w:ascii="Comic Sans MS" w:hAnsi="Comic Sans MS"/>
          <w:sz w:val="22"/>
          <w:szCs w:val="22"/>
          <w:lang w:val="en-US"/>
        </w:rPr>
        <w:t>Update F1</w:t>
      </w:r>
      <w:r w:rsidR="0031656D">
        <w:rPr>
          <w:rStyle w:val="tlid-translation"/>
          <w:lang w:val="en-US"/>
        </w:rPr>
        <w:t>»</w:t>
      </w:r>
      <w:r w:rsidR="00921A10" w:rsidRPr="008906D1">
        <w:rPr>
          <w:rStyle w:val="tlid-translation"/>
          <w:lang w:val="en-US"/>
        </w:rPr>
        <w:t xml:space="preserve"> button and start the calculation by clicking on the </w:t>
      </w:r>
      <w:r w:rsidR="0031656D">
        <w:rPr>
          <w:rStyle w:val="tlid-translation"/>
          <w:lang w:val="en-US"/>
        </w:rPr>
        <w:t>«</w:t>
      </w:r>
      <w:r w:rsidR="00921A10" w:rsidRPr="008906D1">
        <w:rPr>
          <w:rStyle w:val="tlid-translation"/>
          <w:rFonts w:ascii="Comic Sans MS" w:hAnsi="Comic Sans MS"/>
          <w:sz w:val="22"/>
          <w:szCs w:val="22"/>
          <w:lang w:val="en-US"/>
        </w:rPr>
        <w:t>Start</w:t>
      </w:r>
      <w:r w:rsidR="0031656D">
        <w:rPr>
          <w:rStyle w:val="tlid-translation"/>
          <w:lang w:val="en-US"/>
        </w:rPr>
        <w:t>»</w:t>
      </w:r>
      <w:r w:rsidR="00921A10" w:rsidRPr="008906D1">
        <w:rPr>
          <w:rStyle w:val="tlid-translation"/>
          <w:lang w:val="en-US"/>
        </w:rPr>
        <w:t xml:space="preserve"> button.</w:t>
      </w:r>
      <w:r w:rsidR="00FF38EF" w:rsidRPr="00921A10">
        <w:rPr>
          <w:lang w:val="en-US"/>
        </w:rPr>
        <w:t xml:space="preserve"> </w:t>
      </w:r>
      <w:r w:rsidR="00921A10" w:rsidRPr="008906D1">
        <w:rPr>
          <w:rStyle w:val="tlid-translation"/>
          <w:lang w:val="en-US"/>
        </w:rPr>
        <w:t xml:space="preserve">The maximum temperature is 1361 K. It is also now possible to carry out serial calculations with varying values of </w:t>
      </w:r>
      <w:r w:rsidR="00921A10">
        <w:rPr>
          <w:rStyle w:val="tlid-translation"/>
        </w:rPr>
        <w:t>φ</w:t>
      </w:r>
      <w:r w:rsidR="00921A10" w:rsidRPr="008906D1">
        <w:rPr>
          <w:rStyle w:val="tlid-translation"/>
          <w:lang w:val="en-US"/>
        </w:rPr>
        <w:t>1.</w:t>
      </w:r>
    </w:p>
    <w:p w:rsidR="00FF38EF" w:rsidRPr="00921A10" w:rsidRDefault="00921A10" w:rsidP="0027395B">
      <w:pPr>
        <w:ind w:firstLine="709"/>
        <w:jc w:val="both"/>
        <w:rPr>
          <w:lang w:val="en-US"/>
        </w:rPr>
      </w:pPr>
      <w:r w:rsidRPr="008906D1">
        <w:rPr>
          <w:rStyle w:val="tlid-translation"/>
          <w:lang w:val="en-US"/>
        </w:rPr>
        <w:t>Please note that incomplete combustion of substances is possible</w:t>
      </w:r>
      <w:r w:rsidR="00FF38EF" w:rsidRPr="00921A10">
        <w:rPr>
          <w:lang w:val="en-US"/>
        </w:rPr>
        <w:t xml:space="preserve">. </w:t>
      </w:r>
      <w:r w:rsidRPr="008906D1">
        <w:rPr>
          <w:rStyle w:val="tlid-translation"/>
          <w:lang w:val="en-US"/>
        </w:rPr>
        <w:t>This leads to other reaction products and a change in maximum temperature.</w:t>
      </w:r>
      <w:r w:rsidR="00FF38EF" w:rsidRPr="00921A10">
        <w:rPr>
          <w:lang w:val="en-US"/>
        </w:rPr>
        <w:t xml:space="preserve"> </w:t>
      </w:r>
      <w:r w:rsidRPr="008906D1">
        <w:rPr>
          <w:rStyle w:val="tlid-translation"/>
          <w:lang w:val="en-US"/>
        </w:rPr>
        <w:t xml:space="preserve">Suppose that carbon is also formed in addition to carbon dioxide in the reaction of zinc nitrate with </w:t>
      </w:r>
      <w:proofErr w:type="spellStart"/>
      <w:r w:rsidRPr="008906D1">
        <w:rPr>
          <w:rStyle w:val="tlid-translation"/>
          <w:lang w:val="en-US"/>
        </w:rPr>
        <w:t>glycine</w:t>
      </w:r>
      <w:proofErr w:type="spellEnd"/>
      <w:r w:rsidR="00FF38EF" w:rsidRPr="00921A10">
        <w:rPr>
          <w:lang w:val="en-US"/>
        </w:rPr>
        <w:t xml:space="preserve">: </w:t>
      </w:r>
      <w:proofErr w:type="gramStart"/>
      <w:r w:rsidR="00FF38EF" w:rsidRPr="00921A10">
        <w:rPr>
          <w:lang w:val="en-US"/>
        </w:rPr>
        <w:t>Zn(</w:t>
      </w:r>
      <w:proofErr w:type="gramEnd"/>
      <w:r w:rsidR="00FF38EF">
        <w:rPr>
          <w:lang w:val="en-US"/>
        </w:rPr>
        <w:t>NO</w:t>
      </w:r>
      <w:r w:rsidR="00FF38EF" w:rsidRPr="00921A10">
        <w:rPr>
          <w:vertAlign w:val="subscript"/>
          <w:lang w:val="en-US"/>
        </w:rPr>
        <w:t>3</w:t>
      </w:r>
      <w:r w:rsidR="00FF38EF" w:rsidRPr="00921A10">
        <w:rPr>
          <w:lang w:val="en-US"/>
        </w:rPr>
        <w:t>)</w:t>
      </w:r>
      <w:r w:rsidR="00FF38EF" w:rsidRPr="00921A10">
        <w:rPr>
          <w:vertAlign w:val="subscript"/>
          <w:lang w:val="en-US"/>
        </w:rPr>
        <w:t>2</w:t>
      </w:r>
      <w:r w:rsidR="00FF38EF" w:rsidRPr="00921A10">
        <w:rPr>
          <w:lang w:val="en-US"/>
        </w:rPr>
        <w:t xml:space="preserve"> + </w:t>
      </w:r>
      <w:r w:rsidR="00FF38EF">
        <w:rPr>
          <w:lang w:val="en-US"/>
        </w:rPr>
        <w:t>NH</w:t>
      </w:r>
      <w:r w:rsidR="00FF38EF" w:rsidRPr="00921A10">
        <w:rPr>
          <w:vertAlign w:val="subscript"/>
          <w:lang w:val="en-US"/>
        </w:rPr>
        <w:t>2</w:t>
      </w:r>
      <w:r w:rsidR="00FF38EF">
        <w:rPr>
          <w:lang w:val="en-US"/>
        </w:rPr>
        <w:t>CH</w:t>
      </w:r>
      <w:r w:rsidR="00FF38EF" w:rsidRPr="00921A10">
        <w:rPr>
          <w:vertAlign w:val="subscript"/>
          <w:lang w:val="en-US"/>
        </w:rPr>
        <w:t>2</w:t>
      </w:r>
      <w:r w:rsidR="00FF38EF">
        <w:rPr>
          <w:lang w:val="en-US"/>
        </w:rPr>
        <w:t>COOH</w:t>
      </w:r>
      <w:r w:rsidR="00FF38EF" w:rsidRPr="00921A10">
        <w:rPr>
          <w:lang w:val="en-US"/>
        </w:rPr>
        <w:t xml:space="preserve"> → </w:t>
      </w:r>
      <w:r w:rsidR="00FF38EF">
        <w:rPr>
          <w:lang w:val="en-US"/>
        </w:rPr>
        <w:t>ZnO</w:t>
      </w:r>
      <w:r w:rsidR="00FF38EF" w:rsidRPr="00921A10">
        <w:rPr>
          <w:lang w:val="en-US"/>
        </w:rPr>
        <w:t xml:space="preserve"> + </w:t>
      </w:r>
      <w:r w:rsidR="00FF38EF">
        <w:rPr>
          <w:lang w:val="en-US"/>
        </w:rPr>
        <w:t>H</w:t>
      </w:r>
      <w:r w:rsidR="00FF38EF" w:rsidRPr="00921A10">
        <w:rPr>
          <w:vertAlign w:val="subscript"/>
          <w:lang w:val="en-US"/>
        </w:rPr>
        <w:t>2</w:t>
      </w:r>
      <w:r w:rsidR="00FF38EF">
        <w:rPr>
          <w:lang w:val="en-US"/>
        </w:rPr>
        <w:t>O</w:t>
      </w:r>
      <w:r w:rsidR="00FF38EF" w:rsidRPr="00921A10">
        <w:rPr>
          <w:lang w:val="en-US"/>
        </w:rPr>
        <w:t xml:space="preserve"> + </w:t>
      </w:r>
      <w:r w:rsidR="00FF38EF">
        <w:rPr>
          <w:lang w:val="en-US"/>
        </w:rPr>
        <w:t>CO</w:t>
      </w:r>
      <w:r w:rsidR="00FF38EF" w:rsidRPr="00921A10">
        <w:rPr>
          <w:vertAlign w:val="subscript"/>
          <w:lang w:val="en-US"/>
        </w:rPr>
        <w:t>2</w:t>
      </w:r>
      <w:r w:rsidR="00FF38EF" w:rsidRPr="00921A10">
        <w:rPr>
          <w:lang w:val="en-US"/>
        </w:rPr>
        <w:t xml:space="preserve"> + </w:t>
      </w:r>
      <w:r w:rsidR="00FF38EF">
        <w:rPr>
          <w:lang w:val="en-US"/>
        </w:rPr>
        <w:t>C</w:t>
      </w:r>
      <w:r w:rsidR="00FF38EF" w:rsidRPr="00921A10">
        <w:rPr>
          <w:lang w:val="en-US"/>
        </w:rPr>
        <w:t xml:space="preserve"> + </w:t>
      </w:r>
      <w:r w:rsidR="00FF38EF">
        <w:rPr>
          <w:lang w:val="en-US"/>
        </w:rPr>
        <w:t>N</w:t>
      </w:r>
      <w:r w:rsidR="00FF38EF" w:rsidRPr="00921A10">
        <w:rPr>
          <w:vertAlign w:val="subscript"/>
          <w:lang w:val="en-US"/>
        </w:rPr>
        <w:t>2</w:t>
      </w:r>
      <w:r w:rsidR="00FF38EF" w:rsidRPr="00921A10">
        <w:rPr>
          <w:lang w:val="en-US"/>
        </w:rPr>
        <w:t xml:space="preserve">. </w:t>
      </w:r>
      <w:r w:rsidRPr="008906D1">
        <w:rPr>
          <w:rStyle w:val="tlid-translation"/>
          <w:lang w:val="en-US"/>
        </w:rPr>
        <w:t xml:space="preserve">Now the user needs to set 2 coefficients for </w:t>
      </w:r>
      <w:proofErr w:type="spellStart"/>
      <w:r w:rsidR="00A23E3E" w:rsidRPr="008906D1">
        <w:rPr>
          <w:rStyle w:val="tlid-translation"/>
          <w:lang w:val="en-US"/>
        </w:rPr>
        <w:t>autofill</w:t>
      </w:r>
      <w:proofErr w:type="spellEnd"/>
      <w:r w:rsidRPr="008906D1">
        <w:rPr>
          <w:rStyle w:val="tlid-translation"/>
          <w:lang w:val="en-US"/>
        </w:rPr>
        <w:t xml:space="preserve"> of coefficients</w:t>
      </w:r>
      <w:r w:rsidR="00A23E3E" w:rsidRPr="008906D1">
        <w:rPr>
          <w:rStyle w:val="tlid-translation"/>
          <w:lang w:val="en-US"/>
        </w:rPr>
        <w:t>.</w:t>
      </w:r>
      <w:r w:rsidR="00FF38EF" w:rsidRPr="00921A10">
        <w:rPr>
          <w:lang w:val="en-US"/>
        </w:rPr>
        <w:t xml:space="preserve"> </w:t>
      </w:r>
      <w:r w:rsidR="007F5A87" w:rsidRPr="008906D1">
        <w:rPr>
          <w:rStyle w:val="tlid-translation"/>
          <w:lang w:val="en-US"/>
        </w:rPr>
        <w:t xml:space="preserve">Let the coefficient </w:t>
      </w:r>
      <w:proofErr w:type="gramStart"/>
      <w:r w:rsidR="007F5A87" w:rsidRPr="008906D1">
        <w:rPr>
          <w:rStyle w:val="tlid-translation"/>
          <w:lang w:val="en-US"/>
        </w:rPr>
        <w:t>Zn(</w:t>
      </w:r>
      <w:proofErr w:type="gramEnd"/>
      <w:r w:rsidR="007F5A87" w:rsidRPr="008906D1">
        <w:rPr>
          <w:rStyle w:val="tlid-translation"/>
          <w:lang w:val="en-US"/>
        </w:rPr>
        <w:t>NO</w:t>
      </w:r>
      <w:r w:rsidR="007F5A87" w:rsidRPr="008906D1">
        <w:rPr>
          <w:rStyle w:val="tlid-translation"/>
          <w:vertAlign w:val="subscript"/>
          <w:lang w:val="en-US"/>
        </w:rPr>
        <w:t>3</w:t>
      </w:r>
      <w:r w:rsidR="007F5A87" w:rsidRPr="008906D1">
        <w:rPr>
          <w:rStyle w:val="tlid-translation"/>
          <w:lang w:val="en-US"/>
        </w:rPr>
        <w:t>)</w:t>
      </w:r>
      <w:r w:rsidR="0027395B" w:rsidRPr="008906D1">
        <w:rPr>
          <w:rStyle w:val="tlid-translation"/>
          <w:vertAlign w:val="subscript"/>
          <w:lang w:val="en-US"/>
        </w:rPr>
        <w:t>2</w:t>
      </w:r>
      <w:r w:rsidR="0027395B" w:rsidRPr="008906D1">
        <w:rPr>
          <w:rStyle w:val="tlid-translation"/>
          <w:lang w:val="en-US"/>
        </w:rPr>
        <w:t xml:space="preserve"> be equal to 1, and the coefficient C will be equal to 0.2.</w:t>
      </w:r>
      <w:r w:rsidR="00FF38EF" w:rsidRPr="0027395B">
        <w:rPr>
          <w:lang w:val="en-US"/>
        </w:rPr>
        <w:t xml:space="preserve"> </w:t>
      </w:r>
      <w:proofErr w:type="spellStart"/>
      <w:r w:rsidR="0027395B" w:rsidRPr="008906D1">
        <w:rPr>
          <w:rStyle w:val="tlid-translation"/>
          <w:lang w:val="en-US"/>
        </w:rPr>
        <w:t>Autofill</w:t>
      </w:r>
      <w:proofErr w:type="spellEnd"/>
      <w:r w:rsidR="00FF38EF" w:rsidRPr="0027395B">
        <w:rPr>
          <w:lang w:val="en-US"/>
        </w:rPr>
        <w:t xml:space="preserve"> </w:t>
      </w:r>
      <w:r w:rsidR="0027395B" w:rsidRPr="008906D1">
        <w:rPr>
          <w:rStyle w:val="tlid-translation"/>
          <w:lang w:val="en-US"/>
        </w:rPr>
        <w:t>will result in the following coefficients</w:t>
      </w:r>
      <w:r w:rsidR="00FF38EF" w:rsidRPr="0027395B">
        <w:rPr>
          <w:lang w:val="en-US"/>
        </w:rPr>
        <w:t xml:space="preserve">: </w:t>
      </w:r>
      <w:proofErr w:type="gramStart"/>
      <w:r w:rsidR="00FF38EF" w:rsidRPr="0027395B">
        <w:rPr>
          <w:lang w:val="en-US"/>
        </w:rPr>
        <w:t>Zn(</w:t>
      </w:r>
      <w:proofErr w:type="gramEnd"/>
      <w:r w:rsidR="00FF38EF">
        <w:rPr>
          <w:lang w:val="en-US"/>
        </w:rPr>
        <w:t>NO</w:t>
      </w:r>
      <w:r w:rsidR="00FF38EF" w:rsidRPr="0027395B">
        <w:rPr>
          <w:vertAlign w:val="subscript"/>
          <w:lang w:val="en-US"/>
        </w:rPr>
        <w:t>3</w:t>
      </w:r>
      <w:r w:rsidR="00FF38EF" w:rsidRPr="0027395B">
        <w:rPr>
          <w:lang w:val="en-US"/>
        </w:rPr>
        <w:t>)</w:t>
      </w:r>
      <w:r w:rsidR="00FF38EF" w:rsidRPr="0027395B">
        <w:rPr>
          <w:vertAlign w:val="subscript"/>
          <w:lang w:val="en-US"/>
        </w:rPr>
        <w:t>2</w:t>
      </w:r>
      <w:r w:rsidR="00FF38EF" w:rsidRPr="0027395B">
        <w:rPr>
          <w:lang w:val="en-US"/>
        </w:rPr>
        <w:t xml:space="preserve"> + 1.2</w:t>
      </w:r>
      <w:r w:rsidR="00FF38EF">
        <w:rPr>
          <w:lang w:val="en-US"/>
        </w:rPr>
        <w:t>NH</w:t>
      </w:r>
      <w:r w:rsidR="00FF38EF" w:rsidRPr="0027395B">
        <w:rPr>
          <w:vertAlign w:val="subscript"/>
          <w:lang w:val="en-US"/>
        </w:rPr>
        <w:t>2</w:t>
      </w:r>
      <w:r w:rsidR="00FF38EF">
        <w:rPr>
          <w:lang w:val="en-US"/>
        </w:rPr>
        <w:t>CH</w:t>
      </w:r>
      <w:r w:rsidR="00FF38EF" w:rsidRPr="0027395B">
        <w:rPr>
          <w:vertAlign w:val="subscript"/>
          <w:lang w:val="en-US"/>
        </w:rPr>
        <w:t>2</w:t>
      </w:r>
      <w:r w:rsidR="00FF38EF">
        <w:rPr>
          <w:lang w:val="en-US"/>
        </w:rPr>
        <w:t>COOH</w:t>
      </w:r>
      <w:r w:rsidR="00FF38EF" w:rsidRPr="0027395B">
        <w:rPr>
          <w:lang w:val="en-US"/>
        </w:rPr>
        <w:t xml:space="preserve"> → </w:t>
      </w:r>
      <w:r w:rsidR="00FF38EF">
        <w:rPr>
          <w:lang w:val="en-US"/>
        </w:rPr>
        <w:t>ZnO</w:t>
      </w:r>
      <w:r w:rsidR="00FF38EF" w:rsidRPr="0027395B">
        <w:rPr>
          <w:lang w:val="en-US"/>
        </w:rPr>
        <w:t xml:space="preserve"> + 3</w:t>
      </w:r>
      <w:r w:rsidR="00FF38EF">
        <w:rPr>
          <w:lang w:val="en-US"/>
        </w:rPr>
        <w:t>H</w:t>
      </w:r>
      <w:r w:rsidR="00FF38EF" w:rsidRPr="0027395B">
        <w:rPr>
          <w:vertAlign w:val="subscript"/>
          <w:lang w:val="en-US"/>
        </w:rPr>
        <w:t>2</w:t>
      </w:r>
      <w:r w:rsidR="00FF38EF">
        <w:rPr>
          <w:lang w:val="en-US"/>
        </w:rPr>
        <w:t>O</w:t>
      </w:r>
      <w:r w:rsidR="00FF38EF" w:rsidRPr="0027395B">
        <w:rPr>
          <w:lang w:val="en-US"/>
        </w:rPr>
        <w:t xml:space="preserve"> + 2.2</w:t>
      </w:r>
      <w:r w:rsidR="00FF38EF">
        <w:rPr>
          <w:lang w:val="en-US"/>
        </w:rPr>
        <w:t>CO</w:t>
      </w:r>
      <w:r w:rsidR="00FF38EF" w:rsidRPr="0027395B">
        <w:rPr>
          <w:vertAlign w:val="subscript"/>
          <w:lang w:val="en-US"/>
        </w:rPr>
        <w:t>2</w:t>
      </w:r>
      <w:r w:rsidR="00FF38EF" w:rsidRPr="0027395B">
        <w:rPr>
          <w:lang w:val="en-US"/>
        </w:rPr>
        <w:t xml:space="preserve"> + </w:t>
      </w:r>
      <w:smartTag w:uri="urn:schemas-microsoft-com:office:smarttags" w:element="metricconverter">
        <w:smartTagPr>
          <w:attr w:name="ProductID" w:val="0.2C"/>
        </w:smartTagPr>
        <w:r w:rsidR="00FF38EF" w:rsidRPr="0027395B">
          <w:rPr>
            <w:lang w:val="en-US"/>
          </w:rPr>
          <w:t>0.2</w:t>
        </w:r>
        <w:r w:rsidR="00FF38EF">
          <w:rPr>
            <w:lang w:val="en-US"/>
          </w:rPr>
          <w:t>C</w:t>
        </w:r>
      </w:smartTag>
      <w:r w:rsidR="00FF38EF" w:rsidRPr="0027395B">
        <w:rPr>
          <w:lang w:val="en-US"/>
        </w:rPr>
        <w:t xml:space="preserve"> + 1.6</w:t>
      </w:r>
      <w:r w:rsidR="00FF38EF">
        <w:rPr>
          <w:lang w:val="en-US"/>
        </w:rPr>
        <w:t>N</w:t>
      </w:r>
      <w:r w:rsidR="00FF38EF" w:rsidRPr="0027395B">
        <w:rPr>
          <w:vertAlign w:val="subscript"/>
          <w:lang w:val="en-US"/>
        </w:rPr>
        <w:t>2</w:t>
      </w:r>
      <w:r w:rsidR="00FF38EF" w:rsidRPr="0027395B">
        <w:rPr>
          <w:lang w:val="en-US"/>
        </w:rPr>
        <w:t xml:space="preserve">. </w:t>
      </w:r>
      <w:r w:rsidR="0027395B" w:rsidRPr="008906D1">
        <w:rPr>
          <w:rStyle w:val="tlid-translation"/>
          <w:lang w:val="en-US"/>
        </w:rPr>
        <w:t>Starting calculations will lead to a maximum reaction temperature of 1279 K</w:t>
      </w:r>
      <w:r w:rsidR="00FF38EF" w:rsidRPr="00921A10">
        <w:rPr>
          <w:lang w:val="en-US"/>
        </w:rPr>
        <w:t xml:space="preserve">. </w:t>
      </w:r>
      <w:proofErr w:type="gramStart"/>
      <w:r w:rsidRPr="008906D1">
        <w:rPr>
          <w:rStyle w:val="tlid-translation"/>
          <w:lang w:val="en-US"/>
        </w:rPr>
        <w:t>Increasing</w:t>
      </w:r>
      <w:proofErr w:type="gramEnd"/>
      <w:r w:rsidRPr="008906D1">
        <w:rPr>
          <w:rStyle w:val="tlid-translation"/>
          <w:lang w:val="en-US"/>
        </w:rPr>
        <w:t xml:space="preserve"> the amount of C to 0.5 will lower the maximum reaction temperature to 1253 K.</w:t>
      </w:r>
    </w:p>
    <w:p w:rsidR="00FF38EF" w:rsidRPr="00D25E04" w:rsidRDefault="00FF38EF" w:rsidP="00FF38EF">
      <w:pPr>
        <w:ind w:firstLine="709"/>
        <w:jc w:val="both"/>
        <w:rPr>
          <w:b/>
          <w:lang w:val="en-US"/>
        </w:rPr>
      </w:pPr>
      <w:r w:rsidRPr="00D25E04">
        <w:rPr>
          <w:b/>
          <w:lang w:val="en-US"/>
        </w:rPr>
        <w:t xml:space="preserve">2) </w:t>
      </w:r>
      <w:r w:rsidR="00D25E04" w:rsidRPr="008906D1">
        <w:rPr>
          <w:rStyle w:val="tlid-translation"/>
          <w:b/>
          <w:lang w:val="en-US"/>
        </w:rPr>
        <w:t>One oxidizer and two fuels</w:t>
      </w:r>
      <w:r w:rsidRPr="00D25E04">
        <w:rPr>
          <w:b/>
          <w:lang w:val="en-US"/>
        </w:rPr>
        <w:t>.</w:t>
      </w:r>
    </w:p>
    <w:p w:rsidR="00FF38EF" w:rsidRPr="008906D1" w:rsidRDefault="006C6A2B" w:rsidP="000A4D9D">
      <w:pPr>
        <w:ind w:firstLine="709"/>
        <w:jc w:val="both"/>
        <w:rPr>
          <w:rStyle w:val="tlid-translation"/>
          <w:lang w:val="en-US"/>
        </w:rPr>
      </w:pPr>
      <w:r w:rsidRPr="008906D1">
        <w:rPr>
          <w:rStyle w:val="tlid-translation"/>
          <w:lang w:val="en-US"/>
        </w:rPr>
        <w:t>The program allows taking into account more than one fuel in the combustion reaction</w:t>
      </w:r>
      <w:r w:rsidR="00FF38EF" w:rsidRPr="006C6A2B">
        <w:rPr>
          <w:lang w:val="en-US"/>
        </w:rPr>
        <w:t xml:space="preserve">. </w:t>
      </w:r>
      <w:r w:rsidRPr="008906D1">
        <w:rPr>
          <w:rStyle w:val="tlid-translation"/>
          <w:lang w:val="en-US"/>
        </w:rPr>
        <w:t xml:space="preserve">We will consider the combustion reaction of zinc nitrate with </w:t>
      </w:r>
      <w:proofErr w:type="spellStart"/>
      <w:r w:rsidRPr="008906D1">
        <w:rPr>
          <w:rStyle w:val="tlid-translation"/>
          <w:lang w:val="en-US"/>
        </w:rPr>
        <w:t>glycine</w:t>
      </w:r>
      <w:proofErr w:type="spellEnd"/>
      <w:r w:rsidRPr="008906D1">
        <w:rPr>
          <w:rStyle w:val="tlid-translation"/>
          <w:lang w:val="en-US"/>
        </w:rPr>
        <w:t xml:space="preserve"> and citric acid as an example</w:t>
      </w:r>
      <w:r w:rsidR="00FF38EF" w:rsidRPr="006C6A2B">
        <w:rPr>
          <w:lang w:val="en-US"/>
        </w:rPr>
        <w:t xml:space="preserve">: </w:t>
      </w:r>
      <w:proofErr w:type="gramStart"/>
      <w:r w:rsidR="00FF38EF">
        <w:rPr>
          <w:lang w:val="en-US"/>
        </w:rPr>
        <w:t>Zn</w:t>
      </w:r>
      <w:r w:rsidR="00FF38EF" w:rsidRPr="006C6A2B">
        <w:rPr>
          <w:lang w:val="en-US"/>
        </w:rPr>
        <w:t>(</w:t>
      </w:r>
      <w:proofErr w:type="gramEnd"/>
      <w:r w:rsidR="00FF38EF">
        <w:rPr>
          <w:lang w:val="en-US"/>
        </w:rPr>
        <w:t>NO</w:t>
      </w:r>
      <w:r w:rsidR="00FF38EF" w:rsidRPr="006C6A2B">
        <w:rPr>
          <w:vertAlign w:val="subscript"/>
          <w:lang w:val="en-US"/>
        </w:rPr>
        <w:t>3</w:t>
      </w:r>
      <w:r w:rsidR="00FF38EF" w:rsidRPr="006C6A2B">
        <w:rPr>
          <w:lang w:val="en-US"/>
        </w:rPr>
        <w:t>)</w:t>
      </w:r>
      <w:r w:rsidR="00FF38EF" w:rsidRPr="006C6A2B">
        <w:rPr>
          <w:vertAlign w:val="subscript"/>
          <w:lang w:val="en-US"/>
        </w:rPr>
        <w:t>2</w:t>
      </w:r>
      <w:r w:rsidR="00FF38EF" w:rsidRPr="006C6A2B">
        <w:rPr>
          <w:lang w:val="en-US"/>
        </w:rPr>
        <w:t xml:space="preserve"> + </w:t>
      </w:r>
      <w:r w:rsidR="00FF38EF">
        <w:rPr>
          <w:lang w:val="en-US"/>
        </w:rPr>
        <w:t>NH</w:t>
      </w:r>
      <w:r w:rsidR="00FF38EF" w:rsidRPr="006C6A2B">
        <w:rPr>
          <w:vertAlign w:val="subscript"/>
          <w:lang w:val="en-US"/>
        </w:rPr>
        <w:t>2</w:t>
      </w:r>
      <w:r w:rsidR="00FF38EF">
        <w:rPr>
          <w:lang w:val="en-US"/>
        </w:rPr>
        <w:t>CH</w:t>
      </w:r>
      <w:r w:rsidR="00FF38EF" w:rsidRPr="006C6A2B">
        <w:rPr>
          <w:vertAlign w:val="subscript"/>
          <w:lang w:val="en-US"/>
        </w:rPr>
        <w:t>2</w:t>
      </w:r>
      <w:r w:rsidR="00FF38EF">
        <w:rPr>
          <w:lang w:val="en-US"/>
        </w:rPr>
        <w:t>COOH</w:t>
      </w:r>
      <w:r w:rsidR="00FF38EF" w:rsidRPr="006C6A2B">
        <w:rPr>
          <w:lang w:val="en-US"/>
        </w:rPr>
        <w:t xml:space="preserve"> + </w:t>
      </w:r>
      <w:r w:rsidR="00FF38EF">
        <w:rPr>
          <w:lang w:val="en-US"/>
        </w:rPr>
        <w:t>C</w:t>
      </w:r>
      <w:r w:rsidR="00FF38EF" w:rsidRPr="006C6A2B">
        <w:rPr>
          <w:vertAlign w:val="subscript"/>
          <w:lang w:val="en-US"/>
        </w:rPr>
        <w:t>6</w:t>
      </w:r>
      <w:r w:rsidR="00FF38EF">
        <w:rPr>
          <w:lang w:val="en-US"/>
        </w:rPr>
        <w:t>H</w:t>
      </w:r>
      <w:r w:rsidR="00FF38EF" w:rsidRPr="006C6A2B">
        <w:rPr>
          <w:vertAlign w:val="subscript"/>
          <w:lang w:val="en-US"/>
        </w:rPr>
        <w:t>8</w:t>
      </w:r>
      <w:r w:rsidR="00FF38EF">
        <w:rPr>
          <w:lang w:val="en-US"/>
        </w:rPr>
        <w:t>O</w:t>
      </w:r>
      <w:r w:rsidR="00FF38EF" w:rsidRPr="006C6A2B">
        <w:rPr>
          <w:vertAlign w:val="subscript"/>
          <w:lang w:val="en-US"/>
        </w:rPr>
        <w:t>7</w:t>
      </w:r>
      <w:r w:rsidR="00FF38EF" w:rsidRPr="006C6A2B">
        <w:rPr>
          <w:lang w:val="en-US"/>
        </w:rPr>
        <w:t xml:space="preserve"> → </w:t>
      </w:r>
      <w:r w:rsidR="00FF38EF">
        <w:rPr>
          <w:lang w:val="en-US"/>
        </w:rPr>
        <w:t>ZnO</w:t>
      </w:r>
      <w:r w:rsidR="00FF38EF" w:rsidRPr="006C6A2B">
        <w:rPr>
          <w:lang w:val="en-US"/>
        </w:rPr>
        <w:t xml:space="preserve"> + </w:t>
      </w:r>
      <w:r w:rsidR="00FF38EF">
        <w:rPr>
          <w:lang w:val="en-US"/>
        </w:rPr>
        <w:t>H</w:t>
      </w:r>
      <w:r w:rsidR="00FF38EF" w:rsidRPr="006C6A2B">
        <w:rPr>
          <w:vertAlign w:val="subscript"/>
          <w:lang w:val="en-US"/>
        </w:rPr>
        <w:t>2</w:t>
      </w:r>
      <w:r w:rsidR="00FF38EF">
        <w:rPr>
          <w:lang w:val="en-US"/>
        </w:rPr>
        <w:t>O</w:t>
      </w:r>
      <w:r w:rsidR="00FF38EF" w:rsidRPr="006C6A2B">
        <w:rPr>
          <w:lang w:val="en-US"/>
        </w:rPr>
        <w:t xml:space="preserve"> + </w:t>
      </w:r>
      <w:r w:rsidR="00FF38EF">
        <w:rPr>
          <w:lang w:val="en-US"/>
        </w:rPr>
        <w:t>CO</w:t>
      </w:r>
      <w:r w:rsidR="00FF38EF" w:rsidRPr="006C6A2B">
        <w:rPr>
          <w:vertAlign w:val="subscript"/>
          <w:lang w:val="en-US"/>
        </w:rPr>
        <w:t>2</w:t>
      </w:r>
      <w:r w:rsidR="00FF38EF" w:rsidRPr="006C6A2B">
        <w:rPr>
          <w:lang w:val="en-US"/>
        </w:rPr>
        <w:t xml:space="preserve"> + </w:t>
      </w:r>
      <w:r w:rsidR="00FF38EF">
        <w:rPr>
          <w:lang w:val="en-US"/>
        </w:rPr>
        <w:t>N</w:t>
      </w:r>
      <w:r w:rsidR="00FF38EF" w:rsidRPr="006C6A2B">
        <w:rPr>
          <w:vertAlign w:val="subscript"/>
          <w:lang w:val="en-US"/>
        </w:rPr>
        <w:t>2</w:t>
      </w:r>
      <w:r w:rsidR="00FF38EF" w:rsidRPr="006C6A2B">
        <w:rPr>
          <w:lang w:val="en-US"/>
        </w:rPr>
        <w:t xml:space="preserve">. </w:t>
      </w:r>
      <w:proofErr w:type="spellStart"/>
      <w:r w:rsidR="00FF38EF">
        <w:rPr>
          <w:lang w:val="en-US"/>
        </w:rPr>
        <w:t>ZnO</w:t>
      </w:r>
      <w:proofErr w:type="spellEnd"/>
      <w:r w:rsidR="00FF38EF" w:rsidRPr="006C6A2B">
        <w:rPr>
          <w:lang w:val="en-US"/>
        </w:rPr>
        <w:t xml:space="preserve"> </w:t>
      </w:r>
      <w:r w:rsidRPr="008906D1">
        <w:rPr>
          <w:rStyle w:val="tlid-translation"/>
          <w:lang w:val="en-US"/>
        </w:rPr>
        <w:t>will be the object product</w:t>
      </w:r>
      <w:r w:rsidRPr="006C6A2B">
        <w:rPr>
          <w:lang w:val="en-US"/>
        </w:rPr>
        <w:t xml:space="preserve"> </w:t>
      </w:r>
      <w:r w:rsidR="00FF38EF" w:rsidRPr="006C6A2B">
        <w:rPr>
          <w:lang w:val="en-US"/>
        </w:rPr>
        <w:t>(</w:t>
      </w:r>
      <w:r w:rsidR="000A4D9D">
        <w:rPr>
          <w:lang w:val="en-US"/>
        </w:rPr>
        <w:t>«</w:t>
      </w:r>
      <w:smartTag w:uri="urn:schemas-microsoft-com:office:smarttags" w:element="place">
        <w:r w:rsidR="00FF38EF">
          <w:rPr>
            <w:lang w:val="en-US"/>
          </w:rPr>
          <w:t>Ob</w:t>
        </w:r>
      </w:smartTag>
      <w:r w:rsidR="000A4D9D">
        <w:rPr>
          <w:lang w:val="en-US"/>
        </w:rPr>
        <w:t>»</w:t>
      </w:r>
      <w:r>
        <w:rPr>
          <w:lang w:val="en-US"/>
        </w:rPr>
        <w:t xml:space="preserve"> label).</w:t>
      </w:r>
      <w:r w:rsidR="00FF38EF" w:rsidRPr="006C6A2B">
        <w:rPr>
          <w:lang w:val="en-US"/>
        </w:rPr>
        <w:t xml:space="preserve"> </w:t>
      </w:r>
      <w:proofErr w:type="gramStart"/>
      <w:r w:rsidR="00FF38EF">
        <w:rPr>
          <w:lang w:val="en-US"/>
        </w:rPr>
        <w:t>Zn</w:t>
      </w:r>
      <w:r w:rsidR="00FF38EF" w:rsidRPr="006C6A2B">
        <w:rPr>
          <w:lang w:val="en-US"/>
        </w:rPr>
        <w:t>(</w:t>
      </w:r>
      <w:proofErr w:type="gramEnd"/>
      <w:r w:rsidR="00FF38EF">
        <w:rPr>
          <w:lang w:val="en-US"/>
        </w:rPr>
        <w:t>NO</w:t>
      </w:r>
      <w:r w:rsidR="00FF38EF" w:rsidRPr="006C6A2B">
        <w:rPr>
          <w:vertAlign w:val="subscript"/>
          <w:lang w:val="en-US"/>
        </w:rPr>
        <w:t>3</w:t>
      </w:r>
      <w:r w:rsidR="00FF38EF" w:rsidRPr="006C6A2B">
        <w:rPr>
          <w:lang w:val="en-US"/>
        </w:rPr>
        <w:t>)</w:t>
      </w:r>
      <w:r w:rsidR="00FF38EF" w:rsidRPr="006C6A2B">
        <w:rPr>
          <w:vertAlign w:val="subscript"/>
          <w:lang w:val="en-US"/>
        </w:rPr>
        <w:t>2</w:t>
      </w:r>
      <w:r w:rsidR="00FF38EF" w:rsidRPr="006C6A2B">
        <w:rPr>
          <w:lang w:val="en-US"/>
        </w:rPr>
        <w:t xml:space="preserve"> </w:t>
      </w:r>
      <w:r w:rsidRPr="008906D1">
        <w:rPr>
          <w:rStyle w:val="tlid-translation"/>
          <w:lang w:val="en-US"/>
        </w:rPr>
        <w:t>is an oxidizing agent</w:t>
      </w:r>
      <w:r w:rsidR="00FF38EF" w:rsidRPr="006C6A2B">
        <w:rPr>
          <w:lang w:val="en-US"/>
        </w:rPr>
        <w:t xml:space="preserve"> </w:t>
      </w:r>
      <w:r>
        <w:rPr>
          <w:lang w:val="en-US"/>
        </w:rPr>
        <w:t>(</w:t>
      </w:r>
      <w:r w:rsidR="000A4D9D">
        <w:rPr>
          <w:lang w:val="en-US"/>
        </w:rPr>
        <w:t>«</w:t>
      </w:r>
      <w:r w:rsidR="00FF38EF">
        <w:rPr>
          <w:lang w:val="en-US"/>
        </w:rPr>
        <w:t>Ox</w:t>
      </w:r>
      <w:r w:rsidR="000A4D9D">
        <w:rPr>
          <w:lang w:val="en-US"/>
        </w:rPr>
        <w:t>»</w:t>
      </w:r>
      <w:r>
        <w:rPr>
          <w:lang w:val="en-US"/>
        </w:rPr>
        <w:t xml:space="preserve"> label).</w:t>
      </w:r>
      <w:r w:rsidR="00FF38EF" w:rsidRPr="006C6A2B">
        <w:rPr>
          <w:lang w:val="en-US"/>
        </w:rPr>
        <w:t xml:space="preserve"> </w:t>
      </w:r>
      <w:r w:rsidR="00FF38EF">
        <w:rPr>
          <w:lang w:val="en-US"/>
        </w:rPr>
        <w:t>NH</w:t>
      </w:r>
      <w:r w:rsidR="00FF38EF" w:rsidRPr="006C6A2B">
        <w:rPr>
          <w:vertAlign w:val="subscript"/>
          <w:lang w:val="en-US"/>
        </w:rPr>
        <w:t>2</w:t>
      </w:r>
      <w:r w:rsidR="00FF38EF">
        <w:rPr>
          <w:lang w:val="en-US"/>
        </w:rPr>
        <w:t>CH</w:t>
      </w:r>
      <w:r w:rsidR="00FF38EF" w:rsidRPr="006C6A2B">
        <w:rPr>
          <w:vertAlign w:val="subscript"/>
          <w:lang w:val="en-US"/>
        </w:rPr>
        <w:t>2</w:t>
      </w:r>
      <w:r w:rsidR="00FF38EF">
        <w:rPr>
          <w:lang w:val="en-US"/>
        </w:rPr>
        <w:t>COOH</w:t>
      </w:r>
      <w:r w:rsidR="00FF38EF" w:rsidRPr="006C6A2B">
        <w:rPr>
          <w:lang w:val="en-US"/>
        </w:rPr>
        <w:t xml:space="preserve"> </w:t>
      </w:r>
      <w:r>
        <w:rPr>
          <w:lang w:val="en-US"/>
        </w:rPr>
        <w:t>and</w:t>
      </w:r>
      <w:r w:rsidR="00FF38EF" w:rsidRPr="006C6A2B">
        <w:rPr>
          <w:lang w:val="en-US"/>
        </w:rPr>
        <w:t xml:space="preserve"> </w:t>
      </w:r>
      <w:r w:rsidR="00FF38EF">
        <w:rPr>
          <w:lang w:val="en-US"/>
        </w:rPr>
        <w:t>C</w:t>
      </w:r>
      <w:r w:rsidR="00FF38EF" w:rsidRPr="006C6A2B">
        <w:rPr>
          <w:vertAlign w:val="subscript"/>
          <w:lang w:val="en-US"/>
        </w:rPr>
        <w:t>6</w:t>
      </w:r>
      <w:r w:rsidR="00FF38EF">
        <w:rPr>
          <w:lang w:val="en-US"/>
        </w:rPr>
        <w:t>H</w:t>
      </w:r>
      <w:r w:rsidR="00FF38EF" w:rsidRPr="006C6A2B">
        <w:rPr>
          <w:vertAlign w:val="subscript"/>
          <w:lang w:val="en-US"/>
        </w:rPr>
        <w:t>8</w:t>
      </w:r>
      <w:r w:rsidR="00FF38EF">
        <w:rPr>
          <w:lang w:val="en-US"/>
        </w:rPr>
        <w:t>O</w:t>
      </w:r>
      <w:r w:rsidR="00FF38EF" w:rsidRPr="006C6A2B">
        <w:rPr>
          <w:vertAlign w:val="subscript"/>
          <w:lang w:val="en-US"/>
        </w:rPr>
        <w:t>7</w:t>
      </w:r>
      <w:r w:rsidR="00FF38EF" w:rsidRPr="006C6A2B">
        <w:rPr>
          <w:lang w:val="en-US"/>
        </w:rPr>
        <w:t xml:space="preserve"> </w:t>
      </w:r>
      <w:r w:rsidRPr="008906D1">
        <w:rPr>
          <w:rStyle w:val="tlid-translation"/>
          <w:lang w:val="en-US"/>
        </w:rPr>
        <w:t>act as fuel</w:t>
      </w:r>
      <w:r w:rsidR="00FF38EF" w:rsidRPr="006C6A2B">
        <w:rPr>
          <w:lang w:val="en-US"/>
        </w:rPr>
        <w:t xml:space="preserve"> </w:t>
      </w:r>
      <w:r>
        <w:rPr>
          <w:lang w:val="en-US"/>
        </w:rPr>
        <w:t>(</w:t>
      </w:r>
      <w:r w:rsidR="000A4D9D">
        <w:rPr>
          <w:lang w:val="en-US"/>
        </w:rPr>
        <w:t>«</w:t>
      </w:r>
      <w:r w:rsidR="00FF38EF">
        <w:rPr>
          <w:lang w:val="en-US"/>
        </w:rPr>
        <w:t>F</w:t>
      </w:r>
      <w:r w:rsidR="00FF38EF" w:rsidRPr="006C6A2B">
        <w:rPr>
          <w:lang w:val="en-US"/>
        </w:rPr>
        <w:t>1</w:t>
      </w:r>
      <w:r w:rsidR="000A4D9D">
        <w:rPr>
          <w:lang w:val="en-US"/>
        </w:rPr>
        <w:t>»</w:t>
      </w:r>
      <w:r w:rsidR="00FF38EF" w:rsidRPr="006C6A2B">
        <w:rPr>
          <w:lang w:val="en-US"/>
        </w:rPr>
        <w:t xml:space="preserve"> </w:t>
      </w:r>
      <w:r>
        <w:rPr>
          <w:lang w:val="en-US"/>
        </w:rPr>
        <w:t>and</w:t>
      </w:r>
      <w:r w:rsidR="00FF38EF" w:rsidRPr="006C6A2B">
        <w:rPr>
          <w:lang w:val="en-US"/>
        </w:rPr>
        <w:t xml:space="preserve"> </w:t>
      </w:r>
      <w:r w:rsidR="000A4D9D">
        <w:rPr>
          <w:lang w:val="en-US"/>
        </w:rPr>
        <w:t>«</w:t>
      </w:r>
      <w:r w:rsidR="00FF38EF">
        <w:rPr>
          <w:lang w:val="en-US"/>
        </w:rPr>
        <w:t>F</w:t>
      </w:r>
      <w:r w:rsidR="00FF38EF" w:rsidRPr="006C6A2B">
        <w:rPr>
          <w:lang w:val="en-US"/>
        </w:rPr>
        <w:t>2</w:t>
      </w:r>
      <w:r w:rsidR="000A4D9D">
        <w:rPr>
          <w:lang w:val="en-US"/>
        </w:rPr>
        <w:t>»</w:t>
      </w:r>
      <w:r>
        <w:rPr>
          <w:lang w:val="en-US"/>
        </w:rPr>
        <w:t xml:space="preserve"> labels)</w:t>
      </w:r>
      <w:r w:rsidR="00FF38EF" w:rsidRPr="006C6A2B">
        <w:rPr>
          <w:lang w:val="en-US"/>
        </w:rPr>
        <w:t xml:space="preserve">. </w:t>
      </w:r>
      <w:proofErr w:type="spellStart"/>
      <w:r w:rsidRPr="008906D1">
        <w:rPr>
          <w:rStyle w:val="tlid-translation"/>
          <w:lang w:val="en-US"/>
        </w:rPr>
        <w:t>Autofill</w:t>
      </w:r>
      <w:proofErr w:type="spellEnd"/>
      <w:r w:rsidRPr="008906D1">
        <w:rPr>
          <w:rStyle w:val="tlid-translation"/>
          <w:lang w:val="en-US"/>
        </w:rPr>
        <w:t xml:space="preserve"> of the coefficients of this equation requires setting 2 coefficients, one of which sets the ratio between the amount of </w:t>
      </w:r>
      <w:proofErr w:type="spellStart"/>
      <w:r w:rsidRPr="008906D1">
        <w:rPr>
          <w:rStyle w:val="tlid-translation"/>
          <w:lang w:val="en-US"/>
        </w:rPr>
        <w:t>glycine</w:t>
      </w:r>
      <w:proofErr w:type="spellEnd"/>
      <w:r w:rsidRPr="008906D1">
        <w:rPr>
          <w:rStyle w:val="tlid-translation"/>
          <w:lang w:val="en-US"/>
        </w:rPr>
        <w:t xml:space="preserve"> and citric acid.</w:t>
      </w:r>
      <w:r w:rsidR="00FF38EF" w:rsidRPr="006C6A2B">
        <w:rPr>
          <w:lang w:val="en-US"/>
        </w:rPr>
        <w:t xml:space="preserve"> </w:t>
      </w:r>
      <w:r w:rsidRPr="008906D1">
        <w:rPr>
          <w:rStyle w:val="tlid-translation"/>
          <w:lang w:val="en-US"/>
        </w:rPr>
        <w:t xml:space="preserve">Now the variables </w:t>
      </w:r>
      <w:r>
        <w:rPr>
          <w:rStyle w:val="tlid-translation"/>
        </w:rPr>
        <w:t>φ</w:t>
      </w:r>
      <w:r w:rsidRPr="008906D1">
        <w:rPr>
          <w:rStyle w:val="tlid-translation"/>
          <w:lang w:val="en-US"/>
        </w:rPr>
        <w:t xml:space="preserve">1 and </w:t>
      </w:r>
      <w:r>
        <w:rPr>
          <w:rStyle w:val="tlid-translation"/>
        </w:rPr>
        <w:t>φ</w:t>
      </w:r>
      <w:r w:rsidRPr="008906D1">
        <w:rPr>
          <w:rStyle w:val="tlid-translation"/>
          <w:lang w:val="en-US"/>
        </w:rPr>
        <w:t xml:space="preserve">2 refer to </w:t>
      </w:r>
      <w:proofErr w:type="spellStart"/>
      <w:r w:rsidRPr="008906D1">
        <w:rPr>
          <w:rStyle w:val="tlid-translation"/>
          <w:lang w:val="en-US"/>
        </w:rPr>
        <w:t>glycine</w:t>
      </w:r>
      <w:proofErr w:type="spellEnd"/>
      <w:r w:rsidRPr="008906D1">
        <w:rPr>
          <w:rStyle w:val="tlid-translation"/>
          <w:lang w:val="en-US"/>
        </w:rPr>
        <w:t xml:space="preserve"> and citric acid, respectively</w:t>
      </w:r>
      <w:r w:rsidR="00FF38EF" w:rsidRPr="006C6A2B">
        <w:rPr>
          <w:lang w:val="en-US"/>
        </w:rPr>
        <w:t xml:space="preserve">. </w:t>
      </w:r>
      <w:r w:rsidRPr="008906D1">
        <w:rPr>
          <w:rStyle w:val="tlid-translation"/>
          <w:lang w:val="en-US"/>
        </w:rPr>
        <w:t xml:space="preserve">Let it be required to calculate the maximum combustion temperature in a reaction in which </w:t>
      </w:r>
      <w:r>
        <w:rPr>
          <w:rStyle w:val="tlid-translation"/>
        </w:rPr>
        <w:t>φ</w:t>
      </w:r>
      <w:r w:rsidRPr="008906D1">
        <w:rPr>
          <w:rStyle w:val="tlid-translation"/>
          <w:lang w:val="en-US"/>
        </w:rPr>
        <w:t xml:space="preserve">1 = 0.7 and </w:t>
      </w:r>
      <w:r>
        <w:rPr>
          <w:rStyle w:val="tlid-translation"/>
        </w:rPr>
        <w:t>φ</w:t>
      </w:r>
      <w:r w:rsidRPr="008906D1">
        <w:rPr>
          <w:rStyle w:val="tlid-translation"/>
          <w:lang w:val="en-US"/>
        </w:rPr>
        <w:t>2 = 0.3</w:t>
      </w:r>
      <w:r w:rsidR="00FF38EF" w:rsidRPr="006C6A2B">
        <w:rPr>
          <w:lang w:val="en-US"/>
        </w:rPr>
        <w:t xml:space="preserve">. </w:t>
      </w:r>
      <w:r w:rsidRPr="008906D1">
        <w:rPr>
          <w:rStyle w:val="tlid-translation"/>
          <w:lang w:val="en-US"/>
        </w:rPr>
        <w:t xml:space="preserve">It is necessary to specify the coefficients 1 and 0 for </w:t>
      </w:r>
      <w:proofErr w:type="gramStart"/>
      <w:r w:rsidRPr="008906D1">
        <w:rPr>
          <w:rStyle w:val="tlid-translation"/>
          <w:lang w:val="en-US"/>
        </w:rPr>
        <w:t>Zn(</w:t>
      </w:r>
      <w:proofErr w:type="gramEnd"/>
      <w:r w:rsidRPr="008906D1">
        <w:rPr>
          <w:rStyle w:val="tlid-translation"/>
          <w:lang w:val="en-US"/>
        </w:rPr>
        <w:t>NO</w:t>
      </w:r>
      <w:r w:rsidRPr="008906D1">
        <w:rPr>
          <w:rStyle w:val="tlid-translation"/>
          <w:vertAlign w:val="subscript"/>
          <w:lang w:val="en-US"/>
        </w:rPr>
        <w:t>3</w:t>
      </w:r>
      <w:r w:rsidRPr="008906D1">
        <w:rPr>
          <w:rStyle w:val="tlid-translation"/>
          <w:lang w:val="en-US"/>
        </w:rPr>
        <w:t>)</w:t>
      </w:r>
      <w:r w:rsidRPr="008906D1">
        <w:rPr>
          <w:rStyle w:val="tlid-translation"/>
          <w:vertAlign w:val="subscript"/>
          <w:lang w:val="en-US"/>
        </w:rPr>
        <w:t>2</w:t>
      </w:r>
      <w:r w:rsidRPr="008906D1">
        <w:rPr>
          <w:rStyle w:val="tlid-translation"/>
          <w:lang w:val="en-US"/>
        </w:rPr>
        <w:t xml:space="preserve"> and C</w:t>
      </w:r>
      <w:r w:rsidRPr="008906D1">
        <w:rPr>
          <w:rStyle w:val="tlid-translation"/>
          <w:vertAlign w:val="subscript"/>
          <w:lang w:val="en-US"/>
        </w:rPr>
        <w:t>6</w:t>
      </w:r>
      <w:r w:rsidRPr="008906D1">
        <w:rPr>
          <w:rStyle w:val="tlid-translation"/>
          <w:lang w:val="en-US"/>
        </w:rPr>
        <w:t>H</w:t>
      </w:r>
      <w:r w:rsidRPr="008906D1">
        <w:rPr>
          <w:rStyle w:val="tlid-translation"/>
          <w:vertAlign w:val="subscript"/>
          <w:lang w:val="en-US"/>
        </w:rPr>
        <w:t>8</w:t>
      </w:r>
      <w:r w:rsidRPr="008906D1">
        <w:rPr>
          <w:rStyle w:val="tlid-translation"/>
          <w:lang w:val="en-US"/>
        </w:rPr>
        <w:t>O</w:t>
      </w:r>
      <w:r w:rsidRPr="008906D1">
        <w:rPr>
          <w:rStyle w:val="tlid-translation"/>
          <w:vertAlign w:val="subscript"/>
          <w:lang w:val="en-US"/>
        </w:rPr>
        <w:t>7</w:t>
      </w:r>
      <w:r w:rsidRPr="008906D1">
        <w:rPr>
          <w:rStyle w:val="tlid-translation"/>
          <w:lang w:val="en-US"/>
        </w:rPr>
        <w:t xml:space="preserve">, respectively, and click the </w:t>
      </w:r>
      <w:r w:rsidR="007F5A87">
        <w:rPr>
          <w:rStyle w:val="tlid-translation"/>
          <w:lang w:val="en-US"/>
        </w:rPr>
        <w:t>«</w:t>
      </w:r>
      <w:r w:rsidR="007F5A87" w:rsidRPr="008906D1">
        <w:rPr>
          <w:rStyle w:val="tlid-translation"/>
          <w:rFonts w:ascii="Comic Sans MS" w:hAnsi="Comic Sans MS"/>
          <w:sz w:val="22"/>
          <w:szCs w:val="22"/>
          <w:lang w:val="en-US"/>
        </w:rPr>
        <w:t>Equalize</w:t>
      </w:r>
      <w:r w:rsidR="007F5A87">
        <w:rPr>
          <w:rStyle w:val="tlid-translation"/>
          <w:lang w:val="en-US"/>
        </w:rPr>
        <w:t>»</w:t>
      </w:r>
      <w:r w:rsidR="007F5A87" w:rsidRPr="007F5A87">
        <w:rPr>
          <w:rStyle w:val="tlid-translation"/>
          <w:lang w:val="en-US"/>
        </w:rPr>
        <w:t xml:space="preserve"> </w:t>
      </w:r>
      <w:r w:rsidRPr="008906D1">
        <w:rPr>
          <w:rStyle w:val="tlid-translation"/>
          <w:lang w:val="en-US"/>
        </w:rPr>
        <w:t>button.</w:t>
      </w:r>
      <w:r w:rsidR="00FF38EF" w:rsidRPr="006C6A2B">
        <w:rPr>
          <w:lang w:val="en-US"/>
        </w:rPr>
        <w:t xml:space="preserve"> </w:t>
      </w:r>
      <w:r w:rsidRPr="008906D1">
        <w:rPr>
          <w:rStyle w:val="tlid-translation"/>
          <w:lang w:val="en-US"/>
        </w:rPr>
        <w:t>The resulting equation will correspond to</w:t>
      </w:r>
      <w:r w:rsidR="00FF38EF" w:rsidRPr="006C6A2B">
        <w:rPr>
          <w:lang w:val="en-US"/>
        </w:rPr>
        <w:t xml:space="preserve"> </w:t>
      </w:r>
      <w:r w:rsidR="00FF38EF" w:rsidRPr="00D20404">
        <w:t>φ</w:t>
      </w:r>
      <w:r w:rsidR="00FF38EF" w:rsidRPr="006C6A2B">
        <w:rPr>
          <w:lang w:val="en-US"/>
        </w:rPr>
        <w:t xml:space="preserve">1 = 1. </w:t>
      </w:r>
      <w:r w:rsidRPr="008906D1">
        <w:rPr>
          <w:rStyle w:val="tlid-translation"/>
          <w:lang w:val="en-US"/>
        </w:rPr>
        <w:t xml:space="preserve">Next, the user needs to </w:t>
      </w:r>
      <w:r w:rsidRPr="008906D1">
        <w:rPr>
          <w:rStyle w:val="tlid-translation"/>
          <w:lang w:val="en-US"/>
        </w:rPr>
        <w:lastRenderedPageBreak/>
        <w:t xml:space="preserve">make sure that 1 is indicated in the field </w:t>
      </w:r>
      <w:r>
        <w:rPr>
          <w:rStyle w:val="tlid-translation"/>
        </w:rPr>
        <w:t>φ</w:t>
      </w:r>
      <w:r w:rsidRPr="008906D1">
        <w:rPr>
          <w:rStyle w:val="tlid-translation"/>
          <w:lang w:val="en-US"/>
        </w:rPr>
        <w:t xml:space="preserve">1, and use the </w:t>
      </w:r>
      <w:r w:rsidR="000A4D9D" w:rsidRPr="008906D1">
        <w:rPr>
          <w:rStyle w:val="tlid-translation"/>
          <w:lang w:val="en-US"/>
        </w:rPr>
        <w:t>«</w:t>
      </w:r>
      <w:r w:rsidRPr="008906D1">
        <w:rPr>
          <w:rStyle w:val="tlid-translation"/>
          <w:rFonts w:ascii="Comic Sans MS" w:hAnsi="Comic Sans MS"/>
          <w:sz w:val="22"/>
          <w:szCs w:val="22"/>
          <w:lang w:val="en-US"/>
        </w:rPr>
        <w:t xml:space="preserve">Remember </w:t>
      </w:r>
      <w:r w:rsidRPr="007F5A87">
        <w:rPr>
          <w:rStyle w:val="tlid-translation"/>
          <w:rFonts w:ascii="Comic Sans MS" w:hAnsi="Comic Sans MS"/>
          <w:sz w:val="22"/>
          <w:szCs w:val="22"/>
        </w:rPr>
        <w:t>φ</w:t>
      </w:r>
      <w:r w:rsidRPr="008906D1">
        <w:rPr>
          <w:rStyle w:val="tlid-translation"/>
          <w:rFonts w:ascii="Comic Sans MS" w:hAnsi="Comic Sans MS"/>
          <w:sz w:val="22"/>
          <w:szCs w:val="22"/>
          <w:lang w:val="en-US"/>
        </w:rPr>
        <w:t>1</w:t>
      </w:r>
      <w:r w:rsidR="000A4D9D" w:rsidRPr="008906D1">
        <w:rPr>
          <w:rStyle w:val="tlid-translation"/>
          <w:lang w:val="en-US"/>
        </w:rPr>
        <w:t>»</w:t>
      </w:r>
      <w:r w:rsidRPr="008906D1">
        <w:rPr>
          <w:rStyle w:val="tlid-translation"/>
          <w:lang w:val="en-US"/>
        </w:rPr>
        <w:t xml:space="preserve"> button.</w:t>
      </w:r>
      <w:r w:rsidR="00FF38EF" w:rsidRPr="006C6A2B">
        <w:rPr>
          <w:lang w:val="en-US"/>
        </w:rPr>
        <w:t xml:space="preserve"> </w:t>
      </w:r>
      <w:r w:rsidR="000A4D9D" w:rsidRPr="008906D1">
        <w:rPr>
          <w:rStyle w:val="tlid-translation"/>
          <w:lang w:val="en-US"/>
        </w:rPr>
        <w:t>Then the coefficients of the equation should be removed</w:t>
      </w:r>
      <w:r w:rsidR="000A4D9D" w:rsidRPr="000A4D9D">
        <w:rPr>
          <w:rStyle w:val="tlid-translation"/>
          <w:lang w:val="en-US"/>
        </w:rPr>
        <w:t xml:space="preserve">. </w:t>
      </w:r>
      <w:r w:rsidR="000A4D9D">
        <w:rPr>
          <w:rStyle w:val="tlid-translation"/>
          <w:lang w:val="en-US"/>
        </w:rPr>
        <w:t>Now</w:t>
      </w:r>
      <w:r w:rsidR="000A4D9D" w:rsidRPr="000A4D9D">
        <w:rPr>
          <w:rStyle w:val="tlid-translation"/>
          <w:lang w:val="en-US"/>
        </w:rPr>
        <w:t xml:space="preserve"> </w:t>
      </w:r>
      <w:r w:rsidR="000A4D9D" w:rsidRPr="008906D1">
        <w:rPr>
          <w:rStyle w:val="tlid-translation"/>
          <w:lang w:val="en-US"/>
        </w:rPr>
        <w:t xml:space="preserve">it is necessary to specify the coefficients 1 and 0 for </w:t>
      </w:r>
      <w:proofErr w:type="gramStart"/>
      <w:r w:rsidR="000A4D9D" w:rsidRPr="008906D1">
        <w:rPr>
          <w:rStyle w:val="tlid-translation"/>
          <w:lang w:val="en-US"/>
        </w:rPr>
        <w:t>Zn(</w:t>
      </w:r>
      <w:proofErr w:type="gramEnd"/>
      <w:r w:rsidR="000A4D9D" w:rsidRPr="008906D1">
        <w:rPr>
          <w:rStyle w:val="tlid-translation"/>
          <w:lang w:val="en-US"/>
        </w:rPr>
        <w:t>NO</w:t>
      </w:r>
      <w:r w:rsidR="000A4D9D" w:rsidRPr="008906D1">
        <w:rPr>
          <w:rStyle w:val="tlid-translation"/>
          <w:vertAlign w:val="subscript"/>
          <w:lang w:val="en-US"/>
        </w:rPr>
        <w:t>3</w:t>
      </w:r>
      <w:r w:rsidR="000A4D9D" w:rsidRPr="008906D1">
        <w:rPr>
          <w:rStyle w:val="tlid-translation"/>
          <w:lang w:val="en-US"/>
        </w:rPr>
        <w:t>)</w:t>
      </w:r>
      <w:r w:rsidR="000A4D9D" w:rsidRPr="008906D1">
        <w:rPr>
          <w:rStyle w:val="tlid-translation"/>
          <w:vertAlign w:val="subscript"/>
          <w:lang w:val="en-US"/>
        </w:rPr>
        <w:t>2</w:t>
      </w:r>
      <w:r w:rsidR="000A4D9D" w:rsidRPr="008906D1">
        <w:rPr>
          <w:rStyle w:val="tlid-translation"/>
          <w:lang w:val="en-US"/>
        </w:rPr>
        <w:t xml:space="preserve"> and NH</w:t>
      </w:r>
      <w:r w:rsidR="000A4D9D" w:rsidRPr="008906D1">
        <w:rPr>
          <w:rStyle w:val="tlid-translation"/>
          <w:vertAlign w:val="subscript"/>
          <w:lang w:val="en-US"/>
        </w:rPr>
        <w:t>2</w:t>
      </w:r>
      <w:r w:rsidR="000A4D9D" w:rsidRPr="008906D1">
        <w:rPr>
          <w:rStyle w:val="tlid-translation"/>
          <w:lang w:val="en-US"/>
        </w:rPr>
        <w:t>CH</w:t>
      </w:r>
      <w:r w:rsidR="000A4D9D" w:rsidRPr="008906D1">
        <w:rPr>
          <w:rStyle w:val="tlid-translation"/>
          <w:vertAlign w:val="subscript"/>
          <w:lang w:val="en-US"/>
        </w:rPr>
        <w:t>2</w:t>
      </w:r>
      <w:r w:rsidR="000A4D9D" w:rsidRPr="008906D1">
        <w:rPr>
          <w:rStyle w:val="tlid-translation"/>
          <w:lang w:val="en-US"/>
        </w:rPr>
        <w:t xml:space="preserve">COOH, respectively, and click the </w:t>
      </w:r>
      <w:r w:rsidR="007F5A87" w:rsidRPr="008906D1">
        <w:rPr>
          <w:rStyle w:val="tlid-translation"/>
          <w:lang w:val="en-US"/>
        </w:rPr>
        <w:t>«</w:t>
      </w:r>
      <w:r w:rsidR="000A4D9D" w:rsidRPr="008906D1">
        <w:rPr>
          <w:rStyle w:val="tlid-translation"/>
          <w:rFonts w:ascii="Comic Sans MS" w:hAnsi="Comic Sans MS"/>
          <w:sz w:val="22"/>
          <w:szCs w:val="22"/>
          <w:lang w:val="en-US"/>
        </w:rPr>
        <w:t>Equalize</w:t>
      </w:r>
      <w:r w:rsidR="007F5A87" w:rsidRPr="008906D1">
        <w:rPr>
          <w:rStyle w:val="tlid-translation"/>
          <w:lang w:val="en-US"/>
        </w:rPr>
        <w:t>»</w:t>
      </w:r>
      <w:r w:rsidR="000A4D9D" w:rsidRPr="008906D1">
        <w:rPr>
          <w:rStyle w:val="tlid-translation"/>
          <w:lang w:val="en-US"/>
        </w:rPr>
        <w:t xml:space="preserve"> button again.</w:t>
      </w:r>
      <w:r w:rsidR="00FF38EF" w:rsidRPr="000A4D9D">
        <w:rPr>
          <w:lang w:val="en-US"/>
        </w:rPr>
        <w:t xml:space="preserve"> </w:t>
      </w:r>
      <w:r w:rsidR="000A4D9D" w:rsidRPr="008906D1">
        <w:rPr>
          <w:rStyle w:val="tlid-translation"/>
          <w:lang w:val="en-US"/>
        </w:rPr>
        <w:t>The resulting equation will correspond to</w:t>
      </w:r>
      <w:r w:rsidR="00FF38EF" w:rsidRPr="000A4D9D">
        <w:rPr>
          <w:lang w:val="en-US"/>
        </w:rPr>
        <w:t xml:space="preserve"> </w:t>
      </w:r>
      <w:r w:rsidR="00FF38EF" w:rsidRPr="00D20404">
        <w:t>φ</w:t>
      </w:r>
      <w:r w:rsidR="00FF38EF" w:rsidRPr="000A4D9D">
        <w:rPr>
          <w:lang w:val="en-US"/>
        </w:rPr>
        <w:t xml:space="preserve">2 = 1. </w:t>
      </w:r>
      <w:r w:rsidR="000A4D9D" w:rsidRPr="008906D1">
        <w:rPr>
          <w:rStyle w:val="tlid-translation"/>
          <w:lang w:val="en-US"/>
        </w:rPr>
        <w:t xml:space="preserve">Pressing the </w:t>
      </w:r>
      <w:r w:rsidR="007F5A87" w:rsidRPr="008906D1">
        <w:rPr>
          <w:rStyle w:val="tlid-translation"/>
          <w:lang w:val="en-US"/>
        </w:rPr>
        <w:t>«</w:t>
      </w:r>
      <w:r w:rsidR="000A4D9D" w:rsidRPr="008906D1">
        <w:rPr>
          <w:rStyle w:val="tlid-translation"/>
          <w:rFonts w:ascii="Comic Sans MS" w:hAnsi="Comic Sans MS"/>
          <w:sz w:val="22"/>
          <w:szCs w:val="22"/>
          <w:lang w:val="en-US"/>
        </w:rPr>
        <w:t xml:space="preserve">Remember </w:t>
      </w:r>
      <w:r w:rsidR="000A4D9D" w:rsidRPr="007F5A87">
        <w:rPr>
          <w:rStyle w:val="tlid-translation"/>
          <w:rFonts w:ascii="Comic Sans MS" w:hAnsi="Comic Sans MS"/>
          <w:sz w:val="22"/>
          <w:szCs w:val="22"/>
        </w:rPr>
        <w:t>φ</w:t>
      </w:r>
      <w:r w:rsidR="000A4D9D" w:rsidRPr="008906D1">
        <w:rPr>
          <w:rStyle w:val="tlid-translation"/>
          <w:rFonts w:ascii="Comic Sans MS" w:hAnsi="Comic Sans MS"/>
          <w:sz w:val="22"/>
          <w:szCs w:val="22"/>
          <w:lang w:val="en-US"/>
        </w:rPr>
        <w:t>2</w:t>
      </w:r>
      <w:r w:rsidR="007F5A87" w:rsidRPr="008906D1">
        <w:rPr>
          <w:rStyle w:val="tlid-translation"/>
          <w:lang w:val="en-US"/>
        </w:rPr>
        <w:t>»</w:t>
      </w:r>
      <w:r w:rsidR="000A4D9D" w:rsidRPr="008906D1">
        <w:rPr>
          <w:rStyle w:val="tlid-translation"/>
          <w:lang w:val="en-US"/>
        </w:rPr>
        <w:t xml:space="preserve"> button will save the corresponding coefficient into the program memory.</w:t>
      </w:r>
      <w:r w:rsidR="00FF38EF" w:rsidRPr="000A4D9D">
        <w:rPr>
          <w:lang w:val="en-US"/>
        </w:rPr>
        <w:t xml:space="preserve"> </w:t>
      </w:r>
      <w:r w:rsidR="000A4D9D" w:rsidRPr="008906D1">
        <w:rPr>
          <w:rStyle w:val="tlid-translation"/>
          <w:lang w:val="en-US"/>
        </w:rPr>
        <w:t xml:space="preserve">The values 0.7 and 0.3 are entered into the </w:t>
      </w:r>
      <w:proofErr w:type="gramStart"/>
      <w:r w:rsidR="000A4D9D" w:rsidRPr="008906D1">
        <w:rPr>
          <w:rStyle w:val="tlid-translation"/>
          <w:lang w:val="en-US"/>
        </w:rPr>
        <w:t>fields</w:t>
      </w:r>
      <w:proofErr w:type="gramEnd"/>
      <w:r w:rsidR="000A4D9D" w:rsidRPr="008906D1">
        <w:rPr>
          <w:rStyle w:val="tlid-translation"/>
          <w:lang w:val="en-US"/>
        </w:rPr>
        <w:t xml:space="preserve"> </w:t>
      </w:r>
      <w:r w:rsidR="000A4D9D">
        <w:rPr>
          <w:rStyle w:val="tlid-translation"/>
        </w:rPr>
        <w:t>φ</w:t>
      </w:r>
      <w:r w:rsidR="000A4D9D" w:rsidRPr="008906D1">
        <w:rPr>
          <w:rStyle w:val="tlid-translation"/>
          <w:lang w:val="en-US"/>
        </w:rPr>
        <w:t xml:space="preserve">1 and </w:t>
      </w:r>
      <w:r w:rsidR="000A4D9D">
        <w:rPr>
          <w:rStyle w:val="tlid-translation"/>
        </w:rPr>
        <w:t>φ</w:t>
      </w:r>
      <w:r w:rsidR="000A4D9D" w:rsidRPr="008906D1">
        <w:rPr>
          <w:rStyle w:val="tlid-translation"/>
          <w:lang w:val="en-US"/>
        </w:rPr>
        <w:t xml:space="preserve">2, after which the </w:t>
      </w:r>
      <w:r w:rsidR="007F5A87" w:rsidRPr="008906D1">
        <w:rPr>
          <w:rStyle w:val="tlid-translation"/>
          <w:lang w:val="en-US"/>
        </w:rPr>
        <w:t>«</w:t>
      </w:r>
      <w:r w:rsidR="000A4D9D" w:rsidRPr="008906D1">
        <w:rPr>
          <w:rStyle w:val="tlid-translation"/>
          <w:rFonts w:ascii="Comic Sans MS" w:hAnsi="Comic Sans MS"/>
          <w:sz w:val="22"/>
          <w:szCs w:val="22"/>
          <w:lang w:val="en-US"/>
        </w:rPr>
        <w:t>Update F1</w:t>
      </w:r>
      <w:r w:rsidR="007F5A87" w:rsidRPr="008906D1">
        <w:rPr>
          <w:rStyle w:val="tlid-translation"/>
          <w:lang w:val="en-US"/>
        </w:rPr>
        <w:t>»</w:t>
      </w:r>
      <w:r w:rsidR="000A4D9D" w:rsidRPr="008906D1">
        <w:rPr>
          <w:rStyle w:val="tlid-translation"/>
          <w:lang w:val="en-US"/>
        </w:rPr>
        <w:t xml:space="preserve"> and </w:t>
      </w:r>
      <w:r w:rsidR="007F5A87" w:rsidRPr="008906D1">
        <w:rPr>
          <w:rStyle w:val="tlid-translation"/>
          <w:lang w:val="en-US"/>
        </w:rPr>
        <w:t>«</w:t>
      </w:r>
      <w:r w:rsidR="000A4D9D" w:rsidRPr="008906D1">
        <w:rPr>
          <w:rStyle w:val="tlid-translation"/>
          <w:rFonts w:ascii="Comic Sans MS" w:hAnsi="Comic Sans MS"/>
          <w:sz w:val="22"/>
          <w:szCs w:val="22"/>
          <w:lang w:val="en-US"/>
        </w:rPr>
        <w:t>Update F2</w:t>
      </w:r>
      <w:r w:rsidR="007F5A87" w:rsidRPr="008906D1">
        <w:rPr>
          <w:rStyle w:val="tlid-translation"/>
          <w:lang w:val="en-US"/>
        </w:rPr>
        <w:t>»</w:t>
      </w:r>
      <w:r w:rsidR="000A4D9D" w:rsidRPr="008906D1">
        <w:rPr>
          <w:rStyle w:val="tlid-translation"/>
          <w:lang w:val="en-US"/>
        </w:rPr>
        <w:t xml:space="preserve"> buttons are pressed.</w:t>
      </w:r>
      <w:r w:rsidR="00FF38EF" w:rsidRPr="000A4D9D">
        <w:rPr>
          <w:lang w:val="en-US"/>
        </w:rPr>
        <w:t xml:space="preserve"> </w:t>
      </w:r>
      <w:r w:rsidR="000A4D9D" w:rsidRPr="008906D1">
        <w:rPr>
          <w:rStyle w:val="tlid-translation"/>
          <w:lang w:val="en-US"/>
        </w:rPr>
        <w:t>The final equation should be as follows</w:t>
      </w:r>
      <w:r w:rsidR="00FF38EF" w:rsidRPr="000A4D9D">
        <w:rPr>
          <w:lang w:val="en-US"/>
        </w:rPr>
        <w:t xml:space="preserve">: </w:t>
      </w:r>
      <w:proofErr w:type="gramStart"/>
      <w:r w:rsidR="00FF38EF">
        <w:rPr>
          <w:lang w:val="en-US"/>
        </w:rPr>
        <w:t>Zn</w:t>
      </w:r>
      <w:r w:rsidR="00FF38EF" w:rsidRPr="000A4D9D">
        <w:rPr>
          <w:lang w:val="en-US"/>
        </w:rPr>
        <w:t>(</w:t>
      </w:r>
      <w:proofErr w:type="gramEnd"/>
      <w:r w:rsidR="00FF38EF">
        <w:rPr>
          <w:lang w:val="en-US"/>
        </w:rPr>
        <w:t>NO</w:t>
      </w:r>
      <w:r w:rsidR="00FF38EF" w:rsidRPr="000A4D9D">
        <w:rPr>
          <w:vertAlign w:val="subscript"/>
          <w:lang w:val="en-US"/>
        </w:rPr>
        <w:t>3</w:t>
      </w:r>
      <w:r w:rsidR="00FF38EF" w:rsidRPr="000A4D9D">
        <w:rPr>
          <w:lang w:val="en-US"/>
        </w:rPr>
        <w:t>)</w:t>
      </w:r>
      <w:r w:rsidR="00FF38EF" w:rsidRPr="000A4D9D">
        <w:rPr>
          <w:vertAlign w:val="subscript"/>
          <w:lang w:val="en-US"/>
        </w:rPr>
        <w:t>2</w:t>
      </w:r>
      <w:r w:rsidR="00FF38EF" w:rsidRPr="000A4D9D">
        <w:rPr>
          <w:lang w:val="en-US"/>
        </w:rPr>
        <w:t xml:space="preserve"> + 0.777</w:t>
      </w:r>
      <w:r w:rsidR="00FF38EF">
        <w:rPr>
          <w:lang w:val="en-US"/>
        </w:rPr>
        <w:t>NH</w:t>
      </w:r>
      <w:r w:rsidR="00FF38EF" w:rsidRPr="000A4D9D">
        <w:rPr>
          <w:vertAlign w:val="subscript"/>
          <w:lang w:val="en-US"/>
        </w:rPr>
        <w:t>2</w:t>
      </w:r>
      <w:r w:rsidR="00FF38EF">
        <w:rPr>
          <w:lang w:val="en-US"/>
        </w:rPr>
        <w:t>CH</w:t>
      </w:r>
      <w:r w:rsidR="00FF38EF" w:rsidRPr="000A4D9D">
        <w:rPr>
          <w:vertAlign w:val="subscript"/>
          <w:lang w:val="en-US"/>
        </w:rPr>
        <w:t>2</w:t>
      </w:r>
      <w:r w:rsidR="00FF38EF">
        <w:rPr>
          <w:lang w:val="en-US"/>
        </w:rPr>
        <w:t>COOH</w:t>
      </w:r>
      <w:r w:rsidR="00FF38EF" w:rsidRPr="000A4D9D">
        <w:rPr>
          <w:lang w:val="en-US"/>
        </w:rPr>
        <w:t xml:space="preserve"> + 1.666</w:t>
      </w:r>
      <w:r w:rsidR="00FF38EF">
        <w:rPr>
          <w:lang w:val="en-US"/>
        </w:rPr>
        <w:t>C</w:t>
      </w:r>
      <w:r w:rsidR="00FF38EF" w:rsidRPr="000A4D9D">
        <w:rPr>
          <w:vertAlign w:val="subscript"/>
          <w:lang w:val="en-US"/>
        </w:rPr>
        <w:t>6</w:t>
      </w:r>
      <w:r w:rsidR="00FF38EF">
        <w:rPr>
          <w:lang w:val="en-US"/>
        </w:rPr>
        <w:t>H</w:t>
      </w:r>
      <w:r w:rsidR="00FF38EF" w:rsidRPr="000A4D9D">
        <w:rPr>
          <w:vertAlign w:val="subscript"/>
          <w:lang w:val="en-US"/>
        </w:rPr>
        <w:t>8</w:t>
      </w:r>
      <w:r w:rsidR="00FF38EF">
        <w:rPr>
          <w:lang w:val="en-US"/>
        </w:rPr>
        <w:t>O</w:t>
      </w:r>
      <w:r w:rsidR="00FF38EF" w:rsidRPr="000A4D9D">
        <w:rPr>
          <w:vertAlign w:val="subscript"/>
          <w:lang w:val="en-US"/>
        </w:rPr>
        <w:t>7</w:t>
      </w:r>
      <w:r w:rsidR="00FF38EF" w:rsidRPr="000A4D9D">
        <w:rPr>
          <w:lang w:val="en-US"/>
        </w:rPr>
        <w:t xml:space="preserve"> → </w:t>
      </w:r>
      <w:r w:rsidR="00FF38EF">
        <w:rPr>
          <w:lang w:val="en-US"/>
        </w:rPr>
        <w:t>ZnO</w:t>
      </w:r>
      <w:r w:rsidR="00FF38EF" w:rsidRPr="000A4D9D">
        <w:rPr>
          <w:lang w:val="en-US"/>
        </w:rPr>
        <w:t xml:space="preserve"> + 2.611</w:t>
      </w:r>
      <w:r w:rsidR="00FF38EF">
        <w:rPr>
          <w:lang w:val="en-US"/>
        </w:rPr>
        <w:t>H</w:t>
      </w:r>
      <w:r w:rsidR="00FF38EF" w:rsidRPr="000A4D9D">
        <w:rPr>
          <w:vertAlign w:val="subscript"/>
          <w:lang w:val="en-US"/>
        </w:rPr>
        <w:t>2</w:t>
      </w:r>
      <w:r w:rsidR="00FF38EF">
        <w:rPr>
          <w:lang w:val="en-US"/>
        </w:rPr>
        <w:t>O</w:t>
      </w:r>
      <w:r w:rsidR="00FF38EF" w:rsidRPr="000A4D9D">
        <w:rPr>
          <w:lang w:val="en-US"/>
        </w:rPr>
        <w:t xml:space="preserve"> + 2.555</w:t>
      </w:r>
      <w:r w:rsidR="00FF38EF">
        <w:rPr>
          <w:lang w:val="en-US"/>
        </w:rPr>
        <w:t>CO</w:t>
      </w:r>
      <w:r w:rsidR="00FF38EF" w:rsidRPr="000A4D9D">
        <w:rPr>
          <w:vertAlign w:val="subscript"/>
          <w:lang w:val="en-US"/>
        </w:rPr>
        <w:t>2</w:t>
      </w:r>
      <w:r w:rsidR="00FF38EF" w:rsidRPr="000A4D9D">
        <w:rPr>
          <w:lang w:val="en-US"/>
        </w:rPr>
        <w:t xml:space="preserve"> + 1.388</w:t>
      </w:r>
      <w:r w:rsidR="00FF38EF">
        <w:rPr>
          <w:lang w:val="en-US"/>
        </w:rPr>
        <w:t>N</w:t>
      </w:r>
      <w:r w:rsidR="00FF38EF" w:rsidRPr="000A4D9D">
        <w:rPr>
          <w:vertAlign w:val="subscript"/>
          <w:lang w:val="en-US"/>
        </w:rPr>
        <w:t>2</w:t>
      </w:r>
      <w:r w:rsidR="00FF38EF" w:rsidRPr="000A4D9D">
        <w:rPr>
          <w:lang w:val="en-US"/>
        </w:rPr>
        <w:t xml:space="preserve"> (</w:t>
      </w:r>
      <w:r w:rsidR="00BD4162">
        <w:rPr>
          <w:lang w:val="en-US"/>
        </w:rPr>
        <w:t>Fig</w:t>
      </w:r>
      <w:r w:rsidR="00FF38EF" w:rsidRPr="000A4D9D">
        <w:rPr>
          <w:lang w:val="en-US"/>
        </w:rPr>
        <w:t xml:space="preserve">. 6). </w:t>
      </w:r>
      <w:r w:rsidR="000A4D9D" w:rsidRPr="008906D1">
        <w:rPr>
          <w:rStyle w:val="tlid-translation"/>
          <w:lang w:val="en-US"/>
        </w:rPr>
        <w:t xml:space="preserve">Now, after entering the reaction parameters, the user can perform a single calculation or a series of calculations for </w:t>
      </w:r>
      <w:r w:rsidR="000A4D9D">
        <w:rPr>
          <w:rStyle w:val="tlid-translation"/>
        </w:rPr>
        <w:t>φ</w:t>
      </w:r>
      <w:r w:rsidR="000A4D9D" w:rsidRPr="008906D1">
        <w:rPr>
          <w:rStyle w:val="tlid-translation"/>
          <w:lang w:val="en-US"/>
        </w:rPr>
        <w:t xml:space="preserve">1 or </w:t>
      </w:r>
      <w:r w:rsidR="000A4D9D">
        <w:rPr>
          <w:rStyle w:val="tlid-translation"/>
        </w:rPr>
        <w:t>φ</w:t>
      </w:r>
      <w:r w:rsidR="000A4D9D" w:rsidRPr="008906D1">
        <w:rPr>
          <w:rStyle w:val="tlid-translation"/>
          <w:lang w:val="en-US"/>
        </w:rPr>
        <w:t>2.</w:t>
      </w:r>
    </w:p>
    <w:p w:rsidR="00E860C9" w:rsidRPr="008906D1" w:rsidRDefault="00E860C9" w:rsidP="000A4D9D">
      <w:pPr>
        <w:ind w:firstLine="709"/>
        <w:jc w:val="both"/>
        <w:rPr>
          <w:lang w:val="en-US"/>
        </w:rPr>
      </w:pPr>
    </w:p>
    <w:p w:rsidR="00FF38EF" w:rsidRDefault="008906D1" w:rsidP="00FF38EF">
      <w:pPr>
        <w:jc w:val="center"/>
      </w:pPr>
      <w:r>
        <w:pict>
          <v:shape id="_x0000_i1038" type="#_x0000_t75" style="width:334.35pt;height:364.4pt">
            <v:imagedata r:id="rId24" o:title=""/>
          </v:shape>
        </w:pict>
      </w:r>
    </w:p>
    <w:p w:rsidR="00FF38EF" w:rsidRPr="008906D1" w:rsidRDefault="00D25E04" w:rsidP="00FF38EF">
      <w:pPr>
        <w:jc w:val="both"/>
        <w:rPr>
          <w:lang w:val="en-US"/>
        </w:rPr>
      </w:pPr>
      <w:proofErr w:type="gramStart"/>
      <w:r w:rsidRPr="008906D1">
        <w:rPr>
          <w:rStyle w:val="tlid-translation"/>
          <w:lang w:val="en-US"/>
        </w:rPr>
        <w:t>Fig. 6.</w:t>
      </w:r>
      <w:proofErr w:type="gramEnd"/>
      <w:r w:rsidRPr="008906D1">
        <w:rPr>
          <w:rStyle w:val="tlid-translation"/>
          <w:lang w:val="en-US"/>
        </w:rPr>
        <w:t xml:space="preserve"> The equation of reaction with one oxidizer and two fuels</w:t>
      </w:r>
    </w:p>
    <w:p w:rsidR="00E860C9" w:rsidRDefault="00E860C9" w:rsidP="00FF38EF">
      <w:pPr>
        <w:ind w:firstLine="709"/>
        <w:jc w:val="both"/>
        <w:rPr>
          <w:b/>
          <w:lang w:val="en-US"/>
        </w:rPr>
      </w:pPr>
    </w:p>
    <w:p w:rsidR="00FF38EF" w:rsidRPr="008906D1" w:rsidRDefault="00FF38EF" w:rsidP="00FF38EF">
      <w:pPr>
        <w:ind w:firstLine="709"/>
        <w:jc w:val="both"/>
        <w:rPr>
          <w:b/>
          <w:lang w:val="en-US"/>
        </w:rPr>
      </w:pPr>
      <w:r w:rsidRPr="00D25E04">
        <w:rPr>
          <w:b/>
          <w:lang w:val="en-US"/>
        </w:rPr>
        <w:t xml:space="preserve">3) </w:t>
      </w:r>
      <w:r w:rsidR="00D25E04" w:rsidRPr="008906D1">
        <w:rPr>
          <w:rStyle w:val="tlid-translation"/>
          <w:b/>
          <w:lang w:val="en-US"/>
        </w:rPr>
        <w:t>Two oxidizers and one fuel.</w:t>
      </w:r>
    </w:p>
    <w:p w:rsidR="00FF38EF" w:rsidRPr="00BD4162" w:rsidRDefault="00BD4162" w:rsidP="00BD4162">
      <w:pPr>
        <w:ind w:firstLine="709"/>
        <w:jc w:val="both"/>
        <w:rPr>
          <w:lang w:val="en-US"/>
        </w:rPr>
      </w:pPr>
      <w:r w:rsidRPr="008906D1">
        <w:rPr>
          <w:rStyle w:val="tlid-translation"/>
          <w:lang w:val="en-US"/>
        </w:rPr>
        <w:t xml:space="preserve">Consider the combustion reaction of </w:t>
      </w:r>
      <w:proofErr w:type="gramStart"/>
      <w:r w:rsidRPr="008906D1">
        <w:rPr>
          <w:rStyle w:val="tlid-translation"/>
          <w:lang w:val="en-US"/>
        </w:rPr>
        <w:t>Ca(</w:t>
      </w:r>
      <w:proofErr w:type="gramEnd"/>
      <w:r w:rsidRPr="008906D1">
        <w:rPr>
          <w:rStyle w:val="tlid-translation"/>
          <w:lang w:val="en-US"/>
        </w:rPr>
        <w:t>NO</w:t>
      </w:r>
      <w:r w:rsidRPr="008906D1">
        <w:rPr>
          <w:rStyle w:val="tlid-translation"/>
          <w:vertAlign w:val="subscript"/>
          <w:lang w:val="en-US"/>
        </w:rPr>
        <w:t>3</w:t>
      </w:r>
      <w:r w:rsidRPr="008906D1">
        <w:rPr>
          <w:rStyle w:val="tlid-translation"/>
          <w:lang w:val="en-US"/>
        </w:rPr>
        <w:t>)</w:t>
      </w:r>
      <w:r w:rsidRPr="008906D1">
        <w:rPr>
          <w:rStyle w:val="tlid-translation"/>
          <w:vertAlign w:val="subscript"/>
          <w:lang w:val="en-US"/>
        </w:rPr>
        <w:t>2</w:t>
      </w:r>
      <w:r w:rsidRPr="008906D1">
        <w:rPr>
          <w:rStyle w:val="tlid-translation"/>
          <w:lang w:val="en-US"/>
        </w:rPr>
        <w:t xml:space="preserve"> and </w:t>
      </w:r>
      <w:proofErr w:type="spellStart"/>
      <w:r w:rsidRPr="008906D1">
        <w:rPr>
          <w:rStyle w:val="tlid-translation"/>
          <w:lang w:val="en-US"/>
        </w:rPr>
        <w:t>ZrO</w:t>
      </w:r>
      <w:proofErr w:type="spellEnd"/>
      <w:r w:rsidRPr="008906D1">
        <w:rPr>
          <w:rStyle w:val="tlid-translation"/>
          <w:lang w:val="en-US"/>
        </w:rPr>
        <w:t>(NO</w:t>
      </w:r>
      <w:r w:rsidRPr="008906D1">
        <w:rPr>
          <w:rStyle w:val="tlid-translation"/>
          <w:vertAlign w:val="subscript"/>
          <w:lang w:val="en-US"/>
        </w:rPr>
        <w:t>3</w:t>
      </w:r>
      <w:r w:rsidRPr="008906D1">
        <w:rPr>
          <w:rStyle w:val="tlid-translation"/>
          <w:lang w:val="en-US"/>
        </w:rPr>
        <w:t>)</w:t>
      </w:r>
      <w:r w:rsidRPr="008906D1">
        <w:rPr>
          <w:rStyle w:val="tlid-translation"/>
          <w:vertAlign w:val="subscript"/>
          <w:lang w:val="en-US"/>
        </w:rPr>
        <w:t>2</w:t>
      </w:r>
      <w:r w:rsidRPr="008906D1">
        <w:rPr>
          <w:rStyle w:val="tlid-translation"/>
          <w:lang w:val="en-US"/>
        </w:rPr>
        <w:t xml:space="preserve"> with </w:t>
      </w:r>
      <w:proofErr w:type="spellStart"/>
      <w:r w:rsidRPr="008906D1">
        <w:rPr>
          <w:rStyle w:val="tlid-translation"/>
          <w:lang w:val="en-US"/>
        </w:rPr>
        <w:t>glycine</w:t>
      </w:r>
      <w:proofErr w:type="spellEnd"/>
      <w:r w:rsidR="00FF38EF" w:rsidRPr="00BD4162">
        <w:rPr>
          <w:lang w:val="en-US"/>
        </w:rPr>
        <w:t xml:space="preserve">. </w:t>
      </w:r>
      <w:r w:rsidRPr="008906D1">
        <w:rPr>
          <w:rStyle w:val="tlid-translation"/>
          <w:lang w:val="en-US"/>
        </w:rPr>
        <w:t>The reaction equation after the arrangement of the coefficients will have the following form</w:t>
      </w:r>
      <w:r w:rsidR="00FF38EF" w:rsidRPr="00BD4162">
        <w:rPr>
          <w:lang w:val="en-US"/>
        </w:rPr>
        <w:t xml:space="preserve">: </w:t>
      </w:r>
      <w:proofErr w:type="gramStart"/>
      <w:r w:rsidR="00FF38EF">
        <w:rPr>
          <w:lang w:val="en-US"/>
        </w:rPr>
        <w:t>Ca</w:t>
      </w:r>
      <w:r w:rsidR="00FF38EF" w:rsidRPr="00BD4162">
        <w:rPr>
          <w:lang w:val="en-US"/>
        </w:rPr>
        <w:t>(</w:t>
      </w:r>
      <w:proofErr w:type="gramEnd"/>
      <w:r w:rsidR="00FF38EF">
        <w:rPr>
          <w:lang w:val="en-US"/>
        </w:rPr>
        <w:t>NO</w:t>
      </w:r>
      <w:r w:rsidR="00FF38EF" w:rsidRPr="00BD4162">
        <w:rPr>
          <w:vertAlign w:val="subscript"/>
          <w:lang w:val="en-US"/>
        </w:rPr>
        <w:t>3</w:t>
      </w:r>
      <w:r w:rsidR="00FF38EF" w:rsidRPr="00BD4162">
        <w:rPr>
          <w:lang w:val="en-US"/>
        </w:rPr>
        <w:t>)</w:t>
      </w:r>
      <w:r w:rsidR="00FF38EF" w:rsidRPr="00BD4162">
        <w:rPr>
          <w:vertAlign w:val="subscript"/>
          <w:lang w:val="en-US"/>
        </w:rPr>
        <w:t>2</w:t>
      </w:r>
      <w:r w:rsidR="00FF38EF" w:rsidRPr="00BD4162">
        <w:rPr>
          <w:lang w:val="en-US"/>
        </w:rPr>
        <w:t xml:space="preserve"> + </w:t>
      </w:r>
      <w:proofErr w:type="spellStart"/>
      <w:r w:rsidR="00FF38EF">
        <w:rPr>
          <w:lang w:val="en-US"/>
        </w:rPr>
        <w:t>ZrO</w:t>
      </w:r>
      <w:proofErr w:type="spellEnd"/>
      <w:r w:rsidR="00FF38EF" w:rsidRPr="00BD4162">
        <w:rPr>
          <w:lang w:val="en-US"/>
        </w:rPr>
        <w:t>(</w:t>
      </w:r>
      <w:r w:rsidR="00FF38EF">
        <w:rPr>
          <w:lang w:val="en-US"/>
        </w:rPr>
        <w:t>NO</w:t>
      </w:r>
      <w:r w:rsidR="00FF38EF" w:rsidRPr="00BD4162">
        <w:rPr>
          <w:vertAlign w:val="subscript"/>
          <w:lang w:val="en-US"/>
        </w:rPr>
        <w:t>3</w:t>
      </w:r>
      <w:r w:rsidR="00FF38EF" w:rsidRPr="00BD4162">
        <w:rPr>
          <w:lang w:val="en-US"/>
        </w:rPr>
        <w:t>)</w:t>
      </w:r>
      <w:r w:rsidR="00FF38EF" w:rsidRPr="00BD4162">
        <w:rPr>
          <w:vertAlign w:val="subscript"/>
          <w:lang w:val="en-US"/>
        </w:rPr>
        <w:t>2</w:t>
      </w:r>
      <w:r w:rsidR="00FF38EF" w:rsidRPr="00BD4162">
        <w:rPr>
          <w:lang w:val="en-US"/>
        </w:rPr>
        <w:t xml:space="preserve"> + 2.222</w:t>
      </w:r>
      <w:r w:rsidR="00FF38EF">
        <w:rPr>
          <w:lang w:val="en-US"/>
        </w:rPr>
        <w:t>NH</w:t>
      </w:r>
      <w:r w:rsidR="00FF38EF" w:rsidRPr="00BD4162">
        <w:rPr>
          <w:vertAlign w:val="subscript"/>
          <w:lang w:val="en-US"/>
        </w:rPr>
        <w:t>2</w:t>
      </w:r>
      <w:r w:rsidR="00FF38EF">
        <w:rPr>
          <w:lang w:val="en-US"/>
        </w:rPr>
        <w:t>CH</w:t>
      </w:r>
      <w:r w:rsidR="00FF38EF" w:rsidRPr="00BD4162">
        <w:rPr>
          <w:vertAlign w:val="subscript"/>
          <w:lang w:val="en-US"/>
        </w:rPr>
        <w:t>2</w:t>
      </w:r>
      <w:r w:rsidR="00FF38EF">
        <w:rPr>
          <w:lang w:val="en-US"/>
        </w:rPr>
        <w:t>COOH</w:t>
      </w:r>
      <w:r w:rsidR="00FF38EF" w:rsidRPr="00BD4162">
        <w:rPr>
          <w:lang w:val="en-US"/>
        </w:rPr>
        <w:t xml:space="preserve"> → </w:t>
      </w:r>
      <w:r w:rsidR="00FF38EF">
        <w:rPr>
          <w:lang w:val="en-US"/>
        </w:rPr>
        <w:t>CaZrO</w:t>
      </w:r>
      <w:r w:rsidR="00FF38EF" w:rsidRPr="00BD4162">
        <w:rPr>
          <w:vertAlign w:val="subscript"/>
          <w:lang w:val="en-US"/>
        </w:rPr>
        <w:t>3</w:t>
      </w:r>
      <w:r w:rsidR="00FF38EF" w:rsidRPr="00BD4162">
        <w:rPr>
          <w:lang w:val="en-US"/>
        </w:rPr>
        <w:t xml:space="preserve"> + 5.555</w:t>
      </w:r>
      <w:r w:rsidR="00FF38EF">
        <w:rPr>
          <w:lang w:val="en-US"/>
        </w:rPr>
        <w:t>H</w:t>
      </w:r>
      <w:r w:rsidR="00FF38EF" w:rsidRPr="00BD4162">
        <w:rPr>
          <w:vertAlign w:val="subscript"/>
          <w:lang w:val="en-US"/>
        </w:rPr>
        <w:t>2</w:t>
      </w:r>
      <w:r w:rsidR="00FF38EF">
        <w:rPr>
          <w:lang w:val="en-US"/>
        </w:rPr>
        <w:t>O</w:t>
      </w:r>
      <w:r w:rsidR="00FF38EF" w:rsidRPr="00BD4162">
        <w:rPr>
          <w:lang w:val="en-US"/>
        </w:rPr>
        <w:t xml:space="preserve"> + 4.444</w:t>
      </w:r>
      <w:r w:rsidR="00FF38EF">
        <w:rPr>
          <w:lang w:val="en-US"/>
        </w:rPr>
        <w:t>CO</w:t>
      </w:r>
      <w:r w:rsidR="00FF38EF" w:rsidRPr="00BD4162">
        <w:rPr>
          <w:vertAlign w:val="subscript"/>
          <w:lang w:val="en-US"/>
        </w:rPr>
        <w:t>2</w:t>
      </w:r>
      <w:r w:rsidR="00FF38EF" w:rsidRPr="00BD4162">
        <w:rPr>
          <w:lang w:val="en-US"/>
        </w:rPr>
        <w:t xml:space="preserve"> + 3.111</w:t>
      </w:r>
      <w:r w:rsidR="00FF38EF">
        <w:rPr>
          <w:lang w:val="en-US"/>
        </w:rPr>
        <w:t>N</w:t>
      </w:r>
      <w:r w:rsidR="00FF38EF" w:rsidRPr="00BD4162">
        <w:rPr>
          <w:vertAlign w:val="subscript"/>
          <w:lang w:val="en-US"/>
        </w:rPr>
        <w:t>2</w:t>
      </w:r>
      <w:r w:rsidR="00FF38EF" w:rsidRPr="00BD4162">
        <w:rPr>
          <w:lang w:val="en-US"/>
        </w:rPr>
        <w:t xml:space="preserve">. </w:t>
      </w:r>
      <w:r w:rsidRPr="008906D1">
        <w:rPr>
          <w:rStyle w:val="tlid-translation"/>
          <w:lang w:val="en-US"/>
        </w:rPr>
        <w:t>Let CaZrO</w:t>
      </w:r>
      <w:r w:rsidRPr="008906D1">
        <w:rPr>
          <w:rStyle w:val="tlid-translation"/>
          <w:vertAlign w:val="subscript"/>
          <w:lang w:val="en-US"/>
        </w:rPr>
        <w:t>3</w:t>
      </w:r>
      <w:r w:rsidRPr="008906D1">
        <w:rPr>
          <w:rStyle w:val="tlid-translation"/>
          <w:lang w:val="en-US"/>
        </w:rPr>
        <w:t xml:space="preserve"> be the </w:t>
      </w:r>
      <w:r>
        <w:rPr>
          <w:rStyle w:val="tlid-translation"/>
          <w:lang w:val="en-US"/>
        </w:rPr>
        <w:t>object</w:t>
      </w:r>
      <w:r w:rsidRPr="008906D1">
        <w:rPr>
          <w:rStyle w:val="tlid-translation"/>
          <w:lang w:val="en-US"/>
        </w:rPr>
        <w:t xml:space="preserve"> product</w:t>
      </w:r>
      <w:r w:rsidRPr="008906D1">
        <w:rPr>
          <w:lang w:val="en-US"/>
        </w:rPr>
        <w:t>.</w:t>
      </w:r>
      <w:r w:rsidR="00FF38EF" w:rsidRPr="008906D1">
        <w:rPr>
          <w:lang w:val="en-US"/>
        </w:rPr>
        <w:t xml:space="preserve"> </w:t>
      </w:r>
      <w:r w:rsidRPr="008906D1">
        <w:rPr>
          <w:rStyle w:val="tlid-translation"/>
          <w:lang w:val="en-US"/>
        </w:rPr>
        <w:t xml:space="preserve">We use the following parameter values: mass of the </w:t>
      </w:r>
      <w:r>
        <w:rPr>
          <w:rStyle w:val="tlid-translation"/>
          <w:lang w:val="en-US"/>
        </w:rPr>
        <w:t>object</w:t>
      </w:r>
      <w:r w:rsidRPr="008906D1">
        <w:rPr>
          <w:rStyle w:val="tlid-translation"/>
          <w:lang w:val="en-US"/>
        </w:rPr>
        <w:t xml:space="preserve"> product = </w:t>
      </w:r>
      <w:smartTag w:uri="urn:schemas-microsoft-com:office:smarttags" w:element="metricconverter">
        <w:smartTagPr>
          <w:attr w:name="ProductID" w:val="2 g"/>
        </w:smartTagPr>
        <w:r w:rsidRPr="008906D1">
          <w:rPr>
            <w:rStyle w:val="tlid-translation"/>
            <w:lang w:val="en-US"/>
          </w:rPr>
          <w:t>2 g</w:t>
        </w:r>
      </w:smartTag>
      <w:r w:rsidRPr="008906D1">
        <w:rPr>
          <w:rStyle w:val="tlid-translation"/>
          <w:lang w:val="en-US"/>
        </w:rPr>
        <w:t xml:space="preserve">, emitting area = </w:t>
      </w:r>
      <w:smartTag w:uri="urn:schemas-microsoft-com:office:smarttags" w:element="metricconverter">
        <w:smartTagPr>
          <w:attr w:name="ProductID" w:val="0.0113 m2"/>
        </w:smartTagPr>
        <w:r w:rsidRPr="008906D1">
          <w:rPr>
            <w:rStyle w:val="tlid-translation"/>
            <w:lang w:val="en-US"/>
          </w:rPr>
          <w:t>0.0113 m2</w:t>
        </w:r>
      </w:smartTag>
      <w:r w:rsidRPr="008906D1">
        <w:rPr>
          <w:rStyle w:val="tlid-translation"/>
          <w:lang w:val="en-US"/>
        </w:rPr>
        <w:t>, burning time = 2 s, ignition temperature = 450 K, the amount of water in crystalline hydrate = 0.</w:t>
      </w:r>
      <w:r w:rsidR="00FF38EF" w:rsidRPr="00BD4162">
        <w:rPr>
          <w:lang w:val="en-US"/>
        </w:rPr>
        <w:t xml:space="preserve"> </w:t>
      </w:r>
      <w:r w:rsidRPr="008906D1">
        <w:rPr>
          <w:rStyle w:val="tlid-translation"/>
          <w:lang w:val="en-US"/>
        </w:rPr>
        <w:t>The maximum combustion temperature of this reaction for given parameters is 1237 K.</w:t>
      </w:r>
    </w:p>
    <w:p w:rsidR="00FF38EF" w:rsidRDefault="007C0885" w:rsidP="007C0885">
      <w:pPr>
        <w:ind w:firstLine="709"/>
        <w:jc w:val="both"/>
        <w:rPr>
          <w:lang w:val="en-US"/>
        </w:rPr>
      </w:pPr>
      <w:r w:rsidRPr="008906D1">
        <w:rPr>
          <w:rStyle w:val="tlid-translation"/>
          <w:lang w:val="en-US"/>
        </w:rPr>
        <w:t>CaZrO</w:t>
      </w:r>
      <w:r w:rsidRPr="008906D1">
        <w:rPr>
          <w:rStyle w:val="tlid-translation"/>
          <w:vertAlign w:val="subscript"/>
          <w:lang w:val="en-US"/>
        </w:rPr>
        <w:t>3</w:t>
      </w:r>
      <w:r w:rsidRPr="008906D1">
        <w:rPr>
          <w:rStyle w:val="tlid-translation"/>
          <w:lang w:val="en-US"/>
        </w:rPr>
        <w:t xml:space="preserve"> was chosen as the product in this reaction.</w:t>
      </w:r>
      <w:r w:rsidR="00FF38EF" w:rsidRPr="007C0885">
        <w:rPr>
          <w:lang w:val="en-US"/>
        </w:rPr>
        <w:t xml:space="preserve"> </w:t>
      </w:r>
      <w:r w:rsidRPr="008906D1">
        <w:rPr>
          <w:rStyle w:val="tlid-translation"/>
          <w:lang w:val="en-US"/>
        </w:rPr>
        <w:t>In addition, individual oxides can be specified as products</w:t>
      </w:r>
      <w:r w:rsidR="00FF38EF" w:rsidRPr="007C0885">
        <w:rPr>
          <w:lang w:val="en-US"/>
        </w:rPr>
        <w:t xml:space="preserve">: </w:t>
      </w:r>
      <w:proofErr w:type="spellStart"/>
      <w:r w:rsidR="00FF38EF">
        <w:rPr>
          <w:lang w:val="en-US"/>
        </w:rPr>
        <w:t>CaO</w:t>
      </w:r>
      <w:proofErr w:type="spellEnd"/>
      <w:r w:rsidR="00FF38EF" w:rsidRPr="007C0885">
        <w:rPr>
          <w:lang w:val="en-US"/>
        </w:rPr>
        <w:t xml:space="preserve"> </w:t>
      </w:r>
      <w:r>
        <w:rPr>
          <w:lang w:val="en-US"/>
        </w:rPr>
        <w:t>and</w:t>
      </w:r>
      <w:r w:rsidR="00FF38EF" w:rsidRPr="007C0885">
        <w:rPr>
          <w:lang w:val="en-US"/>
        </w:rPr>
        <w:t xml:space="preserve"> </w:t>
      </w:r>
      <w:r w:rsidR="00FF38EF">
        <w:rPr>
          <w:lang w:val="en-US"/>
        </w:rPr>
        <w:t>ZrO</w:t>
      </w:r>
      <w:r w:rsidR="00FF38EF" w:rsidRPr="007C0885">
        <w:rPr>
          <w:vertAlign w:val="subscript"/>
          <w:lang w:val="en-US"/>
        </w:rPr>
        <w:t>2</w:t>
      </w:r>
      <w:r w:rsidR="00FF38EF" w:rsidRPr="007C0885">
        <w:rPr>
          <w:lang w:val="en-US"/>
        </w:rPr>
        <w:t xml:space="preserve"> (</w:t>
      </w:r>
      <w:r>
        <w:rPr>
          <w:lang w:val="en-US"/>
        </w:rPr>
        <w:t>Fig</w:t>
      </w:r>
      <w:r w:rsidR="00FF38EF" w:rsidRPr="007C0885">
        <w:rPr>
          <w:lang w:val="en-US"/>
        </w:rPr>
        <w:t xml:space="preserve">. 7). </w:t>
      </w:r>
      <w:r w:rsidRPr="008906D1">
        <w:rPr>
          <w:rStyle w:val="tlid-translation"/>
          <w:lang w:val="en-US"/>
        </w:rPr>
        <w:t>The maximum combustion temperature at the same parameters is 1225 K. The higher combustion temperature in the first case is associated with the formation enthalpy of CaZrO</w:t>
      </w:r>
      <w:r w:rsidRPr="008906D1">
        <w:rPr>
          <w:rStyle w:val="tlid-translation"/>
          <w:vertAlign w:val="subscript"/>
          <w:lang w:val="en-US"/>
        </w:rPr>
        <w:t>3</w:t>
      </w:r>
      <w:r w:rsidRPr="008906D1">
        <w:rPr>
          <w:rStyle w:val="tlid-translation"/>
          <w:lang w:val="en-US"/>
        </w:rPr>
        <w:t xml:space="preserve"> from </w:t>
      </w:r>
      <w:proofErr w:type="spellStart"/>
      <w:r w:rsidRPr="008906D1">
        <w:rPr>
          <w:rStyle w:val="tlid-translation"/>
          <w:lang w:val="en-US"/>
        </w:rPr>
        <w:t>CaO</w:t>
      </w:r>
      <w:proofErr w:type="spellEnd"/>
      <w:r w:rsidRPr="008906D1">
        <w:rPr>
          <w:rStyle w:val="tlid-translation"/>
          <w:lang w:val="en-US"/>
        </w:rPr>
        <w:t xml:space="preserve"> and ZrO</w:t>
      </w:r>
      <w:r w:rsidRPr="008906D1">
        <w:rPr>
          <w:rStyle w:val="tlid-translation"/>
          <w:vertAlign w:val="subscript"/>
          <w:lang w:val="en-US"/>
        </w:rPr>
        <w:t>2</w:t>
      </w:r>
      <w:r w:rsidR="00FF38EF" w:rsidRPr="007C0885">
        <w:rPr>
          <w:lang w:val="en-US"/>
        </w:rPr>
        <w:t>.</w:t>
      </w:r>
    </w:p>
    <w:p w:rsidR="00516279" w:rsidRPr="007C0885" w:rsidRDefault="00516279" w:rsidP="007C0885">
      <w:pPr>
        <w:ind w:firstLine="709"/>
        <w:jc w:val="both"/>
        <w:rPr>
          <w:lang w:val="en-US"/>
        </w:rPr>
      </w:pPr>
    </w:p>
    <w:p w:rsidR="00FF38EF" w:rsidRDefault="008906D1" w:rsidP="00FF38EF">
      <w:pPr>
        <w:jc w:val="center"/>
      </w:pPr>
      <w:r>
        <w:lastRenderedPageBreak/>
        <w:pict>
          <v:shape id="_x0000_i1035" type="#_x0000_t75" style="width:303.65pt;height:330.55pt">
            <v:imagedata r:id="rId25" o:title=""/>
          </v:shape>
        </w:pict>
      </w:r>
    </w:p>
    <w:p w:rsidR="00FF38EF" w:rsidRPr="008906D1" w:rsidRDefault="00D25E04" w:rsidP="00D25E04">
      <w:pPr>
        <w:rPr>
          <w:lang w:val="en-US"/>
        </w:rPr>
      </w:pPr>
      <w:proofErr w:type="gramStart"/>
      <w:r w:rsidRPr="008906D1">
        <w:rPr>
          <w:rStyle w:val="tlid-translation"/>
          <w:lang w:val="en-US"/>
        </w:rPr>
        <w:t>Fig. 7.</w:t>
      </w:r>
      <w:proofErr w:type="gramEnd"/>
      <w:r w:rsidRPr="008906D1">
        <w:rPr>
          <w:rStyle w:val="tlid-translation"/>
          <w:lang w:val="en-US"/>
        </w:rPr>
        <w:t xml:space="preserve"> The reaction equation with two oxidizers and one fuel</w:t>
      </w:r>
    </w:p>
    <w:sectPr w:rsidR="00FF38EF" w:rsidRPr="008906D1" w:rsidSect="000C40D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omic Sans MS">
    <w:panose1 w:val="030F0702030302020204"/>
    <w:charset w:val="CC"/>
    <w:family w:val="script"/>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embedSystemFonts/>
  <w:proofState w:spelling="clean" w:grammar="clean"/>
  <w:stylePaneFormatFilter w:val="3F01"/>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67D1A"/>
    <w:rsid w:val="000002D1"/>
    <w:rsid w:val="00016B06"/>
    <w:rsid w:val="00033E26"/>
    <w:rsid w:val="000722BF"/>
    <w:rsid w:val="000A4D9D"/>
    <w:rsid w:val="000B357F"/>
    <w:rsid w:val="000C40DC"/>
    <w:rsid w:val="000D74E0"/>
    <w:rsid w:val="000E1144"/>
    <w:rsid w:val="000F4D1B"/>
    <w:rsid w:val="001068AB"/>
    <w:rsid w:val="00127FE1"/>
    <w:rsid w:val="001422AD"/>
    <w:rsid w:val="0016733D"/>
    <w:rsid w:val="001867BD"/>
    <w:rsid w:val="00191062"/>
    <w:rsid w:val="0019544F"/>
    <w:rsid w:val="001A0A23"/>
    <w:rsid w:val="001C517A"/>
    <w:rsid w:val="001D18B3"/>
    <w:rsid w:val="001E22CD"/>
    <w:rsid w:val="0021612F"/>
    <w:rsid w:val="002358BE"/>
    <w:rsid w:val="00236ED9"/>
    <w:rsid w:val="00262A30"/>
    <w:rsid w:val="00272D98"/>
    <w:rsid w:val="0027335B"/>
    <w:rsid w:val="0027395B"/>
    <w:rsid w:val="0028731C"/>
    <w:rsid w:val="00291E48"/>
    <w:rsid w:val="002B5669"/>
    <w:rsid w:val="002E2683"/>
    <w:rsid w:val="00304AF8"/>
    <w:rsid w:val="0031057C"/>
    <w:rsid w:val="0031656D"/>
    <w:rsid w:val="00321913"/>
    <w:rsid w:val="00323BB6"/>
    <w:rsid w:val="003449E2"/>
    <w:rsid w:val="00367C79"/>
    <w:rsid w:val="003A6468"/>
    <w:rsid w:val="003B5B92"/>
    <w:rsid w:val="003D2CD2"/>
    <w:rsid w:val="003D6C06"/>
    <w:rsid w:val="003F30A9"/>
    <w:rsid w:val="003F6F64"/>
    <w:rsid w:val="003F7AF1"/>
    <w:rsid w:val="00427AE9"/>
    <w:rsid w:val="0045030C"/>
    <w:rsid w:val="004824E8"/>
    <w:rsid w:val="0048399E"/>
    <w:rsid w:val="00490A41"/>
    <w:rsid w:val="004D3AF8"/>
    <w:rsid w:val="00503B4B"/>
    <w:rsid w:val="00507B5A"/>
    <w:rsid w:val="00515854"/>
    <w:rsid w:val="00516279"/>
    <w:rsid w:val="00537A17"/>
    <w:rsid w:val="00554133"/>
    <w:rsid w:val="005745B4"/>
    <w:rsid w:val="00594E69"/>
    <w:rsid w:val="005A6463"/>
    <w:rsid w:val="005B75D6"/>
    <w:rsid w:val="005C2E4D"/>
    <w:rsid w:val="00607397"/>
    <w:rsid w:val="00610BCE"/>
    <w:rsid w:val="00655803"/>
    <w:rsid w:val="006920B0"/>
    <w:rsid w:val="006A1BDB"/>
    <w:rsid w:val="006A2556"/>
    <w:rsid w:val="006A40EE"/>
    <w:rsid w:val="006A7C43"/>
    <w:rsid w:val="006B6D67"/>
    <w:rsid w:val="006C6A2B"/>
    <w:rsid w:val="006D5070"/>
    <w:rsid w:val="006E4BC5"/>
    <w:rsid w:val="007007F7"/>
    <w:rsid w:val="007112DD"/>
    <w:rsid w:val="00717FF8"/>
    <w:rsid w:val="00724242"/>
    <w:rsid w:val="00727849"/>
    <w:rsid w:val="007505DA"/>
    <w:rsid w:val="0076513A"/>
    <w:rsid w:val="007653EF"/>
    <w:rsid w:val="007679F0"/>
    <w:rsid w:val="00771ADD"/>
    <w:rsid w:val="007801C9"/>
    <w:rsid w:val="0078385A"/>
    <w:rsid w:val="007A44E3"/>
    <w:rsid w:val="007C0885"/>
    <w:rsid w:val="007C7BA0"/>
    <w:rsid w:val="007F3B27"/>
    <w:rsid w:val="007F5A87"/>
    <w:rsid w:val="0080243C"/>
    <w:rsid w:val="00805422"/>
    <w:rsid w:val="008166EC"/>
    <w:rsid w:val="00827F18"/>
    <w:rsid w:val="00830BA8"/>
    <w:rsid w:val="00846A5B"/>
    <w:rsid w:val="00847DA7"/>
    <w:rsid w:val="00865BE8"/>
    <w:rsid w:val="00871F5A"/>
    <w:rsid w:val="00882184"/>
    <w:rsid w:val="00882870"/>
    <w:rsid w:val="008906D1"/>
    <w:rsid w:val="00893ABE"/>
    <w:rsid w:val="008952D9"/>
    <w:rsid w:val="0089697F"/>
    <w:rsid w:val="008D439E"/>
    <w:rsid w:val="00903045"/>
    <w:rsid w:val="00921A10"/>
    <w:rsid w:val="0093356F"/>
    <w:rsid w:val="00944D5E"/>
    <w:rsid w:val="0095703E"/>
    <w:rsid w:val="00960AC4"/>
    <w:rsid w:val="00974570"/>
    <w:rsid w:val="009B2D42"/>
    <w:rsid w:val="009C153E"/>
    <w:rsid w:val="009E0E2D"/>
    <w:rsid w:val="009E60C9"/>
    <w:rsid w:val="00A14546"/>
    <w:rsid w:val="00A14714"/>
    <w:rsid w:val="00A23E3E"/>
    <w:rsid w:val="00A43CE6"/>
    <w:rsid w:val="00A43D83"/>
    <w:rsid w:val="00A82422"/>
    <w:rsid w:val="00AA7F4F"/>
    <w:rsid w:val="00B038BC"/>
    <w:rsid w:val="00B06C1E"/>
    <w:rsid w:val="00B23418"/>
    <w:rsid w:val="00B30BDB"/>
    <w:rsid w:val="00B4361E"/>
    <w:rsid w:val="00B459B5"/>
    <w:rsid w:val="00B543BB"/>
    <w:rsid w:val="00B8779C"/>
    <w:rsid w:val="00BB08F7"/>
    <w:rsid w:val="00BD4162"/>
    <w:rsid w:val="00BF15B7"/>
    <w:rsid w:val="00C3178B"/>
    <w:rsid w:val="00C373B0"/>
    <w:rsid w:val="00C4012E"/>
    <w:rsid w:val="00C536B7"/>
    <w:rsid w:val="00C57B15"/>
    <w:rsid w:val="00C70DF4"/>
    <w:rsid w:val="00C7145F"/>
    <w:rsid w:val="00C91F42"/>
    <w:rsid w:val="00CA3176"/>
    <w:rsid w:val="00CB426A"/>
    <w:rsid w:val="00CD219E"/>
    <w:rsid w:val="00CF23AE"/>
    <w:rsid w:val="00D03DB4"/>
    <w:rsid w:val="00D120A8"/>
    <w:rsid w:val="00D25E04"/>
    <w:rsid w:val="00D25FAD"/>
    <w:rsid w:val="00D67D1A"/>
    <w:rsid w:val="00D74C5B"/>
    <w:rsid w:val="00DA0C37"/>
    <w:rsid w:val="00DE71B6"/>
    <w:rsid w:val="00DF2FD0"/>
    <w:rsid w:val="00E210F5"/>
    <w:rsid w:val="00E365F2"/>
    <w:rsid w:val="00E860C9"/>
    <w:rsid w:val="00EC0588"/>
    <w:rsid w:val="00ED7C80"/>
    <w:rsid w:val="00EE10A0"/>
    <w:rsid w:val="00EE13B5"/>
    <w:rsid w:val="00F16B5A"/>
    <w:rsid w:val="00F415EC"/>
    <w:rsid w:val="00F71253"/>
    <w:rsid w:val="00F94549"/>
    <w:rsid w:val="00F96D86"/>
    <w:rsid w:val="00FB6E8C"/>
    <w:rsid w:val="00FC2EDE"/>
    <w:rsid w:val="00FE0073"/>
    <w:rsid w:val="00FF38E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C40DC"/>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horttext">
    <w:name w:val="short_text"/>
    <w:rsid w:val="007C7BA0"/>
  </w:style>
  <w:style w:type="character" w:styleId="a3">
    <w:name w:val="Hyperlink"/>
    <w:rsid w:val="00F71253"/>
    <w:rPr>
      <w:color w:val="0563C1"/>
      <w:u w:val="single"/>
    </w:rPr>
  </w:style>
  <w:style w:type="character" w:customStyle="1" w:styleId="tlid-translation">
    <w:name w:val="tlid-translation"/>
    <w:rsid w:val="00771ADD"/>
  </w:style>
</w:styles>
</file>

<file path=word/webSettings.xml><?xml version="1.0" encoding="utf-8"?>
<w:webSettings xmlns:r="http://schemas.openxmlformats.org/officeDocument/2006/relationships" xmlns:w="http://schemas.openxmlformats.org/wordprocessingml/2006/main">
  <w:divs>
    <w:div w:id="20133272">
      <w:bodyDiv w:val="1"/>
      <w:marLeft w:val="0"/>
      <w:marRight w:val="0"/>
      <w:marTop w:val="0"/>
      <w:marBottom w:val="0"/>
      <w:divBdr>
        <w:top w:val="none" w:sz="0" w:space="0" w:color="auto"/>
        <w:left w:val="none" w:sz="0" w:space="0" w:color="auto"/>
        <w:bottom w:val="none" w:sz="0" w:space="0" w:color="auto"/>
        <w:right w:val="none" w:sz="0" w:space="0" w:color="auto"/>
      </w:divBdr>
      <w:divsChild>
        <w:div w:id="1309357023">
          <w:marLeft w:val="0"/>
          <w:marRight w:val="0"/>
          <w:marTop w:val="0"/>
          <w:marBottom w:val="0"/>
          <w:divBdr>
            <w:top w:val="none" w:sz="0" w:space="0" w:color="auto"/>
            <w:left w:val="none" w:sz="0" w:space="0" w:color="auto"/>
            <w:bottom w:val="none" w:sz="0" w:space="0" w:color="auto"/>
            <w:right w:val="none" w:sz="0" w:space="0" w:color="auto"/>
          </w:divBdr>
          <w:divsChild>
            <w:div w:id="5231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760">
      <w:bodyDiv w:val="1"/>
      <w:marLeft w:val="0"/>
      <w:marRight w:val="0"/>
      <w:marTop w:val="0"/>
      <w:marBottom w:val="0"/>
      <w:divBdr>
        <w:top w:val="none" w:sz="0" w:space="0" w:color="auto"/>
        <w:left w:val="none" w:sz="0" w:space="0" w:color="auto"/>
        <w:bottom w:val="none" w:sz="0" w:space="0" w:color="auto"/>
        <w:right w:val="none" w:sz="0" w:space="0" w:color="auto"/>
      </w:divBdr>
      <w:divsChild>
        <w:div w:id="65224495">
          <w:marLeft w:val="0"/>
          <w:marRight w:val="0"/>
          <w:marTop w:val="0"/>
          <w:marBottom w:val="0"/>
          <w:divBdr>
            <w:top w:val="none" w:sz="0" w:space="0" w:color="auto"/>
            <w:left w:val="none" w:sz="0" w:space="0" w:color="auto"/>
            <w:bottom w:val="none" w:sz="0" w:space="0" w:color="auto"/>
            <w:right w:val="none" w:sz="0" w:space="0" w:color="auto"/>
          </w:divBdr>
          <w:divsChild>
            <w:div w:id="20696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9481">
      <w:bodyDiv w:val="1"/>
      <w:marLeft w:val="0"/>
      <w:marRight w:val="0"/>
      <w:marTop w:val="0"/>
      <w:marBottom w:val="0"/>
      <w:divBdr>
        <w:top w:val="none" w:sz="0" w:space="0" w:color="auto"/>
        <w:left w:val="none" w:sz="0" w:space="0" w:color="auto"/>
        <w:bottom w:val="none" w:sz="0" w:space="0" w:color="auto"/>
        <w:right w:val="none" w:sz="0" w:space="0" w:color="auto"/>
      </w:divBdr>
      <w:divsChild>
        <w:div w:id="1905335475">
          <w:marLeft w:val="0"/>
          <w:marRight w:val="0"/>
          <w:marTop w:val="0"/>
          <w:marBottom w:val="0"/>
          <w:divBdr>
            <w:top w:val="none" w:sz="0" w:space="0" w:color="auto"/>
            <w:left w:val="none" w:sz="0" w:space="0" w:color="auto"/>
            <w:bottom w:val="none" w:sz="0" w:space="0" w:color="auto"/>
            <w:right w:val="none" w:sz="0" w:space="0" w:color="auto"/>
          </w:divBdr>
          <w:divsChild>
            <w:div w:id="39224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86551">
      <w:bodyDiv w:val="1"/>
      <w:marLeft w:val="0"/>
      <w:marRight w:val="0"/>
      <w:marTop w:val="0"/>
      <w:marBottom w:val="0"/>
      <w:divBdr>
        <w:top w:val="none" w:sz="0" w:space="0" w:color="auto"/>
        <w:left w:val="none" w:sz="0" w:space="0" w:color="auto"/>
        <w:bottom w:val="none" w:sz="0" w:space="0" w:color="auto"/>
        <w:right w:val="none" w:sz="0" w:space="0" w:color="auto"/>
      </w:divBdr>
      <w:divsChild>
        <w:div w:id="507796627">
          <w:marLeft w:val="0"/>
          <w:marRight w:val="0"/>
          <w:marTop w:val="0"/>
          <w:marBottom w:val="0"/>
          <w:divBdr>
            <w:top w:val="none" w:sz="0" w:space="0" w:color="auto"/>
            <w:left w:val="none" w:sz="0" w:space="0" w:color="auto"/>
            <w:bottom w:val="none" w:sz="0" w:space="0" w:color="auto"/>
            <w:right w:val="none" w:sz="0" w:space="0" w:color="auto"/>
          </w:divBdr>
          <w:divsChild>
            <w:div w:id="1111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9079">
      <w:bodyDiv w:val="1"/>
      <w:marLeft w:val="0"/>
      <w:marRight w:val="0"/>
      <w:marTop w:val="0"/>
      <w:marBottom w:val="0"/>
      <w:divBdr>
        <w:top w:val="none" w:sz="0" w:space="0" w:color="auto"/>
        <w:left w:val="none" w:sz="0" w:space="0" w:color="auto"/>
        <w:bottom w:val="none" w:sz="0" w:space="0" w:color="auto"/>
        <w:right w:val="none" w:sz="0" w:space="0" w:color="auto"/>
      </w:divBdr>
      <w:divsChild>
        <w:div w:id="1938706234">
          <w:marLeft w:val="0"/>
          <w:marRight w:val="0"/>
          <w:marTop w:val="0"/>
          <w:marBottom w:val="0"/>
          <w:divBdr>
            <w:top w:val="none" w:sz="0" w:space="0" w:color="auto"/>
            <w:left w:val="none" w:sz="0" w:space="0" w:color="auto"/>
            <w:bottom w:val="none" w:sz="0" w:space="0" w:color="auto"/>
            <w:right w:val="none" w:sz="0" w:space="0" w:color="auto"/>
          </w:divBdr>
          <w:divsChild>
            <w:div w:id="2083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5370">
      <w:bodyDiv w:val="1"/>
      <w:marLeft w:val="0"/>
      <w:marRight w:val="0"/>
      <w:marTop w:val="0"/>
      <w:marBottom w:val="0"/>
      <w:divBdr>
        <w:top w:val="none" w:sz="0" w:space="0" w:color="auto"/>
        <w:left w:val="none" w:sz="0" w:space="0" w:color="auto"/>
        <w:bottom w:val="none" w:sz="0" w:space="0" w:color="auto"/>
        <w:right w:val="none" w:sz="0" w:space="0" w:color="auto"/>
      </w:divBdr>
      <w:divsChild>
        <w:div w:id="661157546">
          <w:marLeft w:val="0"/>
          <w:marRight w:val="0"/>
          <w:marTop w:val="0"/>
          <w:marBottom w:val="0"/>
          <w:divBdr>
            <w:top w:val="none" w:sz="0" w:space="0" w:color="auto"/>
            <w:left w:val="none" w:sz="0" w:space="0" w:color="auto"/>
            <w:bottom w:val="none" w:sz="0" w:space="0" w:color="auto"/>
            <w:right w:val="none" w:sz="0" w:space="0" w:color="auto"/>
          </w:divBdr>
          <w:divsChild>
            <w:div w:id="7618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07055">
      <w:bodyDiv w:val="1"/>
      <w:marLeft w:val="0"/>
      <w:marRight w:val="0"/>
      <w:marTop w:val="0"/>
      <w:marBottom w:val="0"/>
      <w:divBdr>
        <w:top w:val="none" w:sz="0" w:space="0" w:color="auto"/>
        <w:left w:val="none" w:sz="0" w:space="0" w:color="auto"/>
        <w:bottom w:val="none" w:sz="0" w:space="0" w:color="auto"/>
        <w:right w:val="none" w:sz="0" w:space="0" w:color="auto"/>
      </w:divBdr>
      <w:divsChild>
        <w:div w:id="1320814423">
          <w:marLeft w:val="0"/>
          <w:marRight w:val="0"/>
          <w:marTop w:val="0"/>
          <w:marBottom w:val="0"/>
          <w:divBdr>
            <w:top w:val="none" w:sz="0" w:space="0" w:color="auto"/>
            <w:left w:val="none" w:sz="0" w:space="0" w:color="auto"/>
            <w:bottom w:val="none" w:sz="0" w:space="0" w:color="auto"/>
            <w:right w:val="none" w:sz="0" w:space="0" w:color="auto"/>
          </w:divBdr>
          <w:divsChild>
            <w:div w:id="2957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76186">
      <w:bodyDiv w:val="1"/>
      <w:marLeft w:val="0"/>
      <w:marRight w:val="0"/>
      <w:marTop w:val="0"/>
      <w:marBottom w:val="0"/>
      <w:divBdr>
        <w:top w:val="none" w:sz="0" w:space="0" w:color="auto"/>
        <w:left w:val="none" w:sz="0" w:space="0" w:color="auto"/>
        <w:bottom w:val="none" w:sz="0" w:space="0" w:color="auto"/>
        <w:right w:val="none" w:sz="0" w:space="0" w:color="auto"/>
      </w:divBdr>
      <w:divsChild>
        <w:div w:id="1735858835">
          <w:marLeft w:val="0"/>
          <w:marRight w:val="0"/>
          <w:marTop w:val="0"/>
          <w:marBottom w:val="0"/>
          <w:divBdr>
            <w:top w:val="none" w:sz="0" w:space="0" w:color="auto"/>
            <w:left w:val="none" w:sz="0" w:space="0" w:color="auto"/>
            <w:bottom w:val="none" w:sz="0" w:space="0" w:color="auto"/>
            <w:right w:val="none" w:sz="0" w:space="0" w:color="auto"/>
          </w:divBdr>
          <w:divsChild>
            <w:div w:id="7853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6162">
      <w:bodyDiv w:val="1"/>
      <w:marLeft w:val="0"/>
      <w:marRight w:val="0"/>
      <w:marTop w:val="0"/>
      <w:marBottom w:val="0"/>
      <w:divBdr>
        <w:top w:val="none" w:sz="0" w:space="0" w:color="auto"/>
        <w:left w:val="none" w:sz="0" w:space="0" w:color="auto"/>
        <w:bottom w:val="none" w:sz="0" w:space="0" w:color="auto"/>
        <w:right w:val="none" w:sz="0" w:space="0" w:color="auto"/>
      </w:divBdr>
      <w:divsChild>
        <w:div w:id="770711211">
          <w:marLeft w:val="0"/>
          <w:marRight w:val="0"/>
          <w:marTop w:val="0"/>
          <w:marBottom w:val="0"/>
          <w:divBdr>
            <w:top w:val="none" w:sz="0" w:space="0" w:color="auto"/>
            <w:left w:val="none" w:sz="0" w:space="0" w:color="auto"/>
            <w:bottom w:val="none" w:sz="0" w:space="0" w:color="auto"/>
            <w:right w:val="none" w:sz="0" w:space="0" w:color="auto"/>
          </w:divBdr>
          <w:divsChild>
            <w:div w:id="21224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7949">
      <w:bodyDiv w:val="1"/>
      <w:marLeft w:val="0"/>
      <w:marRight w:val="0"/>
      <w:marTop w:val="0"/>
      <w:marBottom w:val="0"/>
      <w:divBdr>
        <w:top w:val="none" w:sz="0" w:space="0" w:color="auto"/>
        <w:left w:val="none" w:sz="0" w:space="0" w:color="auto"/>
        <w:bottom w:val="none" w:sz="0" w:space="0" w:color="auto"/>
        <w:right w:val="none" w:sz="0" w:space="0" w:color="auto"/>
      </w:divBdr>
      <w:divsChild>
        <w:div w:id="1316647401">
          <w:marLeft w:val="0"/>
          <w:marRight w:val="0"/>
          <w:marTop w:val="0"/>
          <w:marBottom w:val="0"/>
          <w:divBdr>
            <w:top w:val="none" w:sz="0" w:space="0" w:color="auto"/>
            <w:left w:val="none" w:sz="0" w:space="0" w:color="auto"/>
            <w:bottom w:val="none" w:sz="0" w:space="0" w:color="auto"/>
            <w:right w:val="none" w:sz="0" w:space="0" w:color="auto"/>
          </w:divBdr>
          <w:divsChild>
            <w:div w:id="14070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04200">
      <w:bodyDiv w:val="1"/>
      <w:marLeft w:val="0"/>
      <w:marRight w:val="0"/>
      <w:marTop w:val="0"/>
      <w:marBottom w:val="0"/>
      <w:divBdr>
        <w:top w:val="none" w:sz="0" w:space="0" w:color="auto"/>
        <w:left w:val="none" w:sz="0" w:space="0" w:color="auto"/>
        <w:bottom w:val="none" w:sz="0" w:space="0" w:color="auto"/>
        <w:right w:val="none" w:sz="0" w:space="0" w:color="auto"/>
      </w:divBdr>
      <w:divsChild>
        <w:div w:id="1912807657">
          <w:marLeft w:val="0"/>
          <w:marRight w:val="0"/>
          <w:marTop w:val="0"/>
          <w:marBottom w:val="0"/>
          <w:divBdr>
            <w:top w:val="none" w:sz="0" w:space="0" w:color="auto"/>
            <w:left w:val="none" w:sz="0" w:space="0" w:color="auto"/>
            <w:bottom w:val="none" w:sz="0" w:space="0" w:color="auto"/>
            <w:right w:val="none" w:sz="0" w:space="0" w:color="auto"/>
          </w:divBdr>
          <w:divsChild>
            <w:div w:id="86116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88873">
      <w:bodyDiv w:val="1"/>
      <w:marLeft w:val="0"/>
      <w:marRight w:val="0"/>
      <w:marTop w:val="0"/>
      <w:marBottom w:val="0"/>
      <w:divBdr>
        <w:top w:val="none" w:sz="0" w:space="0" w:color="auto"/>
        <w:left w:val="none" w:sz="0" w:space="0" w:color="auto"/>
        <w:bottom w:val="none" w:sz="0" w:space="0" w:color="auto"/>
        <w:right w:val="none" w:sz="0" w:space="0" w:color="auto"/>
      </w:divBdr>
      <w:divsChild>
        <w:div w:id="1138111219">
          <w:marLeft w:val="0"/>
          <w:marRight w:val="0"/>
          <w:marTop w:val="0"/>
          <w:marBottom w:val="0"/>
          <w:divBdr>
            <w:top w:val="none" w:sz="0" w:space="0" w:color="auto"/>
            <w:left w:val="none" w:sz="0" w:space="0" w:color="auto"/>
            <w:bottom w:val="none" w:sz="0" w:space="0" w:color="auto"/>
            <w:right w:val="none" w:sz="0" w:space="0" w:color="auto"/>
          </w:divBdr>
          <w:divsChild>
            <w:div w:id="21033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6573">
      <w:bodyDiv w:val="1"/>
      <w:marLeft w:val="0"/>
      <w:marRight w:val="0"/>
      <w:marTop w:val="0"/>
      <w:marBottom w:val="0"/>
      <w:divBdr>
        <w:top w:val="none" w:sz="0" w:space="0" w:color="auto"/>
        <w:left w:val="none" w:sz="0" w:space="0" w:color="auto"/>
        <w:bottom w:val="none" w:sz="0" w:space="0" w:color="auto"/>
        <w:right w:val="none" w:sz="0" w:space="0" w:color="auto"/>
      </w:divBdr>
      <w:divsChild>
        <w:div w:id="633559981">
          <w:marLeft w:val="0"/>
          <w:marRight w:val="0"/>
          <w:marTop w:val="0"/>
          <w:marBottom w:val="0"/>
          <w:divBdr>
            <w:top w:val="none" w:sz="0" w:space="0" w:color="auto"/>
            <w:left w:val="none" w:sz="0" w:space="0" w:color="auto"/>
            <w:bottom w:val="none" w:sz="0" w:space="0" w:color="auto"/>
            <w:right w:val="none" w:sz="0" w:space="0" w:color="auto"/>
          </w:divBdr>
          <w:divsChild>
            <w:div w:id="10011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2341">
      <w:bodyDiv w:val="1"/>
      <w:marLeft w:val="0"/>
      <w:marRight w:val="0"/>
      <w:marTop w:val="0"/>
      <w:marBottom w:val="0"/>
      <w:divBdr>
        <w:top w:val="none" w:sz="0" w:space="0" w:color="auto"/>
        <w:left w:val="none" w:sz="0" w:space="0" w:color="auto"/>
        <w:bottom w:val="none" w:sz="0" w:space="0" w:color="auto"/>
        <w:right w:val="none" w:sz="0" w:space="0" w:color="auto"/>
      </w:divBdr>
      <w:divsChild>
        <w:div w:id="1362783451">
          <w:marLeft w:val="0"/>
          <w:marRight w:val="0"/>
          <w:marTop w:val="0"/>
          <w:marBottom w:val="0"/>
          <w:divBdr>
            <w:top w:val="none" w:sz="0" w:space="0" w:color="auto"/>
            <w:left w:val="none" w:sz="0" w:space="0" w:color="auto"/>
            <w:bottom w:val="none" w:sz="0" w:space="0" w:color="auto"/>
            <w:right w:val="none" w:sz="0" w:space="0" w:color="auto"/>
          </w:divBdr>
          <w:divsChild>
            <w:div w:id="9086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0596">
      <w:bodyDiv w:val="1"/>
      <w:marLeft w:val="0"/>
      <w:marRight w:val="0"/>
      <w:marTop w:val="0"/>
      <w:marBottom w:val="0"/>
      <w:divBdr>
        <w:top w:val="none" w:sz="0" w:space="0" w:color="auto"/>
        <w:left w:val="none" w:sz="0" w:space="0" w:color="auto"/>
        <w:bottom w:val="none" w:sz="0" w:space="0" w:color="auto"/>
        <w:right w:val="none" w:sz="0" w:space="0" w:color="auto"/>
      </w:divBdr>
      <w:divsChild>
        <w:div w:id="1291395339">
          <w:marLeft w:val="0"/>
          <w:marRight w:val="0"/>
          <w:marTop w:val="0"/>
          <w:marBottom w:val="0"/>
          <w:divBdr>
            <w:top w:val="none" w:sz="0" w:space="0" w:color="auto"/>
            <w:left w:val="none" w:sz="0" w:space="0" w:color="auto"/>
            <w:bottom w:val="none" w:sz="0" w:space="0" w:color="auto"/>
            <w:right w:val="none" w:sz="0" w:space="0" w:color="auto"/>
          </w:divBdr>
          <w:divsChild>
            <w:div w:id="10045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2408">
      <w:bodyDiv w:val="1"/>
      <w:marLeft w:val="0"/>
      <w:marRight w:val="0"/>
      <w:marTop w:val="0"/>
      <w:marBottom w:val="0"/>
      <w:divBdr>
        <w:top w:val="none" w:sz="0" w:space="0" w:color="auto"/>
        <w:left w:val="none" w:sz="0" w:space="0" w:color="auto"/>
        <w:bottom w:val="none" w:sz="0" w:space="0" w:color="auto"/>
        <w:right w:val="none" w:sz="0" w:space="0" w:color="auto"/>
      </w:divBdr>
      <w:divsChild>
        <w:div w:id="411858923">
          <w:marLeft w:val="0"/>
          <w:marRight w:val="0"/>
          <w:marTop w:val="0"/>
          <w:marBottom w:val="0"/>
          <w:divBdr>
            <w:top w:val="none" w:sz="0" w:space="0" w:color="auto"/>
            <w:left w:val="none" w:sz="0" w:space="0" w:color="auto"/>
            <w:bottom w:val="none" w:sz="0" w:space="0" w:color="auto"/>
            <w:right w:val="none" w:sz="0" w:space="0" w:color="auto"/>
          </w:divBdr>
          <w:divsChild>
            <w:div w:id="3612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0636">
      <w:bodyDiv w:val="1"/>
      <w:marLeft w:val="0"/>
      <w:marRight w:val="0"/>
      <w:marTop w:val="0"/>
      <w:marBottom w:val="0"/>
      <w:divBdr>
        <w:top w:val="none" w:sz="0" w:space="0" w:color="auto"/>
        <w:left w:val="none" w:sz="0" w:space="0" w:color="auto"/>
        <w:bottom w:val="none" w:sz="0" w:space="0" w:color="auto"/>
        <w:right w:val="none" w:sz="0" w:space="0" w:color="auto"/>
      </w:divBdr>
      <w:divsChild>
        <w:div w:id="1103458009">
          <w:marLeft w:val="0"/>
          <w:marRight w:val="0"/>
          <w:marTop w:val="0"/>
          <w:marBottom w:val="0"/>
          <w:divBdr>
            <w:top w:val="none" w:sz="0" w:space="0" w:color="auto"/>
            <w:left w:val="none" w:sz="0" w:space="0" w:color="auto"/>
            <w:bottom w:val="none" w:sz="0" w:space="0" w:color="auto"/>
            <w:right w:val="none" w:sz="0" w:space="0" w:color="auto"/>
          </w:divBdr>
          <w:divsChild>
            <w:div w:id="13004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0983">
      <w:bodyDiv w:val="1"/>
      <w:marLeft w:val="0"/>
      <w:marRight w:val="0"/>
      <w:marTop w:val="0"/>
      <w:marBottom w:val="0"/>
      <w:divBdr>
        <w:top w:val="none" w:sz="0" w:space="0" w:color="auto"/>
        <w:left w:val="none" w:sz="0" w:space="0" w:color="auto"/>
        <w:bottom w:val="none" w:sz="0" w:space="0" w:color="auto"/>
        <w:right w:val="none" w:sz="0" w:space="0" w:color="auto"/>
      </w:divBdr>
      <w:divsChild>
        <w:div w:id="2128231833">
          <w:marLeft w:val="0"/>
          <w:marRight w:val="0"/>
          <w:marTop w:val="0"/>
          <w:marBottom w:val="0"/>
          <w:divBdr>
            <w:top w:val="none" w:sz="0" w:space="0" w:color="auto"/>
            <w:left w:val="none" w:sz="0" w:space="0" w:color="auto"/>
            <w:bottom w:val="none" w:sz="0" w:space="0" w:color="auto"/>
            <w:right w:val="none" w:sz="0" w:space="0" w:color="auto"/>
          </w:divBdr>
          <w:divsChild>
            <w:div w:id="4011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1826">
      <w:bodyDiv w:val="1"/>
      <w:marLeft w:val="0"/>
      <w:marRight w:val="0"/>
      <w:marTop w:val="0"/>
      <w:marBottom w:val="0"/>
      <w:divBdr>
        <w:top w:val="none" w:sz="0" w:space="0" w:color="auto"/>
        <w:left w:val="none" w:sz="0" w:space="0" w:color="auto"/>
        <w:bottom w:val="none" w:sz="0" w:space="0" w:color="auto"/>
        <w:right w:val="none" w:sz="0" w:space="0" w:color="auto"/>
      </w:divBdr>
      <w:divsChild>
        <w:div w:id="1238635856">
          <w:marLeft w:val="0"/>
          <w:marRight w:val="0"/>
          <w:marTop w:val="0"/>
          <w:marBottom w:val="0"/>
          <w:divBdr>
            <w:top w:val="none" w:sz="0" w:space="0" w:color="auto"/>
            <w:left w:val="none" w:sz="0" w:space="0" w:color="auto"/>
            <w:bottom w:val="none" w:sz="0" w:space="0" w:color="auto"/>
            <w:right w:val="none" w:sz="0" w:space="0" w:color="auto"/>
          </w:divBdr>
          <w:divsChild>
            <w:div w:id="17525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372">
      <w:bodyDiv w:val="1"/>
      <w:marLeft w:val="0"/>
      <w:marRight w:val="0"/>
      <w:marTop w:val="0"/>
      <w:marBottom w:val="0"/>
      <w:divBdr>
        <w:top w:val="none" w:sz="0" w:space="0" w:color="auto"/>
        <w:left w:val="none" w:sz="0" w:space="0" w:color="auto"/>
        <w:bottom w:val="none" w:sz="0" w:space="0" w:color="auto"/>
        <w:right w:val="none" w:sz="0" w:space="0" w:color="auto"/>
      </w:divBdr>
      <w:divsChild>
        <w:div w:id="186257741">
          <w:marLeft w:val="0"/>
          <w:marRight w:val="0"/>
          <w:marTop w:val="0"/>
          <w:marBottom w:val="0"/>
          <w:divBdr>
            <w:top w:val="none" w:sz="0" w:space="0" w:color="auto"/>
            <w:left w:val="none" w:sz="0" w:space="0" w:color="auto"/>
            <w:bottom w:val="none" w:sz="0" w:space="0" w:color="auto"/>
            <w:right w:val="none" w:sz="0" w:space="0" w:color="auto"/>
          </w:divBdr>
          <w:divsChild>
            <w:div w:id="4257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98258">
      <w:bodyDiv w:val="1"/>
      <w:marLeft w:val="0"/>
      <w:marRight w:val="0"/>
      <w:marTop w:val="0"/>
      <w:marBottom w:val="0"/>
      <w:divBdr>
        <w:top w:val="none" w:sz="0" w:space="0" w:color="auto"/>
        <w:left w:val="none" w:sz="0" w:space="0" w:color="auto"/>
        <w:bottom w:val="none" w:sz="0" w:space="0" w:color="auto"/>
        <w:right w:val="none" w:sz="0" w:space="0" w:color="auto"/>
      </w:divBdr>
      <w:divsChild>
        <w:div w:id="1275870774">
          <w:marLeft w:val="0"/>
          <w:marRight w:val="0"/>
          <w:marTop w:val="0"/>
          <w:marBottom w:val="0"/>
          <w:divBdr>
            <w:top w:val="none" w:sz="0" w:space="0" w:color="auto"/>
            <w:left w:val="none" w:sz="0" w:space="0" w:color="auto"/>
            <w:bottom w:val="none" w:sz="0" w:space="0" w:color="auto"/>
            <w:right w:val="none" w:sz="0" w:space="0" w:color="auto"/>
          </w:divBdr>
          <w:divsChild>
            <w:div w:id="3259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6760">
      <w:bodyDiv w:val="1"/>
      <w:marLeft w:val="0"/>
      <w:marRight w:val="0"/>
      <w:marTop w:val="0"/>
      <w:marBottom w:val="0"/>
      <w:divBdr>
        <w:top w:val="none" w:sz="0" w:space="0" w:color="auto"/>
        <w:left w:val="none" w:sz="0" w:space="0" w:color="auto"/>
        <w:bottom w:val="none" w:sz="0" w:space="0" w:color="auto"/>
        <w:right w:val="none" w:sz="0" w:space="0" w:color="auto"/>
      </w:divBdr>
      <w:divsChild>
        <w:div w:id="733436068">
          <w:marLeft w:val="0"/>
          <w:marRight w:val="0"/>
          <w:marTop w:val="0"/>
          <w:marBottom w:val="0"/>
          <w:divBdr>
            <w:top w:val="none" w:sz="0" w:space="0" w:color="auto"/>
            <w:left w:val="none" w:sz="0" w:space="0" w:color="auto"/>
            <w:bottom w:val="none" w:sz="0" w:space="0" w:color="auto"/>
            <w:right w:val="none" w:sz="0" w:space="0" w:color="auto"/>
          </w:divBdr>
          <w:divsChild>
            <w:div w:id="1536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8932">
      <w:bodyDiv w:val="1"/>
      <w:marLeft w:val="0"/>
      <w:marRight w:val="0"/>
      <w:marTop w:val="0"/>
      <w:marBottom w:val="0"/>
      <w:divBdr>
        <w:top w:val="none" w:sz="0" w:space="0" w:color="auto"/>
        <w:left w:val="none" w:sz="0" w:space="0" w:color="auto"/>
        <w:bottom w:val="none" w:sz="0" w:space="0" w:color="auto"/>
        <w:right w:val="none" w:sz="0" w:space="0" w:color="auto"/>
      </w:divBdr>
      <w:divsChild>
        <w:div w:id="1085110435">
          <w:marLeft w:val="0"/>
          <w:marRight w:val="0"/>
          <w:marTop w:val="0"/>
          <w:marBottom w:val="0"/>
          <w:divBdr>
            <w:top w:val="none" w:sz="0" w:space="0" w:color="auto"/>
            <w:left w:val="none" w:sz="0" w:space="0" w:color="auto"/>
            <w:bottom w:val="none" w:sz="0" w:space="0" w:color="auto"/>
            <w:right w:val="none" w:sz="0" w:space="0" w:color="auto"/>
          </w:divBdr>
          <w:divsChild>
            <w:div w:id="13524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10129">
      <w:bodyDiv w:val="1"/>
      <w:marLeft w:val="0"/>
      <w:marRight w:val="0"/>
      <w:marTop w:val="0"/>
      <w:marBottom w:val="0"/>
      <w:divBdr>
        <w:top w:val="none" w:sz="0" w:space="0" w:color="auto"/>
        <w:left w:val="none" w:sz="0" w:space="0" w:color="auto"/>
        <w:bottom w:val="none" w:sz="0" w:space="0" w:color="auto"/>
        <w:right w:val="none" w:sz="0" w:space="0" w:color="auto"/>
      </w:divBdr>
      <w:divsChild>
        <w:div w:id="668022596">
          <w:marLeft w:val="0"/>
          <w:marRight w:val="0"/>
          <w:marTop w:val="0"/>
          <w:marBottom w:val="0"/>
          <w:divBdr>
            <w:top w:val="none" w:sz="0" w:space="0" w:color="auto"/>
            <w:left w:val="none" w:sz="0" w:space="0" w:color="auto"/>
            <w:bottom w:val="none" w:sz="0" w:space="0" w:color="auto"/>
            <w:right w:val="none" w:sz="0" w:space="0" w:color="auto"/>
          </w:divBdr>
          <w:divsChild>
            <w:div w:id="16416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6416">
      <w:bodyDiv w:val="1"/>
      <w:marLeft w:val="0"/>
      <w:marRight w:val="0"/>
      <w:marTop w:val="0"/>
      <w:marBottom w:val="0"/>
      <w:divBdr>
        <w:top w:val="none" w:sz="0" w:space="0" w:color="auto"/>
        <w:left w:val="none" w:sz="0" w:space="0" w:color="auto"/>
        <w:bottom w:val="none" w:sz="0" w:space="0" w:color="auto"/>
        <w:right w:val="none" w:sz="0" w:space="0" w:color="auto"/>
      </w:divBdr>
      <w:divsChild>
        <w:div w:id="1281768424">
          <w:marLeft w:val="0"/>
          <w:marRight w:val="0"/>
          <w:marTop w:val="0"/>
          <w:marBottom w:val="0"/>
          <w:divBdr>
            <w:top w:val="none" w:sz="0" w:space="0" w:color="auto"/>
            <w:left w:val="none" w:sz="0" w:space="0" w:color="auto"/>
            <w:bottom w:val="none" w:sz="0" w:space="0" w:color="auto"/>
            <w:right w:val="none" w:sz="0" w:space="0" w:color="auto"/>
          </w:divBdr>
          <w:divsChild>
            <w:div w:id="96661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7960">
      <w:bodyDiv w:val="1"/>
      <w:marLeft w:val="0"/>
      <w:marRight w:val="0"/>
      <w:marTop w:val="0"/>
      <w:marBottom w:val="0"/>
      <w:divBdr>
        <w:top w:val="none" w:sz="0" w:space="0" w:color="auto"/>
        <w:left w:val="none" w:sz="0" w:space="0" w:color="auto"/>
        <w:bottom w:val="none" w:sz="0" w:space="0" w:color="auto"/>
        <w:right w:val="none" w:sz="0" w:space="0" w:color="auto"/>
      </w:divBdr>
      <w:divsChild>
        <w:div w:id="1505390718">
          <w:marLeft w:val="0"/>
          <w:marRight w:val="0"/>
          <w:marTop w:val="0"/>
          <w:marBottom w:val="0"/>
          <w:divBdr>
            <w:top w:val="none" w:sz="0" w:space="0" w:color="auto"/>
            <w:left w:val="none" w:sz="0" w:space="0" w:color="auto"/>
            <w:bottom w:val="none" w:sz="0" w:space="0" w:color="auto"/>
            <w:right w:val="none" w:sz="0" w:space="0" w:color="auto"/>
          </w:divBdr>
          <w:divsChild>
            <w:div w:id="18949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4530">
      <w:bodyDiv w:val="1"/>
      <w:marLeft w:val="0"/>
      <w:marRight w:val="0"/>
      <w:marTop w:val="0"/>
      <w:marBottom w:val="0"/>
      <w:divBdr>
        <w:top w:val="none" w:sz="0" w:space="0" w:color="auto"/>
        <w:left w:val="none" w:sz="0" w:space="0" w:color="auto"/>
        <w:bottom w:val="none" w:sz="0" w:space="0" w:color="auto"/>
        <w:right w:val="none" w:sz="0" w:space="0" w:color="auto"/>
      </w:divBdr>
      <w:divsChild>
        <w:div w:id="1787650047">
          <w:marLeft w:val="0"/>
          <w:marRight w:val="0"/>
          <w:marTop w:val="0"/>
          <w:marBottom w:val="0"/>
          <w:divBdr>
            <w:top w:val="none" w:sz="0" w:space="0" w:color="auto"/>
            <w:left w:val="none" w:sz="0" w:space="0" w:color="auto"/>
            <w:bottom w:val="none" w:sz="0" w:space="0" w:color="auto"/>
            <w:right w:val="none" w:sz="0" w:space="0" w:color="auto"/>
          </w:divBdr>
          <w:divsChild>
            <w:div w:id="2128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1884">
      <w:bodyDiv w:val="1"/>
      <w:marLeft w:val="0"/>
      <w:marRight w:val="0"/>
      <w:marTop w:val="0"/>
      <w:marBottom w:val="0"/>
      <w:divBdr>
        <w:top w:val="none" w:sz="0" w:space="0" w:color="auto"/>
        <w:left w:val="none" w:sz="0" w:space="0" w:color="auto"/>
        <w:bottom w:val="none" w:sz="0" w:space="0" w:color="auto"/>
        <w:right w:val="none" w:sz="0" w:space="0" w:color="auto"/>
      </w:divBdr>
      <w:divsChild>
        <w:div w:id="202714063">
          <w:marLeft w:val="0"/>
          <w:marRight w:val="0"/>
          <w:marTop w:val="0"/>
          <w:marBottom w:val="0"/>
          <w:divBdr>
            <w:top w:val="none" w:sz="0" w:space="0" w:color="auto"/>
            <w:left w:val="none" w:sz="0" w:space="0" w:color="auto"/>
            <w:bottom w:val="none" w:sz="0" w:space="0" w:color="auto"/>
            <w:right w:val="none" w:sz="0" w:space="0" w:color="auto"/>
          </w:divBdr>
          <w:divsChild>
            <w:div w:id="5259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4204">
      <w:bodyDiv w:val="1"/>
      <w:marLeft w:val="0"/>
      <w:marRight w:val="0"/>
      <w:marTop w:val="0"/>
      <w:marBottom w:val="0"/>
      <w:divBdr>
        <w:top w:val="none" w:sz="0" w:space="0" w:color="auto"/>
        <w:left w:val="none" w:sz="0" w:space="0" w:color="auto"/>
        <w:bottom w:val="none" w:sz="0" w:space="0" w:color="auto"/>
        <w:right w:val="none" w:sz="0" w:space="0" w:color="auto"/>
      </w:divBdr>
      <w:divsChild>
        <w:div w:id="944070548">
          <w:marLeft w:val="0"/>
          <w:marRight w:val="0"/>
          <w:marTop w:val="0"/>
          <w:marBottom w:val="0"/>
          <w:divBdr>
            <w:top w:val="none" w:sz="0" w:space="0" w:color="auto"/>
            <w:left w:val="none" w:sz="0" w:space="0" w:color="auto"/>
            <w:bottom w:val="none" w:sz="0" w:space="0" w:color="auto"/>
            <w:right w:val="none" w:sz="0" w:space="0" w:color="auto"/>
          </w:divBdr>
          <w:divsChild>
            <w:div w:id="8810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981">
      <w:bodyDiv w:val="1"/>
      <w:marLeft w:val="0"/>
      <w:marRight w:val="0"/>
      <w:marTop w:val="0"/>
      <w:marBottom w:val="0"/>
      <w:divBdr>
        <w:top w:val="none" w:sz="0" w:space="0" w:color="auto"/>
        <w:left w:val="none" w:sz="0" w:space="0" w:color="auto"/>
        <w:bottom w:val="none" w:sz="0" w:space="0" w:color="auto"/>
        <w:right w:val="none" w:sz="0" w:space="0" w:color="auto"/>
      </w:divBdr>
      <w:divsChild>
        <w:div w:id="636644602">
          <w:marLeft w:val="0"/>
          <w:marRight w:val="0"/>
          <w:marTop w:val="0"/>
          <w:marBottom w:val="0"/>
          <w:divBdr>
            <w:top w:val="none" w:sz="0" w:space="0" w:color="auto"/>
            <w:left w:val="none" w:sz="0" w:space="0" w:color="auto"/>
            <w:bottom w:val="none" w:sz="0" w:space="0" w:color="auto"/>
            <w:right w:val="none" w:sz="0" w:space="0" w:color="auto"/>
          </w:divBdr>
          <w:divsChild>
            <w:div w:id="14231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02027">
      <w:bodyDiv w:val="1"/>
      <w:marLeft w:val="0"/>
      <w:marRight w:val="0"/>
      <w:marTop w:val="0"/>
      <w:marBottom w:val="0"/>
      <w:divBdr>
        <w:top w:val="none" w:sz="0" w:space="0" w:color="auto"/>
        <w:left w:val="none" w:sz="0" w:space="0" w:color="auto"/>
        <w:bottom w:val="none" w:sz="0" w:space="0" w:color="auto"/>
        <w:right w:val="none" w:sz="0" w:space="0" w:color="auto"/>
      </w:divBdr>
      <w:divsChild>
        <w:div w:id="1135106343">
          <w:marLeft w:val="0"/>
          <w:marRight w:val="0"/>
          <w:marTop w:val="0"/>
          <w:marBottom w:val="0"/>
          <w:divBdr>
            <w:top w:val="none" w:sz="0" w:space="0" w:color="auto"/>
            <w:left w:val="none" w:sz="0" w:space="0" w:color="auto"/>
            <w:bottom w:val="none" w:sz="0" w:space="0" w:color="auto"/>
            <w:right w:val="none" w:sz="0" w:space="0" w:color="auto"/>
          </w:divBdr>
          <w:divsChild>
            <w:div w:id="4886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90845">
      <w:bodyDiv w:val="1"/>
      <w:marLeft w:val="0"/>
      <w:marRight w:val="0"/>
      <w:marTop w:val="0"/>
      <w:marBottom w:val="0"/>
      <w:divBdr>
        <w:top w:val="none" w:sz="0" w:space="0" w:color="auto"/>
        <w:left w:val="none" w:sz="0" w:space="0" w:color="auto"/>
        <w:bottom w:val="none" w:sz="0" w:space="0" w:color="auto"/>
        <w:right w:val="none" w:sz="0" w:space="0" w:color="auto"/>
      </w:divBdr>
      <w:divsChild>
        <w:div w:id="1019819204">
          <w:marLeft w:val="0"/>
          <w:marRight w:val="0"/>
          <w:marTop w:val="0"/>
          <w:marBottom w:val="0"/>
          <w:divBdr>
            <w:top w:val="none" w:sz="0" w:space="0" w:color="auto"/>
            <w:left w:val="none" w:sz="0" w:space="0" w:color="auto"/>
            <w:bottom w:val="none" w:sz="0" w:space="0" w:color="auto"/>
            <w:right w:val="none" w:sz="0" w:space="0" w:color="auto"/>
          </w:divBdr>
          <w:divsChild>
            <w:div w:id="41401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7954">
      <w:bodyDiv w:val="1"/>
      <w:marLeft w:val="0"/>
      <w:marRight w:val="0"/>
      <w:marTop w:val="0"/>
      <w:marBottom w:val="0"/>
      <w:divBdr>
        <w:top w:val="none" w:sz="0" w:space="0" w:color="auto"/>
        <w:left w:val="none" w:sz="0" w:space="0" w:color="auto"/>
        <w:bottom w:val="none" w:sz="0" w:space="0" w:color="auto"/>
        <w:right w:val="none" w:sz="0" w:space="0" w:color="auto"/>
      </w:divBdr>
      <w:divsChild>
        <w:div w:id="2063407385">
          <w:marLeft w:val="0"/>
          <w:marRight w:val="0"/>
          <w:marTop w:val="0"/>
          <w:marBottom w:val="0"/>
          <w:divBdr>
            <w:top w:val="none" w:sz="0" w:space="0" w:color="auto"/>
            <w:left w:val="none" w:sz="0" w:space="0" w:color="auto"/>
            <w:bottom w:val="none" w:sz="0" w:space="0" w:color="auto"/>
            <w:right w:val="none" w:sz="0" w:space="0" w:color="auto"/>
          </w:divBdr>
          <w:divsChild>
            <w:div w:id="5440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79771">
      <w:bodyDiv w:val="1"/>
      <w:marLeft w:val="0"/>
      <w:marRight w:val="0"/>
      <w:marTop w:val="0"/>
      <w:marBottom w:val="0"/>
      <w:divBdr>
        <w:top w:val="none" w:sz="0" w:space="0" w:color="auto"/>
        <w:left w:val="none" w:sz="0" w:space="0" w:color="auto"/>
        <w:bottom w:val="none" w:sz="0" w:space="0" w:color="auto"/>
        <w:right w:val="none" w:sz="0" w:space="0" w:color="auto"/>
      </w:divBdr>
      <w:divsChild>
        <w:div w:id="2062510109">
          <w:marLeft w:val="0"/>
          <w:marRight w:val="0"/>
          <w:marTop w:val="0"/>
          <w:marBottom w:val="0"/>
          <w:divBdr>
            <w:top w:val="none" w:sz="0" w:space="0" w:color="auto"/>
            <w:left w:val="none" w:sz="0" w:space="0" w:color="auto"/>
            <w:bottom w:val="none" w:sz="0" w:space="0" w:color="auto"/>
            <w:right w:val="none" w:sz="0" w:space="0" w:color="auto"/>
          </w:divBdr>
          <w:divsChild>
            <w:div w:id="7986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3748">
      <w:bodyDiv w:val="1"/>
      <w:marLeft w:val="0"/>
      <w:marRight w:val="0"/>
      <w:marTop w:val="0"/>
      <w:marBottom w:val="0"/>
      <w:divBdr>
        <w:top w:val="none" w:sz="0" w:space="0" w:color="auto"/>
        <w:left w:val="none" w:sz="0" w:space="0" w:color="auto"/>
        <w:bottom w:val="none" w:sz="0" w:space="0" w:color="auto"/>
        <w:right w:val="none" w:sz="0" w:space="0" w:color="auto"/>
      </w:divBdr>
      <w:divsChild>
        <w:div w:id="1737049065">
          <w:marLeft w:val="0"/>
          <w:marRight w:val="0"/>
          <w:marTop w:val="0"/>
          <w:marBottom w:val="0"/>
          <w:divBdr>
            <w:top w:val="none" w:sz="0" w:space="0" w:color="auto"/>
            <w:left w:val="none" w:sz="0" w:space="0" w:color="auto"/>
            <w:bottom w:val="none" w:sz="0" w:space="0" w:color="auto"/>
            <w:right w:val="none" w:sz="0" w:space="0" w:color="auto"/>
          </w:divBdr>
          <w:divsChild>
            <w:div w:id="1033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59181">
      <w:bodyDiv w:val="1"/>
      <w:marLeft w:val="0"/>
      <w:marRight w:val="0"/>
      <w:marTop w:val="0"/>
      <w:marBottom w:val="0"/>
      <w:divBdr>
        <w:top w:val="none" w:sz="0" w:space="0" w:color="auto"/>
        <w:left w:val="none" w:sz="0" w:space="0" w:color="auto"/>
        <w:bottom w:val="none" w:sz="0" w:space="0" w:color="auto"/>
        <w:right w:val="none" w:sz="0" w:space="0" w:color="auto"/>
      </w:divBdr>
      <w:divsChild>
        <w:div w:id="956256124">
          <w:marLeft w:val="0"/>
          <w:marRight w:val="0"/>
          <w:marTop w:val="0"/>
          <w:marBottom w:val="0"/>
          <w:divBdr>
            <w:top w:val="none" w:sz="0" w:space="0" w:color="auto"/>
            <w:left w:val="none" w:sz="0" w:space="0" w:color="auto"/>
            <w:bottom w:val="none" w:sz="0" w:space="0" w:color="auto"/>
            <w:right w:val="none" w:sz="0" w:space="0" w:color="auto"/>
          </w:divBdr>
          <w:divsChild>
            <w:div w:id="5823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2896">
      <w:bodyDiv w:val="1"/>
      <w:marLeft w:val="0"/>
      <w:marRight w:val="0"/>
      <w:marTop w:val="0"/>
      <w:marBottom w:val="0"/>
      <w:divBdr>
        <w:top w:val="none" w:sz="0" w:space="0" w:color="auto"/>
        <w:left w:val="none" w:sz="0" w:space="0" w:color="auto"/>
        <w:bottom w:val="none" w:sz="0" w:space="0" w:color="auto"/>
        <w:right w:val="none" w:sz="0" w:space="0" w:color="auto"/>
      </w:divBdr>
      <w:divsChild>
        <w:div w:id="1088771931">
          <w:marLeft w:val="0"/>
          <w:marRight w:val="0"/>
          <w:marTop w:val="0"/>
          <w:marBottom w:val="0"/>
          <w:divBdr>
            <w:top w:val="none" w:sz="0" w:space="0" w:color="auto"/>
            <w:left w:val="none" w:sz="0" w:space="0" w:color="auto"/>
            <w:bottom w:val="none" w:sz="0" w:space="0" w:color="auto"/>
            <w:right w:val="none" w:sz="0" w:space="0" w:color="auto"/>
          </w:divBdr>
          <w:divsChild>
            <w:div w:id="207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9818">
      <w:bodyDiv w:val="1"/>
      <w:marLeft w:val="0"/>
      <w:marRight w:val="0"/>
      <w:marTop w:val="0"/>
      <w:marBottom w:val="0"/>
      <w:divBdr>
        <w:top w:val="none" w:sz="0" w:space="0" w:color="auto"/>
        <w:left w:val="none" w:sz="0" w:space="0" w:color="auto"/>
        <w:bottom w:val="none" w:sz="0" w:space="0" w:color="auto"/>
        <w:right w:val="none" w:sz="0" w:space="0" w:color="auto"/>
      </w:divBdr>
      <w:divsChild>
        <w:div w:id="563028176">
          <w:marLeft w:val="0"/>
          <w:marRight w:val="0"/>
          <w:marTop w:val="0"/>
          <w:marBottom w:val="0"/>
          <w:divBdr>
            <w:top w:val="none" w:sz="0" w:space="0" w:color="auto"/>
            <w:left w:val="none" w:sz="0" w:space="0" w:color="auto"/>
            <w:bottom w:val="none" w:sz="0" w:space="0" w:color="auto"/>
            <w:right w:val="none" w:sz="0" w:space="0" w:color="auto"/>
          </w:divBdr>
          <w:divsChild>
            <w:div w:id="3833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8691">
      <w:bodyDiv w:val="1"/>
      <w:marLeft w:val="0"/>
      <w:marRight w:val="0"/>
      <w:marTop w:val="0"/>
      <w:marBottom w:val="0"/>
      <w:divBdr>
        <w:top w:val="none" w:sz="0" w:space="0" w:color="auto"/>
        <w:left w:val="none" w:sz="0" w:space="0" w:color="auto"/>
        <w:bottom w:val="none" w:sz="0" w:space="0" w:color="auto"/>
        <w:right w:val="none" w:sz="0" w:space="0" w:color="auto"/>
      </w:divBdr>
      <w:divsChild>
        <w:div w:id="1983003251">
          <w:marLeft w:val="0"/>
          <w:marRight w:val="0"/>
          <w:marTop w:val="0"/>
          <w:marBottom w:val="0"/>
          <w:divBdr>
            <w:top w:val="none" w:sz="0" w:space="0" w:color="auto"/>
            <w:left w:val="none" w:sz="0" w:space="0" w:color="auto"/>
            <w:bottom w:val="none" w:sz="0" w:space="0" w:color="auto"/>
            <w:right w:val="none" w:sz="0" w:space="0" w:color="auto"/>
          </w:divBdr>
          <w:divsChild>
            <w:div w:id="7265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1392">
      <w:bodyDiv w:val="1"/>
      <w:marLeft w:val="0"/>
      <w:marRight w:val="0"/>
      <w:marTop w:val="0"/>
      <w:marBottom w:val="0"/>
      <w:divBdr>
        <w:top w:val="none" w:sz="0" w:space="0" w:color="auto"/>
        <w:left w:val="none" w:sz="0" w:space="0" w:color="auto"/>
        <w:bottom w:val="none" w:sz="0" w:space="0" w:color="auto"/>
        <w:right w:val="none" w:sz="0" w:space="0" w:color="auto"/>
      </w:divBdr>
      <w:divsChild>
        <w:div w:id="448471022">
          <w:marLeft w:val="0"/>
          <w:marRight w:val="0"/>
          <w:marTop w:val="0"/>
          <w:marBottom w:val="0"/>
          <w:divBdr>
            <w:top w:val="none" w:sz="0" w:space="0" w:color="auto"/>
            <w:left w:val="none" w:sz="0" w:space="0" w:color="auto"/>
            <w:bottom w:val="none" w:sz="0" w:space="0" w:color="auto"/>
            <w:right w:val="none" w:sz="0" w:space="0" w:color="auto"/>
          </w:divBdr>
          <w:divsChild>
            <w:div w:id="10048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19031">
      <w:bodyDiv w:val="1"/>
      <w:marLeft w:val="0"/>
      <w:marRight w:val="0"/>
      <w:marTop w:val="0"/>
      <w:marBottom w:val="0"/>
      <w:divBdr>
        <w:top w:val="none" w:sz="0" w:space="0" w:color="auto"/>
        <w:left w:val="none" w:sz="0" w:space="0" w:color="auto"/>
        <w:bottom w:val="none" w:sz="0" w:space="0" w:color="auto"/>
        <w:right w:val="none" w:sz="0" w:space="0" w:color="auto"/>
      </w:divBdr>
      <w:divsChild>
        <w:div w:id="151333650">
          <w:marLeft w:val="0"/>
          <w:marRight w:val="0"/>
          <w:marTop w:val="0"/>
          <w:marBottom w:val="0"/>
          <w:divBdr>
            <w:top w:val="none" w:sz="0" w:space="0" w:color="auto"/>
            <w:left w:val="none" w:sz="0" w:space="0" w:color="auto"/>
            <w:bottom w:val="none" w:sz="0" w:space="0" w:color="auto"/>
            <w:right w:val="none" w:sz="0" w:space="0" w:color="auto"/>
          </w:divBdr>
          <w:divsChild>
            <w:div w:id="18401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623">
      <w:bodyDiv w:val="1"/>
      <w:marLeft w:val="0"/>
      <w:marRight w:val="0"/>
      <w:marTop w:val="0"/>
      <w:marBottom w:val="0"/>
      <w:divBdr>
        <w:top w:val="none" w:sz="0" w:space="0" w:color="auto"/>
        <w:left w:val="none" w:sz="0" w:space="0" w:color="auto"/>
        <w:bottom w:val="none" w:sz="0" w:space="0" w:color="auto"/>
        <w:right w:val="none" w:sz="0" w:space="0" w:color="auto"/>
      </w:divBdr>
      <w:divsChild>
        <w:div w:id="2071683025">
          <w:marLeft w:val="0"/>
          <w:marRight w:val="0"/>
          <w:marTop w:val="0"/>
          <w:marBottom w:val="0"/>
          <w:divBdr>
            <w:top w:val="none" w:sz="0" w:space="0" w:color="auto"/>
            <w:left w:val="none" w:sz="0" w:space="0" w:color="auto"/>
            <w:bottom w:val="none" w:sz="0" w:space="0" w:color="auto"/>
            <w:right w:val="none" w:sz="0" w:space="0" w:color="auto"/>
          </w:divBdr>
          <w:divsChild>
            <w:div w:id="1924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3007">
      <w:bodyDiv w:val="1"/>
      <w:marLeft w:val="0"/>
      <w:marRight w:val="0"/>
      <w:marTop w:val="0"/>
      <w:marBottom w:val="0"/>
      <w:divBdr>
        <w:top w:val="none" w:sz="0" w:space="0" w:color="auto"/>
        <w:left w:val="none" w:sz="0" w:space="0" w:color="auto"/>
        <w:bottom w:val="none" w:sz="0" w:space="0" w:color="auto"/>
        <w:right w:val="none" w:sz="0" w:space="0" w:color="auto"/>
      </w:divBdr>
      <w:divsChild>
        <w:div w:id="727193107">
          <w:marLeft w:val="0"/>
          <w:marRight w:val="0"/>
          <w:marTop w:val="0"/>
          <w:marBottom w:val="0"/>
          <w:divBdr>
            <w:top w:val="none" w:sz="0" w:space="0" w:color="auto"/>
            <w:left w:val="none" w:sz="0" w:space="0" w:color="auto"/>
            <w:bottom w:val="none" w:sz="0" w:space="0" w:color="auto"/>
            <w:right w:val="none" w:sz="0" w:space="0" w:color="auto"/>
          </w:divBdr>
          <w:divsChild>
            <w:div w:id="5479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30275">
      <w:bodyDiv w:val="1"/>
      <w:marLeft w:val="0"/>
      <w:marRight w:val="0"/>
      <w:marTop w:val="0"/>
      <w:marBottom w:val="0"/>
      <w:divBdr>
        <w:top w:val="none" w:sz="0" w:space="0" w:color="auto"/>
        <w:left w:val="none" w:sz="0" w:space="0" w:color="auto"/>
        <w:bottom w:val="none" w:sz="0" w:space="0" w:color="auto"/>
        <w:right w:val="none" w:sz="0" w:space="0" w:color="auto"/>
      </w:divBdr>
      <w:divsChild>
        <w:div w:id="611935299">
          <w:marLeft w:val="0"/>
          <w:marRight w:val="0"/>
          <w:marTop w:val="0"/>
          <w:marBottom w:val="0"/>
          <w:divBdr>
            <w:top w:val="none" w:sz="0" w:space="0" w:color="auto"/>
            <w:left w:val="none" w:sz="0" w:space="0" w:color="auto"/>
            <w:bottom w:val="none" w:sz="0" w:space="0" w:color="auto"/>
            <w:right w:val="none" w:sz="0" w:space="0" w:color="auto"/>
          </w:divBdr>
          <w:divsChild>
            <w:div w:id="18080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hyperlink" Target="https://www.python.org/downloads/"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3.png"/><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image" Target="media/image12.png"/><Relationship Id="rId10" Type="http://schemas.openxmlformats.org/officeDocument/2006/relationships/image" Target="media/image4.wmf"/><Relationship Id="rId19" Type="http://schemas.openxmlformats.org/officeDocument/2006/relationships/image" Target="media/image8.png"/><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3644</Words>
  <Characters>20773</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Program «Calculator of combustion temperature»</vt:lpstr>
    </vt:vector>
  </TitlesOfParts>
  <Company>1</Company>
  <LinksUpToDate>false</LinksUpToDate>
  <CharactersWithSpaces>24369</CharactersWithSpaces>
  <SharedDoc>false</SharedDoc>
  <HLinks>
    <vt:vector size="6" baseType="variant">
      <vt:variant>
        <vt:i4>5374034</vt:i4>
      </vt:variant>
      <vt:variant>
        <vt:i4>21</vt:i4>
      </vt:variant>
      <vt:variant>
        <vt:i4>0</vt:i4>
      </vt:variant>
      <vt:variant>
        <vt:i4>5</vt:i4>
      </vt:variant>
      <vt:variant>
        <vt:lpwstr>https://www.python.org/downloads/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«Calculator of combustion temperature»</dc:title>
  <dc:subject/>
  <dc:creator>Popov</dc:creator>
  <cp:keywords/>
  <cp:lastModifiedBy>Демонстрационная версия</cp:lastModifiedBy>
  <cp:revision>2</cp:revision>
  <dcterms:created xsi:type="dcterms:W3CDTF">2019-11-15T07:01:00Z</dcterms:created>
  <dcterms:modified xsi:type="dcterms:W3CDTF">2019-11-15T07:01:00Z</dcterms:modified>
</cp:coreProperties>
</file>