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Sorry, as I was closing the kernel of jupyter notebook I was able to get the correct visualization for the prediction model somehow! So sorry for the inconvenience here is the correct visualization for the model I was able to build! thank you so much for a great semester. </w:t>
      </w:r>
    </w:p>
    <w:p w:rsidR="00000000" w:rsidDel="00000000" w:rsidP="00000000" w:rsidRDefault="00000000" w:rsidRPr="00000000" w14:paraId="00000002">
      <w:pPr>
        <w:spacing w:after="180" w:before="18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  <w:drawing>
          <wp:inline distB="114300" distT="114300" distL="114300" distR="114300">
            <wp:extent cx="573405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