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0F4" w:rsidRDefault="00F020F4" w:rsidP="001506D4">
      <w:pPr>
        <w:rPr>
          <w:sz w:val="22"/>
          <w:szCs w:val="22"/>
          <w:lang/>
        </w:rPr>
      </w:pPr>
      <w:r>
        <w:t>REFERRAL/BACK UP EVALUATION FORM</w:t>
      </w:r>
    </w:p>
    <w:p w:rsidR="00F020F4" w:rsidRDefault="00F020F4" w:rsidP="001506D4">
      <w:pPr>
        <w:rPr>
          <w:sz w:val="22"/>
          <w:szCs w:val="22"/>
          <w:lang/>
        </w:rPr>
      </w:pPr>
    </w:p>
    <w:p w:rsidR="001506D4" w:rsidRPr="002B7392" w:rsidRDefault="001506D4" w:rsidP="001506D4">
      <w:pPr>
        <w:rPr>
          <w:sz w:val="22"/>
          <w:szCs w:val="22"/>
          <w:lang/>
        </w:rPr>
      </w:pPr>
      <w:r>
        <w:rPr>
          <w:sz w:val="22"/>
          <w:szCs w:val="22"/>
          <w:lang/>
        </w:rPr>
        <w:t>Labora</w:t>
      </w:r>
      <w:r w:rsidRPr="002B7392">
        <w:rPr>
          <w:sz w:val="22"/>
          <w:szCs w:val="22"/>
          <w:lang/>
        </w:rPr>
        <w:t>t</w:t>
      </w:r>
      <w:r>
        <w:rPr>
          <w:sz w:val="22"/>
          <w:szCs w:val="22"/>
          <w:lang/>
        </w:rPr>
        <w:t>o</w:t>
      </w:r>
      <w:r w:rsidRPr="002B7392">
        <w:rPr>
          <w:sz w:val="22"/>
          <w:szCs w:val="22"/>
          <w:lang/>
        </w:rPr>
        <w:t>r</w:t>
      </w:r>
      <w:r>
        <w:rPr>
          <w:sz w:val="22"/>
          <w:szCs w:val="22"/>
          <w:lang/>
        </w:rPr>
        <w:t>y</w:t>
      </w:r>
      <w:r w:rsidRPr="002B7392">
        <w:rPr>
          <w:sz w:val="22"/>
          <w:szCs w:val="22"/>
          <w:lang/>
        </w:rPr>
        <w:t>’s Name: ..................................................................................</w:t>
      </w:r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Contact Person and Details: ......................................................................</w:t>
      </w:r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ab/>
      </w:r>
      <w:r w:rsidRPr="002B7392">
        <w:rPr>
          <w:sz w:val="22"/>
          <w:szCs w:val="22"/>
          <w:lang/>
        </w:rPr>
        <w:tab/>
      </w:r>
      <w:r w:rsidRPr="002B7392">
        <w:rPr>
          <w:sz w:val="22"/>
          <w:szCs w:val="22"/>
          <w:lang/>
        </w:rPr>
        <w:tab/>
      </w:r>
      <w:r w:rsidRPr="002B7392">
        <w:rPr>
          <w:sz w:val="22"/>
          <w:szCs w:val="22"/>
          <w:lang/>
        </w:rPr>
        <w:tab/>
        <w:t>...................................................................</w:t>
      </w:r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ab/>
      </w:r>
      <w:r w:rsidRPr="002B7392">
        <w:rPr>
          <w:sz w:val="22"/>
          <w:szCs w:val="22"/>
          <w:lang/>
        </w:rPr>
        <w:tab/>
      </w:r>
      <w:r w:rsidRPr="002B7392">
        <w:rPr>
          <w:sz w:val="22"/>
          <w:szCs w:val="22"/>
          <w:lang/>
        </w:rPr>
        <w:tab/>
      </w:r>
      <w:r w:rsidRPr="002B7392">
        <w:rPr>
          <w:sz w:val="22"/>
          <w:szCs w:val="22"/>
          <w:lang/>
        </w:rPr>
        <w:tab/>
        <w:t>...................................................................</w:t>
      </w:r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ab/>
      </w:r>
      <w:r w:rsidRPr="002B7392">
        <w:rPr>
          <w:sz w:val="22"/>
          <w:szCs w:val="22"/>
          <w:lang/>
        </w:rPr>
        <w:tab/>
      </w:r>
      <w:r w:rsidRPr="002B7392">
        <w:rPr>
          <w:sz w:val="22"/>
          <w:szCs w:val="22"/>
          <w:lang/>
        </w:rPr>
        <w:tab/>
      </w:r>
      <w:r w:rsidRPr="002B7392">
        <w:rPr>
          <w:sz w:val="22"/>
          <w:szCs w:val="22"/>
          <w:lang/>
        </w:rPr>
        <w:tab/>
        <w:t>...................................................................</w:t>
      </w:r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ab/>
      </w:r>
      <w:r w:rsidRPr="002B7392">
        <w:rPr>
          <w:sz w:val="22"/>
          <w:szCs w:val="22"/>
          <w:lang/>
        </w:rPr>
        <w:tab/>
      </w:r>
      <w:r w:rsidRPr="002B7392">
        <w:rPr>
          <w:sz w:val="22"/>
          <w:szCs w:val="22"/>
          <w:lang/>
        </w:rPr>
        <w:tab/>
      </w:r>
      <w:r w:rsidRPr="002B7392">
        <w:rPr>
          <w:sz w:val="22"/>
          <w:szCs w:val="22"/>
          <w:lang/>
        </w:rPr>
        <w:tab/>
        <w:t>...................................................................</w:t>
      </w:r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 xml:space="preserve">Reason for Evaluation: Routine Testing    </w:t>
      </w:r>
      <w:r>
        <w:rPr>
          <w:sz w:val="22"/>
          <w:szCs w:val="22"/>
          <w:lang/>
        </w:rPr>
        <w:t xml:space="preserve">  </w:t>
      </w:r>
      <w:r w:rsidRPr="002B7392">
        <w:rPr>
          <w:sz w:val="22"/>
          <w:szCs w:val="22"/>
          <w:lang/>
        </w:rPr>
        <w:t xml:space="preserve"> </w:t>
      </w:r>
      <w:r>
        <w:rPr>
          <w:sz w:val="22"/>
          <w:szCs w:val="22"/>
          <w:lang/>
        </w:rPr>
        <w:t xml:space="preserve"> </w:t>
      </w:r>
      <w:r w:rsidRPr="002B7392">
        <w:rPr>
          <w:sz w:val="22"/>
          <w:szCs w:val="22"/>
          <w:lang/>
        </w:rPr>
        <w:t xml:space="preserve">  </w:t>
      </w:r>
      <w:r w:rsidRPr="002B7392">
        <w:rPr>
          <w:sz w:val="22"/>
          <w:szCs w:val="22"/>
          <w:lang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2B7392">
        <w:rPr>
          <w:sz w:val="22"/>
          <w:szCs w:val="22"/>
          <w:lang/>
        </w:rPr>
        <w:instrText xml:space="preserve"> FORMCHECKBOX </w:instrText>
      </w:r>
      <w:r w:rsidRPr="002B7392">
        <w:rPr>
          <w:sz w:val="22"/>
          <w:szCs w:val="22"/>
          <w:lang/>
        </w:rPr>
      </w:r>
      <w:r w:rsidRPr="002B7392">
        <w:rPr>
          <w:sz w:val="22"/>
          <w:szCs w:val="22"/>
          <w:lang/>
        </w:rPr>
        <w:fldChar w:fldCharType="end"/>
      </w:r>
      <w:bookmarkEnd w:id="0"/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ab/>
      </w:r>
      <w:r w:rsidRPr="002B7392">
        <w:rPr>
          <w:sz w:val="22"/>
          <w:szCs w:val="22"/>
          <w:lang/>
        </w:rPr>
        <w:tab/>
      </w:r>
      <w:r w:rsidRPr="002B7392">
        <w:rPr>
          <w:sz w:val="22"/>
          <w:szCs w:val="22"/>
          <w:lang/>
        </w:rPr>
        <w:tab/>
        <w:t xml:space="preserve">  Back-up System      </w:t>
      </w:r>
      <w:r w:rsidRPr="002B7392">
        <w:rPr>
          <w:sz w:val="22"/>
          <w:szCs w:val="22"/>
          <w:lang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2B7392">
        <w:rPr>
          <w:sz w:val="22"/>
          <w:szCs w:val="22"/>
          <w:lang/>
        </w:rPr>
        <w:instrText xml:space="preserve"> FORMCHECKBOX </w:instrText>
      </w:r>
      <w:r w:rsidRPr="002B7392">
        <w:rPr>
          <w:sz w:val="22"/>
          <w:szCs w:val="22"/>
          <w:lang/>
        </w:rPr>
      </w:r>
      <w:r w:rsidRPr="002B7392">
        <w:rPr>
          <w:sz w:val="22"/>
          <w:szCs w:val="22"/>
          <w:lang/>
        </w:rPr>
        <w:fldChar w:fldCharType="end"/>
      </w:r>
      <w:bookmarkEnd w:id="1"/>
    </w:p>
    <w:p w:rsidR="001506D4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ab/>
      </w:r>
      <w:r w:rsidRPr="002B7392">
        <w:rPr>
          <w:sz w:val="22"/>
          <w:szCs w:val="22"/>
          <w:lang/>
        </w:rPr>
        <w:tab/>
      </w:r>
      <w:r w:rsidRPr="002B7392">
        <w:rPr>
          <w:sz w:val="22"/>
          <w:szCs w:val="22"/>
          <w:lang/>
        </w:rPr>
        <w:tab/>
        <w:t xml:space="preserve">  Special </w:t>
      </w:r>
      <w:r w:rsidR="00F020F4" w:rsidRPr="002B7392">
        <w:rPr>
          <w:sz w:val="22"/>
          <w:szCs w:val="22"/>
          <w:lang/>
        </w:rPr>
        <w:t>Circumstance</w:t>
      </w:r>
      <w:r w:rsidRPr="002B7392">
        <w:rPr>
          <w:sz w:val="22"/>
          <w:szCs w:val="22"/>
          <w:lang/>
        </w:rPr>
        <w:t xml:space="preserve"> </w:t>
      </w:r>
      <w:r w:rsidRPr="002B7392">
        <w:rPr>
          <w:sz w:val="22"/>
          <w:szCs w:val="22"/>
          <w:lang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B7392">
        <w:rPr>
          <w:sz w:val="22"/>
          <w:szCs w:val="22"/>
          <w:lang/>
        </w:rPr>
        <w:instrText xml:space="preserve"> FORMCHECKBOX </w:instrText>
      </w:r>
      <w:r w:rsidRPr="002B7392">
        <w:rPr>
          <w:sz w:val="22"/>
          <w:szCs w:val="22"/>
          <w:lang/>
        </w:rPr>
      </w:r>
      <w:r w:rsidRPr="002B7392">
        <w:rPr>
          <w:sz w:val="22"/>
          <w:szCs w:val="22"/>
          <w:lang/>
        </w:rPr>
        <w:fldChar w:fldCharType="end"/>
      </w:r>
      <w:bookmarkEnd w:id="2"/>
      <w:r w:rsidRPr="002B7392">
        <w:rPr>
          <w:sz w:val="22"/>
          <w:szCs w:val="22"/>
          <w:lang/>
        </w:rPr>
        <w:t xml:space="preserve"> (Explain):</w:t>
      </w:r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2"/>
          <w:szCs w:val="22"/>
          <w:lang/>
        </w:rPr>
        <w:t>.......................................</w:t>
      </w:r>
    </w:p>
    <w:p w:rsidR="001506D4" w:rsidRPr="002B7392" w:rsidRDefault="001506D4" w:rsidP="001506D4">
      <w:pPr>
        <w:pStyle w:val="NormalWeb"/>
        <w:spacing w:line="384" w:lineRule="atLeast"/>
        <w:rPr>
          <w:color w:val="333333"/>
          <w:sz w:val="22"/>
          <w:szCs w:val="22"/>
          <w:lang/>
        </w:rPr>
      </w:pPr>
      <w:r>
        <w:rPr>
          <w:color w:val="333333"/>
          <w:sz w:val="22"/>
          <w:szCs w:val="22"/>
          <w:lang/>
        </w:rPr>
        <w:t>Evaluated for the following</w:t>
      </w:r>
      <w:r w:rsidRPr="002B7392">
        <w:rPr>
          <w:color w:val="333333"/>
          <w:sz w:val="22"/>
          <w:szCs w:val="22"/>
          <w:lang/>
        </w:rPr>
        <w:t xml:space="preserve"> tests: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88"/>
      </w:tblGrid>
      <w:tr w:rsidR="001506D4" w:rsidRPr="00B473C0" w:rsidTr="001506D4">
        <w:tc>
          <w:tcPr>
            <w:tcW w:w="7488" w:type="dxa"/>
          </w:tcPr>
          <w:p w:rsidR="001506D4" w:rsidRPr="00B473C0" w:rsidRDefault="001506D4" w:rsidP="00726FE1">
            <w:pPr>
              <w:pStyle w:val="NormalWeb"/>
              <w:spacing w:line="384" w:lineRule="atLeast"/>
              <w:rPr>
                <w:color w:val="333333"/>
                <w:sz w:val="22"/>
                <w:szCs w:val="22"/>
                <w:lang/>
              </w:rPr>
            </w:pPr>
            <w:r>
              <w:rPr>
                <w:color w:val="333333"/>
                <w:sz w:val="22"/>
                <w:szCs w:val="22"/>
                <w:lang/>
              </w:rPr>
              <w:t xml:space="preserve">                                              </w:t>
            </w:r>
            <w:r w:rsidRPr="00B473C0">
              <w:rPr>
                <w:color w:val="333333"/>
                <w:sz w:val="22"/>
                <w:szCs w:val="22"/>
                <w:lang/>
              </w:rPr>
              <w:t>Analyte / Test</w:t>
            </w:r>
          </w:p>
        </w:tc>
      </w:tr>
      <w:tr w:rsidR="001506D4" w:rsidRPr="00B473C0" w:rsidTr="001506D4">
        <w:tc>
          <w:tcPr>
            <w:tcW w:w="7488" w:type="dxa"/>
          </w:tcPr>
          <w:p w:rsidR="001506D4" w:rsidRPr="00B473C0" w:rsidRDefault="001506D4" w:rsidP="00726FE1">
            <w:pPr>
              <w:pStyle w:val="NormalWeb"/>
              <w:spacing w:line="384" w:lineRule="atLeast"/>
              <w:rPr>
                <w:color w:val="333333"/>
                <w:sz w:val="22"/>
                <w:szCs w:val="22"/>
                <w:lang/>
              </w:rPr>
            </w:pPr>
          </w:p>
        </w:tc>
      </w:tr>
      <w:tr w:rsidR="001506D4" w:rsidRPr="00B473C0" w:rsidTr="001506D4">
        <w:tc>
          <w:tcPr>
            <w:tcW w:w="7488" w:type="dxa"/>
          </w:tcPr>
          <w:p w:rsidR="001506D4" w:rsidRPr="00B473C0" w:rsidRDefault="001506D4" w:rsidP="00726FE1">
            <w:pPr>
              <w:pStyle w:val="NormalWeb"/>
              <w:spacing w:line="384" w:lineRule="atLeast"/>
              <w:rPr>
                <w:color w:val="333333"/>
                <w:sz w:val="22"/>
                <w:szCs w:val="22"/>
                <w:lang/>
              </w:rPr>
            </w:pPr>
          </w:p>
        </w:tc>
      </w:tr>
      <w:tr w:rsidR="001506D4" w:rsidRPr="00B473C0" w:rsidTr="001506D4">
        <w:tc>
          <w:tcPr>
            <w:tcW w:w="7488" w:type="dxa"/>
          </w:tcPr>
          <w:p w:rsidR="001506D4" w:rsidRPr="00B473C0" w:rsidRDefault="001506D4" w:rsidP="00726FE1">
            <w:pPr>
              <w:pStyle w:val="NormalWeb"/>
              <w:spacing w:line="384" w:lineRule="atLeast"/>
              <w:rPr>
                <w:color w:val="333333"/>
                <w:sz w:val="22"/>
                <w:szCs w:val="22"/>
                <w:lang/>
              </w:rPr>
            </w:pPr>
          </w:p>
        </w:tc>
      </w:tr>
      <w:tr w:rsidR="001506D4" w:rsidRPr="00B473C0" w:rsidTr="001506D4">
        <w:tc>
          <w:tcPr>
            <w:tcW w:w="7488" w:type="dxa"/>
          </w:tcPr>
          <w:p w:rsidR="001506D4" w:rsidRPr="00B473C0" w:rsidRDefault="001506D4" w:rsidP="00726FE1">
            <w:pPr>
              <w:pStyle w:val="NormalWeb"/>
              <w:spacing w:line="384" w:lineRule="atLeast"/>
              <w:rPr>
                <w:color w:val="333333"/>
                <w:sz w:val="22"/>
                <w:szCs w:val="22"/>
                <w:lang/>
              </w:rPr>
            </w:pPr>
          </w:p>
        </w:tc>
      </w:tr>
      <w:tr w:rsidR="001506D4" w:rsidRPr="00B473C0" w:rsidTr="001506D4">
        <w:tc>
          <w:tcPr>
            <w:tcW w:w="7488" w:type="dxa"/>
          </w:tcPr>
          <w:p w:rsidR="001506D4" w:rsidRPr="00B473C0" w:rsidRDefault="001506D4" w:rsidP="00726FE1">
            <w:pPr>
              <w:pStyle w:val="NormalWeb"/>
              <w:spacing w:line="384" w:lineRule="atLeast"/>
              <w:rPr>
                <w:color w:val="333333"/>
                <w:sz w:val="22"/>
                <w:szCs w:val="22"/>
                <w:lang/>
              </w:rPr>
            </w:pPr>
          </w:p>
        </w:tc>
      </w:tr>
      <w:tr w:rsidR="001506D4" w:rsidRPr="00B473C0" w:rsidTr="001506D4">
        <w:tc>
          <w:tcPr>
            <w:tcW w:w="7488" w:type="dxa"/>
          </w:tcPr>
          <w:p w:rsidR="001506D4" w:rsidRPr="00B473C0" w:rsidRDefault="001506D4" w:rsidP="00726FE1">
            <w:pPr>
              <w:pStyle w:val="NormalWeb"/>
              <w:spacing w:line="384" w:lineRule="atLeast"/>
              <w:rPr>
                <w:color w:val="333333"/>
                <w:sz w:val="22"/>
                <w:szCs w:val="22"/>
                <w:lang/>
              </w:rPr>
            </w:pPr>
          </w:p>
        </w:tc>
      </w:tr>
      <w:tr w:rsidR="001506D4" w:rsidRPr="00B473C0" w:rsidTr="001506D4">
        <w:tc>
          <w:tcPr>
            <w:tcW w:w="7488" w:type="dxa"/>
          </w:tcPr>
          <w:p w:rsidR="001506D4" w:rsidRPr="00B473C0" w:rsidRDefault="001506D4" w:rsidP="00726FE1">
            <w:pPr>
              <w:pStyle w:val="NormalWeb"/>
              <w:spacing w:line="384" w:lineRule="atLeast"/>
              <w:rPr>
                <w:color w:val="333333"/>
                <w:sz w:val="22"/>
                <w:szCs w:val="22"/>
                <w:lang/>
              </w:rPr>
            </w:pPr>
          </w:p>
        </w:tc>
      </w:tr>
      <w:tr w:rsidR="001506D4" w:rsidRPr="00B473C0" w:rsidTr="001506D4">
        <w:tc>
          <w:tcPr>
            <w:tcW w:w="7488" w:type="dxa"/>
          </w:tcPr>
          <w:p w:rsidR="001506D4" w:rsidRPr="00B473C0" w:rsidRDefault="001506D4" w:rsidP="00726FE1">
            <w:pPr>
              <w:pStyle w:val="NormalWeb"/>
              <w:spacing w:line="384" w:lineRule="atLeast"/>
              <w:rPr>
                <w:color w:val="333333"/>
                <w:sz w:val="22"/>
                <w:szCs w:val="22"/>
                <w:lang/>
              </w:rPr>
            </w:pPr>
          </w:p>
        </w:tc>
      </w:tr>
      <w:tr w:rsidR="001506D4" w:rsidRPr="00B473C0" w:rsidTr="001506D4">
        <w:tc>
          <w:tcPr>
            <w:tcW w:w="7488" w:type="dxa"/>
          </w:tcPr>
          <w:p w:rsidR="001506D4" w:rsidRPr="00B473C0" w:rsidRDefault="001506D4" w:rsidP="00726FE1">
            <w:pPr>
              <w:pStyle w:val="NormalWeb"/>
              <w:spacing w:line="384" w:lineRule="atLeast"/>
              <w:rPr>
                <w:color w:val="333333"/>
                <w:sz w:val="22"/>
                <w:szCs w:val="22"/>
                <w:lang/>
              </w:rPr>
            </w:pPr>
          </w:p>
        </w:tc>
      </w:tr>
      <w:tr w:rsidR="001506D4" w:rsidRPr="00B473C0" w:rsidTr="001506D4">
        <w:tc>
          <w:tcPr>
            <w:tcW w:w="7488" w:type="dxa"/>
          </w:tcPr>
          <w:p w:rsidR="001506D4" w:rsidRPr="00B473C0" w:rsidRDefault="001506D4" w:rsidP="00726FE1">
            <w:pPr>
              <w:pStyle w:val="NormalWeb"/>
              <w:spacing w:line="384" w:lineRule="atLeast"/>
              <w:rPr>
                <w:color w:val="333333"/>
                <w:sz w:val="22"/>
                <w:szCs w:val="22"/>
                <w:lang/>
              </w:rPr>
            </w:pPr>
          </w:p>
        </w:tc>
      </w:tr>
      <w:tr w:rsidR="001506D4" w:rsidRPr="00B473C0" w:rsidTr="001506D4">
        <w:tc>
          <w:tcPr>
            <w:tcW w:w="7488" w:type="dxa"/>
          </w:tcPr>
          <w:p w:rsidR="001506D4" w:rsidRPr="00B473C0" w:rsidRDefault="001506D4" w:rsidP="00726FE1">
            <w:pPr>
              <w:pStyle w:val="NormalWeb"/>
              <w:spacing w:line="384" w:lineRule="atLeast"/>
              <w:rPr>
                <w:color w:val="333333"/>
                <w:sz w:val="22"/>
                <w:szCs w:val="22"/>
                <w:lang/>
              </w:rPr>
            </w:pPr>
          </w:p>
        </w:tc>
      </w:tr>
      <w:tr w:rsidR="001506D4" w:rsidRPr="00B473C0" w:rsidTr="001506D4">
        <w:tc>
          <w:tcPr>
            <w:tcW w:w="7488" w:type="dxa"/>
          </w:tcPr>
          <w:p w:rsidR="001506D4" w:rsidRPr="00B473C0" w:rsidRDefault="001506D4" w:rsidP="00726FE1">
            <w:pPr>
              <w:pStyle w:val="NormalWeb"/>
              <w:spacing w:line="384" w:lineRule="atLeast"/>
              <w:rPr>
                <w:color w:val="333333"/>
                <w:sz w:val="22"/>
                <w:szCs w:val="22"/>
                <w:lang/>
              </w:rPr>
            </w:pPr>
          </w:p>
        </w:tc>
      </w:tr>
      <w:tr w:rsidR="001506D4" w:rsidRPr="00B473C0" w:rsidTr="001506D4">
        <w:tc>
          <w:tcPr>
            <w:tcW w:w="7488" w:type="dxa"/>
          </w:tcPr>
          <w:p w:rsidR="001506D4" w:rsidRPr="00B473C0" w:rsidRDefault="001506D4" w:rsidP="00726FE1">
            <w:pPr>
              <w:pStyle w:val="NormalWeb"/>
              <w:spacing w:line="384" w:lineRule="atLeast"/>
              <w:rPr>
                <w:color w:val="333333"/>
                <w:sz w:val="22"/>
                <w:szCs w:val="22"/>
                <w:lang/>
              </w:rPr>
            </w:pPr>
          </w:p>
        </w:tc>
      </w:tr>
      <w:tr w:rsidR="001506D4" w:rsidRPr="00B473C0" w:rsidTr="001506D4">
        <w:tc>
          <w:tcPr>
            <w:tcW w:w="7488" w:type="dxa"/>
          </w:tcPr>
          <w:p w:rsidR="001506D4" w:rsidRPr="00B473C0" w:rsidRDefault="001506D4" w:rsidP="00726FE1">
            <w:pPr>
              <w:pStyle w:val="NormalWeb"/>
              <w:spacing w:line="384" w:lineRule="atLeast"/>
              <w:rPr>
                <w:color w:val="333333"/>
                <w:sz w:val="22"/>
                <w:szCs w:val="22"/>
                <w:lang/>
              </w:rPr>
            </w:pPr>
          </w:p>
        </w:tc>
      </w:tr>
    </w:tbl>
    <w:p w:rsidR="001506D4" w:rsidRPr="002B7392" w:rsidRDefault="001506D4" w:rsidP="001506D4">
      <w:pPr>
        <w:pStyle w:val="NormalWeb"/>
        <w:spacing w:line="384" w:lineRule="atLeast"/>
        <w:rPr>
          <w:color w:val="333333"/>
          <w:sz w:val="22"/>
          <w:szCs w:val="22"/>
          <w:lang/>
        </w:rPr>
      </w:pPr>
      <w:r w:rsidRPr="002B7392">
        <w:rPr>
          <w:color w:val="333333"/>
          <w:sz w:val="22"/>
          <w:szCs w:val="22"/>
          <w:lang/>
        </w:rPr>
        <w:lastRenderedPageBreak/>
        <w:t>Evaluation done by: ...........................................................................................</w:t>
      </w:r>
    </w:p>
    <w:p w:rsidR="001506D4" w:rsidRPr="002B7392" w:rsidRDefault="001506D4" w:rsidP="001506D4">
      <w:pPr>
        <w:pStyle w:val="NormalWeb"/>
        <w:spacing w:line="384" w:lineRule="atLeast"/>
        <w:rPr>
          <w:color w:val="333333"/>
          <w:sz w:val="22"/>
          <w:szCs w:val="22"/>
          <w:lang/>
        </w:rPr>
      </w:pPr>
      <w:r w:rsidRPr="002B7392">
        <w:rPr>
          <w:color w:val="333333"/>
          <w:sz w:val="22"/>
          <w:szCs w:val="22"/>
          <w:lang/>
        </w:rPr>
        <w:t>Date: ...............................................</w:t>
      </w:r>
    </w:p>
    <w:p w:rsidR="001506D4" w:rsidRPr="002B7392" w:rsidRDefault="001506D4" w:rsidP="001506D4">
      <w:pPr>
        <w:pStyle w:val="NormalWeb"/>
        <w:spacing w:line="384" w:lineRule="atLeast"/>
        <w:rPr>
          <w:b/>
          <w:color w:val="333333"/>
          <w:sz w:val="22"/>
          <w:szCs w:val="22"/>
          <w:lang/>
        </w:rPr>
      </w:pPr>
      <w:r w:rsidRPr="002B7392">
        <w:rPr>
          <w:b/>
          <w:color w:val="333333"/>
          <w:sz w:val="22"/>
          <w:szCs w:val="22"/>
          <w:lang/>
        </w:rPr>
        <w:t>PLEASE ATTACH SUPPORTING DOCUMENTS AS AND WHEN NECESSARY</w:t>
      </w:r>
    </w:p>
    <w:p w:rsidR="001506D4" w:rsidRDefault="001506D4" w:rsidP="001506D4">
      <w:pPr>
        <w:pStyle w:val="NormalWeb"/>
        <w:spacing w:line="384" w:lineRule="atLeast"/>
        <w:rPr>
          <w:b/>
          <w:color w:val="333333"/>
          <w:sz w:val="22"/>
          <w:szCs w:val="22"/>
          <w:lang/>
        </w:rPr>
      </w:pPr>
    </w:p>
    <w:p w:rsidR="001506D4" w:rsidRPr="002B7392" w:rsidRDefault="001506D4" w:rsidP="001506D4">
      <w:pPr>
        <w:pStyle w:val="NormalWeb"/>
        <w:spacing w:line="384" w:lineRule="atLeast"/>
        <w:rPr>
          <w:b/>
          <w:color w:val="333333"/>
          <w:sz w:val="22"/>
          <w:szCs w:val="22"/>
          <w:lang/>
        </w:rPr>
      </w:pPr>
      <w:r w:rsidRPr="002B7392">
        <w:rPr>
          <w:b/>
          <w:color w:val="333333"/>
          <w:sz w:val="22"/>
          <w:szCs w:val="22"/>
          <w:lang/>
        </w:rPr>
        <w:t>A. Laboratory’s Capabilities (maximum 25 points)</w:t>
      </w:r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1. Background (1-5 points): --</w:t>
      </w:r>
    </w:p>
    <w:p w:rsidR="001506D4" w:rsidRPr="002B7392" w:rsidRDefault="001506D4" w:rsidP="001506D4">
      <w:pPr>
        <w:numPr>
          <w:ilvl w:val="0"/>
          <w:numId w:val="1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Does the laboratory have a reputation for high quality and integrity? ……..</w:t>
      </w:r>
    </w:p>
    <w:p w:rsidR="001506D4" w:rsidRPr="002B7392" w:rsidRDefault="001506D4" w:rsidP="001506D4">
      <w:pPr>
        <w:numPr>
          <w:ilvl w:val="0"/>
          <w:numId w:val="1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How long has the lab been in business (e.g. 5 years, 10, more)? ……..</w:t>
      </w:r>
    </w:p>
    <w:p w:rsidR="001506D4" w:rsidRPr="002B7392" w:rsidRDefault="001506D4" w:rsidP="001506D4">
      <w:pPr>
        <w:numPr>
          <w:ilvl w:val="0"/>
          <w:numId w:val="1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What are clients' general observations regarding the lab's services? ……..</w:t>
      </w:r>
    </w:p>
    <w:p w:rsidR="001506D4" w:rsidRPr="002B7392" w:rsidRDefault="001506D4" w:rsidP="001506D4">
      <w:pPr>
        <w:ind w:left="360"/>
        <w:rPr>
          <w:sz w:val="22"/>
          <w:szCs w:val="22"/>
          <w:lang/>
        </w:rPr>
      </w:pPr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2. Experience and references (1-5 points): --</w:t>
      </w:r>
    </w:p>
    <w:p w:rsidR="001506D4" w:rsidRPr="002B7392" w:rsidRDefault="001506D4" w:rsidP="001506D4">
      <w:pPr>
        <w:numPr>
          <w:ilvl w:val="0"/>
          <w:numId w:val="2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Has the laboratory provided a list of References? …….</w:t>
      </w:r>
    </w:p>
    <w:p w:rsidR="001506D4" w:rsidRPr="002B7392" w:rsidRDefault="001506D4" w:rsidP="001506D4">
      <w:pPr>
        <w:numPr>
          <w:ilvl w:val="0"/>
          <w:numId w:val="2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How long have clients been served by the lab? ………..</w:t>
      </w:r>
    </w:p>
    <w:p w:rsidR="001506D4" w:rsidRPr="002B7392" w:rsidRDefault="001506D4" w:rsidP="001506D4">
      <w:pPr>
        <w:ind w:left="360"/>
        <w:rPr>
          <w:sz w:val="22"/>
          <w:szCs w:val="22"/>
          <w:lang/>
        </w:rPr>
      </w:pPr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 xml:space="preserve">3. </w:t>
      </w:r>
      <w:r>
        <w:rPr>
          <w:sz w:val="22"/>
          <w:szCs w:val="22"/>
          <w:lang/>
        </w:rPr>
        <w:t>Quality Management</w:t>
      </w:r>
      <w:r w:rsidRPr="002B7392">
        <w:rPr>
          <w:sz w:val="22"/>
          <w:szCs w:val="22"/>
          <w:lang/>
        </w:rPr>
        <w:t xml:space="preserve"> (1-5 points): --</w:t>
      </w:r>
    </w:p>
    <w:p w:rsidR="001506D4" w:rsidRPr="002B7392" w:rsidRDefault="001506D4" w:rsidP="001506D4">
      <w:pPr>
        <w:numPr>
          <w:ilvl w:val="0"/>
          <w:numId w:val="3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Does the lab have a QMS? …………………</w:t>
      </w:r>
    </w:p>
    <w:p w:rsidR="001506D4" w:rsidRPr="002B7392" w:rsidRDefault="001506D4" w:rsidP="001506D4">
      <w:pPr>
        <w:numPr>
          <w:ilvl w:val="0"/>
          <w:numId w:val="3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Does the Lab have a Quality Assurance Plan? …………….</w:t>
      </w:r>
    </w:p>
    <w:p w:rsidR="001506D4" w:rsidRPr="002B7392" w:rsidRDefault="001506D4" w:rsidP="001506D4">
      <w:pPr>
        <w:numPr>
          <w:ilvl w:val="0"/>
          <w:numId w:val="3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 xml:space="preserve">Is the Laboratory accredited? Is </w:t>
      </w:r>
      <w:r>
        <w:rPr>
          <w:sz w:val="22"/>
          <w:szCs w:val="22"/>
          <w:lang/>
        </w:rPr>
        <w:t>the documentation</w:t>
      </w:r>
      <w:r w:rsidRPr="002B7392">
        <w:rPr>
          <w:sz w:val="22"/>
          <w:szCs w:val="22"/>
          <w:lang/>
        </w:rPr>
        <w:t xml:space="preserve"> available? ……..</w:t>
      </w:r>
    </w:p>
    <w:p w:rsidR="001506D4" w:rsidRPr="002B7392" w:rsidRDefault="001506D4" w:rsidP="001506D4">
      <w:pPr>
        <w:ind w:left="360"/>
        <w:rPr>
          <w:sz w:val="22"/>
          <w:szCs w:val="22"/>
          <w:lang/>
        </w:rPr>
      </w:pPr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4. Equipment (lab and data handling) (1-5 points): --</w:t>
      </w:r>
    </w:p>
    <w:p w:rsidR="001506D4" w:rsidRPr="002B7392" w:rsidRDefault="001506D4" w:rsidP="001506D4">
      <w:pPr>
        <w:numPr>
          <w:ilvl w:val="0"/>
          <w:numId w:val="4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Is the testing equipment adequate for the scope and volume of services offered? ………..</w:t>
      </w:r>
    </w:p>
    <w:p w:rsidR="001506D4" w:rsidRPr="002B7392" w:rsidRDefault="001506D4" w:rsidP="001506D4">
      <w:pPr>
        <w:numPr>
          <w:ilvl w:val="0"/>
          <w:numId w:val="4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Is there adequate backup in the event of equipment failure? ……….</w:t>
      </w:r>
    </w:p>
    <w:p w:rsidR="001506D4" w:rsidRPr="002B7392" w:rsidRDefault="001506D4" w:rsidP="001506D4">
      <w:pPr>
        <w:numPr>
          <w:ilvl w:val="0"/>
          <w:numId w:val="4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Does the automated data processing equipment capability appear to be adequate for the scope of the work contract (e.g., direct transmissions, online result reporting)? ……………</w:t>
      </w:r>
    </w:p>
    <w:p w:rsidR="001506D4" w:rsidRPr="002B7392" w:rsidRDefault="001506D4" w:rsidP="001506D4">
      <w:pPr>
        <w:ind w:left="360"/>
        <w:rPr>
          <w:sz w:val="22"/>
          <w:szCs w:val="22"/>
          <w:lang/>
        </w:rPr>
      </w:pPr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5. Accreditation and certifications (1-5 points): --</w:t>
      </w:r>
    </w:p>
    <w:p w:rsidR="001506D4" w:rsidRPr="002B7392" w:rsidRDefault="001506D4" w:rsidP="001506D4">
      <w:pPr>
        <w:numPr>
          <w:ilvl w:val="0"/>
          <w:numId w:val="5"/>
        </w:numPr>
        <w:rPr>
          <w:sz w:val="22"/>
          <w:szCs w:val="22"/>
          <w:lang/>
        </w:rPr>
      </w:pPr>
      <w:r>
        <w:rPr>
          <w:sz w:val="22"/>
          <w:szCs w:val="22"/>
          <w:lang/>
        </w:rPr>
        <w:t>KE</w:t>
      </w:r>
      <w:r w:rsidRPr="002B7392">
        <w:rPr>
          <w:sz w:val="22"/>
          <w:szCs w:val="22"/>
          <w:lang/>
        </w:rPr>
        <w:t>NAS? ……………</w:t>
      </w:r>
    </w:p>
    <w:p w:rsidR="001506D4" w:rsidRPr="002B7392" w:rsidRDefault="001506D4" w:rsidP="001506D4">
      <w:pPr>
        <w:numPr>
          <w:ilvl w:val="0"/>
          <w:numId w:val="5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Other? ………………..</w:t>
      </w:r>
    </w:p>
    <w:p w:rsidR="001506D4" w:rsidRPr="002B7392" w:rsidRDefault="001506D4" w:rsidP="001506D4">
      <w:pPr>
        <w:rPr>
          <w:sz w:val="22"/>
          <w:szCs w:val="22"/>
          <w:lang/>
        </w:rPr>
      </w:pPr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Total points for section A: …………………….</w:t>
      </w:r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 xml:space="preserve">Document where the lab was lacking : ................................................................................. ……………………………………………………………………………………………… </w:t>
      </w:r>
    </w:p>
    <w:p w:rsidR="001506D4" w:rsidRPr="002B7392" w:rsidRDefault="001506D4" w:rsidP="001506D4">
      <w:pPr>
        <w:rPr>
          <w:sz w:val="22"/>
          <w:szCs w:val="22"/>
          <w:lang/>
        </w:rPr>
      </w:pPr>
    </w:p>
    <w:p w:rsidR="001506D4" w:rsidRPr="002B7392" w:rsidRDefault="001506D4" w:rsidP="001506D4">
      <w:pPr>
        <w:rPr>
          <w:b/>
          <w:sz w:val="22"/>
          <w:szCs w:val="22"/>
          <w:lang/>
        </w:rPr>
      </w:pPr>
      <w:r w:rsidRPr="002B7392">
        <w:rPr>
          <w:b/>
          <w:sz w:val="22"/>
          <w:szCs w:val="22"/>
          <w:lang/>
        </w:rPr>
        <w:t>B. Quality assurance (maximum 25 points; assign 1-5 points for each question)</w:t>
      </w:r>
    </w:p>
    <w:p w:rsidR="001506D4" w:rsidRPr="002B7392" w:rsidRDefault="001506D4" w:rsidP="001506D4">
      <w:pPr>
        <w:numPr>
          <w:ilvl w:val="0"/>
          <w:numId w:val="6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lastRenderedPageBreak/>
        <w:t>Is a written, organized, comprehensive quality control (QC) program in place? --</w:t>
      </w:r>
    </w:p>
    <w:p w:rsidR="001506D4" w:rsidRPr="002B7392" w:rsidRDefault="001506D4" w:rsidP="001506D4">
      <w:pPr>
        <w:numPr>
          <w:ilvl w:val="0"/>
          <w:numId w:val="6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Is there a process for remedial action when QC tolerance limits are exceeded? --</w:t>
      </w:r>
    </w:p>
    <w:p w:rsidR="001506D4" w:rsidRPr="002B7392" w:rsidRDefault="001506D4" w:rsidP="001506D4">
      <w:pPr>
        <w:numPr>
          <w:ilvl w:val="0"/>
          <w:numId w:val="6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Is an ongoing monitoring program in place to review, detect, and correct system errors? --</w:t>
      </w:r>
    </w:p>
    <w:p w:rsidR="001506D4" w:rsidRPr="002B7392" w:rsidRDefault="001506D4" w:rsidP="001506D4">
      <w:pPr>
        <w:numPr>
          <w:ilvl w:val="0"/>
          <w:numId w:val="6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Is a copy of proficiency testing (PT) results available for at least the previous 24 months, and for deficiencies noted, were appropriate and timely corrective actions documented? Attach copies --</w:t>
      </w:r>
    </w:p>
    <w:p w:rsidR="001506D4" w:rsidRPr="002B7392" w:rsidRDefault="001506D4" w:rsidP="001506D4">
      <w:pPr>
        <w:numPr>
          <w:ilvl w:val="0"/>
          <w:numId w:val="6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Does the laboratory have a written, clearly defined protocol for notifying clients of critical values? --</w:t>
      </w:r>
    </w:p>
    <w:p w:rsidR="001506D4" w:rsidRPr="002B7392" w:rsidRDefault="001506D4" w:rsidP="001506D4">
      <w:pPr>
        <w:rPr>
          <w:sz w:val="22"/>
          <w:szCs w:val="22"/>
          <w:lang/>
        </w:rPr>
      </w:pPr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Total points for section B: --</w:t>
      </w:r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 xml:space="preserve">Document where the lab was lacking : ………………………………………………………… </w:t>
      </w:r>
    </w:p>
    <w:p w:rsidR="001506D4" w:rsidRPr="002B7392" w:rsidRDefault="001506D4" w:rsidP="001506D4">
      <w:pPr>
        <w:rPr>
          <w:b/>
          <w:sz w:val="22"/>
          <w:szCs w:val="22"/>
          <w:lang/>
        </w:rPr>
      </w:pPr>
      <w:r w:rsidRPr="002B7392">
        <w:rPr>
          <w:b/>
          <w:sz w:val="22"/>
          <w:szCs w:val="22"/>
          <w:lang/>
        </w:rPr>
        <w:t>C. Efficiency of referral services (maximum 25 points; assign 1-5 points for each question)</w:t>
      </w:r>
    </w:p>
    <w:p w:rsidR="001506D4" w:rsidRPr="002B7392" w:rsidRDefault="001506D4" w:rsidP="001506D4">
      <w:pPr>
        <w:numPr>
          <w:ilvl w:val="0"/>
          <w:numId w:val="7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Does the lab offer a sufficient range of services to satisfy our needs? --</w:t>
      </w:r>
    </w:p>
    <w:p w:rsidR="001506D4" w:rsidRPr="002B7392" w:rsidRDefault="001506D4" w:rsidP="001506D4">
      <w:pPr>
        <w:numPr>
          <w:ilvl w:val="0"/>
          <w:numId w:val="7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Does the lab provide a written TAT for each test performed, and does the TAT meet our needs? --</w:t>
      </w:r>
    </w:p>
    <w:p w:rsidR="001506D4" w:rsidRPr="002B7392" w:rsidRDefault="001506D4" w:rsidP="001506D4">
      <w:pPr>
        <w:numPr>
          <w:ilvl w:val="0"/>
          <w:numId w:val="7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Are data elements for each test complete? --</w:t>
      </w:r>
    </w:p>
    <w:p w:rsidR="001506D4" w:rsidRPr="002B7392" w:rsidRDefault="001506D4" w:rsidP="001506D4">
      <w:pPr>
        <w:rPr>
          <w:sz w:val="22"/>
          <w:szCs w:val="22"/>
          <w:lang/>
        </w:rPr>
      </w:pPr>
    </w:p>
    <w:p w:rsidR="001506D4" w:rsidRPr="002B7392" w:rsidRDefault="001506D4" w:rsidP="001506D4">
      <w:pPr>
        <w:numPr>
          <w:ilvl w:val="0"/>
          <w:numId w:val="7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Operational systems: (1-5 points for each item below) --</w:t>
      </w:r>
    </w:p>
    <w:p w:rsidR="001506D4" w:rsidRPr="002B7392" w:rsidRDefault="001506D4" w:rsidP="001506D4">
      <w:pPr>
        <w:numPr>
          <w:ilvl w:val="1"/>
          <w:numId w:val="7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General management/overall assessment of policies/procedures --</w:t>
      </w:r>
    </w:p>
    <w:p w:rsidR="001506D4" w:rsidRPr="002B7392" w:rsidRDefault="001506D4" w:rsidP="001506D4">
      <w:pPr>
        <w:numPr>
          <w:ilvl w:val="1"/>
          <w:numId w:val="7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Methods used for testing/reporting results --</w:t>
      </w:r>
    </w:p>
    <w:p w:rsidR="001506D4" w:rsidRPr="002B7392" w:rsidRDefault="001506D4" w:rsidP="001506D4">
      <w:pPr>
        <w:numPr>
          <w:ilvl w:val="1"/>
          <w:numId w:val="7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Specimen handling policies/procedures. Includes clearly defined, comprehensive instructions for preparing specimens as well as criteria for rejecting unsatisfactory specimens --</w:t>
      </w:r>
    </w:p>
    <w:p w:rsidR="001506D4" w:rsidRPr="002B7392" w:rsidRDefault="001506D4" w:rsidP="001506D4">
      <w:pPr>
        <w:numPr>
          <w:ilvl w:val="1"/>
          <w:numId w:val="7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Equipment maintenance policies --</w:t>
      </w:r>
    </w:p>
    <w:p w:rsidR="001506D4" w:rsidRPr="002B7392" w:rsidRDefault="001506D4" w:rsidP="001506D4">
      <w:pPr>
        <w:numPr>
          <w:ilvl w:val="1"/>
          <w:numId w:val="7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Information and data handling policies/procedures --</w:t>
      </w:r>
    </w:p>
    <w:p w:rsidR="001506D4" w:rsidRPr="002B7392" w:rsidRDefault="001506D4" w:rsidP="001506D4">
      <w:pPr>
        <w:numPr>
          <w:ilvl w:val="1"/>
          <w:numId w:val="7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Does the lab have a written protocol for reviewing test reports for possible errors? --</w:t>
      </w:r>
    </w:p>
    <w:p w:rsidR="001506D4" w:rsidRPr="002B7392" w:rsidRDefault="001506D4" w:rsidP="001506D4">
      <w:pPr>
        <w:numPr>
          <w:ilvl w:val="1"/>
          <w:numId w:val="7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Is the test report format clear and can it be read easily? --</w:t>
      </w:r>
    </w:p>
    <w:p w:rsidR="001506D4" w:rsidRPr="002B7392" w:rsidRDefault="001506D4" w:rsidP="001506D4">
      <w:pPr>
        <w:numPr>
          <w:ilvl w:val="1"/>
          <w:numId w:val="7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Does the lab provide client consultation services on a daily basis, including client services, technical advice, and medical consultation concerning appropriate test ordering and interpretation of results? --</w:t>
      </w:r>
    </w:p>
    <w:p w:rsidR="001506D4" w:rsidRPr="002B7392" w:rsidRDefault="001506D4" w:rsidP="001506D4">
      <w:pPr>
        <w:rPr>
          <w:sz w:val="22"/>
          <w:szCs w:val="22"/>
          <w:lang/>
        </w:rPr>
      </w:pPr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Points for  d) should be awarded subjectively, based on past experience, if possible. If not, call references for information.</w:t>
      </w:r>
    </w:p>
    <w:p w:rsidR="001506D4" w:rsidRPr="002B7392" w:rsidRDefault="001506D4" w:rsidP="001506D4">
      <w:pPr>
        <w:rPr>
          <w:sz w:val="22"/>
          <w:szCs w:val="22"/>
          <w:lang/>
        </w:rPr>
      </w:pPr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Total points for section C: --</w:t>
      </w:r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Document where the lab was lacking: .......................................................................... .......................................................................................................................................</w:t>
      </w:r>
    </w:p>
    <w:p w:rsidR="001506D4" w:rsidRPr="002B7392" w:rsidRDefault="001506D4" w:rsidP="001506D4">
      <w:pPr>
        <w:rPr>
          <w:sz w:val="22"/>
          <w:szCs w:val="22"/>
          <w:lang/>
        </w:rPr>
      </w:pPr>
    </w:p>
    <w:p w:rsidR="001506D4" w:rsidRPr="002B7392" w:rsidRDefault="001506D4" w:rsidP="001506D4">
      <w:pPr>
        <w:rPr>
          <w:b/>
          <w:sz w:val="22"/>
          <w:szCs w:val="22"/>
          <w:lang/>
        </w:rPr>
      </w:pPr>
      <w:r w:rsidRPr="002B7392">
        <w:rPr>
          <w:b/>
          <w:sz w:val="22"/>
          <w:szCs w:val="22"/>
          <w:lang/>
        </w:rPr>
        <w:t>D. Personnel (maximum 30 points; assign 0-5 points for each question)</w:t>
      </w:r>
    </w:p>
    <w:p w:rsidR="001506D4" w:rsidRPr="002B7392" w:rsidRDefault="001506D4" w:rsidP="001506D4">
      <w:pPr>
        <w:numPr>
          <w:ilvl w:val="0"/>
          <w:numId w:val="8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Percentage of technologists to technicians: [is greater than] 75% (5 points); 50% (3 points); [is less than] 25% (0 points) --</w:t>
      </w:r>
    </w:p>
    <w:p w:rsidR="001506D4" w:rsidRPr="002B7392" w:rsidRDefault="001506D4" w:rsidP="001506D4">
      <w:pPr>
        <w:numPr>
          <w:ilvl w:val="0"/>
          <w:numId w:val="8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lastRenderedPageBreak/>
        <w:t>Does the lab employ a qualified supervisor during all hours of operation? Yes (5 points); No (0 points) --</w:t>
      </w:r>
    </w:p>
    <w:p w:rsidR="001506D4" w:rsidRPr="002B7392" w:rsidRDefault="001506D4" w:rsidP="001506D4">
      <w:pPr>
        <w:numPr>
          <w:ilvl w:val="0"/>
          <w:numId w:val="8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Are specific staff members assigned to assist us at all times? Yes (5 points); No (0 points) --</w:t>
      </w:r>
    </w:p>
    <w:p w:rsidR="001506D4" w:rsidRPr="002B7392" w:rsidRDefault="001506D4" w:rsidP="001506D4">
      <w:pPr>
        <w:numPr>
          <w:ilvl w:val="0"/>
          <w:numId w:val="8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Are doctoral-level scientists or pathologists available for consultation? Yes (5 points); No (0 points) --</w:t>
      </w:r>
    </w:p>
    <w:p w:rsidR="001506D4" w:rsidRPr="002B7392" w:rsidRDefault="001506D4" w:rsidP="001506D4">
      <w:pPr>
        <w:numPr>
          <w:ilvl w:val="0"/>
          <w:numId w:val="8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Does the technical staff have expertise in all areas required? Yes (5 points); No (0 points) --</w:t>
      </w:r>
    </w:p>
    <w:p w:rsidR="001506D4" w:rsidRPr="001506D4" w:rsidRDefault="001506D4" w:rsidP="001506D4">
      <w:pPr>
        <w:numPr>
          <w:ilvl w:val="0"/>
          <w:numId w:val="8"/>
        </w:num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Does the technical staff receive continuing education on an ongoing basis and is this education documented? Yes (5 points); No (0 points) --</w:t>
      </w:r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Total points for section D: --</w:t>
      </w:r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Document where the lab was lacking: ............................................................................</w:t>
      </w:r>
      <w:r>
        <w:rPr>
          <w:sz w:val="22"/>
          <w:szCs w:val="22"/>
          <w:lang/>
        </w:rPr>
        <w:t>...... ......</w:t>
      </w:r>
    </w:p>
    <w:p w:rsidR="001506D4" w:rsidRPr="002B7392" w:rsidRDefault="001506D4" w:rsidP="001506D4">
      <w:pPr>
        <w:rPr>
          <w:sz w:val="22"/>
          <w:szCs w:val="22"/>
          <w:lang/>
        </w:rPr>
      </w:pPr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b/>
          <w:sz w:val="22"/>
          <w:szCs w:val="22"/>
          <w:lang/>
        </w:rPr>
        <w:t>E</w:t>
      </w:r>
      <w:r w:rsidRPr="002B7392">
        <w:rPr>
          <w:sz w:val="22"/>
          <w:szCs w:val="22"/>
          <w:lang/>
        </w:rPr>
        <w:t xml:space="preserve">. </w:t>
      </w:r>
      <w:r w:rsidRPr="002B7392">
        <w:rPr>
          <w:b/>
          <w:sz w:val="22"/>
          <w:szCs w:val="22"/>
          <w:lang/>
        </w:rPr>
        <w:t>Results for method and instrument comparison studies:</w:t>
      </w:r>
      <w:r w:rsidRPr="002B7392">
        <w:rPr>
          <w:sz w:val="22"/>
          <w:szCs w:val="22"/>
          <w:lang/>
        </w:rPr>
        <w:t xml:space="preserve"> Acceptable</w:t>
      </w:r>
      <w:r w:rsidRPr="002B7392">
        <w:rPr>
          <w:sz w:val="22"/>
          <w:szCs w:val="22"/>
          <w:lang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6"/>
      <w:r w:rsidRPr="002B7392">
        <w:rPr>
          <w:sz w:val="22"/>
          <w:szCs w:val="22"/>
          <w:lang/>
        </w:rPr>
        <w:instrText xml:space="preserve"> FORMCHECKBOX </w:instrText>
      </w:r>
      <w:r w:rsidRPr="002B7392">
        <w:rPr>
          <w:sz w:val="22"/>
          <w:szCs w:val="22"/>
          <w:lang/>
        </w:rPr>
      </w:r>
      <w:r w:rsidRPr="002B7392">
        <w:rPr>
          <w:sz w:val="22"/>
          <w:szCs w:val="22"/>
          <w:lang/>
        </w:rPr>
        <w:fldChar w:fldCharType="end"/>
      </w:r>
      <w:bookmarkEnd w:id="3"/>
      <w:r w:rsidRPr="002B7392">
        <w:rPr>
          <w:sz w:val="22"/>
          <w:szCs w:val="22"/>
          <w:lang/>
        </w:rPr>
        <w:t>/Unacceptable</w:t>
      </w:r>
      <w:r w:rsidRPr="002B7392">
        <w:rPr>
          <w:sz w:val="22"/>
          <w:szCs w:val="22"/>
          <w:lang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7"/>
      <w:r w:rsidRPr="002B7392">
        <w:rPr>
          <w:sz w:val="22"/>
          <w:szCs w:val="22"/>
          <w:lang/>
        </w:rPr>
        <w:instrText xml:space="preserve"> FORMCHECKBOX </w:instrText>
      </w:r>
      <w:r w:rsidRPr="002B7392">
        <w:rPr>
          <w:sz w:val="22"/>
          <w:szCs w:val="22"/>
          <w:lang/>
        </w:rPr>
      </w:r>
      <w:r w:rsidRPr="002B7392">
        <w:rPr>
          <w:sz w:val="22"/>
          <w:szCs w:val="22"/>
          <w:lang/>
        </w:rPr>
        <w:fldChar w:fldCharType="end"/>
      </w:r>
      <w:bookmarkEnd w:id="4"/>
      <w:r w:rsidRPr="002B7392">
        <w:rPr>
          <w:sz w:val="22"/>
          <w:szCs w:val="22"/>
          <w:lang/>
        </w:rPr>
        <w:t xml:space="preserve">. </w:t>
      </w:r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 xml:space="preserve">Explain: </w:t>
      </w:r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2"/>
          <w:szCs w:val="22"/>
          <w:lang/>
        </w:rPr>
        <w:t>........</w:t>
      </w:r>
    </w:p>
    <w:p w:rsidR="001506D4" w:rsidRPr="002B7392" w:rsidRDefault="001506D4" w:rsidP="001506D4">
      <w:pPr>
        <w:rPr>
          <w:sz w:val="22"/>
          <w:szCs w:val="22"/>
          <w:lang/>
        </w:rPr>
      </w:pPr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Evaluator’s comments: ........................................................................................................</w:t>
      </w:r>
      <w:r>
        <w:rPr>
          <w:sz w:val="22"/>
          <w:szCs w:val="22"/>
          <w:lang/>
        </w:rPr>
        <w:t>...............</w:t>
      </w:r>
      <w:r w:rsidRPr="002B7392">
        <w:rPr>
          <w:sz w:val="22"/>
          <w:szCs w:val="22"/>
          <w:lang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2"/>
          <w:szCs w:val="22"/>
          <w:lang/>
        </w:rPr>
        <w:t>.........................</w:t>
      </w:r>
    </w:p>
    <w:p w:rsidR="001506D4" w:rsidRPr="002B7392" w:rsidRDefault="001506D4" w:rsidP="001506D4">
      <w:pPr>
        <w:rPr>
          <w:sz w:val="22"/>
          <w:szCs w:val="22"/>
          <w:lang/>
        </w:rPr>
      </w:pPr>
    </w:p>
    <w:p w:rsidR="001506D4" w:rsidRPr="002B7392" w:rsidRDefault="001506D4" w:rsidP="001506D4">
      <w:pPr>
        <w:rPr>
          <w:sz w:val="22"/>
          <w:szCs w:val="22"/>
          <w:lang/>
        </w:rPr>
      </w:pPr>
      <w:r>
        <w:rPr>
          <w:sz w:val="22"/>
          <w:szCs w:val="22"/>
          <w:lang/>
        </w:rPr>
        <w:t>Lab in</w:t>
      </w:r>
      <w:r w:rsidR="00B84419">
        <w:rPr>
          <w:sz w:val="22"/>
          <w:szCs w:val="22"/>
          <w:lang/>
        </w:rPr>
        <w:t xml:space="preserve"> </w:t>
      </w:r>
      <w:r>
        <w:rPr>
          <w:sz w:val="22"/>
          <w:szCs w:val="22"/>
          <w:lang/>
        </w:rPr>
        <w:t>charge</w:t>
      </w:r>
      <w:r w:rsidRPr="002B7392">
        <w:rPr>
          <w:sz w:val="22"/>
          <w:szCs w:val="22"/>
          <w:lang/>
        </w:rPr>
        <w:t xml:space="preserve">: </w:t>
      </w:r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 xml:space="preserve">Comments: ............................................................................................................................ </w:t>
      </w:r>
      <w:r>
        <w:rPr>
          <w:sz w:val="22"/>
          <w:szCs w:val="22"/>
          <w:lang/>
        </w:rPr>
        <w:t>..</w:t>
      </w:r>
      <w:r w:rsidRPr="002B7392">
        <w:rPr>
          <w:sz w:val="22"/>
          <w:szCs w:val="22"/>
          <w:lang/>
        </w:rPr>
        <w:t>.................................................................................................................................</w:t>
      </w:r>
      <w:r>
        <w:rPr>
          <w:sz w:val="22"/>
          <w:szCs w:val="22"/>
          <w:lang/>
        </w:rPr>
        <w:t>............</w:t>
      </w:r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...............................................................................................................................................</w:t>
      </w:r>
    </w:p>
    <w:p w:rsidR="001506D4" w:rsidRPr="002B7392" w:rsidRDefault="001506D4" w:rsidP="001506D4">
      <w:pPr>
        <w:rPr>
          <w:sz w:val="22"/>
          <w:szCs w:val="22"/>
          <w:lang/>
        </w:rPr>
      </w:pPr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 xml:space="preserve"> Lab Approved</w:t>
      </w:r>
      <w:r w:rsidRPr="002B7392">
        <w:rPr>
          <w:sz w:val="22"/>
          <w:szCs w:val="22"/>
          <w:lang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4"/>
      <w:r w:rsidRPr="002B7392">
        <w:rPr>
          <w:sz w:val="22"/>
          <w:szCs w:val="22"/>
          <w:lang/>
        </w:rPr>
        <w:instrText xml:space="preserve"> FORMCHECKBOX </w:instrText>
      </w:r>
      <w:r w:rsidRPr="002B7392">
        <w:rPr>
          <w:sz w:val="22"/>
          <w:szCs w:val="22"/>
          <w:lang/>
        </w:rPr>
      </w:r>
      <w:r w:rsidRPr="002B7392">
        <w:rPr>
          <w:sz w:val="22"/>
          <w:szCs w:val="22"/>
          <w:lang/>
        </w:rPr>
        <w:fldChar w:fldCharType="end"/>
      </w:r>
      <w:bookmarkEnd w:id="5"/>
      <w:r w:rsidRPr="002B7392">
        <w:rPr>
          <w:sz w:val="22"/>
          <w:szCs w:val="22"/>
          <w:lang/>
        </w:rPr>
        <w:t>/Not Approved</w:t>
      </w:r>
      <w:r w:rsidRPr="002B7392">
        <w:rPr>
          <w:sz w:val="22"/>
          <w:szCs w:val="22"/>
          <w:lang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5"/>
      <w:r w:rsidRPr="002B7392">
        <w:rPr>
          <w:sz w:val="22"/>
          <w:szCs w:val="22"/>
          <w:lang/>
        </w:rPr>
        <w:instrText xml:space="preserve"> FORMCHECKBOX </w:instrText>
      </w:r>
      <w:r w:rsidRPr="002B7392">
        <w:rPr>
          <w:sz w:val="22"/>
          <w:szCs w:val="22"/>
          <w:lang/>
        </w:rPr>
      </w:r>
      <w:r w:rsidRPr="002B7392">
        <w:rPr>
          <w:sz w:val="22"/>
          <w:szCs w:val="22"/>
          <w:lang/>
        </w:rPr>
        <w:fldChar w:fldCharType="end"/>
      </w:r>
      <w:bookmarkEnd w:id="6"/>
    </w:p>
    <w:p w:rsidR="001506D4" w:rsidRPr="002B7392" w:rsidRDefault="001506D4" w:rsidP="001506D4">
      <w:pPr>
        <w:rPr>
          <w:sz w:val="22"/>
          <w:szCs w:val="22"/>
          <w:lang/>
        </w:rPr>
      </w:pPr>
    </w:p>
    <w:p w:rsidR="001506D4" w:rsidRPr="002B7392" w:rsidRDefault="001506D4" w:rsidP="001506D4">
      <w:pPr>
        <w:rPr>
          <w:sz w:val="22"/>
          <w:szCs w:val="22"/>
          <w:lang/>
        </w:rPr>
      </w:pPr>
      <w:r w:rsidRPr="002B7392">
        <w:rPr>
          <w:sz w:val="22"/>
          <w:szCs w:val="22"/>
          <w:lang/>
        </w:rPr>
        <w:t>Signature: .................................................. Date: ...........................</w:t>
      </w:r>
    </w:p>
    <w:p w:rsidR="001506D4" w:rsidRDefault="001506D4" w:rsidP="001506D4"/>
    <w:p w:rsidR="0001357B" w:rsidRDefault="0001357B"/>
    <w:sectPr w:rsidR="0001357B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B99" w:rsidRDefault="00226B99" w:rsidP="001506D4">
      <w:r>
        <w:separator/>
      </w:r>
    </w:p>
  </w:endnote>
  <w:endnote w:type="continuationSeparator" w:id="1">
    <w:p w:rsidR="00226B99" w:rsidRDefault="00226B99" w:rsidP="00150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125304"/>
      <w:docPartObj>
        <w:docPartGallery w:val="Page Numbers (Bottom of Page)"/>
        <w:docPartUnique/>
      </w:docPartObj>
    </w:sdtPr>
    <w:sdtContent>
      <w:p w:rsidR="00F020F4" w:rsidRDefault="00F020F4">
        <w:pPr>
          <w:pStyle w:val="Footer"/>
          <w:jc w:val="right"/>
        </w:pPr>
      </w:p>
      <w:tbl>
        <w:tblPr>
          <w:tblW w:w="0" w:type="auto"/>
          <w:tblInd w:w="735" w:type="dxa"/>
          <w:tblLook w:val="01E0"/>
        </w:tblPr>
        <w:tblGrid>
          <w:gridCol w:w="3019"/>
          <w:gridCol w:w="2531"/>
          <w:gridCol w:w="2571"/>
        </w:tblGrid>
        <w:tr w:rsidR="00F020F4" w:rsidRPr="003B2A5A" w:rsidTr="00726FE1">
          <w:tc>
            <w:tcPr>
              <w:tcW w:w="3617" w:type="dxa"/>
            </w:tcPr>
            <w:p w:rsidR="00F020F4" w:rsidRPr="005E3AF6" w:rsidRDefault="00F020F4" w:rsidP="00726FE1">
              <w:pPr>
                <w:pStyle w:val="Footer"/>
                <w:rPr>
                  <w:sz w:val="16"/>
                  <w:szCs w:val="16"/>
                </w:rPr>
              </w:pPr>
              <w:r w:rsidRPr="005E3AF6">
                <w:rPr>
                  <w:sz w:val="16"/>
                  <w:szCs w:val="16"/>
                </w:rPr>
                <w:t>F</w:t>
              </w:r>
              <w:r>
                <w:rPr>
                  <w:sz w:val="16"/>
                  <w:szCs w:val="16"/>
                </w:rPr>
                <w:t>orm No. BDHL-QUA</w:t>
              </w:r>
              <w:r w:rsidRPr="005E3AF6">
                <w:rPr>
                  <w:sz w:val="16"/>
                  <w:szCs w:val="16"/>
                </w:rPr>
                <w:t>-0</w:t>
              </w:r>
              <w:r>
                <w:rPr>
                  <w:sz w:val="16"/>
                  <w:szCs w:val="16"/>
                </w:rPr>
                <w:t>24</w:t>
              </w:r>
              <w:r w:rsidRPr="005E3AF6">
                <w:rPr>
                  <w:sz w:val="16"/>
                  <w:szCs w:val="16"/>
                </w:rPr>
                <w:t>F</w:t>
              </w:r>
              <w:r>
                <w:rPr>
                  <w:sz w:val="16"/>
                  <w:szCs w:val="16"/>
                </w:rPr>
                <w:t>1</w:t>
              </w:r>
            </w:p>
          </w:tc>
          <w:tc>
            <w:tcPr>
              <w:tcW w:w="2986" w:type="dxa"/>
            </w:tcPr>
            <w:p w:rsidR="00F020F4" w:rsidRPr="005E3AF6" w:rsidRDefault="00F020F4" w:rsidP="00726FE1">
              <w:pPr>
                <w:pStyle w:val="Footer"/>
                <w:rPr>
                  <w:sz w:val="16"/>
                  <w:szCs w:val="16"/>
                </w:rPr>
              </w:pPr>
              <w:r w:rsidRPr="005E3AF6">
                <w:rPr>
                  <w:sz w:val="16"/>
                  <w:szCs w:val="16"/>
                </w:rPr>
                <w:t xml:space="preserve">Version: </w:t>
              </w:r>
              <w:r>
                <w:rPr>
                  <w:sz w:val="16"/>
                  <w:szCs w:val="16"/>
                </w:rPr>
                <w:t>1</w:t>
              </w:r>
            </w:p>
          </w:tc>
          <w:tc>
            <w:tcPr>
              <w:tcW w:w="2991" w:type="dxa"/>
            </w:tcPr>
            <w:p w:rsidR="00F020F4" w:rsidRPr="003B2A5A" w:rsidRDefault="00F020F4" w:rsidP="00726FE1">
              <w:pPr>
                <w:pStyle w:val="Footer"/>
                <w:jc w:val="right"/>
                <w:rPr>
                  <w:sz w:val="16"/>
                  <w:szCs w:val="16"/>
                </w:rPr>
              </w:pPr>
              <w:r w:rsidRPr="003B2A5A">
                <w:rPr>
                  <w:sz w:val="16"/>
                  <w:szCs w:val="16"/>
                </w:rPr>
                <w:t xml:space="preserve">Effective Date: </w:t>
              </w:r>
              <w:r>
                <w:rPr>
                  <w:sz w:val="16"/>
                  <w:szCs w:val="16"/>
                </w:rPr>
                <w:t>04</w:t>
              </w:r>
              <w:r w:rsidRPr="003B2A5A">
                <w:rPr>
                  <w:sz w:val="16"/>
                  <w:szCs w:val="16"/>
                </w:rPr>
                <w:t>/07/2013</w:t>
              </w:r>
            </w:p>
          </w:tc>
        </w:tr>
      </w:tbl>
      <w:p w:rsidR="00F020F4" w:rsidRDefault="00F020F4">
        <w:pPr>
          <w:pStyle w:val="Footer"/>
          <w:jc w:val="right"/>
        </w:pPr>
      </w:p>
      <w:p w:rsidR="00F020F4" w:rsidRDefault="00F020F4">
        <w:pPr>
          <w:pStyle w:val="Footer"/>
          <w:jc w:val="right"/>
        </w:pPr>
        <w:fldSimple w:instr=" PAGE   \* MERGEFORMAT ">
          <w:r w:rsidR="00B84419">
            <w:rPr>
              <w:noProof/>
            </w:rPr>
            <w:t>1</w:t>
          </w:r>
        </w:fldSimple>
        <w:r>
          <w:t>of4</w:t>
        </w:r>
      </w:p>
    </w:sdtContent>
  </w:sdt>
  <w:p w:rsidR="00F020F4" w:rsidRDefault="00F020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B99" w:rsidRDefault="00226B99" w:rsidP="001506D4">
      <w:r>
        <w:separator/>
      </w:r>
    </w:p>
  </w:footnote>
  <w:footnote w:type="continuationSeparator" w:id="1">
    <w:p w:rsidR="00226B99" w:rsidRDefault="00226B99" w:rsidP="00150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51" w:type="dxa"/>
      <w:tblLook w:val="01E0"/>
    </w:tblPr>
    <w:tblGrid>
      <w:gridCol w:w="10751"/>
    </w:tblGrid>
    <w:tr w:rsidR="001506D4" w:rsidRPr="0097657C" w:rsidTr="00726FE1">
      <w:trPr>
        <w:trHeight w:val="745"/>
      </w:trPr>
      <w:tc>
        <w:tcPr>
          <w:tcW w:w="6960" w:type="dxa"/>
          <w:shd w:val="clear" w:color="auto" w:fill="FFFFFF"/>
        </w:tcPr>
        <w:p w:rsidR="001506D4" w:rsidRPr="00D65B24" w:rsidRDefault="001506D4" w:rsidP="001506D4">
          <w:pPr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0</wp:posOffset>
                </wp:positionV>
                <wp:extent cx="445770" cy="504190"/>
                <wp:effectExtent l="19050" t="0" r="0" b="0"/>
                <wp:wrapTight wrapText="bothSides">
                  <wp:wrapPolygon edited="0">
                    <wp:start x="-923" y="0"/>
                    <wp:lineTo x="-923" y="20403"/>
                    <wp:lineTo x="21231" y="20403"/>
                    <wp:lineTo x="21231" y="0"/>
                    <wp:lineTo x="-923" y="0"/>
                  </wp:wrapPolygon>
                </wp:wrapTight>
                <wp:docPr id="1" name="Picture 2" descr="Description: Description: http://ict.aed.org/kenya/moest_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Description: http://ict.aed.org/kenya/moest_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sz w:val="16"/>
              <w:szCs w:val="16"/>
            </w:rPr>
            <w:t xml:space="preserve">       </w:t>
          </w:r>
          <w:r w:rsidRPr="00D65B24">
            <w:rPr>
              <w:sz w:val="16"/>
              <w:szCs w:val="16"/>
            </w:rPr>
            <w:t>BUNGOMA DISTRICT HOSPITAL</w:t>
          </w:r>
        </w:p>
        <w:p w:rsidR="001506D4" w:rsidRPr="00D65B24" w:rsidRDefault="001506D4" w:rsidP="001506D4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</w:t>
          </w:r>
          <w:r w:rsidRPr="00D65B24">
            <w:rPr>
              <w:sz w:val="16"/>
              <w:szCs w:val="16"/>
            </w:rPr>
            <w:t xml:space="preserve">   P.O BOX 14 BUNGOMA</w:t>
          </w:r>
        </w:p>
        <w:p w:rsidR="001506D4" w:rsidRPr="00D65B24" w:rsidRDefault="001506D4" w:rsidP="001506D4">
          <w:pPr>
            <w:rPr>
              <w:sz w:val="16"/>
              <w:szCs w:val="16"/>
            </w:rPr>
          </w:pPr>
          <w:r w:rsidRPr="00D65B24">
            <w:rPr>
              <w:sz w:val="16"/>
              <w:szCs w:val="16"/>
            </w:rPr>
            <w:t>LABORATORY DEPARTMENT</w:t>
          </w:r>
        </w:p>
        <w:p w:rsidR="001506D4" w:rsidRPr="00D65B24" w:rsidRDefault="001506D4" w:rsidP="001506D4">
          <w:pPr>
            <w:rPr>
              <w:sz w:val="16"/>
              <w:szCs w:val="16"/>
            </w:rPr>
          </w:pPr>
          <w:r w:rsidRPr="00D65B24">
            <w:rPr>
              <w:sz w:val="16"/>
              <w:szCs w:val="16"/>
            </w:rPr>
            <w:t>SYSTEM PROCEDURE FORM</w:t>
          </w:r>
        </w:p>
        <w:p w:rsidR="001506D4" w:rsidRPr="0097657C" w:rsidRDefault="001506D4" w:rsidP="00726FE1">
          <w:pPr>
            <w:tabs>
              <w:tab w:val="center" w:pos="4320"/>
              <w:tab w:val="right" w:pos="8640"/>
            </w:tabs>
            <w:jc w:val="center"/>
          </w:pPr>
          <w:r>
            <w:rPr>
              <w:noProof/>
              <w:sz w:val="16"/>
              <w:szCs w:val="16"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-467995</wp:posOffset>
                </wp:positionV>
                <wp:extent cx="445770" cy="504190"/>
                <wp:effectExtent l="19050" t="0" r="0" b="0"/>
                <wp:wrapTight wrapText="bothSides">
                  <wp:wrapPolygon edited="0">
                    <wp:start x="-923" y="0"/>
                    <wp:lineTo x="-923" y="20403"/>
                    <wp:lineTo x="21231" y="20403"/>
                    <wp:lineTo x="21231" y="0"/>
                    <wp:lineTo x="-923" y="0"/>
                  </wp:wrapPolygon>
                </wp:wrapTight>
                <wp:docPr id="2" name="Picture 1" descr="Description: Description: http://ict.aed.org/kenya/moest_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http://ict.aed.org/kenya/moest_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1506D4" w:rsidRPr="003B2A5A" w:rsidTr="00726FE1">
      <w:trPr>
        <w:trHeight w:val="745"/>
      </w:trPr>
      <w:tc>
        <w:tcPr>
          <w:tcW w:w="6960" w:type="dxa"/>
          <w:shd w:val="clear" w:color="auto" w:fill="FFFFFF"/>
        </w:tcPr>
        <w:p w:rsidR="001506D4" w:rsidRPr="003B2A5A" w:rsidRDefault="00F020F4" w:rsidP="00F020F4">
          <w:pPr>
            <w:tabs>
              <w:tab w:val="left" w:pos="1815"/>
              <w:tab w:val="right" w:pos="10535"/>
            </w:tabs>
          </w:pPr>
          <w:r>
            <w:tab/>
          </w:r>
          <w:r w:rsidR="001506D4">
            <w:t xml:space="preserve">          </w:t>
          </w:r>
        </w:p>
      </w:tc>
    </w:tr>
  </w:tbl>
  <w:p w:rsidR="001506D4" w:rsidRDefault="001506D4">
    <w:pPr>
      <w:pStyle w:val="Header"/>
    </w:pPr>
    <w:r>
      <w:t xml:space="preserve">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4199"/>
    <w:multiLevelType w:val="hybridMultilevel"/>
    <w:tmpl w:val="9384981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D6283E"/>
    <w:multiLevelType w:val="hybridMultilevel"/>
    <w:tmpl w:val="0B32F15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536695"/>
    <w:multiLevelType w:val="hybridMultilevel"/>
    <w:tmpl w:val="556ECB3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177276"/>
    <w:multiLevelType w:val="hybridMultilevel"/>
    <w:tmpl w:val="BCA000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C17118"/>
    <w:multiLevelType w:val="hybridMultilevel"/>
    <w:tmpl w:val="020E4FE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590FB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A21A59"/>
    <w:multiLevelType w:val="hybridMultilevel"/>
    <w:tmpl w:val="D70EDAA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84737A5"/>
    <w:multiLevelType w:val="hybridMultilevel"/>
    <w:tmpl w:val="195C2B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277760"/>
    <w:multiLevelType w:val="hybridMultilevel"/>
    <w:tmpl w:val="C07E298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1506D4"/>
    <w:rsid w:val="0001357B"/>
    <w:rsid w:val="001506D4"/>
    <w:rsid w:val="00226B99"/>
    <w:rsid w:val="00B84419"/>
    <w:rsid w:val="00F02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6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506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506D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rsid w:val="001506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6D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rmalWeb">
    <w:name w:val="Normal (Web)"/>
    <w:basedOn w:val="Normal"/>
    <w:rsid w:val="001506D4"/>
    <w:pPr>
      <w:spacing w:before="100" w:beforeAutospacing="1" w:after="100" w:afterAutospacing="1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1</cp:revision>
  <cp:lastPrinted>2013-07-03T10:20:00Z</cp:lastPrinted>
  <dcterms:created xsi:type="dcterms:W3CDTF">2013-07-03T09:54:00Z</dcterms:created>
  <dcterms:modified xsi:type="dcterms:W3CDTF">2013-07-03T11:27:00Z</dcterms:modified>
</cp:coreProperties>
</file>