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AF6" w:rsidRDefault="00B10AF6" w:rsidP="00B10AF6">
      <w:pPr>
        <w:pStyle w:val="a3"/>
        <w:rPr>
          <w:noProof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0AF6" w:rsidRDefault="00B10AF6" w:rsidP="00B10AF6">
      <w:pPr>
        <w:pStyle w:val="a3"/>
        <w:rPr>
          <w:noProof/>
        </w:rPr>
      </w:pPr>
    </w:p>
    <w:p w:rsidR="00B10AF6" w:rsidRDefault="00B10AF6" w:rsidP="00B10AF6">
      <w:pPr>
        <w:pStyle w:val="a3"/>
      </w:pPr>
    </w:p>
    <w:p w:rsidR="00B10AF6" w:rsidRDefault="00B10AF6" w:rsidP="00B10AF6">
      <w:pPr>
        <w:pStyle w:val="a3"/>
      </w:pPr>
      <w:r>
        <w:t>МІНІСТЕРСТВО  ОСВІТИ  І  НАУКИ</w:t>
      </w:r>
      <w:r>
        <w:rPr>
          <w:rFonts w:eastAsia="Calibri"/>
          <w:caps/>
          <w:snapToGrid w:val="0"/>
          <w:szCs w:val="28"/>
        </w:rPr>
        <w:t xml:space="preserve">  </w:t>
      </w:r>
      <w:r>
        <w:t>УКРАЇНИ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імені ІГОРЯ СІКОРСЬКОГО”</w:t>
      </w: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Pr="00CB5137" w:rsidRDefault="00B10AF6" w:rsidP="00B10AF6">
      <w:pPr>
        <w:spacing w:after="120" w:line="240" w:lineRule="auto"/>
        <w:ind w:firstLine="0"/>
        <w:jc w:val="center"/>
        <w:rPr>
          <w:sz w:val="32"/>
          <w:szCs w:val="32"/>
          <w:lang w:val="ru-RU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 w:rsidR="00CB5137" w:rsidRPr="00CB5137">
        <w:rPr>
          <w:b/>
          <w:bCs/>
          <w:sz w:val="32"/>
          <w:szCs w:val="32"/>
          <w:lang w:val="ru-RU"/>
        </w:rPr>
        <w:t>2</w:t>
      </w:r>
    </w:p>
    <w:p w:rsidR="00CB5137" w:rsidRDefault="00CB5137" w:rsidP="00CB5137">
      <w:pPr>
        <w:spacing w:after="120" w:line="240" w:lineRule="auto"/>
        <w:ind w:firstLine="0"/>
        <w:rPr>
          <w:szCs w:val="28"/>
        </w:rPr>
      </w:pPr>
      <w:r>
        <w:rPr>
          <w:lang w:val="ru-RU"/>
        </w:rPr>
        <w:t xml:space="preserve"> </w:t>
      </w:r>
      <w:r w:rsidR="00B10AF6">
        <w:t xml:space="preserve">з дисципліни </w:t>
      </w:r>
      <w:r w:rsidR="00B10AF6">
        <w:rPr>
          <w:szCs w:val="28"/>
        </w:rPr>
        <w:t>“</w:t>
      </w:r>
      <w:r w:rsidR="00B44A73">
        <w:rPr>
          <w:szCs w:val="28"/>
          <w:lang w:val="ru-RU"/>
        </w:rPr>
        <w:t>Математичн</w:t>
      </w:r>
      <w:r w:rsidR="00B44A73">
        <w:rPr>
          <w:szCs w:val="28"/>
        </w:rPr>
        <w:t>і та алгоритмічні основи комп’ютерної графіки</w:t>
      </w:r>
      <w:r>
        <w:rPr>
          <w:szCs w:val="28"/>
        </w:rPr>
        <w:t>“</w:t>
      </w:r>
    </w:p>
    <w:p w:rsidR="00CB5137" w:rsidRPr="00CB5137" w:rsidRDefault="00CB5137" w:rsidP="00CB513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CB5137">
        <w:rPr>
          <w:b/>
          <w:bCs/>
          <w:sz w:val="28"/>
          <w:szCs w:val="28"/>
        </w:rPr>
        <w:t>Тема:</w:t>
      </w:r>
      <w:r w:rsidRPr="00CB5137">
        <w:rPr>
          <w:sz w:val="28"/>
          <w:szCs w:val="28"/>
        </w:rPr>
        <w:t xml:space="preserve"> </w:t>
      </w:r>
      <w:r>
        <w:rPr>
          <w:szCs w:val="28"/>
        </w:rPr>
        <w:t>“</w:t>
      </w:r>
      <w:r w:rsidRPr="00CB5137">
        <w:rPr>
          <w:sz w:val="28"/>
          <w:szCs w:val="28"/>
        </w:rPr>
        <w:t>Побудова та анімація зображень за допомогою Java2D</w:t>
      </w:r>
      <w:r>
        <w:rPr>
          <w:szCs w:val="28"/>
        </w:rPr>
        <w:t>“</w:t>
      </w:r>
    </w:p>
    <w:p w:rsidR="00B10AF6" w:rsidRDefault="00B10AF6" w:rsidP="00B10AF6">
      <w:pPr>
        <w:spacing w:after="120" w:line="240" w:lineRule="auto"/>
        <w:ind w:firstLine="0"/>
        <w:jc w:val="center"/>
        <w:rPr>
          <w:sz w:val="16"/>
          <w:szCs w:val="16"/>
        </w:rPr>
      </w:pPr>
    </w:p>
    <w:p w:rsidR="00B10AF6" w:rsidRDefault="00B10AF6" w:rsidP="00B10AF6">
      <w:pPr>
        <w:spacing w:line="240" w:lineRule="auto"/>
        <w:ind w:firstLine="0"/>
        <w:jc w:val="center"/>
      </w:pPr>
    </w:p>
    <w:tbl>
      <w:tblPr>
        <w:tblStyle w:val="a6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B10AF6" w:rsidTr="00B10AF6">
        <w:tc>
          <w:tcPr>
            <w:tcW w:w="4416" w:type="dxa"/>
          </w:tcPr>
          <w:p w:rsidR="00B10AF6" w:rsidRDefault="0036670F">
            <w:pPr>
              <w:spacing w:before="120" w:after="120" w:line="240" w:lineRule="auto"/>
              <w:ind w:firstLine="0"/>
              <w:jc w:val="left"/>
            </w:pPr>
            <w:r>
              <w:t>Викона</w:t>
            </w:r>
            <w:r w:rsidR="00B44A73">
              <w:t>в</w:t>
            </w:r>
          </w:p>
          <w:p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>студент III курсу</w:t>
            </w:r>
          </w:p>
          <w:p w:rsidR="00B10AF6" w:rsidRPr="002846F7" w:rsidRDefault="0036670F">
            <w:pPr>
              <w:spacing w:before="120" w:after="120" w:line="240" w:lineRule="auto"/>
              <w:ind w:firstLine="0"/>
              <w:jc w:val="left"/>
              <w:rPr>
                <w:lang w:val="ru-RU"/>
              </w:rPr>
            </w:pPr>
            <w:r>
              <w:t>групи КП-7</w:t>
            </w:r>
            <w:r w:rsidR="009341B7" w:rsidRPr="002846F7">
              <w:rPr>
                <w:lang w:val="ru-RU"/>
              </w:rPr>
              <w:t>2</w:t>
            </w:r>
          </w:p>
          <w:p w:rsidR="00B10AF6" w:rsidRPr="009341B7" w:rsidRDefault="009341B7">
            <w:pPr>
              <w:spacing w:before="240" w:line="240" w:lineRule="auto"/>
              <w:ind w:firstLine="0"/>
              <w:jc w:val="left"/>
            </w:pPr>
            <w:r>
              <w:t>Кузнєцов Ілля Іванович</w:t>
            </w:r>
          </w:p>
          <w:p w:rsidR="00B10AF6" w:rsidRDefault="00B10AF6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 w:rsidR="00B10AF6" w:rsidRDefault="00B10AF6">
            <w:pPr>
              <w:spacing w:before="120" w:after="120" w:line="240" w:lineRule="auto"/>
              <w:ind w:firstLine="0"/>
              <w:jc w:val="left"/>
            </w:pPr>
          </w:p>
          <w:p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 xml:space="preserve">варіант № </w:t>
            </w:r>
            <w:r w:rsidR="00E84EAF">
              <w:t>1</w:t>
            </w:r>
            <w:r w:rsidR="00B44A73">
              <w:t>0</w:t>
            </w:r>
          </w:p>
        </w:tc>
        <w:tc>
          <w:tcPr>
            <w:tcW w:w="254" w:type="dxa"/>
          </w:tcPr>
          <w:p w:rsidR="00B10AF6" w:rsidRDefault="00B10AF6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Зарахована</w:t>
            </w: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“____” “____________” 20___ р.</w:t>
            </w: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викладачем</w:t>
            </w:r>
          </w:p>
          <w:p w:rsidR="00B10AF6" w:rsidRDefault="00B44A73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t>Шкурат Оксаною Сергіївною</w:t>
            </w:r>
            <w:r>
              <w:rPr>
                <w:sz w:val="16"/>
                <w:szCs w:val="16"/>
              </w:rPr>
              <w:t xml:space="preserve"> </w:t>
            </w:r>
            <w:r w:rsidR="00B10AF6">
              <w:rPr>
                <w:sz w:val="16"/>
                <w:szCs w:val="16"/>
              </w:rPr>
              <w:t>(</w:t>
            </w:r>
            <w:r w:rsidR="00B10AF6">
              <w:rPr>
                <w:i/>
                <w:sz w:val="16"/>
                <w:szCs w:val="16"/>
              </w:rPr>
              <w:t>прізвище, ім’я, по батькові</w:t>
            </w:r>
            <w:r w:rsidR="00B10AF6">
              <w:rPr>
                <w:sz w:val="16"/>
                <w:szCs w:val="16"/>
              </w:rPr>
              <w:t>)</w:t>
            </w:r>
            <w:r w:rsidR="00B10AF6">
              <w:rPr>
                <w:sz w:val="16"/>
                <w:szCs w:val="16"/>
              </w:rPr>
              <w:tab/>
            </w:r>
            <w:r w:rsidR="00B10AF6">
              <w:rPr>
                <w:sz w:val="16"/>
                <w:szCs w:val="16"/>
              </w:rPr>
              <w:tab/>
            </w: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</w:tr>
    </w:tbl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36670F" w:rsidRDefault="0036670F" w:rsidP="00B10AF6">
      <w:pPr>
        <w:spacing w:line="240" w:lineRule="auto"/>
        <w:ind w:firstLine="0"/>
        <w:jc w:val="center"/>
      </w:pPr>
    </w:p>
    <w:p w:rsidR="0036670F" w:rsidRDefault="0036670F" w:rsidP="00CB5137">
      <w:pPr>
        <w:spacing w:line="240" w:lineRule="auto"/>
        <w:ind w:firstLine="0"/>
      </w:pPr>
    </w:p>
    <w:p w:rsidR="00B44A73" w:rsidRPr="00B44A73" w:rsidRDefault="00B10AF6" w:rsidP="00B44A73">
      <w:pPr>
        <w:spacing w:line="240" w:lineRule="auto"/>
        <w:ind w:firstLine="0"/>
        <w:jc w:val="center"/>
      </w:pPr>
      <w:r>
        <w:t>Київ 20</w:t>
      </w:r>
      <w:r w:rsidR="00B44A73">
        <w:t>20</w:t>
      </w:r>
    </w:p>
    <w:p w:rsidR="00B44A73" w:rsidRPr="00B44A73" w:rsidRDefault="00B10AF6" w:rsidP="00B44A73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Варіант завдання</w:t>
      </w:r>
    </w:p>
    <w:p w:rsidR="00CB5137" w:rsidRPr="00CB5137" w:rsidRDefault="00B44A73" w:rsidP="00CB5137">
      <w:pPr>
        <w:pStyle w:val="Default"/>
        <w:rPr>
          <w:sz w:val="28"/>
          <w:szCs w:val="28"/>
        </w:rPr>
      </w:pPr>
      <w:r w:rsidRPr="00CB5137">
        <w:rPr>
          <w:b/>
          <w:bCs/>
          <w:sz w:val="28"/>
          <w:szCs w:val="28"/>
        </w:rPr>
        <w:t>Завдання</w:t>
      </w:r>
      <w:r w:rsidRPr="00CB5137">
        <w:rPr>
          <w:sz w:val="28"/>
          <w:szCs w:val="28"/>
        </w:rPr>
        <w:t xml:space="preserve">: </w:t>
      </w:r>
    </w:p>
    <w:p w:rsidR="00CB5137" w:rsidRPr="00CB5137" w:rsidRDefault="00CB5137" w:rsidP="00CB5137">
      <w:pPr>
        <w:pStyle w:val="Default"/>
        <w:rPr>
          <w:sz w:val="28"/>
          <w:szCs w:val="28"/>
        </w:rPr>
      </w:pPr>
      <w:r w:rsidRPr="00CB5137">
        <w:rPr>
          <w:sz w:val="28"/>
          <w:szCs w:val="28"/>
        </w:rPr>
        <w:t xml:space="preserve">За допомогою Java 2D намалювати картинку з лабораторної роботи №1 (за варіантом). </w:t>
      </w:r>
    </w:p>
    <w:p w:rsidR="00CB5137" w:rsidRPr="00CB5137" w:rsidRDefault="00CB5137" w:rsidP="00CB513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  <w:r w:rsidRPr="00CB5137">
        <w:rPr>
          <w:rFonts w:cs="Times New Roman"/>
          <w:color w:val="000000"/>
          <w:szCs w:val="28"/>
          <w:lang w:val="ru-RU"/>
        </w:rPr>
        <w:t xml:space="preserve">Додатково виконати: </w:t>
      </w:r>
    </w:p>
    <w:p w:rsidR="00CB5137" w:rsidRPr="00CB5137" w:rsidRDefault="00CB5137" w:rsidP="00CB5137">
      <w:pPr>
        <w:autoSpaceDE w:val="0"/>
        <w:autoSpaceDN w:val="0"/>
        <w:adjustRightInd w:val="0"/>
        <w:spacing w:after="84"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  <w:r w:rsidRPr="00CB5137">
        <w:rPr>
          <w:rFonts w:cs="Times New Roman"/>
          <w:color w:val="000000"/>
          <w:szCs w:val="28"/>
          <w:lang w:val="ru-RU"/>
        </w:rPr>
        <w:t xml:space="preserve">1. Хоча б 1 стандартний примітив, та хоча б 1 фігуру, побудовану по точкам (ламаною). </w:t>
      </w:r>
    </w:p>
    <w:p w:rsidR="00CB5137" w:rsidRPr="00CB5137" w:rsidRDefault="00CB5137" w:rsidP="00CB5137">
      <w:pPr>
        <w:autoSpaceDE w:val="0"/>
        <w:autoSpaceDN w:val="0"/>
        <w:adjustRightInd w:val="0"/>
        <w:spacing w:after="120"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  <w:r w:rsidRPr="00CB5137">
        <w:rPr>
          <w:rFonts w:cs="Times New Roman"/>
          <w:color w:val="000000"/>
          <w:szCs w:val="28"/>
          <w:lang w:val="ru-RU"/>
        </w:rPr>
        <w:t xml:space="preserve">2. Хоча б 1 фігуру залити градієнтною фарбою за вибором (в цьому випадку колір може не співпадати з варіантом із лабораторної роботи № 1). </w:t>
      </w:r>
    </w:p>
    <w:p w:rsidR="00CB5137" w:rsidRPr="00CB5137" w:rsidRDefault="00CB5137" w:rsidP="00CB5137">
      <w:pPr>
        <w:autoSpaceDE w:val="0"/>
        <w:autoSpaceDN w:val="0"/>
        <w:adjustRightInd w:val="0"/>
        <w:spacing w:after="84"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3. </w:t>
      </w:r>
      <w:r w:rsidRPr="00CB5137">
        <w:rPr>
          <w:rFonts w:cs="Times New Roman"/>
          <w:color w:val="000000"/>
          <w:szCs w:val="28"/>
          <w:lang w:val="ru-RU"/>
        </w:rPr>
        <w:t xml:space="preserve">На достатній відстані від побудованого малюнку намалювати прямокутну рамку, всередині якої відбуватиметься анімація. Тип лінії рамки задано за варіантом. </w:t>
      </w:r>
    </w:p>
    <w:p w:rsidR="00CB5137" w:rsidRPr="00CB5137" w:rsidRDefault="00CB5137" w:rsidP="00CB513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  <w:r w:rsidRPr="00CB5137">
        <w:rPr>
          <w:rFonts w:cs="Times New Roman"/>
          <w:color w:val="000000"/>
          <w:szCs w:val="28"/>
          <w:lang w:val="ru-RU"/>
        </w:rPr>
        <w:t xml:space="preserve">4. Виконати анімацію малюнку, за варіантом. При цьому рамка повинна залишатися статичною. Взаємодія з рамкою не обов’язкова, якщо не передбачено варіантом. </w:t>
      </w:r>
    </w:p>
    <w:p w:rsidR="00CB5137" w:rsidRPr="00CB5137" w:rsidRDefault="00CB5137" w:rsidP="00CB513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</w:p>
    <w:p w:rsidR="00B44A73" w:rsidRPr="00CB5137" w:rsidRDefault="00B44A73" w:rsidP="00B44A73">
      <w:pPr>
        <w:ind w:firstLine="0"/>
        <w:jc w:val="left"/>
        <w:rPr>
          <w:szCs w:val="28"/>
          <w:lang w:val="ru-RU"/>
        </w:rPr>
      </w:pPr>
    </w:p>
    <w:p w:rsidR="00B44A73" w:rsidRDefault="00B44A73" w:rsidP="00B44A73">
      <w:pPr>
        <w:ind w:firstLine="0"/>
        <w:jc w:val="left"/>
        <w:rPr>
          <w:szCs w:val="28"/>
        </w:rPr>
      </w:pPr>
      <w:r w:rsidRPr="00B44A73">
        <w:rPr>
          <w:b/>
          <w:bCs/>
          <w:szCs w:val="28"/>
        </w:rPr>
        <w:t>Варіант:</w:t>
      </w:r>
      <w:r>
        <w:rPr>
          <w:b/>
          <w:bCs/>
          <w:szCs w:val="28"/>
        </w:rPr>
        <w:t xml:space="preserve"> </w:t>
      </w:r>
    </w:p>
    <w:p w:rsidR="00B44A73" w:rsidRDefault="00B44A73" w:rsidP="00B44A73">
      <w:pPr>
        <w:ind w:firstLine="0"/>
        <w:jc w:val="left"/>
      </w:pPr>
      <w:r w:rsidRPr="00B44A73">
        <w:rPr>
          <w:noProof/>
          <w:lang w:val="ru-RU" w:eastAsia="ru-RU"/>
        </w:rPr>
        <w:drawing>
          <wp:inline distT="0" distB="0" distL="0" distR="0" wp14:anchorId="1BE7AD8C" wp14:editId="3B16E4A0">
            <wp:extent cx="4183743" cy="253768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center"/>
        <w:rPr>
          <w:b/>
          <w:bCs/>
        </w:rPr>
      </w:pPr>
      <w:r w:rsidRPr="00B44A73">
        <w:rPr>
          <w:b/>
          <w:bCs/>
        </w:rPr>
        <w:lastRenderedPageBreak/>
        <w:t>Лістинг коду програми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ru-RU" w:eastAsia="ru-RU"/>
        </w:rPr>
      </w:pPr>
      <w:r w:rsidRPr="0003303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ru-RU" w:eastAsia="ru-RU"/>
        </w:rPr>
        <w:t>package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ru-RU" w:eastAsia="ru-RU"/>
        </w:rPr>
        <w:t xml:space="preserve"> sample;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ru-RU" w:eastAsia="ru-RU"/>
        </w:rPr>
      </w:pP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import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033039">
        <w:rPr>
          <w:rFonts w:ascii="Courier New" w:eastAsia="Times New Roman" w:hAnsi="Courier New" w:cs="Courier New"/>
          <w:b/>
          <w:bCs/>
          <w:color w:val="0E84B5"/>
          <w:sz w:val="16"/>
          <w:szCs w:val="16"/>
          <w:lang w:val="en-US" w:eastAsia="ru-RU"/>
        </w:rPr>
        <w:t>java.awt.*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import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033039">
        <w:rPr>
          <w:rFonts w:ascii="Courier New" w:eastAsia="Times New Roman" w:hAnsi="Courier New" w:cs="Courier New"/>
          <w:b/>
          <w:bCs/>
          <w:color w:val="0E84B5"/>
          <w:sz w:val="16"/>
          <w:szCs w:val="16"/>
          <w:lang w:val="en-US" w:eastAsia="ru-RU"/>
        </w:rPr>
        <w:t>java.awt.event.ActionEvent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import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033039">
        <w:rPr>
          <w:rFonts w:ascii="Courier New" w:eastAsia="Times New Roman" w:hAnsi="Courier New" w:cs="Courier New"/>
          <w:b/>
          <w:bCs/>
          <w:color w:val="0E84B5"/>
          <w:sz w:val="16"/>
          <w:szCs w:val="16"/>
          <w:lang w:val="en-US" w:eastAsia="ru-RU"/>
        </w:rPr>
        <w:t>java.awt.event.ActionListener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import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033039">
        <w:rPr>
          <w:rFonts w:ascii="Courier New" w:eastAsia="Times New Roman" w:hAnsi="Courier New" w:cs="Courier New"/>
          <w:b/>
          <w:bCs/>
          <w:color w:val="0E84B5"/>
          <w:sz w:val="16"/>
          <w:szCs w:val="16"/>
          <w:lang w:val="en-US" w:eastAsia="ru-RU"/>
        </w:rPr>
        <w:t>java.awt.geom.GeneralPath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import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033039">
        <w:rPr>
          <w:rFonts w:ascii="Courier New" w:eastAsia="Times New Roman" w:hAnsi="Courier New" w:cs="Courier New"/>
          <w:b/>
          <w:bCs/>
          <w:color w:val="0E84B5"/>
          <w:sz w:val="16"/>
          <w:szCs w:val="16"/>
          <w:lang w:val="en-US" w:eastAsia="ru-RU"/>
        </w:rPr>
        <w:t>javax.swing.JFrame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import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033039">
        <w:rPr>
          <w:rFonts w:ascii="Courier New" w:eastAsia="Times New Roman" w:hAnsi="Courier New" w:cs="Courier New"/>
          <w:b/>
          <w:bCs/>
          <w:color w:val="0E84B5"/>
          <w:sz w:val="16"/>
          <w:szCs w:val="16"/>
          <w:lang w:val="en-US" w:eastAsia="ru-RU"/>
        </w:rPr>
        <w:t>javax.swing.JPanel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import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033039">
        <w:rPr>
          <w:rFonts w:ascii="Courier New" w:eastAsia="Times New Roman" w:hAnsi="Courier New" w:cs="Courier New"/>
          <w:b/>
          <w:bCs/>
          <w:color w:val="0E84B5"/>
          <w:sz w:val="16"/>
          <w:szCs w:val="16"/>
          <w:lang w:val="en-US" w:eastAsia="ru-RU"/>
        </w:rPr>
        <w:t>javax.swing.Timer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b/>
          <w:bCs/>
          <w:color w:val="555555"/>
          <w:sz w:val="16"/>
          <w:szCs w:val="16"/>
          <w:lang w:val="en-US" w:eastAsia="ru-RU"/>
        </w:rPr>
        <w:t>@SuppressWarnings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"serial"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public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03303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class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033039">
        <w:rPr>
          <w:rFonts w:ascii="Courier New" w:eastAsia="Times New Roman" w:hAnsi="Courier New" w:cs="Courier New"/>
          <w:b/>
          <w:bCs/>
          <w:color w:val="BB0066"/>
          <w:sz w:val="16"/>
          <w:szCs w:val="16"/>
          <w:lang w:val="en-US" w:eastAsia="ru-RU"/>
        </w:rPr>
        <w:t>Skeleton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03303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extends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JPanel  </w:t>
      </w:r>
      <w:r w:rsidRPr="0003303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implements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ActionListener {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</w:t>
      </w:r>
      <w:r w:rsidRPr="0003303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private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03303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static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033039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 w:eastAsia="ru-RU"/>
        </w:rPr>
        <w:t>int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maxWidth;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</w:t>
      </w:r>
      <w:r w:rsidRPr="0003303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private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03303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static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033039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 w:eastAsia="ru-RU"/>
        </w:rPr>
        <w:t>int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maxHeight;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Timer timer;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</w:t>
      </w:r>
      <w:r w:rsidRPr="0003303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private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033039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 w:eastAsia="ru-RU"/>
        </w:rPr>
        <w:t>double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angle = 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</w:t>
      </w:r>
      <w:r w:rsidRPr="0003303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private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033039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 w:eastAsia="ru-RU"/>
        </w:rPr>
        <w:t>double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scale = </w:t>
      </w:r>
      <w:r w:rsidRPr="00033039">
        <w:rPr>
          <w:rFonts w:ascii="Courier New" w:eastAsia="Times New Roman" w:hAnsi="Courier New" w:cs="Courier New"/>
          <w:b/>
          <w:bCs/>
          <w:color w:val="6600EE"/>
          <w:sz w:val="16"/>
          <w:szCs w:val="16"/>
          <w:lang w:val="en-US" w:eastAsia="ru-RU"/>
        </w:rPr>
        <w:t>0.5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</w:t>
      </w:r>
      <w:r w:rsidRPr="0003303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private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033039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 w:eastAsia="ru-RU"/>
        </w:rPr>
        <w:t>double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delta = </w:t>
      </w:r>
      <w:r w:rsidRPr="00033039">
        <w:rPr>
          <w:rFonts w:ascii="Courier New" w:eastAsia="Times New Roman" w:hAnsi="Courier New" w:cs="Courier New"/>
          <w:b/>
          <w:bCs/>
          <w:color w:val="6600EE"/>
          <w:sz w:val="16"/>
          <w:szCs w:val="16"/>
          <w:lang w:val="en-US" w:eastAsia="ru-RU"/>
        </w:rPr>
        <w:t>0.01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</w:t>
      </w:r>
      <w:r w:rsidRPr="0003303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public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033039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ru-RU"/>
        </w:rPr>
        <w:t>Skeleton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() {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timer = </w:t>
      </w:r>
      <w:r w:rsidRPr="0003303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new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Timer(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50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03303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this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timer.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start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();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}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</w:t>
      </w:r>
      <w:r w:rsidRPr="0003303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public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033039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 w:eastAsia="ru-RU"/>
        </w:rPr>
        <w:t>void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033039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ru-RU"/>
        </w:rPr>
        <w:t>paint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(Graphics g) {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r w:rsidRPr="0003303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super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paint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(g);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Graphics2D g2d = (Graphics2D) g;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g2d.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setBackground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(Color.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GREEN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g2d.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clearRect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, maxWidth, maxHeight);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BasicStroke bs1 = </w:t>
      </w:r>
      <w:r w:rsidRPr="0003303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new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BasicStroke(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15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, BasicStroke.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CAP_ROUND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,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BasicStroke.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JOIN_BEVEL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g2d.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setStroke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(bs1);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g2d.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drawRect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15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15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, maxWidth-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30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, maxHeight-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30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g2d.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translate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( 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150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, 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150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);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g2d.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setRenderingHint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(RenderingHints.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KEY_ANTIALIASING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,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RenderingHints.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VALUE_ANTIALIAS_ON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g2d.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setRenderingHint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(RenderingHints.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KEY_RENDERING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,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RenderingHints.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VALUE_RENDER_QUALITY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bs1 = </w:t>
      </w:r>
      <w:r w:rsidRPr="0003303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new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BasicStroke(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5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, BasicStroke.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CAP_ROUND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,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lastRenderedPageBreak/>
        <w:t xml:space="preserve">                BasicStroke.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JOIN_BEVEL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g2d.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setStroke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(bs1);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r w:rsidRPr="00033039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 w:eastAsia="ru-RU"/>
        </w:rPr>
        <w:t>int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xPoints[] = </w:t>
      </w:r>
      <w:r w:rsidRPr="0003303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new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033039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 w:eastAsia="ru-RU"/>
        </w:rPr>
        <w:t>int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[] {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100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130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220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250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};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r w:rsidRPr="00033039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 w:eastAsia="ru-RU"/>
        </w:rPr>
        <w:t>int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yPoints[] = </w:t>
      </w:r>
      <w:r w:rsidRPr="0003303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new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033039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 w:eastAsia="ru-RU"/>
        </w:rPr>
        <w:t>int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[] {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100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200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200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100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};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GradientPaint gp = </w:t>
      </w:r>
      <w:r w:rsidRPr="0003303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new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GradientPaint(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5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25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,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Color.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YELLOW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20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2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, Color.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BLUE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03303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true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r w:rsidRPr="00033039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 w:eastAsia="ru-RU"/>
        </w:rPr>
        <w:t>double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points[][] = {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{ 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140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180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}, { 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210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180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}, { 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175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105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}, { 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140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180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}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};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GeneralPath triangle = </w:t>
      </w:r>
      <w:r w:rsidRPr="0003303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new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GeneralPath();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triangle.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moveTo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(points[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][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], points[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][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1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]);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r w:rsidRPr="0003303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for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(</w:t>
      </w:r>
      <w:r w:rsidRPr="00033039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 w:eastAsia="ru-RU"/>
        </w:rPr>
        <w:t>int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k = 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1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; k &lt; points.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length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; k++)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triangle.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lineTo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(points[k][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], points[k][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1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]);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triangle.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closePath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();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g2d.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rotate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(angle, 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220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200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g2d.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scale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(scale, scale);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g2d.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setColor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(Color.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RED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g2d.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drawPolyline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(xPoints, yPoints, xPoints.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length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g2d.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setPaint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(gp);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g2d.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fill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(triangle);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g2d.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setColor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(Color.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BLUE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g2d.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drawLine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120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105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150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105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g2d.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drawLine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200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105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230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105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}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</w:t>
      </w:r>
      <w:r w:rsidRPr="0003303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public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03303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static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033039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 w:eastAsia="ru-RU"/>
        </w:rPr>
        <w:t>void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033039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ru-RU"/>
        </w:rPr>
        <w:t>main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(String[] args) {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JFrame frame = </w:t>
      </w:r>
      <w:r w:rsidRPr="0003303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new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JFrame(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"Lab 2"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frame.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setDefaultCloseOperation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(JFrame.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EXIT_ON_CLOSE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frame.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setSize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700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700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frame.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setLocationRelativeTo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r w:rsidRPr="0003303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null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); </w:t>
      </w:r>
      <w:r w:rsidRPr="00033039">
        <w:rPr>
          <w:rFonts w:ascii="Courier New" w:eastAsia="Times New Roman" w:hAnsi="Courier New" w:cs="Courier New"/>
          <w:color w:val="888888"/>
          <w:sz w:val="16"/>
          <w:szCs w:val="16"/>
          <w:lang w:val="en-US" w:eastAsia="ru-RU"/>
        </w:rPr>
        <w:t>//centre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frame.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setResizable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r w:rsidRPr="0003303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false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frame.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add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r w:rsidRPr="0003303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new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Skeleton());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frame.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setVisible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r w:rsidRPr="0003303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true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Dimension size = frame.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getSize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();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Insets insets = frame.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getInsets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();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maxWidth = size.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width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- insets.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left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- insets.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right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- 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1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maxHeight = size.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height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- insets.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top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- insets.</w:t>
      </w:r>
      <w:r w:rsidRPr="00033039">
        <w:rPr>
          <w:rFonts w:ascii="Courier New" w:eastAsia="Times New Roman" w:hAnsi="Courier New" w:cs="Courier New"/>
          <w:color w:val="0000CC"/>
          <w:sz w:val="16"/>
          <w:szCs w:val="16"/>
          <w:lang w:val="en-US" w:eastAsia="ru-RU"/>
        </w:rPr>
        <w:t>bottom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- </w:t>
      </w:r>
      <w:r w:rsidRPr="00033039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1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ru-RU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ru-RU" w:eastAsia="ru-RU"/>
        </w:rPr>
        <w:t>}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ru-RU" w:eastAsia="ru-RU"/>
        </w:rPr>
      </w:pP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</w:t>
      </w:r>
      <w:r w:rsidRPr="0003303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public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033039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 w:eastAsia="ru-RU"/>
        </w:rPr>
        <w:t>void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033039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ru-RU"/>
        </w:rPr>
        <w:t>actionPerformed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(ActionEvent e) {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ru-RU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r w:rsidRPr="0003303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ru-RU" w:eastAsia="ru-RU"/>
        </w:rPr>
        <w:t>if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ru-RU" w:eastAsia="ru-RU"/>
        </w:rPr>
        <w:t xml:space="preserve"> ( scale &lt; </w:t>
      </w:r>
      <w:r w:rsidRPr="00033039">
        <w:rPr>
          <w:rFonts w:ascii="Courier New" w:eastAsia="Times New Roman" w:hAnsi="Courier New" w:cs="Courier New"/>
          <w:b/>
          <w:bCs/>
          <w:color w:val="6600EE"/>
          <w:sz w:val="16"/>
          <w:szCs w:val="16"/>
          <w:lang w:val="ru-RU" w:eastAsia="ru-RU"/>
        </w:rPr>
        <w:t>0.1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ru-RU" w:eastAsia="ru-RU"/>
        </w:rPr>
        <w:t xml:space="preserve"> ) {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delta = -delta;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} </w:t>
      </w:r>
      <w:r w:rsidRPr="0003303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else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033039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if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(scale &gt; </w:t>
      </w:r>
      <w:r w:rsidRPr="00033039">
        <w:rPr>
          <w:rFonts w:ascii="Courier New" w:eastAsia="Times New Roman" w:hAnsi="Courier New" w:cs="Courier New"/>
          <w:b/>
          <w:bCs/>
          <w:color w:val="6600EE"/>
          <w:sz w:val="16"/>
          <w:szCs w:val="16"/>
          <w:lang w:val="en-US" w:eastAsia="ru-RU"/>
        </w:rPr>
        <w:t>0.99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 {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delta = -delta;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}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scale += delta;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angle += </w:t>
      </w:r>
      <w:r w:rsidRPr="00033039">
        <w:rPr>
          <w:rFonts w:ascii="Courier New" w:eastAsia="Times New Roman" w:hAnsi="Courier New" w:cs="Courier New"/>
          <w:b/>
          <w:bCs/>
          <w:color w:val="6600EE"/>
          <w:sz w:val="16"/>
          <w:szCs w:val="16"/>
          <w:lang w:val="en-US" w:eastAsia="ru-RU"/>
        </w:rPr>
        <w:t>0.05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ru-RU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ru-RU" w:eastAsia="ru-RU"/>
        </w:rPr>
        <w:t>repaint();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ru-RU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ru-RU" w:eastAsia="ru-RU"/>
        </w:rPr>
        <w:t xml:space="preserve">    }</w:t>
      </w:r>
    </w:p>
    <w:p w:rsidR="00033039" w:rsidRPr="00033039" w:rsidRDefault="00033039" w:rsidP="0003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ru-RU" w:eastAsia="ru-RU"/>
        </w:rPr>
      </w:pPr>
      <w:r w:rsidRPr="00033039">
        <w:rPr>
          <w:rFonts w:ascii="Courier New" w:eastAsia="Times New Roman" w:hAnsi="Courier New" w:cs="Courier New"/>
          <w:color w:val="333333"/>
          <w:sz w:val="16"/>
          <w:szCs w:val="16"/>
          <w:lang w:val="ru-RU" w:eastAsia="ru-RU"/>
        </w:rPr>
        <w:t>}</w:t>
      </w:r>
    </w:p>
    <w:p w:rsidR="00B44A73" w:rsidRDefault="00B44A73" w:rsidP="00B44A73">
      <w:pPr>
        <w:ind w:firstLine="0"/>
        <w:jc w:val="left"/>
        <w:rPr>
          <w:b/>
          <w:bCs/>
        </w:rPr>
      </w:pPr>
    </w:p>
    <w:p w:rsidR="00CB5137" w:rsidRDefault="00CB5137" w:rsidP="00B44A73">
      <w:pPr>
        <w:ind w:firstLine="0"/>
        <w:jc w:val="center"/>
        <w:rPr>
          <w:b/>
          <w:bCs/>
        </w:rPr>
      </w:pPr>
    </w:p>
    <w:p w:rsidR="00CB5137" w:rsidRDefault="00CB5137" w:rsidP="00033039">
      <w:pPr>
        <w:ind w:firstLine="0"/>
        <w:rPr>
          <w:b/>
          <w:bCs/>
        </w:rPr>
      </w:pPr>
    </w:p>
    <w:p w:rsidR="00CB5137" w:rsidRDefault="00CB5137" w:rsidP="00B44A73">
      <w:pPr>
        <w:ind w:firstLine="0"/>
        <w:jc w:val="center"/>
        <w:rPr>
          <w:b/>
          <w:bCs/>
        </w:rPr>
      </w:pPr>
    </w:p>
    <w:p w:rsidR="00B44A73" w:rsidRDefault="00B44A73" w:rsidP="00B44A73">
      <w:pPr>
        <w:ind w:firstLine="0"/>
        <w:jc w:val="center"/>
        <w:rPr>
          <w:b/>
          <w:bCs/>
        </w:rPr>
      </w:pPr>
      <w:r>
        <w:rPr>
          <w:b/>
          <w:bCs/>
        </w:rPr>
        <w:t>Результат</w:t>
      </w:r>
    </w:p>
    <w:p w:rsidR="00B44A73" w:rsidRDefault="00B44A73" w:rsidP="00B44A73">
      <w:pPr>
        <w:ind w:firstLine="0"/>
        <w:jc w:val="center"/>
        <w:rPr>
          <w:b/>
          <w:bCs/>
        </w:rPr>
      </w:pPr>
    </w:p>
    <w:p w:rsidR="00B44A73" w:rsidRPr="00B44A73" w:rsidRDefault="00033039" w:rsidP="00B44A73">
      <w:pPr>
        <w:ind w:firstLine="0"/>
        <w:jc w:val="center"/>
        <w:rPr>
          <w:b/>
          <w:bCs/>
        </w:rPr>
      </w:pPr>
      <w:r w:rsidRPr="00033039">
        <w:rPr>
          <w:b/>
          <w:bCs/>
        </w:rPr>
        <w:drawing>
          <wp:inline distT="0" distB="0" distL="0" distR="0" wp14:anchorId="717DC1C0" wp14:editId="1DF5467A">
            <wp:extent cx="5220152" cy="50143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4A73" w:rsidRPr="00B44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27267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F576D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5040F"/>
    <w:multiLevelType w:val="hybridMultilevel"/>
    <w:tmpl w:val="8B7462C8"/>
    <w:lvl w:ilvl="0" w:tplc="C1B25108">
      <w:start w:val="2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62202B"/>
    <w:multiLevelType w:val="hybridMultilevel"/>
    <w:tmpl w:val="8D4E923A"/>
    <w:lvl w:ilvl="0" w:tplc="C1B25108">
      <w:start w:val="2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26744C2"/>
    <w:multiLevelType w:val="hybridMultilevel"/>
    <w:tmpl w:val="7EB669A6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37175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D834AE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B76BF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D45E1F"/>
    <w:multiLevelType w:val="hybridMultilevel"/>
    <w:tmpl w:val="C53ADB22"/>
    <w:lvl w:ilvl="0" w:tplc="0BE21E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1F305D1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E37475"/>
    <w:multiLevelType w:val="hybridMultilevel"/>
    <w:tmpl w:val="A00A10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F6"/>
    <w:rsid w:val="0001615C"/>
    <w:rsid w:val="00033039"/>
    <w:rsid w:val="00043024"/>
    <w:rsid w:val="000477E9"/>
    <w:rsid w:val="000943F2"/>
    <w:rsid w:val="000B6900"/>
    <w:rsid w:val="00176356"/>
    <w:rsid w:val="001A4F55"/>
    <w:rsid w:val="0027474B"/>
    <w:rsid w:val="002846F7"/>
    <w:rsid w:val="002E2E0F"/>
    <w:rsid w:val="0036670F"/>
    <w:rsid w:val="00395D01"/>
    <w:rsid w:val="00411FE9"/>
    <w:rsid w:val="004415F0"/>
    <w:rsid w:val="0044506F"/>
    <w:rsid w:val="004714BD"/>
    <w:rsid w:val="00494840"/>
    <w:rsid w:val="00526E98"/>
    <w:rsid w:val="00582F20"/>
    <w:rsid w:val="005B64E9"/>
    <w:rsid w:val="005E383B"/>
    <w:rsid w:val="006553F7"/>
    <w:rsid w:val="006E0C22"/>
    <w:rsid w:val="00760686"/>
    <w:rsid w:val="007C3F7D"/>
    <w:rsid w:val="00873AD9"/>
    <w:rsid w:val="0087417E"/>
    <w:rsid w:val="008A6FCB"/>
    <w:rsid w:val="008C356F"/>
    <w:rsid w:val="009341B7"/>
    <w:rsid w:val="00934C97"/>
    <w:rsid w:val="00A05A4E"/>
    <w:rsid w:val="00A30D9E"/>
    <w:rsid w:val="00A4133A"/>
    <w:rsid w:val="00A57670"/>
    <w:rsid w:val="00AF7B70"/>
    <w:rsid w:val="00B10AF6"/>
    <w:rsid w:val="00B169CE"/>
    <w:rsid w:val="00B44A73"/>
    <w:rsid w:val="00C24CD3"/>
    <w:rsid w:val="00CA02D8"/>
    <w:rsid w:val="00CB5137"/>
    <w:rsid w:val="00D173BE"/>
    <w:rsid w:val="00D26C7E"/>
    <w:rsid w:val="00DA24C0"/>
    <w:rsid w:val="00E05EF9"/>
    <w:rsid w:val="00E84EAF"/>
    <w:rsid w:val="00EA3295"/>
    <w:rsid w:val="00EE21D7"/>
    <w:rsid w:val="00F37855"/>
    <w:rsid w:val="00F4124D"/>
    <w:rsid w:val="00F509C5"/>
    <w:rsid w:val="00F527DE"/>
    <w:rsid w:val="00F575E1"/>
    <w:rsid w:val="00F66464"/>
    <w:rsid w:val="00F931B9"/>
    <w:rsid w:val="00FB62AA"/>
    <w:rsid w:val="00F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3B5F06-A566-4239-A911-5AC09B81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AF6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10AF6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Название Знак"/>
    <w:basedOn w:val="a0"/>
    <w:link w:val="a3"/>
    <w:rsid w:val="00B10AF6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List Paragraph"/>
    <w:basedOn w:val="a"/>
    <w:uiPriority w:val="34"/>
    <w:qFormat/>
    <w:rsid w:val="00B10AF6"/>
    <w:pPr>
      <w:ind w:left="720"/>
      <w:contextualSpacing/>
    </w:pPr>
  </w:style>
  <w:style w:type="table" w:styleId="a6">
    <w:name w:val="Table Grid"/>
    <w:basedOn w:val="a1"/>
    <w:uiPriority w:val="39"/>
    <w:rsid w:val="00B10A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EE21D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E21D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E21D7"/>
    <w:rPr>
      <w:rFonts w:ascii="Times New Roman" w:hAnsi="Times New Roman"/>
      <w:sz w:val="20"/>
      <w:szCs w:val="20"/>
      <w:lang w:val="uk-UA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E21D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E21D7"/>
    <w:rPr>
      <w:rFonts w:ascii="Times New Roman" w:hAnsi="Times New Roman"/>
      <w:b/>
      <w:bCs/>
      <w:sz w:val="20"/>
      <w:szCs w:val="20"/>
      <w:lang w:val="uk-UA"/>
    </w:rPr>
  </w:style>
  <w:style w:type="paragraph" w:styleId="ac">
    <w:name w:val="Balloon Text"/>
    <w:basedOn w:val="a"/>
    <w:link w:val="ad"/>
    <w:uiPriority w:val="99"/>
    <w:semiHidden/>
    <w:unhideWhenUsed/>
    <w:rsid w:val="00EE21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E21D7"/>
    <w:rPr>
      <w:rFonts w:ascii="Segoe UI" w:hAnsi="Segoe UI" w:cs="Segoe UI"/>
      <w:sz w:val="18"/>
      <w:szCs w:val="18"/>
      <w:lang w:val="uk-UA"/>
    </w:rPr>
  </w:style>
  <w:style w:type="paragraph" w:customStyle="1" w:styleId="Default">
    <w:name w:val="Default"/>
    <w:rsid w:val="00B44A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33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303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64E9D-1CC3-4F98-87A4-5248A9F18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Peschansky</dc:creator>
  <cp:keywords/>
  <dc:description/>
  <cp:lastModifiedBy>Пользователь Windows</cp:lastModifiedBy>
  <cp:revision>3</cp:revision>
  <dcterms:created xsi:type="dcterms:W3CDTF">2020-05-28T01:37:00Z</dcterms:created>
  <dcterms:modified xsi:type="dcterms:W3CDTF">2020-05-31T13:09:00Z</dcterms:modified>
</cp:coreProperties>
</file>