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026D81B" w14:textId="09810A97" w:rsidR="00DB0FA6" w:rsidRDefault="00DB0FA6">
      <w:bookmarkStart w:id="0" w:name="_GoBack"/>
      <w:bookmarkEnd w:id="0"/>
      <w:r w:rsidRPr="00DB0FA6">
        <w:t xml:space="preserve">How does </w:t>
      </w:r>
      <w:proofErr w:type="spellStart"/>
      <w:r w:rsidRPr="00DB0FA6">
        <w:t>JTextPane</w:t>
      </w:r>
      <w:proofErr w:type="spellEnd"/>
      <w:r w:rsidRPr="00DB0FA6">
        <w:t xml:space="preserve"> differ from </w:t>
      </w:r>
      <w:proofErr w:type="spellStart"/>
      <w:r w:rsidRPr="00DB0FA6">
        <w:t>JTextArea</w:t>
      </w:r>
      <w:proofErr w:type="spellEnd"/>
      <w:r w:rsidRPr="00DB0FA6">
        <w:t xml:space="preserve"> in terms of text formatting capabilities, and how can you use it to apply different styles to text?</w:t>
      </w:r>
    </w:p>
    <w:p w14:paraId="644731CC" w14:textId="01F4EA3F" w:rsidR="00DB0FA6" w:rsidRPr="00DB0FA6" w:rsidRDefault="00DB0FA6" w:rsidP="00DB0FA6">
      <w:r w:rsidRPr="00DB0FA6">
        <w:t xml:space="preserve">How would you group </w:t>
      </w:r>
      <w:proofErr w:type="spellStart"/>
      <w:r w:rsidRPr="00DB0FA6">
        <w:t>JRadioButtonMenuItem</w:t>
      </w:r>
      <w:proofErr w:type="spellEnd"/>
      <w:r w:rsidRPr="00DB0FA6">
        <w:t xml:space="preserve"> components to ensure that only one item can be selected at a time? Provide an example of using a </w:t>
      </w:r>
      <w:proofErr w:type="spellStart"/>
      <w:r w:rsidRPr="00DB0FA6">
        <w:t>ButtonGroup</w:t>
      </w:r>
      <w:proofErr w:type="spellEnd"/>
      <w:r w:rsidRPr="00DB0FA6">
        <w:t xml:space="preserve"> with radio button menu items.</w:t>
      </w:r>
    </w:p>
    <w:p w14:paraId="06DC0AD7" w14:textId="192FEA50" w:rsidR="00DB0FA6" w:rsidRPr="00DB0FA6" w:rsidRDefault="00DB0FA6" w:rsidP="00DB0FA6">
      <w:r w:rsidRPr="00DB0FA6">
        <w:t xml:space="preserve">How do interactions with a </w:t>
      </w:r>
      <w:proofErr w:type="spellStart"/>
      <w:r w:rsidRPr="00DB0FA6">
        <w:t>JMenuItem</w:t>
      </w:r>
      <w:proofErr w:type="spellEnd"/>
      <w:r w:rsidRPr="00DB0FA6">
        <w:t xml:space="preserve"> differ from interactions with a </w:t>
      </w:r>
      <w:proofErr w:type="spellStart"/>
      <w:r w:rsidRPr="00DB0FA6">
        <w:t>JCheckBoxMenuItem</w:t>
      </w:r>
      <w:proofErr w:type="spellEnd"/>
      <w:r w:rsidRPr="00DB0FA6">
        <w:t>? Discuss how the actions performed by each affect the application.</w:t>
      </w:r>
    </w:p>
    <w:p w14:paraId="6753E433" w14:textId="3AC8422E" w:rsidR="00DB0FA6" w:rsidRDefault="00DB0FA6" w:rsidP="00DB0FA6">
      <w:r w:rsidRPr="00DB0FA6">
        <w:t>Which method is used to set the preferred size of a Swing component?</w:t>
      </w:r>
    </w:p>
    <w:p w14:paraId="45DEF703" w14:textId="69FD74D5" w:rsidR="00DB0FA6" w:rsidRDefault="00DB0FA6" w:rsidP="00DB0FA6">
      <w:r w:rsidRPr="00DB0FA6">
        <w:t>Which method allows you to set a popup menu for a component?</w:t>
      </w:r>
    </w:p>
    <w:sectPr w:rsidR="00DB0F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9E261BD"/>
    <w:multiLevelType w:val="multilevel"/>
    <w:tmpl w:val="B5F28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08610E9"/>
    <w:multiLevelType w:val="multilevel"/>
    <w:tmpl w:val="C520D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0FA6"/>
    <w:rsid w:val="00D7241E"/>
    <w:rsid w:val="00DB0FA6"/>
    <w:rsid w:val="00F75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9B2AF5"/>
  <w15:chartTrackingRefBased/>
  <w15:docId w15:val="{3A4A8B35-169E-477D-9E0A-BDAF87AFC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90</Words>
  <Characters>515</Characters>
  <Application>Microsoft Office Word</Application>
  <DocSecurity>0</DocSecurity>
  <Lines>4</Lines>
  <Paragraphs>1</Paragraphs>
  <ScaleCrop>false</ScaleCrop>
  <Company/>
  <LinksUpToDate>false</LinksUpToDate>
  <CharactersWithSpaces>604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Ali Fatmi</dc:creator>
  <cp:keywords/>
  <dc:description/>
  <cp:lastModifiedBy>Fatmi</cp:lastModifiedBy>
  <cp:revision>2</cp:revision>
  <dcterms:created xsi:type="dcterms:W3CDTF">2024-09-19T05:34:00Z</dcterms:created>
  <dcterms:modified xsi:type="dcterms:W3CDTF">2024-09-19T14:50:00Z</dcterms:modified>
</cp:coreProperties>
</file>