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5AC" w:rsidRDefault="00456688">
      <w:pPr>
        <w:jc w:val="center"/>
      </w:pPr>
      <w:r>
        <w:rPr>
          <w:b/>
          <w:sz w:val="28"/>
        </w:rPr>
        <w:t>National University of Computer and Emerging Sciences</w:t>
      </w:r>
      <w:r>
        <w:rPr>
          <w:b/>
          <w:sz w:val="28"/>
        </w:rPr>
        <w:br/>
      </w:r>
      <w:r>
        <w:rPr>
          <w:b/>
          <w:sz w:val="26"/>
        </w:rPr>
        <w:t>School of Computing</w:t>
      </w:r>
      <w:r>
        <w:rPr>
          <w:b/>
          <w:sz w:val="26"/>
        </w:rPr>
        <w:br/>
        <w:t>Tentative FYP Calendar – Fall 2025</w:t>
      </w:r>
      <w:r>
        <w:rPr>
          <w:b/>
          <w:sz w:val="26"/>
        </w:rPr>
        <w:br/>
      </w:r>
    </w:p>
    <w:p w:rsidR="002375AC" w:rsidRDefault="002375AC"/>
    <w:tbl>
      <w:tblPr>
        <w:tblStyle w:val="TableGrid"/>
        <w:tblW w:w="9344" w:type="dxa"/>
        <w:tblLayout w:type="fixed"/>
        <w:tblLook w:val="04A0" w:firstRow="1" w:lastRow="0" w:firstColumn="1" w:lastColumn="0" w:noHBand="0" w:noVBand="1"/>
      </w:tblPr>
      <w:tblGrid>
        <w:gridCol w:w="648"/>
        <w:gridCol w:w="1440"/>
        <w:gridCol w:w="1609"/>
        <w:gridCol w:w="640"/>
        <w:gridCol w:w="1390"/>
        <w:gridCol w:w="107"/>
        <w:gridCol w:w="1260"/>
        <w:gridCol w:w="664"/>
        <w:gridCol w:w="1586"/>
      </w:tblGrid>
      <w:tr w:rsidR="002375AC" w:rsidTr="00F444E2">
        <w:tc>
          <w:tcPr>
            <w:tcW w:w="648" w:type="dxa"/>
            <w:shd w:val="clear" w:color="auto" w:fill="2F5597"/>
          </w:tcPr>
          <w:p w:rsidR="002375AC" w:rsidRDefault="00456688">
            <w:pPr>
              <w:jc w:val="center"/>
            </w:pPr>
            <w:r>
              <w:rPr>
                <w:b/>
                <w:color w:val="FFFFFF"/>
              </w:rPr>
              <w:t>Sr #</w:t>
            </w:r>
          </w:p>
        </w:tc>
        <w:tc>
          <w:tcPr>
            <w:tcW w:w="1440" w:type="dxa"/>
            <w:shd w:val="clear" w:color="auto" w:fill="2F5597"/>
          </w:tcPr>
          <w:p w:rsidR="002375AC" w:rsidRDefault="00F444E2">
            <w:pPr>
              <w:jc w:val="center"/>
            </w:pPr>
            <w:r>
              <w:rPr>
                <w:b/>
                <w:color w:val="FFFFFF"/>
              </w:rPr>
              <w:t>Dates</w:t>
            </w:r>
          </w:p>
        </w:tc>
        <w:tc>
          <w:tcPr>
            <w:tcW w:w="1609" w:type="dxa"/>
            <w:shd w:val="clear" w:color="auto" w:fill="2F5597"/>
          </w:tcPr>
          <w:p w:rsidR="002375AC" w:rsidRDefault="00456688">
            <w:pPr>
              <w:jc w:val="center"/>
            </w:pPr>
            <w:r>
              <w:rPr>
                <w:b/>
                <w:color w:val="FFFFFF"/>
              </w:rPr>
              <w:t>FYP-I Activity</w:t>
            </w:r>
          </w:p>
        </w:tc>
        <w:tc>
          <w:tcPr>
            <w:tcW w:w="640" w:type="dxa"/>
            <w:shd w:val="clear" w:color="auto" w:fill="2F5597"/>
          </w:tcPr>
          <w:p w:rsidR="002375AC" w:rsidRDefault="00456688">
            <w:pPr>
              <w:jc w:val="center"/>
            </w:pPr>
            <w:r>
              <w:rPr>
                <w:b/>
                <w:color w:val="FFFFFF"/>
              </w:rPr>
              <w:t>Wtg.</w:t>
            </w:r>
          </w:p>
        </w:tc>
        <w:tc>
          <w:tcPr>
            <w:tcW w:w="1497" w:type="dxa"/>
            <w:gridSpan w:val="2"/>
            <w:shd w:val="clear" w:color="auto" w:fill="2F5597"/>
          </w:tcPr>
          <w:p w:rsidR="002375AC" w:rsidRDefault="00456688">
            <w:pPr>
              <w:jc w:val="center"/>
            </w:pPr>
            <w:r>
              <w:rPr>
                <w:b/>
                <w:color w:val="FFFFFF"/>
              </w:rPr>
              <w:t>Evaluator(s)</w:t>
            </w:r>
          </w:p>
        </w:tc>
        <w:tc>
          <w:tcPr>
            <w:tcW w:w="1260" w:type="dxa"/>
            <w:shd w:val="clear" w:color="auto" w:fill="2F5597"/>
          </w:tcPr>
          <w:p w:rsidR="002375AC" w:rsidRDefault="00456688">
            <w:pPr>
              <w:jc w:val="center"/>
            </w:pPr>
            <w:r>
              <w:rPr>
                <w:b/>
                <w:color w:val="FFFFFF"/>
              </w:rPr>
              <w:t>FYP-II Activity</w:t>
            </w:r>
          </w:p>
        </w:tc>
        <w:tc>
          <w:tcPr>
            <w:tcW w:w="664" w:type="dxa"/>
            <w:shd w:val="clear" w:color="auto" w:fill="2F5597"/>
          </w:tcPr>
          <w:p w:rsidR="002375AC" w:rsidRDefault="00456688">
            <w:pPr>
              <w:jc w:val="center"/>
            </w:pPr>
            <w:r>
              <w:rPr>
                <w:b/>
                <w:color w:val="FFFFFF"/>
              </w:rPr>
              <w:t>Wtg.</w:t>
            </w:r>
          </w:p>
        </w:tc>
        <w:tc>
          <w:tcPr>
            <w:tcW w:w="1586" w:type="dxa"/>
            <w:shd w:val="clear" w:color="auto" w:fill="2F5597"/>
          </w:tcPr>
          <w:p w:rsidR="002375AC" w:rsidRDefault="00456688">
            <w:pPr>
              <w:jc w:val="center"/>
            </w:pPr>
            <w:r>
              <w:rPr>
                <w:b/>
                <w:color w:val="FFFFFF"/>
              </w:rPr>
              <w:t>Evaluator(s)</w:t>
            </w:r>
          </w:p>
        </w:tc>
      </w:tr>
      <w:tr w:rsidR="002375AC" w:rsidTr="00F444E2">
        <w:tc>
          <w:tcPr>
            <w:tcW w:w="648" w:type="dxa"/>
          </w:tcPr>
          <w:p w:rsidR="002375AC" w:rsidRDefault="00456688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:rsidR="002375AC" w:rsidRDefault="00456688">
            <w:pPr>
              <w:jc w:val="center"/>
            </w:pPr>
            <w:r>
              <w:t>20th Aug – 1st Sep 2025</w:t>
            </w:r>
          </w:p>
        </w:tc>
        <w:tc>
          <w:tcPr>
            <w:tcW w:w="1609" w:type="dxa"/>
            <w:shd w:val="clear" w:color="auto" w:fill="D9E1F2"/>
          </w:tcPr>
          <w:p w:rsidR="002375AC" w:rsidRDefault="00456688">
            <w:r>
              <w:t>FYP Registration &amp; Form Submission</w:t>
            </w:r>
          </w:p>
        </w:tc>
        <w:tc>
          <w:tcPr>
            <w:tcW w:w="640" w:type="dxa"/>
            <w:shd w:val="clear" w:color="auto" w:fill="D9E1F2"/>
          </w:tcPr>
          <w:p w:rsidR="002375AC" w:rsidRDefault="002375AC">
            <w:pPr>
              <w:jc w:val="center"/>
            </w:pPr>
          </w:p>
        </w:tc>
        <w:tc>
          <w:tcPr>
            <w:tcW w:w="1390" w:type="dxa"/>
            <w:shd w:val="clear" w:color="auto" w:fill="D9E1F2"/>
          </w:tcPr>
          <w:p w:rsidR="002375AC" w:rsidRDefault="002375AC"/>
        </w:tc>
        <w:tc>
          <w:tcPr>
            <w:tcW w:w="1367" w:type="dxa"/>
            <w:gridSpan w:val="2"/>
            <w:shd w:val="clear" w:color="auto" w:fill="E2EFDA"/>
          </w:tcPr>
          <w:p w:rsidR="002375AC" w:rsidRDefault="002375AC">
            <w:pPr>
              <w:jc w:val="center"/>
            </w:pPr>
          </w:p>
        </w:tc>
        <w:tc>
          <w:tcPr>
            <w:tcW w:w="664" w:type="dxa"/>
            <w:shd w:val="clear" w:color="auto" w:fill="E2EFDA"/>
          </w:tcPr>
          <w:p w:rsidR="002375AC" w:rsidRDefault="002375AC">
            <w:pPr>
              <w:jc w:val="center"/>
            </w:pPr>
          </w:p>
        </w:tc>
        <w:tc>
          <w:tcPr>
            <w:tcW w:w="1586" w:type="dxa"/>
            <w:shd w:val="clear" w:color="auto" w:fill="E2EFDA"/>
          </w:tcPr>
          <w:p w:rsidR="002375AC" w:rsidRDefault="002375AC"/>
        </w:tc>
      </w:tr>
      <w:tr w:rsidR="002375AC" w:rsidTr="00F444E2">
        <w:tc>
          <w:tcPr>
            <w:tcW w:w="648" w:type="dxa"/>
          </w:tcPr>
          <w:p w:rsidR="002375AC" w:rsidRDefault="00456688">
            <w:pPr>
              <w:jc w:val="center"/>
            </w:pPr>
            <w:r>
              <w:t>2</w:t>
            </w:r>
          </w:p>
        </w:tc>
        <w:tc>
          <w:tcPr>
            <w:tcW w:w="1440" w:type="dxa"/>
          </w:tcPr>
          <w:p w:rsidR="002375AC" w:rsidRDefault="00456688">
            <w:pPr>
              <w:jc w:val="center"/>
            </w:pPr>
            <w:r>
              <w:t>2nd – 12th Sep 2025</w:t>
            </w:r>
          </w:p>
        </w:tc>
        <w:tc>
          <w:tcPr>
            <w:tcW w:w="1609" w:type="dxa"/>
            <w:shd w:val="clear" w:color="auto" w:fill="D9E1F2"/>
          </w:tcPr>
          <w:p w:rsidR="002375AC" w:rsidRDefault="00456688">
            <w:r>
              <w:t>Proposal &amp; Abstract Submission</w:t>
            </w:r>
          </w:p>
        </w:tc>
        <w:tc>
          <w:tcPr>
            <w:tcW w:w="640" w:type="dxa"/>
            <w:shd w:val="clear" w:color="auto" w:fill="D9E1F2"/>
          </w:tcPr>
          <w:p w:rsidR="002375AC" w:rsidRDefault="002375AC">
            <w:pPr>
              <w:jc w:val="center"/>
            </w:pPr>
          </w:p>
        </w:tc>
        <w:tc>
          <w:tcPr>
            <w:tcW w:w="1390" w:type="dxa"/>
            <w:shd w:val="clear" w:color="auto" w:fill="D9E1F2"/>
          </w:tcPr>
          <w:p w:rsidR="002375AC" w:rsidRDefault="002375AC"/>
        </w:tc>
        <w:tc>
          <w:tcPr>
            <w:tcW w:w="1367" w:type="dxa"/>
            <w:gridSpan w:val="2"/>
            <w:shd w:val="clear" w:color="auto" w:fill="E2EFDA"/>
          </w:tcPr>
          <w:p w:rsidR="002375AC" w:rsidRDefault="00456688">
            <w:pPr>
              <w:jc w:val="center"/>
            </w:pPr>
            <w:r>
              <w:t>Abstract Submission</w:t>
            </w:r>
          </w:p>
        </w:tc>
        <w:tc>
          <w:tcPr>
            <w:tcW w:w="664" w:type="dxa"/>
            <w:shd w:val="clear" w:color="auto" w:fill="E2EFDA"/>
          </w:tcPr>
          <w:p w:rsidR="002375AC" w:rsidRDefault="002375AC">
            <w:pPr>
              <w:jc w:val="center"/>
            </w:pPr>
          </w:p>
        </w:tc>
        <w:tc>
          <w:tcPr>
            <w:tcW w:w="1586" w:type="dxa"/>
            <w:shd w:val="clear" w:color="auto" w:fill="E2EFDA"/>
          </w:tcPr>
          <w:p w:rsidR="002375AC" w:rsidRDefault="002375AC"/>
        </w:tc>
        <w:bookmarkStart w:id="0" w:name="_GoBack"/>
        <w:bookmarkEnd w:id="0"/>
      </w:tr>
      <w:tr w:rsidR="002375AC" w:rsidTr="00F444E2">
        <w:tc>
          <w:tcPr>
            <w:tcW w:w="648" w:type="dxa"/>
          </w:tcPr>
          <w:p w:rsidR="002375AC" w:rsidRDefault="00456688">
            <w:pPr>
              <w:jc w:val="center"/>
            </w:pPr>
            <w:r>
              <w:t>3</w:t>
            </w:r>
          </w:p>
        </w:tc>
        <w:tc>
          <w:tcPr>
            <w:tcW w:w="1440" w:type="dxa"/>
          </w:tcPr>
          <w:p w:rsidR="002375AC" w:rsidRDefault="00456688">
            <w:pPr>
              <w:jc w:val="center"/>
            </w:pPr>
            <w:r>
              <w:t>22nd – 26th Sep 2025 (Mid I Week)</w:t>
            </w:r>
          </w:p>
        </w:tc>
        <w:tc>
          <w:tcPr>
            <w:tcW w:w="1609" w:type="dxa"/>
            <w:shd w:val="clear" w:color="auto" w:fill="D9E1F2"/>
          </w:tcPr>
          <w:p w:rsidR="002375AC" w:rsidRDefault="00456688">
            <w:r>
              <w:t>Proposal Defense Presentation</w:t>
            </w:r>
          </w:p>
        </w:tc>
        <w:tc>
          <w:tcPr>
            <w:tcW w:w="640" w:type="dxa"/>
            <w:shd w:val="clear" w:color="auto" w:fill="D9E1F2"/>
          </w:tcPr>
          <w:p w:rsidR="002375AC" w:rsidRDefault="00456688">
            <w:pPr>
              <w:jc w:val="center"/>
            </w:pPr>
            <w:r>
              <w:t>10</w:t>
            </w:r>
          </w:p>
        </w:tc>
        <w:tc>
          <w:tcPr>
            <w:tcW w:w="1390" w:type="dxa"/>
            <w:shd w:val="clear" w:color="auto" w:fill="D9E1F2"/>
          </w:tcPr>
          <w:p w:rsidR="002375AC" w:rsidRDefault="00456688">
            <w:r>
              <w:t>Jury</w:t>
            </w:r>
          </w:p>
        </w:tc>
        <w:tc>
          <w:tcPr>
            <w:tcW w:w="1367" w:type="dxa"/>
            <w:gridSpan w:val="2"/>
            <w:shd w:val="clear" w:color="auto" w:fill="E2EFDA"/>
          </w:tcPr>
          <w:p w:rsidR="002375AC" w:rsidRDefault="00456688">
            <w:pPr>
              <w:jc w:val="center"/>
            </w:pPr>
            <w:r>
              <w:t>Mid Evaluation + Progress Report Submission</w:t>
            </w:r>
          </w:p>
        </w:tc>
        <w:tc>
          <w:tcPr>
            <w:tcW w:w="664" w:type="dxa"/>
            <w:shd w:val="clear" w:color="auto" w:fill="E2EFDA"/>
          </w:tcPr>
          <w:p w:rsidR="002375AC" w:rsidRDefault="00456688">
            <w:pPr>
              <w:jc w:val="center"/>
            </w:pPr>
            <w:r>
              <w:t>10</w:t>
            </w:r>
          </w:p>
        </w:tc>
        <w:tc>
          <w:tcPr>
            <w:tcW w:w="1586" w:type="dxa"/>
            <w:shd w:val="clear" w:color="auto" w:fill="E2EFDA"/>
          </w:tcPr>
          <w:p w:rsidR="002375AC" w:rsidRDefault="00456688">
            <w:r>
              <w:t>Jury</w:t>
            </w:r>
          </w:p>
        </w:tc>
      </w:tr>
      <w:tr w:rsidR="002375AC" w:rsidTr="00F444E2">
        <w:tc>
          <w:tcPr>
            <w:tcW w:w="648" w:type="dxa"/>
          </w:tcPr>
          <w:p w:rsidR="002375AC" w:rsidRDefault="002375AC">
            <w:pPr>
              <w:jc w:val="center"/>
            </w:pPr>
          </w:p>
        </w:tc>
        <w:tc>
          <w:tcPr>
            <w:tcW w:w="1440" w:type="dxa"/>
          </w:tcPr>
          <w:p w:rsidR="002375AC" w:rsidRDefault="002375AC">
            <w:pPr>
              <w:jc w:val="center"/>
            </w:pPr>
          </w:p>
        </w:tc>
        <w:tc>
          <w:tcPr>
            <w:tcW w:w="1609" w:type="dxa"/>
            <w:shd w:val="clear" w:color="auto" w:fill="D9E1F2"/>
          </w:tcPr>
          <w:p w:rsidR="002375AC" w:rsidRDefault="002375AC"/>
        </w:tc>
        <w:tc>
          <w:tcPr>
            <w:tcW w:w="640" w:type="dxa"/>
            <w:shd w:val="clear" w:color="auto" w:fill="D9E1F2"/>
          </w:tcPr>
          <w:p w:rsidR="002375AC" w:rsidRDefault="00456688">
            <w:pPr>
              <w:jc w:val="center"/>
            </w:pPr>
            <w:r>
              <w:t>20</w:t>
            </w:r>
          </w:p>
        </w:tc>
        <w:tc>
          <w:tcPr>
            <w:tcW w:w="1390" w:type="dxa"/>
            <w:shd w:val="clear" w:color="auto" w:fill="D9E1F2"/>
          </w:tcPr>
          <w:p w:rsidR="002375AC" w:rsidRDefault="00456688">
            <w:r>
              <w:t>Supervisor</w:t>
            </w:r>
          </w:p>
        </w:tc>
        <w:tc>
          <w:tcPr>
            <w:tcW w:w="1367" w:type="dxa"/>
            <w:gridSpan w:val="2"/>
            <w:shd w:val="clear" w:color="auto" w:fill="E2EFDA"/>
          </w:tcPr>
          <w:p w:rsidR="002375AC" w:rsidRDefault="002375AC">
            <w:pPr>
              <w:jc w:val="center"/>
            </w:pPr>
          </w:p>
        </w:tc>
        <w:tc>
          <w:tcPr>
            <w:tcW w:w="664" w:type="dxa"/>
            <w:shd w:val="clear" w:color="auto" w:fill="E2EFDA"/>
          </w:tcPr>
          <w:p w:rsidR="002375AC" w:rsidRDefault="00456688">
            <w:pPr>
              <w:jc w:val="center"/>
            </w:pPr>
            <w:r>
              <w:t>20</w:t>
            </w:r>
          </w:p>
        </w:tc>
        <w:tc>
          <w:tcPr>
            <w:tcW w:w="1586" w:type="dxa"/>
            <w:shd w:val="clear" w:color="auto" w:fill="E2EFDA"/>
          </w:tcPr>
          <w:p w:rsidR="002375AC" w:rsidRDefault="00456688">
            <w:r>
              <w:t>Supervisor</w:t>
            </w:r>
          </w:p>
        </w:tc>
      </w:tr>
      <w:tr w:rsidR="002375AC" w:rsidTr="00F444E2">
        <w:tc>
          <w:tcPr>
            <w:tcW w:w="648" w:type="dxa"/>
          </w:tcPr>
          <w:p w:rsidR="002375AC" w:rsidRDefault="00456688">
            <w:pPr>
              <w:jc w:val="center"/>
            </w:pPr>
            <w:r>
              <w:t>4</w:t>
            </w:r>
          </w:p>
        </w:tc>
        <w:tc>
          <w:tcPr>
            <w:tcW w:w="1440" w:type="dxa"/>
          </w:tcPr>
          <w:p w:rsidR="002375AC" w:rsidRDefault="00456688">
            <w:pPr>
              <w:jc w:val="center"/>
            </w:pPr>
            <w:r>
              <w:t xml:space="preserve">Final </w:t>
            </w:r>
            <w:r>
              <w:t>Examination Week</w:t>
            </w:r>
          </w:p>
        </w:tc>
        <w:tc>
          <w:tcPr>
            <w:tcW w:w="1609" w:type="dxa"/>
            <w:shd w:val="clear" w:color="auto" w:fill="D9E1F2"/>
          </w:tcPr>
          <w:p w:rsidR="002375AC" w:rsidRDefault="00456688">
            <w:r>
              <w:t>Proposal Final Defense Presentation</w:t>
            </w:r>
          </w:p>
        </w:tc>
        <w:tc>
          <w:tcPr>
            <w:tcW w:w="640" w:type="dxa"/>
            <w:shd w:val="clear" w:color="auto" w:fill="D9E1F2"/>
          </w:tcPr>
          <w:p w:rsidR="002375AC" w:rsidRDefault="00456688">
            <w:pPr>
              <w:jc w:val="center"/>
            </w:pPr>
            <w:r>
              <w:t>25</w:t>
            </w:r>
          </w:p>
        </w:tc>
        <w:tc>
          <w:tcPr>
            <w:tcW w:w="1390" w:type="dxa"/>
            <w:shd w:val="clear" w:color="auto" w:fill="D9E1F2"/>
          </w:tcPr>
          <w:p w:rsidR="002375AC" w:rsidRDefault="00456688">
            <w:r>
              <w:t>Jury</w:t>
            </w:r>
          </w:p>
        </w:tc>
        <w:tc>
          <w:tcPr>
            <w:tcW w:w="1367" w:type="dxa"/>
            <w:gridSpan w:val="2"/>
            <w:shd w:val="clear" w:color="auto" w:fill="E2EFDA"/>
          </w:tcPr>
          <w:p w:rsidR="002375AC" w:rsidRDefault="00456688">
            <w:pPr>
              <w:jc w:val="center"/>
            </w:pPr>
            <w:r>
              <w:t>Open House</w:t>
            </w:r>
          </w:p>
        </w:tc>
        <w:tc>
          <w:tcPr>
            <w:tcW w:w="664" w:type="dxa"/>
            <w:shd w:val="clear" w:color="auto" w:fill="E2EFDA"/>
          </w:tcPr>
          <w:p w:rsidR="002375AC" w:rsidRDefault="00456688">
            <w:pPr>
              <w:jc w:val="center"/>
            </w:pPr>
            <w:r>
              <w:t>25</w:t>
            </w:r>
          </w:p>
        </w:tc>
        <w:tc>
          <w:tcPr>
            <w:tcW w:w="1586" w:type="dxa"/>
            <w:shd w:val="clear" w:color="auto" w:fill="E2EFDA"/>
          </w:tcPr>
          <w:p w:rsidR="002375AC" w:rsidRDefault="00456688">
            <w:r>
              <w:t>Jury/Externals</w:t>
            </w:r>
          </w:p>
        </w:tc>
      </w:tr>
      <w:tr w:rsidR="002375AC" w:rsidTr="00F444E2">
        <w:tc>
          <w:tcPr>
            <w:tcW w:w="648" w:type="dxa"/>
          </w:tcPr>
          <w:p w:rsidR="002375AC" w:rsidRDefault="002375AC">
            <w:pPr>
              <w:jc w:val="center"/>
            </w:pPr>
          </w:p>
        </w:tc>
        <w:tc>
          <w:tcPr>
            <w:tcW w:w="1440" w:type="dxa"/>
          </w:tcPr>
          <w:p w:rsidR="002375AC" w:rsidRDefault="002375AC">
            <w:pPr>
              <w:jc w:val="center"/>
            </w:pPr>
          </w:p>
        </w:tc>
        <w:tc>
          <w:tcPr>
            <w:tcW w:w="1609" w:type="dxa"/>
            <w:shd w:val="clear" w:color="auto" w:fill="D9E1F2"/>
          </w:tcPr>
          <w:p w:rsidR="002375AC" w:rsidRDefault="00456688">
            <w:r>
              <w:t>Evaluation + Literature Review/SRS/SDS Submission</w:t>
            </w:r>
          </w:p>
        </w:tc>
        <w:tc>
          <w:tcPr>
            <w:tcW w:w="640" w:type="dxa"/>
            <w:shd w:val="clear" w:color="auto" w:fill="D9E1F2"/>
          </w:tcPr>
          <w:p w:rsidR="002375AC" w:rsidRDefault="00456688">
            <w:pPr>
              <w:jc w:val="center"/>
            </w:pPr>
            <w:r>
              <w:t>40</w:t>
            </w:r>
          </w:p>
        </w:tc>
        <w:tc>
          <w:tcPr>
            <w:tcW w:w="1390" w:type="dxa"/>
            <w:shd w:val="clear" w:color="auto" w:fill="D9E1F2"/>
          </w:tcPr>
          <w:p w:rsidR="002375AC" w:rsidRDefault="00456688">
            <w:r>
              <w:t>Supervisor</w:t>
            </w:r>
          </w:p>
        </w:tc>
        <w:tc>
          <w:tcPr>
            <w:tcW w:w="1367" w:type="dxa"/>
            <w:gridSpan w:val="2"/>
            <w:shd w:val="clear" w:color="auto" w:fill="E2EFDA"/>
          </w:tcPr>
          <w:p w:rsidR="002375AC" w:rsidRDefault="002375AC">
            <w:pPr>
              <w:jc w:val="center"/>
            </w:pPr>
          </w:p>
        </w:tc>
        <w:tc>
          <w:tcPr>
            <w:tcW w:w="664" w:type="dxa"/>
            <w:shd w:val="clear" w:color="auto" w:fill="E2EFDA"/>
          </w:tcPr>
          <w:p w:rsidR="002375AC" w:rsidRDefault="00456688">
            <w:pPr>
              <w:jc w:val="center"/>
            </w:pPr>
            <w:r>
              <w:t>40</w:t>
            </w:r>
          </w:p>
        </w:tc>
        <w:tc>
          <w:tcPr>
            <w:tcW w:w="1586" w:type="dxa"/>
            <w:shd w:val="clear" w:color="auto" w:fill="E2EFDA"/>
          </w:tcPr>
          <w:p w:rsidR="002375AC" w:rsidRDefault="00456688">
            <w:r>
              <w:t>Supervisor</w:t>
            </w:r>
          </w:p>
        </w:tc>
      </w:tr>
      <w:tr w:rsidR="002375AC" w:rsidTr="00F444E2">
        <w:tc>
          <w:tcPr>
            <w:tcW w:w="648" w:type="dxa"/>
          </w:tcPr>
          <w:p w:rsidR="002375AC" w:rsidRDefault="002375AC">
            <w:pPr>
              <w:jc w:val="center"/>
            </w:pPr>
          </w:p>
        </w:tc>
        <w:tc>
          <w:tcPr>
            <w:tcW w:w="1440" w:type="dxa"/>
          </w:tcPr>
          <w:p w:rsidR="002375AC" w:rsidRDefault="002375AC">
            <w:pPr>
              <w:jc w:val="center"/>
            </w:pPr>
          </w:p>
        </w:tc>
        <w:tc>
          <w:tcPr>
            <w:tcW w:w="1609" w:type="dxa"/>
            <w:shd w:val="clear" w:color="auto" w:fill="D9E1F2"/>
          </w:tcPr>
          <w:p w:rsidR="002375AC" w:rsidRDefault="002375AC"/>
        </w:tc>
        <w:tc>
          <w:tcPr>
            <w:tcW w:w="640" w:type="dxa"/>
            <w:shd w:val="clear" w:color="auto" w:fill="D9E1F2"/>
          </w:tcPr>
          <w:p w:rsidR="002375AC" w:rsidRDefault="00456688">
            <w:pPr>
              <w:jc w:val="center"/>
            </w:pPr>
            <w:r>
              <w:t>05</w:t>
            </w:r>
          </w:p>
        </w:tc>
        <w:tc>
          <w:tcPr>
            <w:tcW w:w="1390" w:type="dxa"/>
            <w:shd w:val="clear" w:color="auto" w:fill="D9E1F2"/>
          </w:tcPr>
          <w:p w:rsidR="002375AC" w:rsidRDefault="00456688">
            <w:r>
              <w:t>FYP Committee</w:t>
            </w:r>
          </w:p>
        </w:tc>
        <w:tc>
          <w:tcPr>
            <w:tcW w:w="1367" w:type="dxa"/>
            <w:gridSpan w:val="2"/>
            <w:shd w:val="clear" w:color="auto" w:fill="E2EFDA"/>
          </w:tcPr>
          <w:p w:rsidR="002375AC" w:rsidRDefault="002375AC">
            <w:pPr>
              <w:jc w:val="center"/>
            </w:pPr>
          </w:p>
        </w:tc>
        <w:tc>
          <w:tcPr>
            <w:tcW w:w="664" w:type="dxa"/>
            <w:shd w:val="clear" w:color="auto" w:fill="E2EFDA"/>
          </w:tcPr>
          <w:p w:rsidR="002375AC" w:rsidRDefault="002375AC">
            <w:pPr>
              <w:jc w:val="center"/>
            </w:pPr>
          </w:p>
        </w:tc>
        <w:tc>
          <w:tcPr>
            <w:tcW w:w="1586" w:type="dxa"/>
            <w:shd w:val="clear" w:color="auto" w:fill="E2EFDA"/>
          </w:tcPr>
          <w:p w:rsidR="002375AC" w:rsidRDefault="002375AC"/>
        </w:tc>
      </w:tr>
    </w:tbl>
    <w:p w:rsidR="00456688" w:rsidRDefault="00456688"/>
    <w:sectPr w:rsidR="004566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75AC"/>
    <w:rsid w:val="0029639D"/>
    <w:rsid w:val="00326F90"/>
    <w:rsid w:val="00456688"/>
    <w:rsid w:val="00600356"/>
    <w:rsid w:val="00AA1D8D"/>
    <w:rsid w:val="00B47730"/>
    <w:rsid w:val="00CB0664"/>
    <w:rsid w:val="00F444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EDAB4F-5FD2-493E-95ED-F61B4A58D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OS</Company>
  <LinksUpToDate>false</LinksUpToDate>
  <CharactersWithSpaces>700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Sanu</cp:lastModifiedBy>
  <cp:revision>2</cp:revision>
  <dcterms:created xsi:type="dcterms:W3CDTF">2025-08-21T09:16:00Z</dcterms:created>
  <dcterms:modified xsi:type="dcterms:W3CDTF">2025-08-21T09:16:00Z</dcterms:modified>
</cp:coreProperties>
</file>