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1BDBB" w14:textId="5A396F6E" w:rsidR="00724CD3" w:rsidRDefault="00724CD3" w:rsidP="00724CD3">
      <w:r>
        <w:t>Paragraph 1:</w:t>
      </w:r>
      <w:bookmarkStart w:id="0" w:name="_GoBack"/>
      <w:bookmarkEnd w:id="0"/>
    </w:p>
    <w:p w14:paraId="3F4E5796" w14:textId="11288315" w:rsidR="009C429E" w:rsidRPr="00724CD3" w:rsidRDefault="00724CD3" w:rsidP="00724CD3">
      <w:r>
        <w:t xml:space="preserve">Firstly, the justice system should take "an eye for an eye." If a criminal kills a person, then the criminal should be killed. Every criminal should be punished, and they should be punished in proportion to the severity of their crime. Every criminal should get what their crime warrants, and in the case of a murderer, their crime warrants death. Once the criminal is put to justice for their crime, all future criminals would think twice about committing a crime seeing that their actions would have severe consequences, and thus, crimes are reduced massively. The justice system of a country should protect its innocent citizens and not provide unfair leverage to a criminal. Capital punishment ensures justice prevails, and no innocent person will be wronged without getting the justice they deserve. </w:t>
      </w:r>
      <w:proofErr w:type="gramStart"/>
      <w:r>
        <w:t>So</w:t>
      </w:r>
      <w:proofErr w:type="gramEnd"/>
      <w:r>
        <w:t xml:space="preserve"> this provides hope to future victims of the same crime. For instance, in many cities in Saudi Arabia, the punishment for theft is for the criminals' arms to be cut off; this instills fear in the hearts of any potential thief, seeing what will be at stake if they were to steal, and it relieves any potential victim that they will be compensated for their loss.</w:t>
      </w:r>
    </w:p>
    <w:sectPr w:rsidR="009C429E" w:rsidRPr="0072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8F"/>
    <w:rsid w:val="003364D5"/>
    <w:rsid w:val="003A0F9A"/>
    <w:rsid w:val="00724CD3"/>
    <w:rsid w:val="00815804"/>
    <w:rsid w:val="008250CE"/>
    <w:rsid w:val="00863970"/>
    <w:rsid w:val="009C429E"/>
    <w:rsid w:val="00C531F8"/>
    <w:rsid w:val="00D36B77"/>
    <w:rsid w:val="00D847F6"/>
    <w:rsid w:val="00FD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827D8"/>
  <w15:chartTrackingRefBased/>
  <w15:docId w15:val="{62C71D63-1BB1-4766-AD1F-34C0CDE1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69E89-2C79-45A8-9FC1-E5737C7D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200</Words>
  <Characters>982</Characters>
  <Application>Microsoft Office Word</Application>
  <DocSecurity>0</DocSecurity>
  <Lines>13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2022-11-15T15:30:00Z</dcterms:created>
  <dcterms:modified xsi:type="dcterms:W3CDTF">2022-11-18T07:33:00Z</dcterms:modified>
</cp:coreProperties>
</file>