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CC499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 xml:space="preserve">Now let us see the results of the survey: </w:t>
      </w:r>
      <w:r w:rsidRPr="00A80BBE">
        <w:rPr>
          <w:rFonts w:ascii="Times New Roman" w:hAnsi="Times New Roman" w:cs="Times New Roman"/>
        </w:rPr>
        <w:br/>
      </w:r>
      <w:r w:rsidRPr="00A80BBE">
        <w:rPr>
          <w:rFonts w:ascii="Times New Roman" w:hAnsi="Times New Roman" w:cs="Times New Roman"/>
        </w:rPr>
        <w:t>Let's start with the first question: How often do you use mobile apps on your smartphone? The options provided were: Rarely, Occasionally, Frequently, and Very frequent</w:t>
      </w:r>
      <w:r>
        <w:rPr>
          <w:rFonts w:ascii="Times New Roman" w:hAnsi="Times New Roman" w:cs="Times New Roman"/>
        </w:rPr>
        <w:t>ly. The results are as follows:</w:t>
      </w:r>
    </w:p>
    <w:p w14:paraId="08FEE865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Rarely: 0%</w:t>
      </w:r>
    </w:p>
    <w:p w14:paraId="362610C2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Occasionally: 4.3%</w:t>
      </w:r>
    </w:p>
    <w:p w14:paraId="6D5DA071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Frequently: 34.8%</w:t>
      </w:r>
    </w:p>
    <w:p w14:paraId="3BE0F135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Very frequently: 60.9%</w:t>
      </w:r>
    </w:p>
    <w:p w14:paraId="3F92564C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These results highlight that a majority of smartphone users (60.9%) use mobile apps very frequently, indicating that mobile apps play a significant role in their daily lives.</w:t>
      </w:r>
    </w:p>
    <w:p w14:paraId="6C05657E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noProof/>
        </w:rPr>
        <w:drawing>
          <wp:inline distT="0" distB="0" distL="0" distR="0" wp14:anchorId="4AAE386C" wp14:editId="18B77708">
            <wp:extent cx="5943600" cy="2500630"/>
            <wp:effectExtent l="0" t="0" r="0" b="0"/>
            <wp:docPr id="1" name="Picture 1" descr="C:\Users\Hp\AppData\Local\Microsoft\Windows\INetCache\Content.MSO\B95F485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Local\Microsoft\Windows\INetCache\Content.MSO\B95F4852.t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38258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</w:p>
    <w:p w14:paraId="557C2F47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 xml:space="preserve">Next, we asked the participants about the number of mobile apps installed on their smartphones. The options provided were: Less than 10, 10-20, 21-30, and More than </w:t>
      </w:r>
      <w:r>
        <w:rPr>
          <w:rFonts w:ascii="Times New Roman" w:hAnsi="Times New Roman" w:cs="Times New Roman"/>
        </w:rPr>
        <w:t>30. The results are as follows:</w:t>
      </w:r>
    </w:p>
    <w:p w14:paraId="182E914F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Less than 10: 13%</w:t>
      </w:r>
    </w:p>
    <w:p w14:paraId="4D89475C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10-20: 39.1%</w:t>
      </w:r>
    </w:p>
    <w:p w14:paraId="26836F16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21-30: 21.7%</w:t>
      </w:r>
    </w:p>
    <w:p w14:paraId="1B497097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More than 30: 21.6%</w:t>
      </w:r>
    </w:p>
    <w:p w14:paraId="6B712346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These results reveal that a significant proportion of smartphone users (39.1%) have 10-20 mobile apps installed on their smartphones, while a considerable percentage (21.6%) have more than 30 apps installed, indicating a high level of app adoption among smartphone users.</w:t>
      </w:r>
    </w:p>
    <w:p w14:paraId="6E632D23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noProof/>
        </w:rPr>
        <w:lastRenderedPageBreak/>
        <w:drawing>
          <wp:inline distT="0" distB="0" distL="0" distR="0" wp14:anchorId="515E21AE" wp14:editId="233EFDC2">
            <wp:extent cx="5943600" cy="2500630"/>
            <wp:effectExtent l="0" t="0" r="0" b="0"/>
            <wp:docPr id="2" name="Picture 2" descr="C:\Users\Hp\AppData\Local\Microsoft\Windows\INetCache\Content.MSO\CDED9C3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CDED9C30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78987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</w:p>
    <w:p w14:paraId="1AF3FCF3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Moving on to the next question, we asked the participants about the categories of mobile apps they use the most, allowing them to select multiple options. The categories provided were: Social media, Messaging/communication, Entertainment (e.g. streaming services, gaming), Productivity (e.g. email, note-taking, calendar), Education (e.g. learning tools, study aids), Health and fitness, News and information, and Shoppi</w:t>
      </w:r>
      <w:r>
        <w:rPr>
          <w:rFonts w:ascii="Times New Roman" w:hAnsi="Times New Roman" w:cs="Times New Roman"/>
        </w:rPr>
        <w:t>ng. The results are as follows:</w:t>
      </w:r>
    </w:p>
    <w:p w14:paraId="1D3BC854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Social media: 91.3%</w:t>
      </w:r>
    </w:p>
    <w:p w14:paraId="1980EE06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Messaging/communication: 82.6%</w:t>
      </w:r>
    </w:p>
    <w:p w14:paraId="023815CE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Entertainment (e.g. streaming services, gaming): 65.2%</w:t>
      </w:r>
    </w:p>
    <w:p w14:paraId="3CA92719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Productivity (e.g. email, note-taking, calendar): 30.4%</w:t>
      </w:r>
    </w:p>
    <w:p w14:paraId="404DCAD1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Education (e.g. learning tools, study aids): 39.1%</w:t>
      </w:r>
    </w:p>
    <w:p w14:paraId="036A9184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Health and fitness: 8.7%</w:t>
      </w:r>
    </w:p>
    <w:p w14:paraId="2A5D2369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News and information: 4.3%</w:t>
      </w:r>
    </w:p>
    <w:p w14:paraId="52243E4C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Shopping: 17.4%</w:t>
      </w:r>
    </w:p>
    <w:p w14:paraId="5376CA91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These results highlight that social media (91.3%) and messaging/communication apps (82.6%) are the most commonly used categories of mobile apps among the participants, followed by entertainment apps (65.2%) and productivity apps (30.4%).</w:t>
      </w:r>
    </w:p>
    <w:p w14:paraId="0F45F82B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noProof/>
        </w:rPr>
        <w:lastRenderedPageBreak/>
        <w:drawing>
          <wp:inline distT="0" distB="0" distL="0" distR="0" wp14:anchorId="4299C462" wp14:editId="200FB354">
            <wp:extent cx="5943600" cy="2825115"/>
            <wp:effectExtent l="0" t="0" r="0" b="0"/>
            <wp:docPr id="3" name="Picture 3" descr="C:\Users\Hp\AppData\Local\Microsoft\Windows\INetCache\Content.MSO\D096C1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D096C1BE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E34C9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</w:p>
    <w:p w14:paraId="754BA81B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Then</w:t>
      </w:r>
      <w:r w:rsidRPr="00A80BBE">
        <w:rPr>
          <w:rFonts w:ascii="Times New Roman" w:hAnsi="Times New Roman" w:cs="Times New Roman"/>
        </w:rPr>
        <w:t xml:space="preserve"> we asked the participants to specify which mobile apps they use the mo</w:t>
      </w:r>
      <w:r>
        <w:rPr>
          <w:rFonts w:ascii="Times New Roman" w:hAnsi="Times New Roman" w:cs="Times New Roman"/>
        </w:rPr>
        <w:t>st. The results are as follows:</w:t>
      </w:r>
    </w:p>
    <w:p w14:paraId="727D10A3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WhatsApp: 31.1%</w:t>
      </w:r>
    </w:p>
    <w:p w14:paraId="42F42EBB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Instagram: 28.9%</w:t>
      </w:r>
    </w:p>
    <w:p w14:paraId="2CB19CF8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Facebook: 13.3%</w:t>
      </w:r>
    </w:p>
    <w:p w14:paraId="34DF9230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Snapchat: 8.9%</w:t>
      </w:r>
    </w:p>
    <w:p w14:paraId="7FF808D6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proofErr w:type="spellStart"/>
      <w:r w:rsidRPr="00A80BBE">
        <w:rPr>
          <w:rFonts w:ascii="Times New Roman" w:hAnsi="Times New Roman" w:cs="Times New Roman"/>
        </w:rPr>
        <w:t>Youtube</w:t>
      </w:r>
      <w:proofErr w:type="spellEnd"/>
      <w:r w:rsidRPr="00A80BBE">
        <w:rPr>
          <w:rFonts w:ascii="Times New Roman" w:hAnsi="Times New Roman" w:cs="Times New Roman"/>
        </w:rPr>
        <w:t>: 6.7%</w:t>
      </w:r>
    </w:p>
    <w:p w14:paraId="6977EBEE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Google Classroom: 2.2%</w:t>
      </w:r>
    </w:p>
    <w:p w14:paraId="38A302C5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Spotify: 4.4%</w:t>
      </w:r>
    </w:p>
    <w:p w14:paraId="60AE1C53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Twitter: 4.4%</w:t>
      </w:r>
    </w:p>
    <w:p w14:paraId="1281976A" w14:textId="77777777" w:rsidR="00A80BBE" w:rsidRPr="00A80BBE" w:rsidRDefault="00A80BBE" w:rsidP="00A80BBE">
      <w:pPr>
        <w:spacing w:line="240" w:lineRule="auto"/>
        <w:rPr>
          <w:rFonts w:ascii="Times New Roman" w:hAnsi="Times New Roman" w:cs="Times New Roman"/>
        </w:rPr>
      </w:pPr>
      <w:r w:rsidRPr="00A80BBE">
        <w:rPr>
          <w:rFonts w:ascii="Times New Roman" w:hAnsi="Times New Roman" w:cs="Times New Roman"/>
        </w:rPr>
        <w:t>These results reveal that WhatsApp (31.1%) and Instagram (28.9%) are the most commonly used mobile apps among the participants, followed by Facebook (13.3%) and Snapchat (8.9%).</w:t>
      </w:r>
    </w:p>
    <w:p w14:paraId="109A6945" w14:textId="77777777" w:rsidR="00FE16DF" w:rsidRPr="00A80BBE" w:rsidRDefault="00A80BBE" w:rsidP="00A80BB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62AA300" wp14:editId="2CBBFDBC">
            <wp:extent cx="4552950" cy="303847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721C2CC7-7816-42EF-A6B7-92826E70A34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bookmarkStart w:id="0" w:name="_GoBack"/>
      <w:bookmarkEnd w:id="0"/>
    </w:p>
    <w:sectPr w:rsidR="00FE16DF" w:rsidRPr="00A8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BE"/>
    <w:rsid w:val="00A80BBE"/>
    <w:rsid w:val="00FE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4DC24"/>
  <w15:chartTrackingRefBased/>
  <w15:docId w15:val="{0797B0F0-91B6-47C1-8747-B1DBA7D3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Most used Apps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Sheet1!$A$2:$A$9</c:f>
              <c:strCache>
                <c:ptCount val="8"/>
                <c:pt idx="0">
                  <c:v>WhatsApp</c:v>
                </c:pt>
                <c:pt idx="1">
                  <c:v>Facebook</c:v>
                </c:pt>
                <c:pt idx="2">
                  <c:v>Instagram </c:v>
                </c:pt>
                <c:pt idx="3">
                  <c:v>Snapchat</c:v>
                </c:pt>
                <c:pt idx="4">
                  <c:v>Youtube </c:v>
                </c:pt>
                <c:pt idx="5">
                  <c:v>Google Classroom </c:v>
                </c:pt>
                <c:pt idx="6">
                  <c:v>Spotify </c:v>
                </c:pt>
                <c:pt idx="7">
                  <c:v>Twitter </c:v>
                </c:pt>
              </c:strCache>
            </c:strRef>
          </c:cat>
          <c:val>
            <c:numRef>
              <c:f>Sheet1!$B$2:$B$9</c:f>
              <c:numCache>
                <c:formatCode>0.00%</c:formatCode>
                <c:ptCount val="8"/>
                <c:pt idx="0">
                  <c:v>0.311</c:v>
                </c:pt>
                <c:pt idx="1">
                  <c:v>0.13300000000000001</c:v>
                </c:pt>
                <c:pt idx="2">
                  <c:v>0.28899999999999998</c:v>
                </c:pt>
                <c:pt idx="3">
                  <c:v>8.8999999999999996E-2</c:v>
                </c:pt>
                <c:pt idx="4">
                  <c:v>6.7000000000000004E-2</c:v>
                </c:pt>
                <c:pt idx="5">
                  <c:v>2.1999999999999999E-2</c:v>
                </c:pt>
                <c:pt idx="6">
                  <c:v>4.3999999999999997E-2</c:v>
                </c:pt>
                <c:pt idx="7">
                  <c:v>4.3999999999999997E-2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93-4864-9142-7720C8694D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40378031"/>
        <c:axId val="1440794431"/>
      </c:barChart>
      <c:catAx>
        <c:axId val="1440378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794431"/>
        <c:crosses val="autoZero"/>
        <c:auto val="1"/>
        <c:lblAlgn val="ctr"/>
        <c:lblOffset val="100"/>
        <c:noMultiLvlLbl val="0"/>
      </c:catAx>
      <c:valAx>
        <c:axId val="1440794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0378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2023-04-10T12:50:00Z</dcterms:created>
  <dcterms:modified xsi:type="dcterms:W3CDTF">2023-04-10T12:56:00Z</dcterms:modified>
</cp:coreProperties>
</file>