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3916" w:rsidRDefault="00DD5A5E" w:rsidP="00D03916">
      <w:pPr>
        <w:pStyle w:val="Heading2"/>
      </w:pPr>
      <w:r>
        <w:rPr>
          <w:rStyle w:val="Strong"/>
          <w:b/>
          <w:bCs/>
        </w:rPr>
        <w:t xml:space="preserve">Case </w:t>
      </w:r>
      <w:r w:rsidR="00D03916">
        <w:rPr>
          <w:rStyle w:val="Strong"/>
          <w:b/>
          <w:bCs/>
        </w:rPr>
        <w:t xml:space="preserve">Study: The Dispute </w:t>
      </w:r>
      <w:r>
        <w:rPr>
          <w:rStyle w:val="Strong"/>
          <w:b/>
          <w:bCs/>
        </w:rPr>
        <w:t>over</w:t>
      </w:r>
      <w:r w:rsidR="00D03916">
        <w:rPr>
          <w:rStyle w:val="Strong"/>
          <w:b/>
          <w:bCs/>
        </w:rPr>
        <w:t xml:space="preserve"> Software Ownership at </w:t>
      </w:r>
      <w:proofErr w:type="spellStart"/>
      <w:r w:rsidR="00D03916">
        <w:rPr>
          <w:rStyle w:val="Strong"/>
          <w:b/>
          <w:bCs/>
        </w:rPr>
        <w:t>TechNova</w:t>
      </w:r>
      <w:proofErr w:type="spellEnd"/>
      <w:r w:rsidR="00D03916">
        <w:rPr>
          <w:rStyle w:val="Strong"/>
          <w:b/>
          <w:bCs/>
        </w:rPr>
        <w:t xml:space="preserve"> Solutions</w:t>
      </w:r>
    </w:p>
    <w:p w:rsidR="00D03916" w:rsidRDefault="00D03916" w:rsidP="00D03916">
      <w:pPr>
        <w:pStyle w:val="Heading3"/>
      </w:pPr>
      <w:r>
        <w:rPr>
          <w:rStyle w:val="Strong"/>
          <w:b/>
          <w:bCs/>
        </w:rPr>
        <w:t>Background</w:t>
      </w:r>
    </w:p>
    <w:p w:rsidR="00D03916" w:rsidRDefault="00D03916" w:rsidP="00D03916">
      <w:pPr>
        <w:pStyle w:val="NormalWeb"/>
      </w:pPr>
      <w:proofErr w:type="spellStart"/>
      <w:r>
        <w:t>TechNova</w:t>
      </w:r>
      <w:proofErr w:type="spellEnd"/>
      <w:r>
        <w:t xml:space="preserve"> Solutions, a mid-sized IT services company based in Karachi, specializes in developing custom software for clients in various industries. The company encourages innovation and allows its employees to create tools and applications during work hours that can later be marketed as company products.</w:t>
      </w:r>
    </w:p>
    <w:p w:rsidR="00D03916" w:rsidRDefault="00D03916" w:rsidP="00D03916">
      <w:pPr>
        <w:pStyle w:val="NormalWeb"/>
      </w:pPr>
      <w:r>
        <w:t xml:space="preserve">Ali </w:t>
      </w:r>
      <w:proofErr w:type="spellStart"/>
      <w:r>
        <w:t>Raza</w:t>
      </w:r>
      <w:proofErr w:type="spellEnd"/>
      <w:r>
        <w:t xml:space="preserve">, a senior software engineer at </w:t>
      </w:r>
      <w:proofErr w:type="spellStart"/>
      <w:r>
        <w:t>TechNova</w:t>
      </w:r>
      <w:proofErr w:type="spellEnd"/>
      <w:r>
        <w:t xml:space="preserve">, developed an </w:t>
      </w:r>
      <w:r>
        <w:rPr>
          <w:rStyle w:val="Strong"/>
        </w:rPr>
        <w:t>AI-based inventory management system</w:t>
      </w:r>
      <w:r>
        <w:t xml:space="preserve"> during his employment. He worked on it using company resources — servers, testing tools, and design software — but also spent additional hours refining the system at home on his personal computer.</w:t>
      </w:r>
    </w:p>
    <w:p w:rsidR="00D03916" w:rsidRDefault="00D03916" w:rsidP="00D03916">
      <w:pPr>
        <w:pStyle w:val="NormalWeb"/>
      </w:pPr>
      <w:r>
        <w:t xml:space="preserve">When the software was nearly complete, Ali realized it had </w:t>
      </w:r>
      <w:r>
        <w:rPr>
          <w:rStyle w:val="Strong"/>
        </w:rPr>
        <w:t>strong commercial potential</w:t>
      </w:r>
      <w:r>
        <w:t xml:space="preserve">. He decided to register the product under his own name as the </w:t>
      </w:r>
      <w:r>
        <w:rPr>
          <w:rStyle w:val="Strong"/>
        </w:rPr>
        <w:t>sole owner</w:t>
      </w:r>
      <w:r>
        <w:t xml:space="preserve"> of the intellectual property (IP), arguing that the original idea and part of the development occurred outside office hours.</w:t>
      </w:r>
    </w:p>
    <w:p w:rsidR="00D03916" w:rsidRDefault="00D03916" w:rsidP="00D03916">
      <w:pPr>
        <w:pStyle w:val="NormalWeb"/>
      </w:pPr>
      <w:proofErr w:type="spellStart"/>
      <w:r>
        <w:t>TechNova</w:t>
      </w:r>
      <w:proofErr w:type="spellEnd"/>
      <w:r>
        <w:t xml:space="preserve">, however, claimed that the </w:t>
      </w:r>
      <w:r>
        <w:rPr>
          <w:rStyle w:val="Strong"/>
        </w:rPr>
        <w:t>software was a “work for hire”</w:t>
      </w:r>
      <w:r>
        <w:t xml:space="preserve">, created as part of Ali’s job responsibilities, using company time, data, and tools. The company insisted that all IP generated under such conditions automatically belongs to </w:t>
      </w:r>
      <w:proofErr w:type="spellStart"/>
      <w:r>
        <w:t>TechNova</w:t>
      </w:r>
      <w:proofErr w:type="spellEnd"/>
      <w:r>
        <w:t xml:space="preserve">, according to the </w:t>
      </w:r>
      <w:r>
        <w:rPr>
          <w:rStyle w:val="Strong"/>
        </w:rPr>
        <w:t>employment contract clause on IP ownership</w:t>
      </w:r>
      <w:r>
        <w:t>.</w:t>
      </w:r>
    </w:p>
    <w:p w:rsidR="00DD5A5E" w:rsidRDefault="00DD5A5E" w:rsidP="00D03916">
      <w:pPr>
        <w:pStyle w:val="NormalWeb"/>
      </w:pPr>
      <w:r>
        <w:t>Questions:</w:t>
      </w:r>
    </w:p>
    <w:p w:rsidR="00DD5A5E" w:rsidRDefault="00DD5A5E" w:rsidP="00DD5A5E">
      <w:pPr>
        <w:pStyle w:val="NormalWeb"/>
        <w:numPr>
          <w:ilvl w:val="0"/>
          <w:numId w:val="7"/>
        </w:numPr>
      </w:pPr>
      <w:r>
        <w:t>What are the conflicts?</w:t>
      </w:r>
    </w:p>
    <w:p w:rsidR="00DD5A5E" w:rsidRDefault="00DD5A5E" w:rsidP="00DD5A5E">
      <w:pPr>
        <w:pStyle w:val="NormalWeb"/>
        <w:numPr>
          <w:ilvl w:val="0"/>
          <w:numId w:val="7"/>
        </w:numPr>
      </w:pPr>
      <w:r>
        <w:t>What are the Key Issues?</w:t>
      </w:r>
    </w:p>
    <w:p w:rsidR="00DD5A5E" w:rsidRDefault="00DD5A5E" w:rsidP="00DD5A5E">
      <w:pPr>
        <w:pStyle w:val="NormalWeb"/>
        <w:numPr>
          <w:ilvl w:val="0"/>
          <w:numId w:val="7"/>
        </w:numPr>
      </w:pPr>
      <w:r>
        <w:t>What are the Outcomes?</w:t>
      </w:r>
    </w:p>
    <w:p w:rsidR="00DD5A5E" w:rsidRDefault="00DD5A5E" w:rsidP="00DD5A5E">
      <w:pPr>
        <w:pStyle w:val="NormalWeb"/>
        <w:numPr>
          <w:ilvl w:val="0"/>
          <w:numId w:val="7"/>
        </w:numPr>
      </w:pPr>
      <w:r>
        <w:t>What are the learning points?</w:t>
      </w:r>
    </w:p>
    <w:p w:rsidR="00D03916" w:rsidRDefault="00D03916" w:rsidP="00D03916">
      <w:pPr>
        <w:pStyle w:val="Heading3"/>
      </w:pPr>
      <w:r>
        <w:rPr>
          <w:rStyle w:val="Strong"/>
          <w:b/>
          <w:bCs/>
        </w:rPr>
        <w:t>The Conflict</w:t>
      </w:r>
      <w:bookmarkStart w:id="0" w:name="_GoBack"/>
      <w:bookmarkEnd w:id="0"/>
    </w:p>
    <w:p w:rsidR="00D03916" w:rsidRDefault="00D03916" w:rsidP="00D03916">
      <w:pPr>
        <w:pStyle w:val="NormalWeb"/>
      </w:pPr>
      <w:r>
        <w:t xml:space="preserve">When Ali launched the software independently under his startup, </w:t>
      </w:r>
      <w:proofErr w:type="spellStart"/>
      <w:r>
        <w:t>TechNova</w:t>
      </w:r>
      <w:proofErr w:type="spellEnd"/>
      <w:r>
        <w:t xml:space="preserve"> filed a </w:t>
      </w:r>
      <w:r>
        <w:rPr>
          <w:rStyle w:val="Strong"/>
        </w:rPr>
        <w:t>lawsuit for IP infringement</w:t>
      </w:r>
      <w:r>
        <w:t>, demanding that Ali cease sales and transfer the software’s ownership to the company.</w:t>
      </w:r>
      <w:r>
        <w:br/>
        <w:t xml:space="preserve">Ali countered, claiming moral rights as the original creator and demanding </w:t>
      </w:r>
      <w:r>
        <w:rPr>
          <w:rStyle w:val="Strong"/>
        </w:rPr>
        <w:t>royalties</w:t>
      </w:r>
      <w:r>
        <w:t xml:space="preserve"> if the company continued to commercialize his product.</w:t>
      </w:r>
    </w:p>
    <w:p w:rsidR="00D03916" w:rsidRDefault="00D03916" w:rsidP="00D03916">
      <w:pPr>
        <w:pStyle w:val="Heading3"/>
      </w:pPr>
      <w:r>
        <w:rPr>
          <w:rStyle w:val="Strong"/>
          <w:b/>
          <w:bCs/>
        </w:rPr>
        <w:t>Key Issues</w:t>
      </w:r>
    </w:p>
    <w:p w:rsidR="00D03916" w:rsidRDefault="00D03916" w:rsidP="00D03916">
      <w:pPr>
        <w:pStyle w:val="NormalWeb"/>
        <w:numPr>
          <w:ilvl w:val="0"/>
          <w:numId w:val="4"/>
        </w:numPr>
      </w:pPr>
      <w:r>
        <w:rPr>
          <w:rStyle w:val="Strong"/>
        </w:rPr>
        <w:t>Ownership of Intellectual Property</w:t>
      </w:r>
      <w:r>
        <w:t xml:space="preserve"> – Who legally owns the software: the employee (Ali) or the employer (</w:t>
      </w:r>
      <w:proofErr w:type="spellStart"/>
      <w:r>
        <w:t>TechNova</w:t>
      </w:r>
      <w:proofErr w:type="spellEnd"/>
      <w:r>
        <w:t>)?</w:t>
      </w:r>
    </w:p>
    <w:p w:rsidR="00D03916" w:rsidRDefault="00D03916" w:rsidP="00D03916">
      <w:pPr>
        <w:pStyle w:val="NormalWeb"/>
        <w:numPr>
          <w:ilvl w:val="0"/>
          <w:numId w:val="4"/>
        </w:numPr>
      </w:pPr>
      <w:r>
        <w:rPr>
          <w:rStyle w:val="Strong"/>
        </w:rPr>
        <w:t>Employment Contract Terms</w:t>
      </w:r>
      <w:r>
        <w:t xml:space="preserve"> – Was the IP clause clear and enforceable under labor and IP laws?</w:t>
      </w:r>
    </w:p>
    <w:p w:rsidR="00D03916" w:rsidRDefault="00D03916" w:rsidP="00D03916">
      <w:pPr>
        <w:pStyle w:val="NormalWeb"/>
        <w:numPr>
          <w:ilvl w:val="0"/>
          <w:numId w:val="4"/>
        </w:numPr>
      </w:pPr>
      <w:r>
        <w:rPr>
          <w:rStyle w:val="Strong"/>
        </w:rPr>
        <w:lastRenderedPageBreak/>
        <w:t>Use of Company Resources</w:t>
      </w:r>
      <w:r>
        <w:t xml:space="preserve"> – Does using company infrastructure make the output automatically company property?</w:t>
      </w:r>
    </w:p>
    <w:p w:rsidR="00D03916" w:rsidRDefault="00D03916" w:rsidP="00D03916">
      <w:pPr>
        <w:pStyle w:val="NormalWeb"/>
        <w:numPr>
          <w:ilvl w:val="0"/>
          <w:numId w:val="4"/>
        </w:numPr>
      </w:pPr>
      <w:r>
        <w:rPr>
          <w:rStyle w:val="Strong"/>
        </w:rPr>
        <w:t>Moral vs. Economic Rights</w:t>
      </w:r>
      <w:r>
        <w:t xml:space="preserve"> – Can Ali claim recognition or profit even if the company owns the product?</w:t>
      </w:r>
    </w:p>
    <w:p w:rsidR="00D03916" w:rsidRDefault="00D03916" w:rsidP="00D03916">
      <w:pPr>
        <w:pStyle w:val="NormalWeb"/>
        <w:numPr>
          <w:ilvl w:val="0"/>
          <w:numId w:val="4"/>
        </w:numPr>
      </w:pPr>
      <w:r>
        <w:rPr>
          <w:rStyle w:val="Strong"/>
        </w:rPr>
        <w:t>Ethical and Professional Responsibility</w:t>
      </w:r>
      <w:r>
        <w:t xml:space="preserve"> – Should employees disclose innovations developed during employment?</w:t>
      </w:r>
    </w:p>
    <w:p w:rsidR="00D03916" w:rsidRDefault="00D03916" w:rsidP="00D03916">
      <w:pPr>
        <w:pStyle w:val="Heading3"/>
      </w:pPr>
      <w:r>
        <w:rPr>
          <w:rStyle w:val="Strong"/>
          <w:b/>
          <w:bCs/>
        </w:rPr>
        <w:t>Outcome</w:t>
      </w:r>
    </w:p>
    <w:p w:rsidR="00D03916" w:rsidRDefault="00D03916" w:rsidP="00D03916">
      <w:pPr>
        <w:pStyle w:val="NormalWeb"/>
      </w:pPr>
      <w:r>
        <w:t>The court ruled that:</w:t>
      </w:r>
    </w:p>
    <w:p w:rsidR="00D03916" w:rsidRDefault="00D03916" w:rsidP="00D03916">
      <w:pPr>
        <w:pStyle w:val="NormalWeb"/>
        <w:numPr>
          <w:ilvl w:val="0"/>
          <w:numId w:val="5"/>
        </w:numPr>
      </w:pPr>
      <w:r>
        <w:t xml:space="preserve">Since Ali developed the software </w:t>
      </w:r>
      <w:r>
        <w:rPr>
          <w:rStyle w:val="Strong"/>
        </w:rPr>
        <w:t>as part of his professional duties</w:t>
      </w:r>
      <w:r>
        <w:t xml:space="preserve"> and </w:t>
      </w:r>
      <w:r>
        <w:rPr>
          <w:rStyle w:val="Strong"/>
        </w:rPr>
        <w:t>used company resources</w:t>
      </w:r>
      <w:r>
        <w:t xml:space="preserve">, </w:t>
      </w:r>
      <w:proofErr w:type="spellStart"/>
      <w:r>
        <w:t>TechNova</w:t>
      </w:r>
      <w:proofErr w:type="spellEnd"/>
      <w:r>
        <w:t xml:space="preserve"> retained </w:t>
      </w:r>
      <w:r>
        <w:rPr>
          <w:rStyle w:val="Strong"/>
        </w:rPr>
        <w:t>economic ownership</w:t>
      </w:r>
      <w:r>
        <w:t xml:space="preserve"> of the software.</w:t>
      </w:r>
    </w:p>
    <w:p w:rsidR="00D03916" w:rsidRDefault="00D03916" w:rsidP="00D03916">
      <w:pPr>
        <w:pStyle w:val="NormalWeb"/>
        <w:numPr>
          <w:ilvl w:val="0"/>
          <w:numId w:val="5"/>
        </w:numPr>
      </w:pPr>
      <w:r>
        <w:t xml:space="preserve">However, Ali was recognized as the </w:t>
      </w:r>
      <w:r>
        <w:rPr>
          <w:rStyle w:val="Strong"/>
        </w:rPr>
        <w:t>author</w:t>
      </w:r>
      <w:r>
        <w:t xml:space="preserve"> and granted </w:t>
      </w:r>
      <w:r>
        <w:rPr>
          <w:rStyle w:val="Strong"/>
        </w:rPr>
        <w:t>moral rights</w:t>
      </w:r>
      <w:r>
        <w:t>, meaning his name must appear as the original developer.</w:t>
      </w:r>
    </w:p>
    <w:p w:rsidR="00D03916" w:rsidRDefault="00D03916" w:rsidP="00D03916">
      <w:pPr>
        <w:pStyle w:val="NormalWeb"/>
        <w:numPr>
          <w:ilvl w:val="0"/>
          <w:numId w:val="5"/>
        </w:numPr>
      </w:pPr>
      <w:r>
        <w:t xml:space="preserve">The company agreed to offer </w:t>
      </w:r>
      <w:r>
        <w:rPr>
          <w:rStyle w:val="Strong"/>
        </w:rPr>
        <w:t>a performance bonus and partial royalty</w:t>
      </w:r>
      <w:r>
        <w:t xml:space="preserve"> as part of an out-of-court settlement to maintain professional goodwill.</w:t>
      </w:r>
    </w:p>
    <w:p w:rsidR="00D03916" w:rsidRDefault="00D03916" w:rsidP="00D03916">
      <w:pPr>
        <w:pStyle w:val="Heading3"/>
      </w:pPr>
      <w:r>
        <w:rPr>
          <w:rStyle w:val="Strong"/>
          <w:b/>
          <w:bCs/>
        </w:rPr>
        <w:t>Learning Points</w:t>
      </w:r>
    </w:p>
    <w:p w:rsidR="00D03916" w:rsidRDefault="00D03916" w:rsidP="00D03916">
      <w:pPr>
        <w:pStyle w:val="NormalWeb"/>
        <w:numPr>
          <w:ilvl w:val="0"/>
          <w:numId w:val="6"/>
        </w:numPr>
      </w:pPr>
      <w:r>
        <w:t xml:space="preserve">Always clarify </w:t>
      </w:r>
      <w:r>
        <w:rPr>
          <w:rStyle w:val="Strong"/>
        </w:rPr>
        <w:t>IP ownership clauses</w:t>
      </w:r>
      <w:r>
        <w:t xml:space="preserve"> in employment contracts.</w:t>
      </w:r>
    </w:p>
    <w:p w:rsidR="00D03916" w:rsidRDefault="00D03916" w:rsidP="00D03916">
      <w:pPr>
        <w:pStyle w:val="NormalWeb"/>
        <w:numPr>
          <w:ilvl w:val="0"/>
          <w:numId w:val="6"/>
        </w:numPr>
      </w:pPr>
      <w:r>
        <w:t xml:space="preserve">Understand the distinction between </w:t>
      </w:r>
      <w:r>
        <w:rPr>
          <w:rStyle w:val="Strong"/>
        </w:rPr>
        <w:t>moral rights</w:t>
      </w:r>
      <w:r>
        <w:t xml:space="preserve"> (authorship) and </w:t>
      </w:r>
      <w:r>
        <w:rPr>
          <w:rStyle w:val="Strong"/>
        </w:rPr>
        <w:t>economic rights</w:t>
      </w:r>
      <w:r>
        <w:t xml:space="preserve"> (commercial ownership).</w:t>
      </w:r>
    </w:p>
    <w:p w:rsidR="00D03916" w:rsidRDefault="00D03916" w:rsidP="00D03916">
      <w:pPr>
        <w:pStyle w:val="NormalWeb"/>
        <w:numPr>
          <w:ilvl w:val="0"/>
          <w:numId w:val="6"/>
        </w:numPr>
      </w:pPr>
      <w:r>
        <w:t xml:space="preserve">Ethical professional practice requires </w:t>
      </w:r>
      <w:r>
        <w:rPr>
          <w:rStyle w:val="Strong"/>
        </w:rPr>
        <w:t>transparency</w:t>
      </w:r>
      <w:r>
        <w:t xml:space="preserve"> between employer and employee about innovations.</w:t>
      </w:r>
    </w:p>
    <w:p w:rsidR="00D03916" w:rsidRDefault="00D03916" w:rsidP="00D03916">
      <w:pPr>
        <w:pStyle w:val="NormalWeb"/>
        <w:numPr>
          <w:ilvl w:val="0"/>
          <w:numId w:val="6"/>
        </w:numPr>
      </w:pPr>
      <w:r>
        <w:t xml:space="preserve">Companies should foster </w:t>
      </w:r>
      <w:r>
        <w:rPr>
          <w:rStyle w:val="Strong"/>
        </w:rPr>
        <w:t>innovation policies</w:t>
      </w:r>
      <w:r>
        <w:t xml:space="preserve"> that reward employees while protecting organizational interests.</w:t>
      </w:r>
    </w:p>
    <w:p w:rsidR="001114A0" w:rsidRPr="001114A0" w:rsidRDefault="001114A0" w:rsidP="001114A0">
      <w:pPr>
        <w:spacing w:before="100" w:beforeAutospacing="1" w:after="100" w:afterAutospacing="1" w:line="240" w:lineRule="auto"/>
        <w:outlineLvl w:val="1"/>
        <w:rPr>
          <w:rFonts w:ascii="Times New Roman" w:eastAsia="Times New Roman" w:hAnsi="Times New Roman" w:cs="Times New Roman"/>
          <w:b/>
          <w:bCs/>
          <w:sz w:val="36"/>
          <w:szCs w:val="36"/>
        </w:rPr>
      </w:pPr>
    </w:p>
    <w:sectPr w:rsidR="001114A0" w:rsidRPr="00111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C3571"/>
    <w:multiLevelType w:val="multilevel"/>
    <w:tmpl w:val="C084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E56CEE"/>
    <w:multiLevelType w:val="multilevel"/>
    <w:tmpl w:val="5D8A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324BAC"/>
    <w:multiLevelType w:val="multilevel"/>
    <w:tmpl w:val="7A66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51A5329"/>
    <w:multiLevelType w:val="multilevel"/>
    <w:tmpl w:val="095A0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AAE55C0"/>
    <w:multiLevelType w:val="hybridMultilevel"/>
    <w:tmpl w:val="EB64F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93963F4"/>
    <w:multiLevelType w:val="multilevel"/>
    <w:tmpl w:val="C438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F715CC"/>
    <w:multiLevelType w:val="multilevel"/>
    <w:tmpl w:val="CC9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0"/>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4A0"/>
    <w:rsid w:val="001114A0"/>
    <w:rsid w:val="00906D83"/>
    <w:rsid w:val="00D03916"/>
    <w:rsid w:val="00DD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114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14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14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14A0"/>
    <w:rPr>
      <w:rFonts w:ascii="Times New Roman" w:eastAsia="Times New Roman" w:hAnsi="Times New Roman" w:cs="Times New Roman"/>
      <w:b/>
      <w:bCs/>
      <w:sz w:val="27"/>
      <w:szCs w:val="27"/>
    </w:rPr>
  </w:style>
  <w:style w:type="character" w:styleId="Strong">
    <w:name w:val="Strong"/>
    <w:basedOn w:val="DefaultParagraphFont"/>
    <w:uiPriority w:val="22"/>
    <w:qFormat/>
    <w:rsid w:val="001114A0"/>
    <w:rPr>
      <w:b/>
      <w:bCs/>
    </w:rPr>
  </w:style>
  <w:style w:type="paragraph" w:styleId="NormalWeb">
    <w:name w:val="Normal (Web)"/>
    <w:basedOn w:val="Normal"/>
    <w:uiPriority w:val="99"/>
    <w:semiHidden/>
    <w:unhideWhenUsed/>
    <w:rsid w:val="001114A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114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14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14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14A0"/>
    <w:rPr>
      <w:rFonts w:ascii="Times New Roman" w:eastAsia="Times New Roman" w:hAnsi="Times New Roman" w:cs="Times New Roman"/>
      <w:b/>
      <w:bCs/>
      <w:sz w:val="27"/>
      <w:szCs w:val="27"/>
    </w:rPr>
  </w:style>
  <w:style w:type="character" w:styleId="Strong">
    <w:name w:val="Strong"/>
    <w:basedOn w:val="DefaultParagraphFont"/>
    <w:uiPriority w:val="22"/>
    <w:qFormat/>
    <w:rsid w:val="001114A0"/>
    <w:rPr>
      <w:b/>
      <w:bCs/>
    </w:rPr>
  </w:style>
  <w:style w:type="paragraph" w:styleId="NormalWeb">
    <w:name w:val="Normal (Web)"/>
    <w:basedOn w:val="Normal"/>
    <w:uiPriority w:val="99"/>
    <w:semiHidden/>
    <w:unhideWhenUsed/>
    <w:rsid w:val="001114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6932">
      <w:bodyDiv w:val="1"/>
      <w:marLeft w:val="0"/>
      <w:marRight w:val="0"/>
      <w:marTop w:val="0"/>
      <w:marBottom w:val="0"/>
      <w:divBdr>
        <w:top w:val="none" w:sz="0" w:space="0" w:color="auto"/>
        <w:left w:val="none" w:sz="0" w:space="0" w:color="auto"/>
        <w:bottom w:val="none" w:sz="0" w:space="0" w:color="auto"/>
        <w:right w:val="none" w:sz="0" w:space="0" w:color="auto"/>
      </w:divBdr>
    </w:div>
    <w:div w:id="1533305365">
      <w:bodyDiv w:val="1"/>
      <w:marLeft w:val="0"/>
      <w:marRight w:val="0"/>
      <w:marTop w:val="0"/>
      <w:marBottom w:val="0"/>
      <w:divBdr>
        <w:top w:val="none" w:sz="0" w:space="0" w:color="auto"/>
        <w:left w:val="none" w:sz="0" w:space="0" w:color="auto"/>
        <w:bottom w:val="none" w:sz="0" w:space="0" w:color="auto"/>
        <w:right w:val="none" w:sz="0" w:space="0" w:color="auto"/>
      </w:divBdr>
    </w:div>
    <w:div w:id="176962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2025-10-28T10:47:00Z</dcterms:created>
  <dcterms:modified xsi:type="dcterms:W3CDTF">2025-10-28T11:17:00Z</dcterms:modified>
</cp:coreProperties>
</file>